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64CB4" w14:textId="2CE9909E" w:rsidR="000A4A67" w:rsidRPr="005909E8" w:rsidRDefault="00B95ED6" w:rsidP="000B1B15">
      <w:pPr>
        <w:keepNext/>
        <w:keepLines/>
        <w:spacing w:before="240" w:after="0"/>
        <w:jc w:val="both"/>
        <w:rPr>
          <w:rFonts w:eastAsia="Times New Roman" w:cstheme="minorHAnsi"/>
          <w:b/>
          <w:bCs/>
          <w:sz w:val="24"/>
          <w:szCs w:val="24"/>
          <w:lang w:eastAsia="sl-SI"/>
        </w:rPr>
      </w:pPr>
      <w:r w:rsidRPr="005909E8">
        <w:rPr>
          <w:rFonts w:eastAsia="Times New Roman" w:cstheme="minorHAnsi"/>
          <w:b/>
          <w:bCs/>
          <w:sz w:val="24"/>
          <w:szCs w:val="24"/>
          <w:lang w:eastAsia="sl-SI"/>
        </w:rPr>
        <w:t>KAZALO</w:t>
      </w:r>
    </w:p>
    <w:sdt>
      <w:sdtPr>
        <w:rPr>
          <w:rFonts w:asciiTheme="minorHAnsi" w:eastAsiaTheme="minorHAnsi" w:hAnsiTheme="minorHAnsi" w:cstheme="minorHAnsi"/>
          <w:color w:val="auto"/>
          <w:sz w:val="22"/>
          <w:szCs w:val="22"/>
          <w:lang w:eastAsia="en-US"/>
        </w:rPr>
        <w:id w:val="1107466228"/>
        <w:docPartObj>
          <w:docPartGallery w:val="Table of Contents"/>
          <w:docPartUnique/>
        </w:docPartObj>
      </w:sdtPr>
      <w:sdtEndPr>
        <w:rPr>
          <w:b/>
          <w:bCs/>
        </w:rPr>
      </w:sdtEndPr>
      <w:sdtContent>
        <w:p w14:paraId="0261DA86" w14:textId="6E030567" w:rsidR="002004D0" w:rsidRPr="005909E8" w:rsidRDefault="002004D0">
          <w:pPr>
            <w:pStyle w:val="NaslovTOC"/>
            <w:rPr>
              <w:rFonts w:asciiTheme="minorHAnsi" w:hAnsiTheme="minorHAnsi" w:cstheme="minorHAnsi"/>
            </w:rPr>
          </w:pPr>
        </w:p>
        <w:p w14:paraId="58315814" w14:textId="02DCB74C" w:rsidR="002004D0" w:rsidRPr="005909E8" w:rsidRDefault="002004D0">
          <w:pPr>
            <w:pStyle w:val="Kazalovsebine1"/>
            <w:tabs>
              <w:tab w:val="right" w:leader="dot" w:pos="9066"/>
            </w:tabs>
            <w:rPr>
              <w:rFonts w:eastAsiaTheme="minorEastAsia"/>
              <w:b w:val="0"/>
              <w:bCs w:val="0"/>
              <w:caps w:val="0"/>
              <w:noProof/>
              <w:kern w:val="2"/>
              <w:sz w:val="22"/>
              <w:szCs w:val="22"/>
              <w:lang w:eastAsia="sl-SI"/>
              <w14:ligatures w14:val="standardContextual"/>
            </w:rPr>
          </w:pPr>
          <w:r w:rsidRPr="005909E8">
            <w:fldChar w:fldCharType="begin"/>
          </w:r>
          <w:r w:rsidRPr="005909E8">
            <w:instrText xml:space="preserve"> TOC \o "1-3" \h \z \u </w:instrText>
          </w:r>
          <w:r w:rsidRPr="005909E8">
            <w:fldChar w:fldCharType="separate"/>
          </w:r>
          <w:hyperlink w:anchor="_Toc195261625" w:history="1">
            <w:r w:rsidRPr="005909E8">
              <w:rPr>
                <w:rStyle w:val="Hiperpovezava"/>
                <w:noProof/>
              </w:rPr>
              <w:t>1. ZAKLJUČNI RAČUN PRORAČUNA OBČINE VRANSKO</w:t>
            </w:r>
            <w:r w:rsidRPr="005909E8">
              <w:rPr>
                <w:noProof/>
                <w:webHidden/>
              </w:rPr>
              <w:tab/>
            </w:r>
            <w:r w:rsidRPr="005909E8">
              <w:rPr>
                <w:noProof/>
                <w:webHidden/>
              </w:rPr>
              <w:fldChar w:fldCharType="begin"/>
            </w:r>
            <w:r w:rsidRPr="005909E8">
              <w:rPr>
                <w:noProof/>
                <w:webHidden/>
              </w:rPr>
              <w:instrText xml:space="preserve"> PAGEREF _Toc195261625 \h </w:instrText>
            </w:r>
            <w:r w:rsidRPr="005909E8">
              <w:rPr>
                <w:noProof/>
                <w:webHidden/>
              </w:rPr>
            </w:r>
            <w:r w:rsidRPr="005909E8">
              <w:rPr>
                <w:noProof/>
                <w:webHidden/>
              </w:rPr>
              <w:fldChar w:fldCharType="separate"/>
            </w:r>
            <w:r w:rsidR="001C0DD8">
              <w:rPr>
                <w:noProof/>
                <w:webHidden/>
              </w:rPr>
              <w:t>2</w:t>
            </w:r>
            <w:r w:rsidRPr="005909E8">
              <w:rPr>
                <w:noProof/>
                <w:webHidden/>
              </w:rPr>
              <w:fldChar w:fldCharType="end"/>
            </w:r>
          </w:hyperlink>
        </w:p>
        <w:p w14:paraId="780CDF30" w14:textId="30CB45F9" w:rsidR="002004D0" w:rsidRPr="005909E8" w:rsidRDefault="009D7A2F">
          <w:pPr>
            <w:pStyle w:val="Kazalovsebine2"/>
            <w:rPr>
              <w:rFonts w:eastAsiaTheme="minorEastAsia"/>
              <w:smallCaps w:val="0"/>
              <w:snapToGrid/>
              <w:kern w:val="2"/>
              <w:sz w:val="22"/>
              <w:szCs w:val="22"/>
              <w:lang w:val="sl-SI" w:eastAsia="sl-SI"/>
              <w14:ligatures w14:val="standardContextual"/>
            </w:rPr>
          </w:pPr>
          <w:hyperlink w:anchor="_Toc195261626" w:history="1">
            <w:r w:rsidR="002004D0" w:rsidRPr="005909E8">
              <w:rPr>
                <w:rStyle w:val="Hiperpovezava"/>
              </w:rPr>
              <w:t>1.1 DOKUMENT O SPREJEMU ZAKLJUČNEGA RAČUNA OBČINE</w:t>
            </w:r>
            <w:r w:rsidR="002004D0" w:rsidRPr="005909E8">
              <w:rPr>
                <w:webHidden/>
              </w:rPr>
              <w:tab/>
            </w:r>
            <w:r w:rsidR="002004D0" w:rsidRPr="005909E8">
              <w:rPr>
                <w:webHidden/>
              </w:rPr>
              <w:fldChar w:fldCharType="begin"/>
            </w:r>
            <w:r w:rsidR="002004D0" w:rsidRPr="005909E8">
              <w:rPr>
                <w:webHidden/>
              </w:rPr>
              <w:instrText xml:space="preserve"> PAGEREF _Toc195261626 \h </w:instrText>
            </w:r>
            <w:r w:rsidR="002004D0" w:rsidRPr="005909E8">
              <w:rPr>
                <w:webHidden/>
              </w:rPr>
            </w:r>
            <w:r w:rsidR="002004D0" w:rsidRPr="005909E8">
              <w:rPr>
                <w:webHidden/>
              </w:rPr>
              <w:fldChar w:fldCharType="separate"/>
            </w:r>
            <w:r w:rsidR="001C0DD8">
              <w:rPr>
                <w:webHidden/>
              </w:rPr>
              <w:t>2</w:t>
            </w:r>
            <w:r w:rsidR="002004D0" w:rsidRPr="005909E8">
              <w:rPr>
                <w:webHidden/>
              </w:rPr>
              <w:fldChar w:fldCharType="end"/>
            </w:r>
          </w:hyperlink>
        </w:p>
        <w:p w14:paraId="20DB322B" w14:textId="0302F1CB" w:rsidR="002004D0" w:rsidRPr="005909E8" w:rsidRDefault="009D7A2F">
          <w:pPr>
            <w:pStyle w:val="Kazalovsebine2"/>
            <w:rPr>
              <w:rFonts w:eastAsiaTheme="minorEastAsia"/>
              <w:smallCaps w:val="0"/>
              <w:snapToGrid/>
              <w:kern w:val="2"/>
              <w:sz w:val="22"/>
              <w:szCs w:val="22"/>
              <w:lang w:val="sl-SI" w:eastAsia="sl-SI"/>
              <w14:ligatures w14:val="standardContextual"/>
            </w:rPr>
          </w:pPr>
          <w:hyperlink w:anchor="_Toc195261627" w:history="1">
            <w:r w:rsidR="002004D0" w:rsidRPr="005909E8">
              <w:rPr>
                <w:rStyle w:val="Hiperpovezava"/>
              </w:rPr>
              <w:t>1.2 BILANCE ZAKLJUČNEGA RAČUNA PRORAČUNA OBČINE</w:t>
            </w:r>
            <w:r w:rsidR="002004D0" w:rsidRPr="005909E8">
              <w:rPr>
                <w:webHidden/>
              </w:rPr>
              <w:tab/>
            </w:r>
            <w:r w:rsidR="002004D0" w:rsidRPr="005909E8">
              <w:rPr>
                <w:webHidden/>
              </w:rPr>
              <w:fldChar w:fldCharType="begin"/>
            </w:r>
            <w:r w:rsidR="002004D0" w:rsidRPr="005909E8">
              <w:rPr>
                <w:webHidden/>
              </w:rPr>
              <w:instrText xml:space="preserve"> PAGEREF _Toc195261627 \h </w:instrText>
            </w:r>
            <w:r w:rsidR="002004D0" w:rsidRPr="005909E8">
              <w:rPr>
                <w:webHidden/>
              </w:rPr>
            </w:r>
            <w:r w:rsidR="002004D0" w:rsidRPr="005909E8">
              <w:rPr>
                <w:webHidden/>
              </w:rPr>
              <w:fldChar w:fldCharType="separate"/>
            </w:r>
            <w:r w:rsidR="001C0DD8">
              <w:rPr>
                <w:webHidden/>
              </w:rPr>
              <w:t>4</w:t>
            </w:r>
            <w:r w:rsidR="002004D0" w:rsidRPr="005909E8">
              <w:rPr>
                <w:webHidden/>
              </w:rPr>
              <w:fldChar w:fldCharType="end"/>
            </w:r>
          </w:hyperlink>
        </w:p>
        <w:p w14:paraId="14206DAC" w14:textId="3AA55118" w:rsidR="002004D0" w:rsidRPr="005909E8" w:rsidRDefault="009D7A2F">
          <w:pPr>
            <w:pStyle w:val="Kazalovsebine1"/>
            <w:tabs>
              <w:tab w:val="left" w:pos="440"/>
              <w:tab w:val="right" w:leader="dot" w:pos="9066"/>
            </w:tabs>
            <w:rPr>
              <w:rFonts w:eastAsiaTheme="minorEastAsia"/>
              <w:b w:val="0"/>
              <w:bCs w:val="0"/>
              <w:caps w:val="0"/>
              <w:noProof/>
              <w:kern w:val="2"/>
              <w:sz w:val="22"/>
              <w:szCs w:val="22"/>
              <w:lang w:eastAsia="sl-SI"/>
              <w14:ligatures w14:val="standardContextual"/>
            </w:rPr>
          </w:pPr>
          <w:hyperlink w:anchor="_Toc195261628" w:history="1">
            <w:r w:rsidR="002004D0" w:rsidRPr="005909E8">
              <w:rPr>
                <w:rStyle w:val="Hiperpovezava"/>
                <w:noProof/>
              </w:rPr>
              <w:t>2.</w:t>
            </w:r>
            <w:r w:rsidR="002004D0" w:rsidRPr="005909E8">
              <w:rPr>
                <w:rFonts w:eastAsiaTheme="minorEastAsia"/>
                <w:b w:val="0"/>
                <w:bCs w:val="0"/>
                <w:caps w:val="0"/>
                <w:noProof/>
                <w:kern w:val="2"/>
                <w:sz w:val="22"/>
                <w:szCs w:val="22"/>
                <w:lang w:eastAsia="sl-SI"/>
                <w14:ligatures w14:val="standardContextual"/>
              </w:rPr>
              <w:tab/>
            </w:r>
            <w:r w:rsidR="002004D0" w:rsidRPr="005909E8">
              <w:rPr>
                <w:rStyle w:val="Hiperpovezava"/>
                <w:noProof/>
              </w:rPr>
              <w:t>OBRAZLOŽITVE ZAKLJUČNEGA RAČUNA PRORAČUNA</w:t>
            </w:r>
            <w:r w:rsidR="002004D0" w:rsidRPr="005909E8">
              <w:rPr>
                <w:noProof/>
                <w:webHidden/>
              </w:rPr>
              <w:tab/>
            </w:r>
            <w:r w:rsidR="002004D0" w:rsidRPr="005909E8">
              <w:rPr>
                <w:noProof/>
                <w:webHidden/>
              </w:rPr>
              <w:fldChar w:fldCharType="begin"/>
            </w:r>
            <w:r w:rsidR="002004D0" w:rsidRPr="005909E8">
              <w:rPr>
                <w:noProof/>
                <w:webHidden/>
              </w:rPr>
              <w:instrText xml:space="preserve"> PAGEREF _Toc195261628 \h </w:instrText>
            </w:r>
            <w:r w:rsidR="002004D0" w:rsidRPr="005909E8">
              <w:rPr>
                <w:noProof/>
                <w:webHidden/>
              </w:rPr>
            </w:r>
            <w:r w:rsidR="002004D0" w:rsidRPr="005909E8">
              <w:rPr>
                <w:noProof/>
                <w:webHidden/>
              </w:rPr>
              <w:fldChar w:fldCharType="separate"/>
            </w:r>
            <w:r w:rsidR="001C0DD8">
              <w:rPr>
                <w:noProof/>
                <w:webHidden/>
              </w:rPr>
              <w:t>5</w:t>
            </w:r>
            <w:r w:rsidR="002004D0" w:rsidRPr="005909E8">
              <w:rPr>
                <w:noProof/>
                <w:webHidden/>
              </w:rPr>
              <w:fldChar w:fldCharType="end"/>
            </w:r>
          </w:hyperlink>
        </w:p>
        <w:p w14:paraId="3B1C0EFD" w14:textId="6276EAAD" w:rsidR="002004D0" w:rsidRPr="005909E8" w:rsidRDefault="009D7A2F">
          <w:pPr>
            <w:pStyle w:val="Kazalovsebine2"/>
            <w:rPr>
              <w:rFonts w:eastAsiaTheme="minorEastAsia"/>
              <w:smallCaps w:val="0"/>
              <w:snapToGrid/>
              <w:kern w:val="2"/>
              <w:sz w:val="22"/>
              <w:szCs w:val="22"/>
              <w:lang w:val="sl-SI" w:eastAsia="sl-SI"/>
              <w14:ligatures w14:val="standardContextual"/>
            </w:rPr>
          </w:pPr>
          <w:hyperlink w:anchor="_Toc195261629" w:history="1">
            <w:r w:rsidR="002004D0" w:rsidRPr="005909E8">
              <w:rPr>
                <w:rStyle w:val="Hiperpovezava"/>
              </w:rPr>
              <w:t>2.1 OBRAZLOŽITEV SPLOŠNEGA DELA ZAKLJUČNEGA RAČUNA PRORAČUNA</w:t>
            </w:r>
            <w:r w:rsidR="002004D0" w:rsidRPr="005909E8">
              <w:rPr>
                <w:webHidden/>
              </w:rPr>
              <w:tab/>
            </w:r>
            <w:r w:rsidR="002004D0" w:rsidRPr="005909E8">
              <w:rPr>
                <w:webHidden/>
              </w:rPr>
              <w:fldChar w:fldCharType="begin"/>
            </w:r>
            <w:r w:rsidR="002004D0" w:rsidRPr="005909E8">
              <w:rPr>
                <w:webHidden/>
              </w:rPr>
              <w:instrText xml:space="preserve"> PAGEREF _Toc195261629 \h </w:instrText>
            </w:r>
            <w:r w:rsidR="002004D0" w:rsidRPr="005909E8">
              <w:rPr>
                <w:webHidden/>
              </w:rPr>
            </w:r>
            <w:r w:rsidR="002004D0" w:rsidRPr="005909E8">
              <w:rPr>
                <w:webHidden/>
              </w:rPr>
              <w:fldChar w:fldCharType="separate"/>
            </w:r>
            <w:r w:rsidR="001C0DD8">
              <w:rPr>
                <w:webHidden/>
              </w:rPr>
              <w:t>5</w:t>
            </w:r>
            <w:r w:rsidR="002004D0" w:rsidRPr="005909E8">
              <w:rPr>
                <w:webHidden/>
              </w:rPr>
              <w:fldChar w:fldCharType="end"/>
            </w:r>
          </w:hyperlink>
        </w:p>
        <w:p w14:paraId="3E77DFE5" w14:textId="2424D3AE"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630" w:history="1">
            <w:r w:rsidR="002004D0" w:rsidRPr="005909E8">
              <w:rPr>
                <w:rStyle w:val="Hiperpovezava"/>
              </w:rPr>
              <w:t>2.1.1 Makroekonomska izhodišča, na osnovi katerih je bil pripravljen proračun in spremembe makroekonomskih gibanj med letom</w:t>
            </w:r>
            <w:r w:rsidR="002004D0" w:rsidRPr="005909E8">
              <w:rPr>
                <w:webHidden/>
              </w:rPr>
              <w:tab/>
            </w:r>
            <w:r w:rsidR="002004D0" w:rsidRPr="005909E8">
              <w:rPr>
                <w:webHidden/>
              </w:rPr>
              <w:fldChar w:fldCharType="begin"/>
            </w:r>
            <w:r w:rsidR="002004D0" w:rsidRPr="005909E8">
              <w:rPr>
                <w:webHidden/>
              </w:rPr>
              <w:instrText xml:space="preserve"> PAGEREF _Toc195261630 \h </w:instrText>
            </w:r>
            <w:r w:rsidR="002004D0" w:rsidRPr="005909E8">
              <w:rPr>
                <w:webHidden/>
              </w:rPr>
            </w:r>
            <w:r w:rsidR="002004D0" w:rsidRPr="005909E8">
              <w:rPr>
                <w:webHidden/>
              </w:rPr>
              <w:fldChar w:fldCharType="separate"/>
            </w:r>
            <w:r w:rsidR="001C0DD8">
              <w:rPr>
                <w:webHidden/>
              </w:rPr>
              <w:t>5</w:t>
            </w:r>
            <w:r w:rsidR="002004D0" w:rsidRPr="005909E8">
              <w:rPr>
                <w:webHidden/>
              </w:rPr>
              <w:fldChar w:fldCharType="end"/>
            </w:r>
          </w:hyperlink>
        </w:p>
        <w:p w14:paraId="17D521D2" w14:textId="7B0B8E10"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631" w:history="1">
            <w:r w:rsidR="002004D0" w:rsidRPr="005909E8">
              <w:rPr>
                <w:rStyle w:val="Hiperpovezava"/>
              </w:rPr>
              <w:t>2.1.2 Poročilo o realizaciji prejemkov in izdatkov občinskega proračuna, proračunskem presežku ali primanjkljaju in zadolževanju proračuna z obrazložitvijo pomembnejših odstopanj med sprejetimi in realiziranimi prejemki in izdatki, presežkom oziroma primanjkljajem in zadolževanjem</w:t>
            </w:r>
            <w:r w:rsidR="002004D0" w:rsidRPr="005909E8">
              <w:rPr>
                <w:webHidden/>
              </w:rPr>
              <w:tab/>
            </w:r>
            <w:r w:rsidR="002004D0" w:rsidRPr="005909E8">
              <w:rPr>
                <w:webHidden/>
              </w:rPr>
              <w:fldChar w:fldCharType="begin"/>
            </w:r>
            <w:r w:rsidR="002004D0" w:rsidRPr="005909E8">
              <w:rPr>
                <w:webHidden/>
              </w:rPr>
              <w:instrText xml:space="preserve"> PAGEREF _Toc195261631 \h </w:instrText>
            </w:r>
            <w:r w:rsidR="002004D0" w:rsidRPr="005909E8">
              <w:rPr>
                <w:webHidden/>
              </w:rPr>
            </w:r>
            <w:r w:rsidR="002004D0" w:rsidRPr="005909E8">
              <w:rPr>
                <w:webHidden/>
              </w:rPr>
              <w:fldChar w:fldCharType="separate"/>
            </w:r>
            <w:r w:rsidR="001C0DD8">
              <w:rPr>
                <w:webHidden/>
              </w:rPr>
              <w:t>7</w:t>
            </w:r>
            <w:r w:rsidR="002004D0" w:rsidRPr="005909E8">
              <w:rPr>
                <w:webHidden/>
              </w:rPr>
              <w:fldChar w:fldCharType="end"/>
            </w:r>
          </w:hyperlink>
        </w:p>
        <w:p w14:paraId="20FCADDA" w14:textId="4CB75364"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637" w:history="1">
            <w:r w:rsidR="002004D0" w:rsidRPr="005909E8">
              <w:rPr>
                <w:rStyle w:val="Hiperpovezava"/>
              </w:rPr>
              <w:t>2.1.3 Poročilo o sprejetih ukrepih za uravnoteženje proračuna in njihovi realizaciji v skladu s 40. členom ZJF</w:t>
            </w:r>
            <w:r w:rsidR="001C0DD8">
              <w:rPr>
                <w:rStyle w:val="Hiperpovezava"/>
              </w:rPr>
              <w:t xml:space="preserve"> </w:t>
            </w:r>
            <w:r w:rsidR="002004D0" w:rsidRPr="005909E8">
              <w:rPr>
                <w:webHidden/>
              </w:rPr>
              <w:fldChar w:fldCharType="begin"/>
            </w:r>
            <w:r w:rsidR="002004D0" w:rsidRPr="005909E8">
              <w:rPr>
                <w:webHidden/>
              </w:rPr>
              <w:instrText xml:space="preserve"> PAGEREF _Toc195261637 \h </w:instrText>
            </w:r>
            <w:r w:rsidR="002004D0" w:rsidRPr="005909E8">
              <w:rPr>
                <w:webHidden/>
              </w:rPr>
            </w:r>
            <w:r w:rsidR="002004D0" w:rsidRPr="005909E8">
              <w:rPr>
                <w:webHidden/>
              </w:rPr>
              <w:fldChar w:fldCharType="separate"/>
            </w:r>
            <w:r w:rsidR="001C0DD8">
              <w:rPr>
                <w:webHidden/>
              </w:rPr>
              <w:t>14</w:t>
            </w:r>
            <w:r w:rsidR="002004D0" w:rsidRPr="005909E8">
              <w:rPr>
                <w:webHidden/>
              </w:rPr>
              <w:fldChar w:fldCharType="end"/>
            </w:r>
          </w:hyperlink>
        </w:p>
        <w:p w14:paraId="18A65199" w14:textId="1EFB061B"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638" w:history="1">
            <w:r w:rsidR="002004D0" w:rsidRPr="005909E8">
              <w:rPr>
                <w:rStyle w:val="Hiperpovezava"/>
              </w:rPr>
              <w:t>2.1.4 Poročilo o spremembah med sprejetim in veljavnim proračunom glede na sprejete zakone in občinske odloke v skladu s 47. členom ZJF z obrazložitvijo sprememb neposrednih uporabnikov med letom v skladu s 47. členom ZJF</w:t>
            </w:r>
            <w:r w:rsidR="002004D0" w:rsidRPr="005909E8">
              <w:rPr>
                <w:webHidden/>
              </w:rPr>
              <w:tab/>
            </w:r>
            <w:r w:rsidR="002004D0" w:rsidRPr="005909E8">
              <w:rPr>
                <w:webHidden/>
              </w:rPr>
              <w:fldChar w:fldCharType="begin"/>
            </w:r>
            <w:r w:rsidR="002004D0" w:rsidRPr="005909E8">
              <w:rPr>
                <w:webHidden/>
              </w:rPr>
              <w:instrText xml:space="preserve"> PAGEREF _Toc195261638 \h </w:instrText>
            </w:r>
            <w:r w:rsidR="002004D0" w:rsidRPr="005909E8">
              <w:rPr>
                <w:webHidden/>
              </w:rPr>
            </w:r>
            <w:r w:rsidR="002004D0" w:rsidRPr="005909E8">
              <w:rPr>
                <w:webHidden/>
              </w:rPr>
              <w:fldChar w:fldCharType="separate"/>
            </w:r>
            <w:r w:rsidR="001C0DD8">
              <w:rPr>
                <w:webHidden/>
              </w:rPr>
              <w:t>14</w:t>
            </w:r>
            <w:r w:rsidR="002004D0" w:rsidRPr="005909E8">
              <w:rPr>
                <w:webHidden/>
              </w:rPr>
              <w:fldChar w:fldCharType="end"/>
            </w:r>
          </w:hyperlink>
        </w:p>
        <w:p w14:paraId="3F952669" w14:textId="63FA3DC4"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639" w:history="1">
            <w:r w:rsidR="002004D0" w:rsidRPr="005909E8">
              <w:rPr>
                <w:rStyle w:val="Hiperpovezava"/>
              </w:rPr>
              <w:t>2.1.5 Poročilo o porabi sredstev proračunske rezerve</w:t>
            </w:r>
            <w:r w:rsidR="002004D0" w:rsidRPr="005909E8">
              <w:rPr>
                <w:webHidden/>
              </w:rPr>
              <w:tab/>
            </w:r>
            <w:r w:rsidR="002004D0" w:rsidRPr="005909E8">
              <w:rPr>
                <w:webHidden/>
              </w:rPr>
              <w:fldChar w:fldCharType="begin"/>
            </w:r>
            <w:r w:rsidR="002004D0" w:rsidRPr="005909E8">
              <w:rPr>
                <w:webHidden/>
              </w:rPr>
              <w:instrText xml:space="preserve"> PAGEREF _Toc195261639 \h </w:instrText>
            </w:r>
            <w:r w:rsidR="002004D0" w:rsidRPr="005909E8">
              <w:rPr>
                <w:webHidden/>
              </w:rPr>
            </w:r>
            <w:r w:rsidR="002004D0" w:rsidRPr="005909E8">
              <w:rPr>
                <w:webHidden/>
              </w:rPr>
              <w:fldChar w:fldCharType="separate"/>
            </w:r>
            <w:r w:rsidR="001C0DD8">
              <w:rPr>
                <w:webHidden/>
              </w:rPr>
              <w:t>15</w:t>
            </w:r>
            <w:r w:rsidR="002004D0" w:rsidRPr="005909E8">
              <w:rPr>
                <w:webHidden/>
              </w:rPr>
              <w:fldChar w:fldCharType="end"/>
            </w:r>
          </w:hyperlink>
        </w:p>
        <w:p w14:paraId="57EF5D17" w14:textId="1955A54A" w:rsidR="002004D0" w:rsidRPr="005909E8" w:rsidRDefault="009D7A2F">
          <w:pPr>
            <w:pStyle w:val="Kazalovsebine3"/>
            <w:rPr>
              <w:rStyle w:val="Hiperpovezava"/>
            </w:rPr>
          </w:pPr>
          <w:hyperlink w:anchor="_Toc195261640" w:history="1">
            <w:r w:rsidR="002004D0" w:rsidRPr="005909E8">
              <w:rPr>
                <w:rStyle w:val="Hiperpovezava"/>
              </w:rPr>
              <w:t>2.1.6 Poročilo o porabi sredstev splošne proračunske rezervacije</w:t>
            </w:r>
            <w:r w:rsidR="002004D0" w:rsidRPr="005909E8">
              <w:rPr>
                <w:webHidden/>
              </w:rPr>
              <w:tab/>
            </w:r>
            <w:r w:rsidR="002004D0" w:rsidRPr="005909E8">
              <w:rPr>
                <w:webHidden/>
              </w:rPr>
              <w:fldChar w:fldCharType="begin"/>
            </w:r>
            <w:r w:rsidR="002004D0" w:rsidRPr="005909E8">
              <w:rPr>
                <w:webHidden/>
              </w:rPr>
              <w:instrText xml:space="preserve"> PAGEREF _Toc195261640 \h </w:instrText>
            </w:r>
            <w:r w:rsidR="002004D0" w:rsidRPr="005909E8">
              <w:rPr>
                <w:webHidden/>
              </w:rPr>
            </w:r>
            <w:r w:rsidR="002004D0" w:rsidRPr="005909E8">
              <w:rPr>
                <w:webHidden/>
              </w:rPr>
              <w:fldChar w:fldCharType="separate"/>
            </w:r>
            <w:r w:rsidR="001C0DD8">
              <w:rPr>
                <w:webHidden/>
              </w:rPr>
              <w:t>15</w:t>
            </w:r>
            <w:r w:rsidR="002004D0" w:rsidRPr="005909E8">
              <w:rPr>
                <w:webHidden/>
              </w:rPr>
              <w:fldChar w:fldCharType="end"/>
            </w:r>
          </w:hyperlink>
        </w:p>
        <w:p w14:paraId="14D3181F" w14:textId="4ABA5930" w:rsidR="002004D0" w:rsidRPr="005909E8" w:rsidRDefault="009D7A2F">
          <w:pPr>
            <w:pStyle w:val="Kazalovsebine2"/>
            <w:tabs>
              <w:tab w:val="left" w:pos="880"/>
            </w:tabs>
            <w:rPr>
              <w:rFonts w:eastAsiaTheme="minorEastAsia"/>
              <w:smallCaps w:val="0"/>
              <w:snapToGrid/>
              <w:kern w:val="2"/>
              <w:sz w:val="22"/>
              <w:szCs w:val="22"/>
              <w:lang w:val="sl-SI" w:eastAsia="sl-SI"/>
              <w14:ligatures w14:val="standardContextual"/>
            </w:rPr>
          </w:pPr>
          <w:hyperlink w:anchor="_Toc195261641" w:history="1">
            <w:r w:rsidR="002004D0" w:rsidRPr="005909E8">
              <w:rPr>
                <w:rStyle w:val="Hiperpovezava"/>
              </w:rPr>
              <w:t xml:space="preserve">2.2 </w:t>
            </w:r>
            <w:r w:rsidR="002004D0" w:rsidRPr="005909E8">
              <w:rPr>
                <w:rFonts w:eastAsiaTheme="minorEastAsia"/>
                <w:smallCaps w:val="0"/>
                <w:snapToGrid/>
                <w:kern w:val="2"/>
                <w:sz w:val="22"/>
                <w:szCs w:val="22"/>
                <w:lang w:val="sl-SI" w:eastAsia="sl-SI"/>
                <w14:ligatures w14:val="standardContextual"/>
              </w:rPr>
              <w:tab/>
            </w:r>
            <w:r w:rsidR="002004D0" w:rsidRPr="005909E8">
              <w:rPr>
                <w:rStyle w:val="Hiperpovezava"/>
              </w:rPr>
              <w:t>OBRAZLOŽITEV POSEBNEGA DELA ZAKLJUČNEGA RAČUNA PRORAČUNA</w:t>
            </w:r>
            <w:r w:rsidR="002004D0" w:rsidRPr="005909E8">
              <w:rPr>
                <w:webHidden/>
              </w:rPr>
              <w:tab/>
            </w:r>
            <w:r w:rsidR="002004D0" w:rsidRPr="005909E8">
              <w:rPr>
                <w:webHidden/>
              </w:rPr>
              <w:fldChar w:fldCharType="begin"/>
            </w:r>
            <w:r w:rsidR="002004D0" w:rsidRPr="005909E8">
              <w:rPr>
                <w:webHidden/>
              </w:rPr>
              <w:instrText xml:space="preserve"> PAGEREF _Toc195261641 \h </w:instrText>
            </w:r>
            <w:r w:rsidR="002004D0" w:rsidRPr="005909E8">
              <w:rPr>
                <w:webHidden/>
              </w:rPr>
            </w:r>
            <w:r w:rsidR="002004D0" w:rsidRPr="005909E8">
              <w:rPr>
                <w:webHidden/>
              </w:rPr>
              <w:fldChar w:fldCharType="separate"/>
            </w:r>
            <w:r w:rsidR="001C0DD8">
              <w:rPr>
                <w:webHidden/>
              </w:rPr>
              <w:t>16</w:t>
            </w:r>
            <w:r w:rsidR="002004D0" w:rsidRPr="005909E8">
              <w:rPr>
                <w:webHidden/>
              </w:rPr>
              <w:fldChar w:fldCharType="end"/>
            </w:r>
          </w:hyperlink>
        </w:p>
        <w:p w14:paraId="01510BCC" w14:textId="37327F49"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642" w:history="1">
            <w:r w:rsidR="002004D0" w:rsidRPr="005909E8">
              <w:rPr>
                <w:rStyle w:val="Hiperpovezava"/>
              </w:rPr>
              <w:t>2.2.1</w:t>
            </w:r>
            <w:r w:rsidR="002004D0" w:rsidRPr="005909E8">
              <w:rPr>
                <w:rFonts w:eastAsiaTheme="minorEastAsia"/>
                <w:i w:val="0"/>
                <w:iCs w:val="0"/>
                <w:kern w:val="2"/>
                <w:sz w:val="22"/>
                <w:szCs w:val="22"/>
                <w:lang w:eastAsia="sl-SI"/>
                <w14:ligatures w14:val="standardContextual"/>
              </w:rPr>
              <w:tab/>
            </w:r>
            <w:r w:rsidR="002004D0" w:rsidRPr="005909E8">
              <w:rPr>
                <w:rStyle w:val="Hiperpovezava"/>
              </w:rPr>
              <w:t>Poročilo o doseženih ciljih in rezultatih na nivoju področja proračunske porabe, glavnih programov in podprogramov</w:t>
            </w:r>
            <w:r w:rsidR="002004D0" w:rsidRPr="005909E8">
              <w:rPr>
                <w:webHidden/>
              </w:rPr>
              <w:tab/>
            </w:r>
            <w:r w:rsidR="002004D0" w:rsidRPr="005909E8">
              <w:rPr>
                <w:webHidden/>
              </w:rPr>
              <w:fldChar w:fldCharType="begin"/>
            </w:r>
            <w:r w:rsidR="002004D0" w:rsidRPr="005909E8">
              <w:rPr>
                <w:webHidden/>
              </w:rPr>
              <w:instrText xml:space="preserve"> PAGEREF _Toc195261642 \h </w:instrText>
            </w:r>
            <w:r w:rsidR="002004D0" w:rsidRPr="005909E8">
              <w:rPr>
                <w:webHidden/>
              </w:rPr>
            </w:r>
            <w:r w:rsidR="002004D0" w:rsidRPr="005909E8">
              <w:rPr>
                <w:webHidden/>
              </w:rPr>
              <w:fldChar w:fldCharType="separate"/>
            </w:r>
            <w:r w:rsidR="001C0DD8">
              <w:rPr>
                <w:webHidden/>
              </w:rPr>
              <w:t>16</w:t>
            </w:r>
            <w:r w:rsidR="002004D0" w:rsidRPr="005909E8">
              <w:rPr>
                <w:webHidden/>
              </w:rPr>
              <w:fldChar w:fldCharType="end"/>
            </w:r>
          </w:hyperlink>
        </w:p>
        <w:p w14:paraId="44F81843" w14:textId="6443D755" w:rsidR="002004D0" w:rsidRPr="005909E8" w:rsidRDefault="009D7A2F">
          <w:pPr>
            <w:pStyle w:val="Kazalovsebine3"/>
            <w:rPr>
              <w:rStyle w:val="Hiperpovezava"/>
            </w:rPr>
          </w:pPr>
          <w:hyperlink w:anchor="_Toc195261710" w:history="1">
            <w:r w:rsidR="002004D0" w:rsidRPr="005909E8">
              <w:rPr>
                <w:rStyle w:val="Hiperpovezava"/>
              </w:rPr>
              <w:t>2.2.2 Poročilo o realizaciji finančnega načrta neposrednega uporabnika in 2.2.3 Poslovno poročilo neposrednega uporabnika</w:t>
            </w:r>
            <w:r w:rsidR="002004D0" w:rsidRPr="005909E8">
              <w:rPr>
                <w:webHidden/>
              </w:rPr>
              <w:tab/>
            </w:r>
            <w:r w:rsidR="002004D0" w:rsidRPr="005909E8">
              <w:rPr>
                <w:webHidden/>
              </w:rPr>
              <w:fldChar w:fldCharType="begin"/>
            </w:r>
            <w:r w:rsidR="002004D0" w:rsidRPr="005909E8">
              <w:rPr>
                <w:webHidden/>
              </w:rPr>
              <w:instrText xml:space="preserve"> PAGEREF _Toc195261710 \h </w:instrText>
            </w:r>
            <w:r w:rsidR="002004D0" w:rsidRPr="005909E8">
              <w:rPr>
                <w:webHidden/>
              </w:rPr>
            </w:r>
            <w:r w:rsidR="002004D0" w:rsidRPr="005909E8">
              <w:rPr>
                <w:webHidden/>
              </w:rPr>
              <w:fldChar w:fldCharType="separate"/>
            </w:r>
            <w:r w:rsidR="001C0DD8">
              <w:rPr>
                <w:webHidden/>
              </w:rPr>
              <w:t>42</w:t>
            </w:r>
            <w:r w:rsidR="002004D0" w:rsidRPr="005909E8">
              <w:rPr>
                <w:webHidden/>
              </w:rPr>
              <w:fldChar w:fldCharType="end"/>
            </w:r>
          </w:hyperlink>
        </w:p>
        <w:p w14:paraId="7FE1E089" w14:textId="4C2D2F79" w:rsidR="002004D0" w:rsidRPr="005909E8" w:rsidRDefault="009D7A2F">
          <w:pPr>
            <w:pStyle w:val="Kazalovsebine2"/>
            <w:rPr>
              <w:rStyle w:val="Hiperpovezava"/>
            </w:rPr>
          </w:pPr>
          <w:hyperlink w:anchor="_Toc195261715" w:history="1">
            <w:r w:rsidR="002004D0" w:rsidRPr="005909E8">
              <w:rPr>
                <w:rStyle w:val="Hiperpovezava"/>
              </w:rPr>
              <w:t>2.3 OBRAZLOŽITEV NAČRTA RAZVOJNIH PROGRAMOV 202</w:t>
            </w:r>
            <w:r w:rsidR="004D5E4A" w:rsidRPr="005909E8">
              <w:rPr>
                <w:rStyle w:val="Hiperpovezava"/>
              </w:rPr>
              <w:t>5</w:t>
            </w:r>
            <w:r w:rsidR="002004D0" w:rsidRPr="005909E8">
              <w:rPr>
                <w:rStyle w:val="Hiperpovezava"/>
              </w:rPr>
              <w:t>-20</w:t>
            </w:r>
            <w:r w:rsidR="004D5E4A" w:rsidRPr="005909E8">
              <w:rPr>
                <w:rStyle w:val="Hiperpovezava"/>
              </w:rPr>
              <w:t>28</w:t>
            </w:r>
            <w:r w:rsidR="002004D0" w:rsidRPr="005909E8">
              <w:rPr>
                <w:webHidden/>
              </w:rPr>
              <w:tab/>
            </w:r>
            <w:r w:rsidR="002004D0" w:rsidRPr="005909E8">
              <w:rPr>
                <w:webHidden/>
              </w:rPr>
              <w:fldChar w:fldCharType="begin"/>
            </w:r>
            <w:r w:rsidR="002004D0" w:rsidRPr="005909E8">
              <w:rPr>
                <w:webHidden/>
              </w:rPr>
              <w:instrText xml:space="preserve"> PAGEREF _Toc195261715 \h </w:instrText>
            </w:r>
            <w:r w:rsidR="002004D0" w:rsidRPr="005909E8">
              <w:rPr>
                <w:webHidden/>
              </w:rPr>
            </w:r>
            <w:r w:rsidR="002004D0" w:rsidRPr="005909E8">
              <w:rPr>
                <w:webHidden/>
              </w:rPr>
              <w:fldChar w:fldCharType="separate"/>
            </w:r>
            <w:r w:rsidR="001C0DD8">
              <w:rPr>
                <w:webHidden/>
              </w:rPr>
              <w:t>50</w:t>
            </w:r>
            <w:r w:rsidR="002004D0" w:rsidRPr="005909E8">
              <w:rPr>
                <w:webHidden/>
              </w:rPr>
              <w:fldChar w:fldCharType="end"/>
            </w:r>
          </w:hyperlink>
        </w:p>
        <w:p w14:paraId="176FE102" w14:textId="4C34A0C4" w:rsidR="002004D0" w:rsidRPr="005909E8" w:rsidRDefault="009D7A2F">
          <w:pPr>
            <w:pStyle w:val="Kazalovsebine2"/>
            <w:rPr>
              <w:rFonts w:eastAsiaTheme="minorEastAsia"/>
              <w:smallCaps w:val="0"/>
              <w:snapToGrid/>
              <w:kern w:val="2"/>
              <w:sz w:val="22"/>
              <w:szCs w:val="22"/>
              <w:lang w:val="sl-SI" w:eastAsia="sl-SI"/>
              <w14:ligatures w14:val="standardContextual"/>
            </w:rPr>
          </w:pPr>
          <w:hyperlink w:anchor="_Toc195261716" w:history="1">
            <w:r w:rsidR="002004D0" w:rsidRPr="005909E8">
              <w:rPr>
                <w:rStyle w:val="Hiperpovezava"/>
              </w:rPr>
              <w:t>2.4 OBRAZLOŽITEV PODATKOV IZ BILANCE STANJA (za proračun)</w:t>
            </w:r>
            <w:r w:rsidR="002004D0" w:rsidRPr="005909E8">
              <w:rPr>
                <w:webHidden/>
              </w:rPr>
              <w:tab/>
            </w:r>
            <w:r w:rsidR="002004D0" w:rsidRPr="005909E8">
              <w:rPr>
                <w:webHidden/>
              </w:rPr>
              <w:fldChar w:fldCharType="begin"/>
            </w:r>
            <w:r w:rsidR="002004D0" w:rsidRPr="005909E8">
              <w:rPr>
                <w:webHidden/>
              </w:rPr>
              <w:instrText xml:space="preserve"> PAGEREF _Toc195261716 \h </w:instrText>
            </w:r>
            <w:r w:rsidR="002004D0" w:rsidRPr="005909E8">
              <w:rPr>
                <w:webHidden/>
              </w:rPr>
            </w:r>
            <w:r w:rsidR="002004D0" w:rsidRPr="005909E8">
              <w:rPr>
                <w:webHidden/>
              </w:rPr>
              <w:fldChar w:fldCharType="separate"/>
            </w:r>
            <w:r w:rsidR="001C0DD8">
              <w:rPr>
                <w:webHidden/>
              </w:rPr>
              <w:t>55</w:t>
            </w:r>
            <w:r w:rsidR="002004D0" w:rsidRPr="005909E8">
              <w:rPr>
                <w:webHidden/>
              </w:rPr>
              <w:fldChar w:fldCharType="end"/>
            </w:r>
          </w:hyperlink>
        </w:p>
        <w:p w14:paraId="40A5FC63" w14:textId="31CE208E"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19" w:history="1">
            <w:r w:rsidR="002004D0" w:rsidRPr="005909E8">
              <w:rPr>
                <w:rStyle w:val="Hiperpovezava"/>
              </w:rPr>
              <w:t>2.4.1 Podatki o stanju sredstev na računih proračuna</w:t>
            </w:r>
            <w:r w:rsidR="002004D0" w:rsidRPr="005909E8">
              <w:rPr>
                <w:webHidden/>
              </w:rPr>
              <w:tab/>
            </w:r>
            <w:r w:rsidR="002004D0" w:rsidRPr="005909E8">
              <w:rPr>
                <w:webHidden/>
              </w:rPr>
              <w:fldChar w:fldCharType="begin"/>
            </w:r>
            <w:r w:rsidR="002004D0" w:rsidRPr="005909E8">
              <w:rPr>
                <w:webHidden/>
              </w:rPr>
              <w:instrText xml:space="preserve"> PAGEREF _Toc195261719 \h </w:instrText>
            </w:r>
            <w:r w:rsidR="002004D0" w:rsidRPr="005909E8">
              <w:rPr>
                <w:webHidden/>
              </w:rPr>
            </w:r>
            <w:r w:rsidR="002004D0" w:rsidRPr="005909E8">
              <w:rPr>
                <w:webHidden/>
              </w:rPr>
              <w:fldChar w:fldCharType="separate"/>
            </w:r>
            <w:r w:rsidR="001C0DD8">
              <w:rPr>
                <w:webHidden/>
              </w:rPr>
              <w:t>57</w:t>
            </w:r>
            <w:r w:rsidR="002004D0" w:rsidRPr="005909E8">
              <w:rPr>
                <w:webHidden/>
              </w:rPr>
              <w:fldChar w:fldCharType="end"/>
            </w:r>
          </w:hyperlink>
        </w:p>
        <w:p w14:paraId="3AD04313" w14:textId="7EF3C3E3"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0" w:history="1">
            <w:r w:rsidR="002004D0" w:rsidRPr="005909E8">
              <w:rPr>
                <w:rStyle w:val="Hiperpovezava"/>
              </w:rPr>
              <w:t>2.4.2 Podatki o terjatvah iz naslova dolgoročnih naložb in posojil z navedbo večjih prejemnikov sredstev</w:t>
            </w:r>
            <w:r w:rsidR="002004D0" w:rsidRPr="005909E8">
              <w:rPr>
                <w:webHidden/>
              </w:rPr>
              <w:tab/>
            </w:r>
            <w:r w:rsidR="002004D0" w:rsidRPr="005909E8">
              <w:rPr>
                <w:webHidden/>
              </w:rPr>
              <w:fldChar w:fldCharType="begin"/>
            </w:r>
            <w:r w:rsidR="002004D0" w:rsidRPr="005909E8">
              <w:rPr>
                <w:webHidden/>
              </w:rPr>
              <w:instrText xml:space="preserve"> PAGEREF _Toc195261720 \h </w:instrText>
            </w:r>
            <w:r w:rsidR="002004D0" w:rsidRPr="005909E8">
              <w:rPr>
                <w:webHidden/>
              </w:rPr>
            </w:r>
            <w:r w:rsidR="002004D0" w:rsidRPr="005909E8">
              <w:rPr>
                <w:webHidden/>
              </w:rPr>
              <w:fldChar w:fldCharType="separate"/>
            </w:r>
            <w:r w:rsidR="001C0DD8">
              <w:rPr>
                <w:webHidden/>
              </w:rPr>
              <w:t>57</w:t>
            </w:r>
            <w:r w:rsidR="002004D0" w:rsidRPr="005909E8">
              <w:rPr>
                <w:webHidden/>
              </w:rPr>
              <w:fldChar w:fldCharType="end"/>
            </w:r>
          </w:hyperlink>
        </w:p>
        <w:p w14:paraId="62A9F2F6" w14:textId="2D8E4D47"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1" w:history="1">
            <w:r w:rsidR="002004D0" w:rsidRPr="005909E8">
              <w:rPr>
                <w:rStyle w:val="Hiperpovezava"/>
              </w:rPr>
              <w:t>2.4.3 Podatki o povečanju ali zmanjšanju lastnih opredmetenih osnovnih sredstev</w:t>
            </w:r>
            <w:r w:rsidR="002004D0" w:rsidRPr="005909E8">
              <w:rPr>
                <w:webHidden/>
              </w:rPr>
              <w:tab/>
            </w:r>
            <w:r w:rsidR="002004D0" w:rsidRPr="005909E8">
              <w:rPr>
                <w:webHidden/>
              </w:rPr>
              <w:fldChar w:fldCharType="begin"/>
            </w:r>
            <w:r w:rsidR="002004D0" w:rsidRPr="005909E8">
              <w:rPr>
                <w:webHidden/>
              </w:rPr>
              <w:instrText xml:space="preserve"> PAGEREF _Toc195261721 \h </w:instrText>
            </w:r>
            <w:r w:rsidR="002004D0" w:rsidRPr="005909E8">
              <w:rPr>
                <w:webHidden/>
              </w:rPr>
            </w:r>
            <w:r w:rsidR="002004D0" w:rsidRPr="005909E8">
              <w:rPr>
                <w:webHidden/>
              </w:rPr>
              <w:fldChar w:fldCharType="separate"/>
            </w:r>
            <w:r w:rsidR="001C0DD8">
              <w:rPr>
                <w:webHidden/>
              </w:rPr>
              <w:t>57</w:t>
            </w:r>
            <w:r w:rsidR="002004D0" w:rsidRPr="005909E8">
              <w:rPr>
                <w:webHidden/>
              </w:rPr>
              <w:fldChar w:fldCharType="end"/>
            </w:r>
          </w:hyperlink>
        </w:p>
        <w:p w14:paraId="2CDAB703" w14:textId="389357B9"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2" w:history="1">
            <w:r w:rsidR="002004D0" w:rsidRPr="005909E8">
              <w:rPr>
                <w:rStyle w:val="Hiperpovezava"/>
              </w:rPr>
              <w:t>2.4.4 Podatki o povečanju ali zmanjšanju terjatev za sredstva dana v upravljanje z navedbo večjih prejemnikov sredstev</w:t>
            </w:r>
            <w:r w:rsidR="002004D0" w:rsidRPr="005909E8">
              <w:rPr>
                <w:webHidden/>
              </w:rPr>
              <w:tab/>
            </w:r>
            <w:r w:rsidR="002004D0" w:rsidRPr="005909E8">
              <w:rPr>
                <w:webHidden/>
              </w:rPr>
              <w:fldChar w:fldCharType="begin"/>
            </w:r>
            <w:r w:rsidR="002004D0" w:rsidRPr="005909E8">
              <w:rPr>
                <w:webHidden/>
              </w:rPr>
              <w:instrText xml:space="preserve"> PAGEREF _Toc195261722 \h </w:instrText>
            </w:r>
            <w:r w:rsidR="002004D0" w:rsidRPr="005909E8">
              <w:rPr>
                <w:webHidden/>
              </w:rPr>
            </w:r>
            <w:r w:rsidR="002004D0" w:rsidRPr="005909E8">
              <w:rPr>
                <w:webHidden/>
              </w:rPr>
              <w:fldChar w:fldCharType="separate"/>
            </w:r>
            <w:r w:rsidR="001C0DD8">
              <w:rPr>
                <w:webHidden/>
              </w:rPr>
              <w:t>58</w:t>
            </w:r>
            <w:r w:rsidR="002004D0" w:rsidRPr="005909E8">
              <w:rPr>
                <w:webHidden/>
              </w:rPr>
              <w:fldChar w:fldCharType="end"/>
            </w:r>
          </w:hyperlink>
        </w:p>
        <w:p w14:paraId="5DABBA4A" w14:textId="7EF97587"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3" w:history="1">
            <w:r w:rsidR="002004D0" w:rsidRPr="005909E8">
              <w:rPr>
                <w:rStyle w:val="Hiperpovezava"/>
              </w:rPr>
              <w:t>2.4.5 Podatki o neplačanih terjatvah iz preteklega leta</w:t>
            </w:r>
            <w:r w:rsidR="002004D0" w:rsidRPr="005909E8">
              <w:rPr>
                <w:webHidden/>
              </w:rPr>
              <w:tab/>
            </w:r>
            <w:r w:rsidR="002004D0" w:rsidRPr="005909E8">
              <w:rPr>
                <w:webHidden/>
              </w:rPr>
              <w:fldChar w:fldCharType="begin"/>
            </w:r>
            <w:r w:rsidR="002004D0" w:rsidRPr="005909E8">
              <w:rPr>
                <w:webHidden/>
              </w:rPr>
              <w:instrText xml:space="preserve"> PAGEREF _Toc195261723 \h </w:instrText>
            </w:r>
            <w:r w:rsidR="002004D0" w:rsidRPr="005909E8">
              <w:rPr>
                <w:webHidden/>
              </w:rPr>
            </w:r>
            <w:r w:rsidR="002004D0" w:rsidRPr="005909E8">
              <w:rPr>
                <w:webHidden/>
              </w:rPr>
              <w:fldChar w:fldCharType="separate"/>
            </w:r>
            <w:r w:rsidR="001C0DD8">
              <w:rPr>
                <w:webHidden/>
              </w:rPr>
              <w:t>58</w:t>
            </w:r>
            <w:r w:rsidR="002004D0" w:rsidRPr="005909E8">
              <w:rPr>
                <w:webHidden/>
              </w:rPr>
              <w:fldChar w:fldCharType="end"/>
            </w:r>
          </w:hyperlink>
        </w:p>
        <w:p w14:paraId="1ED1F4A5" w14:textId="36F31A55"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5" w:history="1">
            <w:r w:rsidR="002004D0" w:rsidRPr="005909E8">
              <w:rPr>
                <w:rStyle w:val="Hiperpovezava"/>
              </w:rPr>
              <w:t>2.4.6 Poročilo o neplačanih obveznostih iz preteklega leta</w:t>
            </w:r>
            <w:r w:rsidR="002004D0" w:rsidRPr="005909E8">
              <w:rPr>
                <w:webHidden/>
              </w:rPr>
              <w:tab/>
            </w:r>
            <w:r w:rsidR="002004D0" w:rsidRPr="005909E8">
              <w:rPr>
                <w:webHidden/>
              </w:rPr>
              <w:fldChar w:fldCharType="begin"/>
            </w:r>
            <w:r w:rsidR="002004D0" w:rsidRPr="005909E8">
              <w:rPr>
                <w:webHidden/>
              </w:rPr>
              <w:instrText xml:space="preserve"> PAGEREF _Toc195261725 \h </w:instrText>
            </w:r>
            <w:r w:rsidR="002004D0" w:rsidRPr="005909E8">
              <w:rPr>
                <w:webHidden/>
              </w:rPr>
            </w:r>
            <w:r w:rsidR="002004D0" w:rsidRPr="005909E8">
              <w:rPr>
                <w:webHidden/>
              </w:rPr>
              <w:fldChar w:fldCharType="separate"/>
            </w:r>
            <w:r w:rsidR="001C0DD8">
              <w:rPr>
                <w:webHidden/>
              </w:rPr>
              <w:t>58</w:t>
            </w:r>
            <w:r w:rsidR="002004D0" w:rsidRPr="005909E8">
              <w:rPr>
                <w:webHidden/>
              </w:rPr>
              <w:fldChar w:fldCharType="end"/>
            </w:r>
          </w:hyperlink>
        </w:p>
        <w:p w14:paraId="77A30E58" w14:textId="1B91F9ED"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6" w:history="1">
            <w:r w:rsidR="002004D0" w:rsidRPr="005909E8">
              <w:rPr>
                <w:rStyle w:val="Hiperpovezava"/>
              </w:rPr>
              <w:t>2.4.7 Podatki o pogodbah o najemu, pri katerih lastninska pravica preide oziroma lahko preide iz najemodajalca na najemnika</w:t>
            </w:r>
            <w:r w:rsidR="002004D0" w:rsidRPr="005909E8">
              <w:rPr>
                <w:webHidden/>
              </w:rPr>
              <w:tab/>
            </w:r>
            <w:r w:rsidR="002004D0" w:rsidRPr="005909E8">
              <w:rPr>
                <w:webHidden/>
              </w:rPr>
              <w:fldChar w:fldCharType="begin"/>
            </w:r>
            <w:r w:rsidR="002004D0" w:rsidRPr="005909E8">
              <w:rPr>
                <w:webHidden/>
              </w:rPr>
              <w:instrText xml:space="preserve"> PAGEREF _Toc195261726 \h </w:instrText>
            </w:r>
            <w:r w:rsidR="002004D0" w:rsidRPr="005909E8">
              <w:rPr>
                <w:webHidden/>
              </w:rPr>
            </w:r>
            <w:r w:rsidR="002004D0" w:rsidRPr="005909E8">
              <w:rPr>
                <w:webHidden/>
              </w:rPr>
              <w:fldChar w:fldCharType="separate"/>
            </w:r>
            <w:r w:rsidR="001C0DD8">
              <w:rPr>
                <w:webHidden/>
              </w:rPr>
              <w:t>59</w:t>
            </w:r>
            <w:r w:rsidR="002004D0" w:rsidRPr="005909E8">
              <w:rPr>
                <w:webHidden/>
              </w:rPr>
              <w:fldChar w:fldCharType="end"/>
            </w:r>
          </w:hyperlink>
        </w:p>
        <w:p w14:paraId="456A2CD8" w14:textId="059F453C" w:rsidR="002004D0" w:rsidRPr="005909E8" w:rsidRDefault="009D7A2F">
          <w:pPr>
            <w:pStyle w:val="Kazalovsebine2"/>
            <w:tabs>
              <w:tab w:val="left" w:pos="880"/>
            </w:tabs>
            <w:rPr>
              <w:rFonts w:eastAsiaTheme="minorEastAsia"/>
              <w:smallCaps w:val="0"/>
              <w:snapToGrid/>
              <w:kern w:val="2"/>
              <w:sz w:val="22"/>
              <w:szCs w:val="22"/>
              <w:lang w:val="sl-SI" w:eastAsia="sl-SI"/>
              <w14:ligatures w14:val="standardContextual"/>
            </w:rPr>
          </w:pPr>
          <w:hyperlink w:anchor="_Toc195261727" w:history="1">
            <w:r w:rsidR="002004D0" w:rsidRPr="005909E8">
              <w:rPr>
                <w:rStyle w:val="Hiperpovezava"/>
              </w:rPr>
              <w:t xml:space="preserve">2.5 </w:t>
            </w:r>
            <w:r w:rsidR="002004D0" w:rsidRPr="005909E8">
              <w:rPr>
                <w:rFonts w:eastAsiaTheme="minorEastAsia"/>
                <w:smallCaps w:val="0"/>
                <w:snapToGrid/>
                <w:kern w:val="2"/>
                <w:sz w:val="22"/>
                <w:szCs w:val="22"/>
                <w:lang w:val="sl-SI" w:eastAsia="sl-SI"/>
                <w14:ligatures w14:val="standardContextual"/>
              </w:rPr>
              <w:tab/>
            </w:r>
            <w:r w:rsidR="002004D0" w:rsidRPr="005909E8">
              <w:rPr>
                <w:rStyle w:val="Hiperpovezava"/>
              </w:rPr>
              <w:t>POROČILO O UPRAVLJANJU DENARNIH SREDSTEV SISTEMA ENOTNEGA ZAKLADNIŠKEGA RAČUNA</w:t>
            </w:r>
            <w:r w:rsidR="002004D0" w:rsidRPr="005909E8">
              <w:rPr>
                <w:webHidden/>
              </w:rPr>
              <w:tab/>
            </w:r>
            <w:r w:rsidR="002004D0" w:rsidRPr="005909E8">
              <w:rPr>
                <w:webHidden/>
              </w:rPr>
              <w:fldChar w:fldCharType="begin"/>
            </w:r>
            <w:r w:rsidR="002004D0" w:rsidRPr="005909E8">
              <w:rPr>
                <w:webHidden/>
              </w:rPr>
              <w:instrText xml:space="preserve"> PAGEREF _Toc195261727 \h </w:instrText>
            </w:r>
            <w:r w:rsidR="002004D0" w:rsidRPr="005909E8">
              <w:rPr>
                <w:webHidden/>
              </w:rPr>
            </w:r>
            <w:r w:rsidR="002004D0" w:rsidRPr="005909E8">
              <w:rPr>
                <w:webHidden/>
              </w:rPr>
              <w:fldChar w:fldCharType="separate"/>
            </w:r>
            <w:r w:rsidR="001C0DD8">
              <w:rPr>
                <w:webHidden/>
              </w:rPr>
              <w:t>60</w:t>
            </w:r>
            <w:r w:rsidR="002004D0" w:rsidRPr="005909E8">
              <w:rPr>
                <w:webHidden/>
              </w:rPr>
              <w:fldChar w:fldCharType="end"/>
            </w:r>
          </w:hyperlink>
        </w:p>
        <w:p w14:paraId="15474372" w14:textId="2C460064" w:rsidR="002004D0" w:rsidRPr="005909E8" w:rsidRDefault="009D7A2F">
          <w:pPr>
            <w:pStyle w:val="Kazalovsebine2"/>
            <w:tabs>
              <w:tab w:val="left" w:pos="880"/>
            </w:tabs>
            <w:rPr>
              <w:rFonts w:eastAsiaTheme="minorEastAsia"/>
              <w:smallCaps w:val="0"/>
              <w:snapToGrid/>
              <w:kern w:val="2"/>
              <w:sz w:val="22"/>
              <w:szCs w:val="22"/>
              <w:lang w:val="sl-SI" w:eastAsia="sl-SI"/>
              <w14:ligatures w14:val="standardContextual"/>
            </w:rPr>
          </w:pPr>
          <w:hyperlink w:anchor="_Toc195261728" w:history="1">
            <w:r w:rsidR="002004D0" w:rsidRPr="005909E8">
              <w:rPr>
                <w:rStyle w:val="Hiperpovezava"/>
              </w:rPr>
              <w:t xml:space="preserve">2.6 </w:t>
            </w:r>
            <w:r w:rsidR="002004D0" w:rsidRPr="005909E8">
              <w:rPr>
                <w:rFonts w:eastAsiaTheme="minorEastAsia"/>
                <w:smallCaps w:val="0"/>
                <w:snapToGrid/>
                <w:kern w:val="2"/>
                <w:sz w:val="22"/>
                <w:szCs w:val="22"/>
                <w:lang w:val="sl-SI" w:eastAsia="sl-SI"/>
                <w14:ligatures w14:val="standardContextual"/>
              </w:rPr>
              <w:tab/>
            </w:r>
            <w:r w:rsidR="002004D0" w:rsidRPr="005909E8">
              <w:rPr>
                <w:rStyle w:val="Hiperpovezava"/>
              </w:rPr>
              <w:t>POSEBNE TABELARNE PRILOGE</w:t>
            </w:r>
            <w:r w:rsidR="002004D0" w:rsidRPr="005909E8">
              <w:rPr>
                <w:webHidden/>
              </w:rPr>
              <w:tab/>
            </w:r>
            <w:r w:rsidR="002004D0" w:rsidRPr="005909E8">
              <w:rPr>
                <w:webHidden/>
              </w:rPr>
              <w:fldChar w:fldCharType="begin"/>
            </w:r>
            <w:r w:rsidR="002004D0" w:rsidRPr="005909E8">
              <w:rPr>
                <w:webHidden/>
              </w:rPr>
              <w:instrText xml:space="preserve"> PAGEREF _Toc195261728 \h </w:instrText>
            </w:r>
            <w:r w:rsidR="002004D0" w:rsidRPr="005909E8">
              <w:rPr>
                <w:webHidden/>
              </w:rPr>
            </w:r>
            <w:r w:rsidR="002004D0" w:rsidRPr="005909E8">
              <w:rPr>
                <w:webHidden/>
              </w:rPr>
              <w:fldChar w:fldCharType="separate"/>
            </w:r>
            <w:r w:rsidR="001C0DD8">
              <w:rPr>
                <w:webHidden/>
              </w:rPr>
              <w:t>62</w:t>
            </w:r>
            <w:r w:rsidR="002004D0" w:rsidRPr="005909E8">
              <w:rPr>
                <w:webHidden/>
              </w:rPr>
              <w:fldChar w:fldCharType="end"/>
            </w:r>
          </w:hyperlink>
        </w:p>
        <w:p w14:paraId="69F3323F" w14:textId="44B91566"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29" w:history="1">
            <w:r w:rsidR="002004D0" w:rsidRPr="005909E8">
              <w:rPr>
                <w:rStyle w:val="Hiperpovezava"/>
              </w:rPr>
              <w:t>2.6.1</w:t>
            </w:r>
            <w:r w:rsidR="002004D0" w:rsidRPr="005909E8">
              <w:rPr>
                <w:rFonts w:eastAsiaTheme="minorEastAsia"/>
                <w:i w:val="0"/>
                <w:iCs w:val="0"/>
                <w:kern w:val="2"/>
                <w:sz w:val="22"/>
                <w:szCs w:val="22"/>
                <w:lang w:eastAsia="sl-SI"/>
                <w14:ligatures w14:val="standardContextual"/>
              </w:rPr>
              <w:tab/>
            </w:r>
            <w:r w:rsidR="002004D0" w:rsidRPr="005909E8">
              <w:rPr>
                <w:rStyle w:val="Hiperpovezava"/>
              </w:rPr>
              <w:t>Realizacija namenskih prejemkov in izdatkov proračuna, ločeno po posameznih vrstah namenskih sredstev in prenos neporabljenih namenskih sredstev iz proračuna preteklega leta</w:t>
            </w:r>
            <w:r w:rsidR="002004D0" w:rsidRPr="005909E8">
              <w:rPr>
                <w:webHidden/>
              </w:rPr>
              <w:tab/>
            </w:r>
            <w:r w:rsidR="002004D0" w:rsidRPr="005909E8">
              <w:rPr>
                <w:webHidden/>
              </w:rPr>
              <w:fldChar w:fldCharType="begin"/>
            </w:r>
            <w:r w:rsidR="002004D0" w:rsidRPr="005909E8">
              <w:rPr>
                <w:webHidden/>
              </w:rPr>
              <w:instrText xml:space="preserve"> PAGEREF _Toc195261729 \h </w:instrText>
            </w:r>
            <w:r w:rsidR="002004D0" w:rsidRPr="005909E8">
              <w:rPr>
                <w:webHidden/>
              </w:rPr>
            </w:r>
            <w:r w:rsidR="002004D0" w:rsidRPr="005909E8">
              <w:rPr>
                <w:webHidden/>
              </w:rPr>
              <w:fldChar w:fldCharType="separate"/>
            </w:r>
            <w:r w:rsidR="001C0DD8">
              <w:rPr>
                <w:webHidden/>
              </w:rPr>
              <w:t>62</w:t>
            </w:r>
            <w:r w:rsidR="002004D0" w:rsidRPr="005909E8">
              <w:rPr>
                <w:webHidden/>
              </w:rPr>
              <w:fldChar w:fldCharType="end"/>
            </w:r>
          </w:hyperlink>
        </w:p>
        <w:p w14:paraId="31DB7FD1" w14:textId="021C4076"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30" w:history="1">
            <w:r w:rsidR="002004D0" w:rsidRPr="005909E8">
              <w:rPr>
                <w:rStyle w:val="Hiperpovezava"/>
              </w:rPr>
              <w:t xml:space="preserve">2.6.2 </w:t>
            </w:r>
            <w:r w:rsidR="002004D0" w:rsidRPr="005909E8">
              <w:rPr>
                <w:rFonts w:eastAsiaTheme="minorEastAsia"/>
                <w:i w:val="0"/>
                <w:iCs w:val="0"/>
                <w:kern w:val="2"/>
                <w:sz w:val="22"/>
                <w:szCs w:val="22"/>
                <w:lang w:eastAsia="sl-SI"/>
                <w14:ligatures w14:val="standardContextual"/>
              </w:rPr>
              <w:tab/>
            </w:r>
            <w:r w:rsidR="002004D0" w:rsidRPr="005909E8">
              <w:rPr>
                <w:rStyle w:val="Hiperpovezava"/>
              </w:rPr>
              <w:t>Seznam sklenjenih dolgoročnih kreditnih pogodb</w:t>
            </w:r>
            <w:r w:rsidR="002004D0" w:rsidRPr="005909E8">
              <w:rPr>
                <w:webHidden/>
              </w:rPr>
              <w:tab/>
            </w:r>
            <w:r w:rsidR="002004D0" w:rsidRPr="005909E8">
              <w:rPr>
                <w:webHidden/>
              </w:rPr>
              <w:fldChar w:fldCharType="begin"/>
            </w:r>
            <w:r w:rsidR="002004D0" w:rsidRPr="005909E8">
              <w:rPr>
                <w:webHidden/>
              </w:rPr>
              <w:instrText xml:space="preserve"> PAGEREF _Toc195261730 \h </w:instrText>
            </w:r>
            <w:r w:rsidR="002004D0" w:rsidRPr="005909E8">
              <w:rPr>
                <w:webHidden/>
              </w:rPr>
            </w:r>
            <w:r w:rsidR="002004D0" w:rsidRPr="005909E8">
              <w:rPr>
                <w:webHidden/>
              </w:rPr>
              <w:fldChar w:fldCharType="separate"/>
            </w:r>
            <w:r w:rsidR="001C0DD8">
              <w:rPr>
                <w:webHidden/>
              </w:rPr>
              <w:t>64</w:t>
            </w:r>
            <w:r w:rsidR="002004D0" w:rsidRPr="005909E8">
              <w:rPr>
                <w:webHidden/>
              </w:rPr>
              <w:fldChar w:fldCharType="end"/>
            </w:r>
          </w:hyperlink>
        </w:p>
        <w:p w14:paraId="4CC3421A" w14:textId="0D9E18D4" w:rsidR="002004D0" w:rsidRPr="005909E8" w:rsidRDefault="009D7A2F">
          <w:pPr>
            <w:pStyle w:val="Kazalovsebine3"/>
            <w:rPr>
              <w:rStyle w:val="Hiperpovezava"/>
            </w:rPr>
          </w:pPr>
          <w:hyperlink w:anchor="_Toc195261731" w:history="1">
            <w:r w:rsidR="002004D0" w:rsidRPr="005909E8">
              <w:rPr>
                <w:rStyle w:val="Hiperpovezava"/>
              </w:rPr>
              <w:t>2.6.3</w:t>
            </w:r>
            <w:r w:rsidR="002004D0" w:rsidRPr="005909E8">
              <w:rPr>
                <w:rStyle w:val="Hiperpovezava"/>
              </w:rPr>
              <w:tab/>
              <w:t>Neplačane obveznosti na dan 31. 12. 202</w:t>
            </w:r>
            <w:r w:rsidR="004D5E4A" w:rsidRPr="005909E8">
              <w:rPr>
                <w:rStyle w:val="Hiperpovezava"/>
              </w:rPr>
              <w:t>5</w:t>
            </w:r>
            <w:r w:rsidR="002004D0" w:rsidRPr="005909E8">
              <w:rPr>
                <w:rStyle w:val="Hiperpovezava"/>
              </w:rPr>
              <w:t xml:space="preserve">   (priloga posebej)</w:t>
            </w:r>
            <w:r w:rsidR="002004D0" w:rsidRPr="005909E8">
              <w:rPr>
                <w:rStyle w:val="Hiperpovezava"/>
                <w:webHidden/>
              </w:rPr>
              <w:tab/>
            </w:r>
            <w:r w:rsidR="002004D0" w:rsidRPr="005909E8">
              <w:rPr>
                <w:rStyle w:val="Hiperpovezava"/>
                <w:webHidden/>
              </w:rPr>
              <w:fldChar w:fldCharType="begin"/>
            </w:r>
            <w:r w:rsidR="002004D0" w:rsidRPr="005909E8">
              <w:rPr>
                <w:rStyle w:val="Hiperpovezava"/>
                <w:webHidden/>
              </w:rPr>
              <w:instrText xml:space="preserve"> PAGEREF _Toc195261731 \h </w:instrText>
            </w:r>
            <w:r w:rsidR="002004D0" w:rsidRPr="005909E8">
              <w:rPr>
                <w:rStyle w:val="Hiperpovezava"/>
                <w:webHidden/>
              </w:rPr>
            </w:r>
            <w:r w:rsidR="002004D0" w:rsidRPr="005909E8">
              <w:rPr>
                <w:rStyle w:val="Hiperpovezava"/>
                <w:webHidden/>
              </w:rPr>
              <w:fldChar w:fldCharType="separate"/>
            </w:r>
            <w:r w:rsidR="001C0DD8">
              <w:rPr>
                <w:rStyle w:val="Hiperpovezava"/>
                <w:webHidden/>
              </w:rPr>
              <w:t>64</w:t>
            </w:r>
            <w:r w:rsidR="002004D0" w:rsidRPr="005909E8">
              <w:rPr>
                <w:rStyle w:val="Hiperpovezava"/>
                <w:webHidden/>
              </w:rPr>
              <w:fldChar w:fldCharType="end"/>
            </w:r>
          </w:hyperlink>
        </w:p>
        <w:p w14:paraId="79CBBCBA" w14:textId="53E0294A"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32" w:history="1">
            <w:r w:rsidR="002004D0" w:rsidRPr="005909E8">
              <w:rPr>
                <w:rStyle w:val="Hiperpovezava"/>
              </w:rPr>
              <w:t xml:space="preserve">2.6.4 </w:t>
            </w:r>
            <w:r w:rsidR="002004D0" w:rsidRPr="005909E8">
              <w:rPr>
                <w:rFonts w:eastAsiaTheme="minorEastAsia"/>
                <w:i w:val="0"/>
                <w:iCs w:val="0"/>
                <w:kern w:val="2"/>
                <w:sz w:val="22"/>
                <w:szCs w:val="22"/>
                <w:lang w:eastAsia="sl-SI"/>
                <w14:ligatures w14:val="standardContextual"/>
              </w:rPr>
              <w:tab/>
            </w:r>
            <w:r w:rsidR="002004D0" w:rsidRPr="005909E8">
              <w:rPr>
                <w:rStyle w:val="Hiperpovezava"/>
              </w:rPr>
              <w:t>Prerazporeditve (priloga posebej)</w:t>
            </w:r>
            <w:r w:rsidR="002004D0" w:rsidRPr="005909E8">
              <w:rPr>
                <w:webHidden/>
              </w:rPr>
              <w:tab/>
            </w:r>
            <w:r w:rsidR="002004D0" w:rsidRPr="005909E8">
              <w:rPr>
                <w:webHidden/>
              </w:rPr>
              <w:fldChar w:fldCharType="begin"/>
            </w:r>
            <w:r w:rsidR="002004D0" w:rsidRPr="005909E8">
              <w:rPr>
                <w:webHidden/>
              </w:rPr>
              <w:instrText xml:space="preserve"> PAGEREF _Toc195261732 \h </w:instrText>
            </w:r>
            <w:r w:rsidR="002004D0" w:rsidRPr="005909E8">
              <w:rPr>
                <w:webHidden/>
              </w:rPr>
            </w:r>
            <w:r w:rsidR="002004D0" w:rsidRPr="005909E8">
              <w:rPr>
                <w:webHidden/>
              </w:rPr>
              <w:fldChar w:fldCharType="separate"/>
            </w:r>
            <w:r w:rsidR="001C0DD8">
              <w:rPr>
                <w:webHidden/>
              </w:rPr>
              <w:t>64</w:t>
            </w:r>
            <w:r w:rsidR="002004D0" w:rsidRPr="005909E8">
              <w:rPr>
                <w:webHidden/>
              </w:rPr>
              <w:fldChar w:fldCharType="end"/>
            </w:r>
          </w:hyperlink>
        </w:p>
        <w:p w14:paraId="1814313F" w14:textId="52C86480"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33" w:history="1">
            <w:r w:rsidR="002004D0" w:rsidRPr="005909E8">
              <w:rPr>
                <w:rStyle w:val="Hiperpovezava"/>
              </w:rPr>
              <w:t xml:space="preserve">2.6.5 </w:t>
            </w:r>
            <w:r w:rsidR="002004D0" w:rsidRPr="005909E8">
              <w:rPr>
                <w:rFonts w:eastAsiaTheme="minorEastAsia"/>
                <w:i w:val="0"/>
                <w:iCs w:val="0"/>
                <w:kern w:val="2"/>
                <w:sz w:val="22"/>
                <w:szCs w:val="22"/>
                <w:lang w:eastAsia="sl-SI"/>
                <w14:ligatures w14:val="standardContextual"/>
              </w:rPr>
              <w:tab/>
            </w:r>
            <w:r w:rsidR="002004D0" w:rsidRPr="005909E8">
              <w:rPr>
                <w:rStyle w:val="Hiperpovezava"/>
              </w:rPr>
              <w:t>Izjava o oceni notranjega nadzora javnih financ</w:t>
            </w:r>
            <w:r w:rsidR="002004D0" w:rsidRPr="005909E8">
              <w:rPr>
                <w:webHidden/>
              </w:rPr>
              <w:tab/>
            </w:r>
            <w:r w:rsidR="002004D0" w:rsidRPr="005909E8">
              <w:rPr>
                <w:webHidden/>
              </w:rPr>
              <w:fldChar w:fldCharType="begin"/>
            </w:r>
            <w:r w:rsidR="002004D0" w:rsidRPr="005909E8">
              <w:rPr>
                <w:webHidden/>
              </w:rPr>
              <w:instrText xml:space="preserve"> PAGEREF _Toc195261733 \h </w:instrText>
            </w:r>
            <w:r w:rsidR="002004D0" w:rsidRPr="005909E8">
              <w:rPr>
                <w:webHidden/>
              </w:rPr>
            </w:r>
            <w:r w:rsidR="002004D0" w:rsidRPr="005909E8">
              <w:rPr>
                <w:webHidden/>
              </w:rPr>
              <w:fldChar w:fldCharType="separate"/>
            </w:r>
            <w:r w:rsidR="001C0DD8">
              <w:rPr>
                <w:webHidden/>
              </w:rPr>
              <w:t>64</w:t>
            </w:r>
            <w:r w:rsidR="002004D0" w:rsidRPr="005909E8">
              <w:rPr>
                <w:webHidden/>
              </w:rPr>
              <w:fldChar w:fldCharType="end"/>
            </w:r>
          </w:hyperlink>
        </w:p>
        <w:p w14:paraId="59B1F329" w14:textId="6CC4682D" w:rsidR="002004D0" w:rsidRPr="005909E8" w:rsidRDefault="009D7A2F">
          <w:pPr>
            <w:pStyle w:val="Kazalovsebine3"/>
            <w:rPr>
              <w:rFonts w:eastAsiaTheme="minorEastAsia"/>
              <w:i w:val="0"/>
              <w:iCs w:val="0"/>
              <w:kern w:val="2"/>
              <w:sz w:val="22"/>
              <w:szCs w:val="22"/>
              <w:lang w:eastAsia="sl-SI"/>
              <w14:ligatures w14:val="standardContextual"/>
            </w:rPr>
          </w:pPr>
          <w:hyperlink w:anchor="_Toc195261734" w:history="1">
            <w:r w:rsidR="002004D0" w:rsidRPr="005909E8">
              <w:rPr>
                <w:rStyle w:val="Hiperpovezava"/>
              </w:rPr>
              <w:t>2.6.6 Grafični prikaz prihodkov po trimestnih kontih glede na celotne prihodke in Grafični prikaz odhodkov po trimestnih kontih glede na celotne odhodke</w:t>
            </w:r>
            <w:r w:rsidR="002004D0" w:rsidRPr="005909E8">
              <w:rPr>
                <w:webHidden/>
              </w:rPr>
              <w:tab/>
            </w:r>
          </w:hyperlink>
          <w:r w:rsidR="001C0DD8">
            <w:t>69</w:t>
          </w:r>
        </w:p>
        <w:p w14:paraId="1ACA4B5B" w14:textId="636F9F06" w:rsidR="002004D0" w:rsidRPr="005909E8" w:rsidRDefault="009D7A2F">
          <w:pPr>
            <w:pStyle w:val="Kazalovsebine1"/>
            <w:tabs>
              <w:tab w:val="right" w:leader="dot" w:pos="9066"/>
            </w:tabs>
            <w:rPr>
              <w:rFonts w:eastAsiaTheme="minorEastAsia"/>
              <w:b w:val="0"/>
              <w:bCs w:val="0"/>
              <w:caps w:val="0"/>
              <w:noProof/>
              <w:kern w:val="2"/>
              <w:sz w:val="22"/>
              <w:szCs w:val="22"/>
              <w:lang w:eastAsia="sl-SI"/>
              <w14:ligatures w14:val="standardContextual"/>
            </w:rPr>
          </w:pPr>
          <w:hyperlink w:anchor="_Toc195261735" w:history="1">
            <w:r w:rsidR="002004D0" w:rsidRPr="005909E8">
              <w:rPr>
                <w:rStyle w:val="Hiperpovezava"/>
                <w:noProof/>
              </w:rPr>
              <w:t>ZAKLJUČEK</w:t>
            </w:r>
            <w:r w:rsidR="002004D0" w:rsidRPr="005909E8">
              <w:rPr>
                <w:noProof/>
                <w:webHidden/>
              </w:rPr>
              <w:tab/>
            </w:r>
            <w:r w:rsidR="002004D0" w:rsidRPr="005909E8">
              <w:rPr>
                <w:noProof/>
                <w:webHidden/>
              </w:rPr>
              <w:fldChar w:fldCharType="begin"/>
            </w:r>
            <w:r w:rsidR="002004D0" w:rsidRPr="005909E8">
              <w:rPr>
                <w:noProof/>
                <w:webHidden/>
              </w:rPr>
              <w:instrText xml:space="preserve"> PAGEREF _Toc195261735 \h </w:instrText>
            </w:r>
            <w:r w:rsidR="002004D0" w:rsidRPr="005909E8">
              <w:rPr>
                <w:noProof/>
                <w:webHidden/>
              </w:rPr>
            </w:r>
            <w:r w:rsidR="002004D0" w:rsidRPr="005909E8">
              <w:rPr>
                <w:noProof/>
                <w:webHidden/>
              </w:rPr>
              <w:fldChar w:fldCharType="separate"/>
            </w:r>
            <w:r w:rsidR="001C0DD8">
              <w:rPr>
                <w:noProof/>
                <w:webHidden/>
              </w:rPr>
              <w:t>70</w:t>
            </w:r>
            <w:r w:rsidR="002004D0" w:rsidRPr="005909E8">
              <w:rPr>
                <w:noProof/>
                <w:webHidden/>
              </w:rPr>
              <w:fldChar w:fldCharType="end"/>
            </w:r>
          </w:hyperlink>
        </w:p>
        <w:p w14:paraId="1EC7311C" w14:textId="745620FE" w:rsidR="000A4A67" w:rsidRPr="005909E8" w:rsidRDefault="002004D0" w:rsidP="000F18FA">
          <w:pPr>
            <w:rPr>
              <w:rFonts w:cstheme="minorHAnsi"/>
            </w:rPr>
          </w:pPr>
          <w:r w:rsidRPr="005909E8">
            <w:rPr>
              <w:rFonts w:cstheme="minorHAnsi"/>
              <w:b/>
              <w:bCs/>
            </w:rPr>
            <w:fldChar w:fldCharType="end"/>
          </w:r>
        </w:p>
      </w:sdtContent>
    </w:sdt>
    <w:p w14:paraId="5AB3AF0D" w14:textId="77777777" w:rsidR="000A4A67" w:rsidRPr="005909E8" w:rsidRDefault="000A4A67" w:rsidP="00FA6A82">
      <w:pPr>
        <w:pStyle w:val="Naslov"/>
        <w:rPr>
          <w:rFonts w:asciiTheme="minorHAnsi" w:hAnsiTheme="minorHAnsi" w:cstheme="minorHAnsi"/>
        </w:rPr>
      </w:pPr>
      <w:r w:rsidRPr="005909E8">
        <w:rPr>
          <w:rFonts w:asciiTheme="minorHAnsi" w:hAnsiTheme="minorHAnsi" w:cstheme="minorHAnsi"/>
        </w:rPr>
        <w:br w:type="page"/>
      </w:r>
      <w:bookmarkStart w:id="0" w:name="_Toc100059744"/>
      <w:bookmarkStart w:id="1" w:name="_Toc195260558"/>
      <w:bookmarkStart w:id="2" w:name="_Toc195261625"/>
      <w:r w:rsidRPr="005909E8">
        <w:rPr>
          <w:rFonts w:asciiTheme="minorHAnsi" w:hAnsiTheme="minorHAnsi" w:cstheme="minorHAnsi"/>
        </w:rPr>
        <w:lastRenderedPageBreak/>
        <w:t>1. ZAKLJUČNI RAČUN PRORAČUNA OBČINE VRANSKO</w:t>
      </w:r>
      <w:bookmarkEnd w:id="0"/>
      <w:bookmarkEnd w:id="1"/>
      <w:bookmarkEnd w:id="2"/>
    </w:p>
    <w:p w14:paraId="3A4F622F" w14:textId="77777777" w:rsidR="000A4A67" w:rsidRPr="005909E8" w:rsidRDefault="000A4A67" w:rsidP="000A4A67">
      <w:pPr>
        <w:tabs>
          <w:tab w:val="left" w:pos="-1440"/>
          <w:tab w:val="left" w:pos="810"/>
        </w:tabs>
        <w:spacing w:after="0" w:line="240" w:lineRule="auto"/>
        <w:jc w:val="both"/>
        <w:rPr>
          <w:rFonts w:eastAsia="Times New Roman" w:cstheme="minorHAnsi"/>
          <w:sz w:val="24"/>
          <w:szCs w:val="24"/>
        </w:rPr>
      </w:pPr>
    </w:p>
    <w:p w14:paraId="12768476" w14:textId="36A9D753" w:rsidR="000A4A67" w:rsidRPr="005909E8" w:rsidRDefault="00CA3555" w:rsidP="00FA6A82">
      <w:pPr>
        <w:pStyle w:val="Naslov2"/>
        <w:rPr>
          <w:rFonts w:asciiTheme="minorHAnsi" w:hAnsiTheme="minorHAnsi" w:cstheme="minorHAnsi"/>
        </w:rPr>
      </w:pPr>
      <w:bookmarkStart w:id="3" w:name="_Toc100059745"/>
      <w:bookmarkStart w:id="4" w:name="_Toc195260559"/>
      <w:bookmarkStart w:id="5" w:name="_Toc195261626"/>
      <w:r w:rsidRPr="005909E8">
        <w:rPr>
          <w:rFonts w:asciiTheme="minorHAnsi" w:hAnsiTheme="minorHAnsi" w:cstheme="minorHAnsi"/>
        </w:rPr>
        <w:t>1.1 DOKUMENT O SPREJEMU ZAKLJUČNEGA RAČUNA OBČINE</w:t>
      </w:r>
      <w:bookmarkEnd w:id="3"/>
      <w:bookmarkEnd w:id="4"/>
      <w:bookmarkEnd w:id="5"/>
      <w:r w:rsidRPr="005909E8">
        <w:rPr>
          <w:rFonts w:asciiTheme="minorHAnsi" w:hAnsiTheme="minorHAnsi" w:cstheme="minorHAnsi"/>
        </w:rPr>
        <w:t xml:space="preserve"> </w:t>
      </w:r>
    </w:p>
    <w:p w14:paraId="67C45F1C" w14:textId="77777777" w:rsidR="000A4A67" w:rsidRPr="005909E8" w:rsidRDefault="000A4A67" w:rsidP="000A4A67">
      <w:pPr>
        <w:tabs>
          <w:tab w:val="left" w:pos="-1440"/>
          <w:tab w:val="left" w:pos="810"/>
        </w:tabs>
        <w:spacing w:after="0" w:line="240" w:lineRule="auto"/>
        <w:jc w:val="both"/>
        <w:rPr>
          <w:rFonts w:eastAsia="Times New Roman" w:cstheme="minorHAnsi"/>
          <w:sz w:val="24"/>
          <w:szCs w:val="24"/>
        </w:rPr>
      </w:pPr>
    </w:p>
    <w:p w14:paraId="73819082" w14:textId="14D1FB38" w:rsidR="000A4A67" w:rsidRPr="005909E8" w:rsidRDefault="000A4A67" w:rsidP="00434C42">
      <w:pPr>
        <w:tabs>
          <w:tab w:val="left" w:pos="-1440"/>
          <w:tab w:val="left" w:pos="810"/>
        </w:tabs>
        <w:spacing w:after="0" w:line="240" w:lineRule="auto"/>
        <w:jc w:val="both"/>
        <w:rPr>
          <w:rFonts w:eastAsia="Times New Roman" w:cstheme="minorHAnsi"/>
          <w:bCs/>
          <w:iCs/>
          <w:sz w:val="24"/>
          <w:szCs w:val="24"/>
        </w:rPr>
      </w:pPr>
      <w:r w:rsidRPr="005909E8">
        <w:rPr>
          <w:rFonts w:eastAsia="Times New Roman" w:cstheme="minorHAnsi"/>
          <w:bCs/>
          <w:iCs/>
          <w:sz w:val="24"/>
          <w:szCs w:val="24"/>
        </w:rPr>
        <w:t>Na podlagi tretjega odstavka 98. člena Zakona o javnih financah (Uradni list RS, št. 11/11 – uradno prečiščeno besedilo, 14/13 – popr., 101/13, 55/15 – ZFisP, 96/15 – ZIPRS1617, 13/18</w:t>
      </w:r>
      <w:r w:rsidR="00434C42" w:rsidRPr="005909E8">
        <w:rPr>
          <w:rFonts w:eastAsia="Times New Roman" w:cstheme="minorHAnsi"/>
          <w:bCs/>
          <w:iCs/>
          <w:sz w:val="24"/>
          <w:szCs w:val="24"/>
        </w:rPr>
        <w:t xml:space="preserve">, </w:t>
      </w:r>
      <w:r w:rsidR="00F42611" w:rsidRPr="005909E8">
        <w:rPr>
          <w:rFonts w:eastAsia="Times New Roman" w:cstheme="minorHAnsi"/>
          <w:bCs/>
          <w:iCs/>
          <w:sz w:val="24"/>
          <w:szCs w:val="24"/>
        </w:rPr>
        <w:t xml:space="preserve"> </w:t>
      </w:r>
      <w:r w:rsidRPr="005909E8">
        <w:rPr>
          <w:rFonts w:eastAsia="Times New Roman" w:cstheme="minorHAnsi"/>
          <w:bCs/>
          <w:iCs/>
          <w:sz w:val="24"/>
          <w:szCs w:val="24"/>
        </w:rPr>
        <w:t xml:space="preserve">195/20 – odl. US¸ </w:t>
      </w:r>
      <w:r w:rsidR="00F42611" w:rsidRPr="005909E8">
        <w:rPr>
          <w:rFonts w:eastAsia="Times New Roman" w:cstheme="minorHAnsi"/>
          <w:bCs/>
          <w:iCs/>
          <w:sz w:val="24"/>
          <w:szCs w:val="24"/>
        </w:rPr>
        <w:t>18/23-ZDU-10 in 76/23</w:t>
      </w:r>
      <w:r w:rsidR="004D5E4A" w:rsidRPr="005909E8">
        <w:rPr>
          <w:rFonts w:eastAsia="Times New Roman" w:cstheme="minorHAnsi"/>
          <w:bCs/>
          <w:iCs/>
          <w:sz w:val="24"/>
          <w:szCs w:val="24"/>
        </w:rPr>
        <w:t>, 24/25-ZFisP-1, 36/25, 85/25-ZPJS in 112/25</w:t>
      </w:r>
      <w:r w:rsidRPr="005909E8">
        <w:rPr>
          <w:rFonts w:eastAsia="Times New Roman" w:cstheme="minorHAnsi"/>
          <w:bCs/>
          <w:iCs/>
          <w:sz w:val="24"/>
          <w:szCs w:val="24"/>
        </w:rPr>
        <w:t>)</w:t>
      </w:r>
      <w:r w:rsidRPr="005909E8" w:rsidDel="00143DF3">
        <w:rPr>
          <w:rFonts w:eastAsia="Times New Roman" w:cstheme="minorHAnsi"/>
          <w:bCs/>
          <w:iCs/>
          <w:sz w:val="24"/>
          <w:szCs w:val="24"/>
        </w:rPr>
        <w:t xml:space="preserve"> </w:t>
      </w:r>
      <w:r w:rsidRPr="005909E8">
        <w:rPr>
          <w:rFonts w:eastAsia="Times New Roman" w:cstheme="minorHAnsi"/>
          <w:bCs/>
          <w:iCs/>
          <w:sz w:val="24"/>
          <w:szCs w:val="24"/>
        </w:rPr>
        <w:t xml:space="preserve"> in </w:t>
      </w:r>
      <w:r w:rsidRPr="005909E8">
        <w:rPr>
          <w:rFonts w:cstheme="minorHAnsi"/>
          <w:sz w:val="24"/>
          <w:szCs w:val="24"/>
        </w:rPr>
        <w:t>16. člena Statuta Občine Vransko (Uradni list RS, št. 17/10, 53/10 in Občinski informator – Uradne objave Občine Vransko št. 21/12, 46/15</w:t>
      </w:r>
      <w:r w:rsidR="004D5E4A" w:rsidRPr="005909E8">
        <w:rPr>
          <w:rFonts w:cstheme="minorHAnsi"/>
          <w:sz w:val="24"/>
          <w:szCs w:val="24"/>
        </w:rPr>
        <w:t xml:space="preserve">, </w:t>
      </w:r>
      <w:r w:rsidRPr="005909E8">
        <w:rPr>
          <w:rFonts w:cstheme="minorHAnsi"/>
          <w:sz w:val="24"/>
          <w:szCs w:val="24"/>
        </w:rPr>
        <w:t>54/16</w:t>
      </w:r>
      <w:r w:rsidR="004D5E4A" w:rsidRPr="005909E8">
        <w:rPr>
          <w:rFonts w:cstheme="minorHAnsi"/>
          <w:sz w:val="24"/>
          <w:szCs w:val="24"/>
        </w:rPr>
        <w:t xml:space="preserve"> in 4/25</w:t>
      </w:r>
      <w:r w:rsidRPr="005909E8">
        <w:rPr>
          <w:rFonts w:cstheme="minorHAnsi"/>
          <w:sz w:val="24"/>
          <w:szCs w:val="24"/>
        </w:rPr>
        <w:t xml:space="preserve">) </w:t>
      </w:r>
      <w:r w:rsidRPr="005909E8">
        <w:rPr>
          <w:rFonts w:eastAsia="Times New Roman" w:cstheme="minorHAnsi"/>
          <w:bCs/>
          <w:iCs/>
          <w:sz w:val="24"/>
          <w:szCs w:val="24"/>
        </w:rPr>
        <w:t xml:space="preserve"> je občinski svet na redni seji dne </w:t>
      </w:r>
      <w:r w:rsidR="00C43673" w:rsidRPr="005909E8">
        <w:rPr>
          <w:rFonts w:eastAsia="Times New Roman" w:cstheme="minorHAnsi"/>
          <w:bCs/>
          <w:iCs/>
          <w:sz w:val="24"/>
          <w:szCs w:val="24"/>
        </w:rPr>
        <w:t xml:space="preserve">    </w:t>
      </w:r>
      <w:r w:rsidRPr="005909E8">
        <w:rPr>
          <w:rFonts w:eastAsia="Times New Roman" w:cstheme="minorHAnsi"/>
          <w:bCs/>
          <w:iCs/>
          <w:sz w:val="24"/>
          <w:szCs w:val="24"/>
        </w:rPr>
        <w:t>sprejel</w:t>
      </w:r>
    </w:p>
    <w:p w14:paraId="6DABC7AA" w14:textId="77777777" w:rsidR="004D5E4A" w:rsidRPr="005909E8" w:rsidRDefault="004D5E4A" w:rsidP="000A4A67">
      <w:pPr>
        <w:tabs>
          <w:tab w:val="left" w:pos="-1440"/>
          <w:tab w:val="left" w:pos="810"/>
        </w:tabs>
        <w:spacing w:after="0" w:line="240" w:lineRule="auto"/>
        <w:jc w:val="center"/>
        <w:rPr>
          <w:rFonts w:eastAsia="Times New Roman" w:cstheme="minorHAnsi"/>
          <w:b/>
          <w:bCs/>
          <w:i/>
          <w:iCs/>
          <w:sz w:val="24"/>
          <w:szCs w:val="24"/>
        </w:rPr>
      </w:pPr>
    </w:p>
    <w:p w14:paraId="4C91B52D" w14:textId="35F0B064" w:rsidR="000A4A67" w:rsidRPr="005909E8" w:rsidRDefault="000A4A67" w:rsidP="000A4A67">
      <w:pPr>
        <w:tabs>
          <w:tab w:val="left" w:pos="-1440"/>
          <w:tab w:val="left" w:pos="810"/>
        </w:tabs>
        <w:spacing w:after="0" w:line="240" w:lineRule="auto"/>
        <w:jc w:val="center"/>
        <w:rPr>
          <w:rFonts w:eastAsia="Times New Roman" w:cstheme="minorHAnsi"/>
          <w:b/>
          <w:bCs/>
          <w:i/>
          <w:iCs/>
          <w:sz w:val="24"/>
          <w:szCs w:val="24"/>
        </w:rPr>
      </w:pPr>
      <w:r w:rsidRPr="005909E8">
        <w:rPr>
          <w:rFonts w:eastAsia="Times New Roman" w:cstheme="minorHAnsi"/>
          <w:b/>
          <w:bCs/>
          <w:i/>
          <w:iCs/>
          <w:sz w:val="24"/>
          <w:szCs w:val="24"/>
        </w:rPr>
        <w:t>ZAKLJUČNI RAČUN</w:t>
      </w:r>
    </w:p>
    <w:p w14:paraId="0CE05332" w14:textId="36FA98A1" w:rsidR="000A4A67" w:rsidRPr="005909E8" w:rsidRDefault="000A4A67" w:rsidP="000A4A67">
      <w:pPr>
        <w:tabs>
          <w:tab w:val="left" w:pos="-1440"/>
          <w:tab w:val="left" w:pos="810"/>
        </w:tabs>
        <w:spacing w:after="0" w:line="240" w:lineRule="auto"/>
        <w:jc w:val="center"/>
        <w:rPr>
          <w:rFonts w:eastAsia="Times New Roman" w:cstheme="minorHAnsi"/>
          <w:b/>
          <w:bCs/>
          <w:i/>
          <w:iCs/>
          <w:sz w:val="24"/>
          <w:szCs w:val="24"/>
        </w:rPr>
      </w:pPr>
      <w:r w:rsidRPr="005909E8">
        <w:rPr>
          <w:rFonts w:eastAsia="Times New Roman" w:cstheme="minorHAnsi"/>
          <w:b/>
          <w:bCs/>
          <w:i/>
          <w:iCs/>
          <w:sz w:val="24"/>
          <w:szCs w:val="24"/>
        </w:rPr>
        <w:t>PRORAČUNA OBČINE VRANSKO  ZA LETO 202</w:t>
      </w:r>
      <w:r w:rsidR="004D5E4A" w:rsidRPr="005909E8">
        <w:rPr>
          <w:rFonts w:eastAsia="Times New Roman" w:cstheme="minorHAnsi"/>
          <w:b/>
          <w:bCs/>
          <w:i/>
          <w:iCs/>
          <w:sz w:val="24"/>
          <w:szCs w:val="24"/>
        </w:rPr>
        <w:t>5</w:t>
      </w:r>
    </w:p>
    <w:p w14:paraId="14E46275" w14:textId="77777777" w:rsidR="000A4A67" w:rsidRPr="005909E8" w:rsidRDefault="000A4A67" w:rsidP="000A4A67">
      <w:pPr>
        <w:tabs>
          <w:tab w:val="left" w:pos="-1440"/>
          <w:tab w:val="left" w:pos="810"/>
        </w:tabs>
        <w:spacing w:after="0" w:line="240" w:lineRule="auto"/>
        <w:jc w:val="both"/>
        <w:rPr>
          <w:rFonts w:eastAsia="Times New Roman" w:cstheme="minorHAnsi"/>
          <w:b/>
          <w:bCs/>
          <w:i/>
          <w:iCs/>
          <w:sz w:val="24"/>
          <w:szCs w:val="24"/>
        </w:rPr>
      </w:pPr>
    </w:p>
    <w:p w14:paraId="18A1EC50" w14:textId="77777777" w:rsidR="000A4A67" w:rsidRPr="005909E8" w:rsidRDefault="000A4A67" w:rsidP="000A4A67">
      <w:pPr>
        <w:numPr>
          <w:ilvl w:val="0"/>
          <w:numId w:val="20"/>
        </w:numPr>
        <w:tabs>
          <w:tab w:val="left" w:pos="-1440"/>
          <w:tab w:val="left" w:pos="810"/>
        </w:tabs>
        <w:spacing w:after="0" w:line="240" w:lineRule="auto"/>
        <w:contextualSpacing/>
        <w:jc w:val="center"/>
        <w:rPr>
          <w:rFonts w:eastAsia="Times New Roman" w:cstheme="minorHAnsi"/>
          <w:bCs/>
          <w:iCs/>
          <w:sz w:val="24"/>
          <w:szCs w:val="24"/>
        </w:rPr>
      </w:pPr>
      <w:r w:rsidRPr="005909E8">
        <w:rPr>
          <w:rFonts w:eastAsia="Times New Roman" w:cstheme="minorHAnsi"/>
          <w:bCs/>
          <w:iCs/>
          <w:sz w:val="24"/>
          <w:szCs w:val="24"/>
        </w:rPr>
        <w:t>člen</w:t>
      </w:r>
    </w:p>
    <w:p w14:paraId="16F36952" w14:textId="77777777" w:rsidR="000A4A67" w:rsidRPr="005909E8" w:rsidRDefault="000A4A67" w:rsidP="000A4A67">
      <w:pPr>
        <w:tabs>
          <w:tab w:val="left" w:pos="-1440"/>
          <w:tab w:val="left" w:pos="810"/>
        </w:tabs>
        <w:spacing w:after="0" w:line="240" w:lineRule="auto"/>
        <w:ind w:left="360"/>
        <w:jc w:val="both"/>
        <w:rPr>
          <w:rFonts w:eastAsia="Times New Roman" w:cstheme="minorHAnsi"/>
          <w:bCs/>
          <w:i/>
          <w:iCs/>
          <w:sz w:val="24"/>
          <w:szCs w:val="24"/>
        </w:rPr>
      </w:pPr>
    </w:p>
    <w:p w14:paraId="131C215E" w14:textId="08A37D71"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r w:rsidRPr="005909E8">
        <w:rPr>
          <w:rFonts w:eastAsia="Times New Roman" w:cstheme="minorHAnsi"/>
          <w:bCs/>
          <w:iCs/>
          <w:sz w:val="24"/>
          <w:szCs w:val="24"/>
        </w:rPr>
        <w:t>Sprejme se zaključni račun proračuna Občine Vransko za leto 202</w:t>
      </w:r>
      <w:r w:rsidR="004D5E4A" w:rsidRPr="005909E8">
        <w:rPr>
          <w:rFonts w:eastAsia="Times New Roman" w:cstheme="minorHAnsi"/>
          <w:bCs/>
          <w:iCs/>
          <w:sz w:val="24"/>
          <w:szCs w:val="24"/>
        </w:rPr>
        <w:t>5</w:t>
      </w:r>
      <w:r w:rsidRPr="005909E8">
        <w:rPr>
          <w:rFonts w:eastAsia="Times New Roman" w:cstheme="minorHAnsi"/>
          <w:bCs/>
          <w:iCs/>
          <w:sz w:val="24"/>
          <w:szCs w:val="24"/>
        </w:rPr>
        <w:t>.</w:t>
      </w:r>
    </w:p>
    <w:p w14:paraId="3938DDED" w14:textId="77777777"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p>
    <w:p w14:paraId="55A6B193" w14:textId="77777777" w:rsidR="000A4A67" w:rsidRPr="005909E8" w:rsidRDefault="000A4A67" w:rsidP="000A4A67">
      <w:pPr>
        <w:numPr>
          <w:ilvl w:val="0"/>
          <w:numId w:val="20"/>
        </w:numPr>
        <w:tabs>
          <w:tab w:val="left" w:pos="-1440"/>
          <w:tab w:val="left" w:pos="810"/>
        </w:tabs>
        <w:spacing w:after="0" w:line="240" w:lineRule="auto"/>
        <w:contextualSpacing/>
        <w:jc w:val="center"/>
        <w:rPr>
          <w:rFonts w:eastAsia="Times New Roman" w:cstheme="minorHAnsi"/>
          <w:bCs/>
          <w:iCs/>
          <w:sz w:val="24"/>
          <w:szCs w:val="24"/>
        </w:rPr>
      </w:pPr>
      <w:r w:rsidRPr="005909E8">
        <w:rPr>
          <w:rFonts w:eastAsia="Times New Roman" w:cstheme="minorHAnsi"/>
          <w:bCs/>
          <w:iCs/>
          <w:sz w:val="24"/>
          <w:szCs w:val="24"/>
        </w:rPr>
        <w:t>člen</w:t>
      </w:r>
    </w:p>
    <w:p w14:paraId="76F7447E" w14:textId="77777777" w:rsidR="000A4A67" w:rsidRPr="005909E8" w:rsidRDefault="000A4A67" w:rsidP="000A4A67">
      <w:pPr>
        <w:tabs>
          <w:tab w:val="left" w:pos="-1440"/>
          <w:tab w:val="left" w:pos="810"/>
        </w:tabs>
        <w:spacing w:after="0" w:line="240" w:lineRule="auto"/>
        <w:ind w:left="720"/>
        <w:contextualSpacing/>
        <w:jc w:val="both"/>
        <w:rPr>
          <w:rFonts w:eastAsia="Times New Roman" w:cstheme="minorHAnsi"/>
          <w:bCs/>
          <w:iCs/>
          <w:sz w:val="24"/>
          <w:szCs w:val="24"/>
        </w:rPr>
      </w:pPr>
    </w:p>
    <w:p w14:paraId="070B8BCA" w14:textId="1B9E6C7D"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r w:rsidRPr="005909E8">
        <w:rPr>
          <w:rFonts w:eastAsia="Times New Roman" w:cstheme="minorHAnsi"/>
          <w:bCs/>
          <w:iCs/>
          <w:sz w:val="24"/>
          <w:szCs w:val="24"/>
        </w:rPr>
        <w:t>Zaključni račun proračuna Občine Vransko za leto 20</w:t>
      </w:r>
      <w:r w:rsidR="00F42611" w:rsidRPr="005909E8">
        <w:rPr>
          <w:rFonts w:eastAsia="Times New Roman" w:cstheme="minorHAnsi"/>
          <w:bCs/>
          <w:iCs/>
          <w:sz w:val="24"/>
          <w:szCs w:val="24"/>
        </w:rPr>
        <w:t>2</w:t>
      </w:r>
      <w:r w:rsidR="004D5E4A" w:rsidRPr="005909E8">
        <w:rPr>
          <w:rFonts w:eastAsia="Times New Roman" w:cstheme="minorHAnsi"/>
          <w:bCs/>
          <w:iCs/>
          <w:sz w:val="24"/>
          <w:szCs w:val="24"/>
        </w:rPr>
        <w:t>5</w:t>
      </w:r>
      <w:r w:rsidRPr="005909E8">
        <w:rPr>
          <w:rFonts w:eastAsia="Times New Roman" w:cstheme="minorHAnsi"/>
          <w:bCs/>
          <w:iCs/>
          <w:sz w:val="24"/>
          <w:szCs w:val="24"/>
        </w:rPr>
        <w:t xml:space="preserve"> sestavljajo splošni in posebni del. V splošnem delu je podan podrobnejši prikaz predvidenih in realiziranih prihodkov in odhodkov oziroma prejemkov in izdatkov iz bilance prihodkov in odhodkov, računa finančnih terjatev in naložb ter računa financiranja, v posebnem delu pa prikaz predvidenih in realiziranih odhodkov in drugih izdatkov proračuna Občine Vransko za leto 202</w:t>
      </w:r>
      <w:r w:rsidR="004D5E4A" w:rsidRPr="005909E8">
        <w:rPr>
          <w:rFonts w:eastAsia="Times New Roman" w:cstheme="minorHAnsi"/>
          <w:bCs/>
          <w:iCs/>
          <w:sz w:val="24"/>
          <w:szCs w:val="24"/>
        </w:rPr>
        <w:t>5</w:t>
      </w:r>
      <w:r w:rsidRPr="005909E8">
        <w:rPr>
          <w:rFonts w:eastAsia="Times New Roman" w:cstheme="minorHAnsi"/>
          <w:bCs/>
          <w:iCs/>
          <w:sz w:val="24"/>
          <w:szCs w:val="24"/>
        </w:rPr>
        <w:t xml:space="preserve">. </w:t>
      </w:r>
    </w:p>
    <w:p w14:paraId="60FE7B27" w14:textId="77777777"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p>
    <w:p w14:paraId="1DC77EE8" w14:textId="58DBBA56"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r w:rsidRPr="005909E8">
        <w:rPr>
          <w:rFonts w:eastAsia="Times New Roman" w:cstheme="minorHAnsi"/>
          <w:bCs/>
          <w:iCs/>
          <w:sz w:val="24"/>
          <w:szCs w:val="24"/>
        </w:rPr>
        <w:t>Sestavni del zaključnega računa je tudi načrt razvojnih programov, v katerem je podan prikaz podatkov o načrtovanih vrednostih posameznih projektov, njihovih spremembah med letom 202</w:t>
      </w:r>
      <w:r w:rsidR="004D5E4A" w:rsidRPr="005909E8">
        <w:rPr>
          <w:rFonts w:eastAsia="Times New Roman" w:cstheme="minorHAnsi"/>
          <w:bCs/>
          <w:iCs/>
          <w:sz w:val="24"/>
          <w:szCs w:val="24"/>
        </w:rPr>
        <w:t>5</w:t>
      </w:r>
      <w:r w:rsidRPr="005909E8">
        <w:rPr>
          <w:rFonts w:eastAsia="Times New Roman" w:cstheme="minorHAnsi"/>
          <w:bCs/>
          <w:iCs/>
          <w:sz w:val="24"/>
          <w:szCs w:val="24"/>
        </w:rPr>
        <w:t xml:space="preserve"> ter o njihovi realizaciji v tem letu. </w:t>
      </w:r>
    </w:p>
    <w:p w14:paraId="095C47CD" w14:textId="77777777"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p>
    <w:p w14:paraId="343B3BD2" w14:textId="77777777"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r w:rsidRPr="005909E8">
        <w:rPr>
          <w:rFonts w:eastAsia="Times New Roman" w:cstheme="minorHAnsi"/>
          <w:bCs/>
          <w:iCs/>
          <w:sz w:val="24"/>
          <w:szCs w:val="24"/>
        </w:rPr>
        <w:t>Proračun občine Vransko je bil realiziran v naslednjih zneskih:</w:t>
      </w:r>
    </w:p>
    <w:p w14:paraId="5F72B18B" w14:textId="77777777" w:rsidR="000A4A67" w:rsidRPr="005909E8" w:rsidRDefault="000A4A67" w:rsidP="000A4A67">
      <w:pPr>
        <w:tabs>
          <w:tab w:val="left" w:pos="-1440"/>
          <w:tab w:val="left" w:pos="810"/>
        </w:tabs>
        <w:spacing w:after="0" w:line="240" w:lineRule="auto"/>
        <w:jc w:val="both"/>
        <w:rPr>
          <w:rFonts w:eastAsia="Times New Roman" w:cstheme="minorHAnsi"/>
          <w:bCs/>
          <w:iCs/>
          <w:sz w:val="24"/>
          <w:szCs w:val="24"/>
        </w:rPr>
      </w:pPr>
    </w:p>
    <w:tbl>
      <w:tblPr>
        <w:tblW w:w="6680" w:type="dxa"/>
        <w:tblInd w:w="70" w:type="dxa"/>
        <w:tblCellMar>
          <w:left w:w="70" w:type="dxa"/>
          <w:right w:w="70" w:type="dxa"/>
        </w:tblCellMar>
        <w:tblLook w:val="04A0" w:firstRow="1" w:lastRow="0" w:firstColumn="1" w:lastColumn="0" w:noHBand="0" w:noVBand="1"/>
      </w:tblPr>
      <w:tblGrid>
        <w:gridCol w:w="4840"/>
        <w:gridCol w:w="1840"/>
      </w:tblGrid>
      <w:tr w:rsidR="000A4A67" w:rsidRPr="005909E8" w14:paraId="667E9F11" w14:textId="77777777" w:rsidTr="000E3C6F">
        <w:trPr>
          <w:trHeight w:val="315"/>
        </w:trPr>
        <w:tc>
          <w:tcPr>
            <w:tcW w:w="4840" w:type="dxa"/>
            <w:tcBorders>
              <w:top w:val="nil"/>
              <w:left w:val="nil"/>
              <w:bottom w:val="nil"/>
              <w:right w:val="nil"/>
            </w:tcBorders>
            <w:shd w:val="clear" w:color="auto" w:fill="auto"/>
            <w:noWrap/>
            <w:vAlign w:val="bottom"/>
            <w:hideMark/>
          </w:tcPr>
          <w:p w14:paraId="4E11FB8F" w14:textId="77777777" w:rsidR="000A4A67" w:rsidRPr="005909E8" w:rsidRDefault="000A4A67" w:rsidP="000A4A67">
            <w:pPr>
              <w:spacing w:after="0" w:line="240" w:lineRule="auto"/>
              <w:jc w:val="both"/>
              <w:rPr>
                <w:rFonts w:eastAsia="Times New Roman" w:cstheme="minorHAnsi"/>
                <w:b/>
                <w:bCs/>
                <w:sz w:val="24"/>
                <w:szCs w:val="24"/>
                <w:lang w:eastAsia="sl-SI"/>
              </w:rPr>
            </w:pPr>
            <w:r w:rsidRPr="005909E8">
              <w:rPr>
                <w:rFonts w:eastAsia="Times New Roman" w:cstheme="minorHAnsi"/>
                <w:b/>
                <w:bCs/>
                <w:sz w:val="24"/>
                <w:szCs w:val="24"/>
                <w:lang w:eastAsia="sl-SI"/>
              </w:rPr>
              <w:t xml:space="preserve">A BILANCA PRIHODKOV IN ODHODKOV </w:t>
            </w:r>
          </w:p>
        </w:tc>
        <w:tc>
          <w:tcPr>
            <w:tcW w:w="1840" w:type="dxa"/>
            <w:vMerge w:val="restart"/>
            <w:tcBorders>
              <w:top w:val="nil"/>
              <w:left w:val="nil"/>
              <w:bottom w:val="single" w:sz="4" w:space="0" w:color="000000"/>
              <w:right w:val="nil"/>
            </w:tcBorders>
            <w:shd w:val="clear" w:color="auto" w:fill="auto"/>
            <w:noWrap/>
            <w:vAlign w:val="bottom"/>
            <w:hideMark/>
          </w:tcPr>
          <w:p w14:paraId="22EC838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v EUR </w:t>
            </w:r>
          </w:p>
        </w:tc>
      </w:tr>
      <w:tr w:rsidR="000A4A67" w:rsidRPr="005909E8" w14:paraId="5C3B9457" w14:textId="77777777" w:rsidTr="000E3C6F">
        <w:trPr>
          <w:trHeight w:val="315"/>
        </w:trPr>
        <w:tc>
          <w:tcPr>
            <w:tcW w:w="4840" w:type="dxa"/>
            <w:tcBorders>
              <w:top w:val="nil"/>
              <w:left w:val="nil"/>
              <w:bottom w:val="single" w:sz="4" w:space="0" w:color="auto"/>
              <w:right w:val="nil"/>
            </w:tcBorders>
            <w:shd w:val="clear" w:color="auto" w:fill="auto"/>
            <w:noWrap/>
            <w:vAlign w:val="bottom"/>
            <w:hideMark/>
          </w:tcPr>
          <w:p w14:paraId="22A944E4"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c>
          <w:tcPr>
            <w:tcW w:w="1840" w:type="dxa"/>
            <w:vMerge/>
            <w:tcBorders>
              <w:top w:val="nil"/>
              <w:left w:val="nil"/>
              <w:bottom w:val="single" w:sz="4" w:space="0" w:color="000000"/>
              <w:right w:val="nil"/>
            </w:tcBorders>
            <w:vAlign w:val="center"/>
            <w:hideMark/>
          </w:tcPr>
          <w:p w14:paraId="52C4A004"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476716FA"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74B6B41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Konto K2/K3</w:t>
            </w:r>
          </w:p>
        </w:tc>
        <w:tc>
          <w:tcPr>
            <w:tcW w:w="1840" w:type="dxa"/>
            <w:tcBorders>
              <w:top w:val="nil"/>
              <w:left w:val="nil"/>
              <w:bottom w:val="nil"/>
              <w:right w:val="single" w:sz="4" w:space="0" w:color="auto"/>
            </w:tcBorders>
            <w:shd w:val="clear" w:color="auto" w:fill="auto"/>
            <w:noWrap/>
            <w:vAlign w:val="bottom"/>
            <w:hideMark/>
          </w:tcPr>
          <w:p w14:paraId="20285C3B" w14:textId="11B833AD"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202</w:t>
            </w:r>
            <w:r w:rsidR="004D5E4A" w:rsidRPr="005909E8">
              <w:rPr>
                <w:rFonts w:eastAsia="Times New Roman" w:cstheme="minorHAnsi"/>
                <w:sz w:val="24"/>
                <w:szCs w:val="24"/>
                <w:lang w:eastAsia="sl-SI"/>
              </w:rPr>
              <w:t>5</w:t>
            </w:r>
            <w:r w:rsidRPr="005909E8">
              <w:rPr>
                <w:rFonts w:eastAsia="Times New Roman" w:cstheme="minorHAnsi"/>
                <w:sz w:val="24"/>
                <w:szCs w:val="24"/>
                <w:lang w:eastAsia="sl-SI"/>
              </w:rPr>
              <w:t xml:space="preserve"> </w:t>
            </w:r>
          </w:p>
        </w:tc>
      </w:tr>
      <w:tr w:rsidR="000A4A67" w:rsidRPr="005909E8" w14:paraId="1DB72CF0" w14:textId="77777777" w:rsidTr="000E3C6F">
        <w:trPr>
          <w:trHeight w:val="31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58E962F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w:t>
            </w:r>
          </w:p>
        </w:tc>
        <w:tc>
          <w:tcPr>
            <w:tcW w:w="1840" w:type="dxa"/>
            <w:tcBorders>
              <w:top w:val="nil"/>
              <w:left w:val="nil"/>
              <w:bottom w:val="single" w:sz="4" w:space="0" w:color="auto"/>
              <w:right w:val="single" w:sz="4" w:space="0" w:color="auto"/>
            </w:tcBorders>
            <w:shd w:val="clear" w:color="auto" w:fill="auto"/>
            <w:noWrap/>
            <w:vAlign w:val="bottom"/>
            <w:hideMark/>
          </w:tcPr>
          <w:p w14:paraId="0C867806"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2 </w:t>
            </w:r>
          </w:p>
        </w:tc>
      </w:tr>
      <w:tr w:rsidR="000A4A67" w:rsidRPr="005909E8" w14:paraId="073CB71C"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1743B3DA"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 Skupaj prihodki (70+71+72+73+74+78)</w:t>
            </w:r>
          </w:p>
        </w:tc>
        <w:tc>
          <w:tcPr>
            <w:tcW w:w="1840" w:type="dxa"/>
            <w:tcBorders>
              <w:top w:val="nil"/>
              <w:left w:val="nil"/>
              <w:bottom w:val="nil"/>
              <w:right w:val="single" w:sz="4" w:space="0" w:color="auto"/>
            </w:tcBorders>
            <w:shd w:val="clear" w:color="auto" w:fill="auto"/>
            <w:noWrap/>
            <w:vAlign w:val="bottom"/>
            <w:hideMark/>
          </w:tcPr>
          <w:p w14:paraId="1B5782AC" w14:textId="24898E46"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w:t>
            </w:r>
            <w:r w:rsidR="004D5E4A" w:rsidRPr="005909E8">
              <w:rPr>
                <w:rFonts w:eastAsia="Times New Roman" w:cstheme="minorHAnsi"/>
                <w:sz w:val="24"/>
                <w:szCs w:val="24"/>
                <w:lang w:eastAsia="sl-SI"/>
              </w:rPr>
              <w:t>4.110.538,42</w:t>
            </w:r>
          </w:p>
        </w:tc>
      </w:tr>
      <w:tr w:rsidR="000A4A67" w:rsidRPr="005909E8" w14:paraId="4D3C17EC"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3F49709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II. Skupaj odhodki (40+41+42+43)</w:t>
            </w:r>
          </w:p>
        </w:tc>
        <w:tc>
          <w:tcPr>
            <w:tcW w:w="1840" w:type="dxa"/>
            <w:tcBorders>
              <w:top w:val="nil"/>
              <w:left w:val="nil"/>
              <w:bottom w:val="nil"/>
              <w:right w:val="single" w:sz="4" w:space="0" w:color="auto"/>
            </w:tcBorders>
            <w:shd w:val="clear" w:color="auto" w:fill="auto"/>
            <w:noWrap/>
            <w:vAlign w:val="bottom"/>
            <w:hideMark/>
          </w:tcPr>
          <w:p w14:paraId="7F71D66D" w14:textId="2C52C308"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3.</w:t>
            </w:r>
            <w:r w:rsidR="004D5E4A" w:rsidRPr="005909E8">
              <w:rPr>
                <w:rFonts w:eastAsia="Times New Roman" w:cstheme="minorHAnsi"/>
                <w:sz w:val="24"/>
                <w:szCs w:val="24"/>
                <w:lang w:eastAsia="sl-SI"/>
              </w:rPr>
              <w:t>877.867,16</w:t>
            </w:r>
          </w:p>
        </w:tc>
      </w:tr>
      <w:tr w:rsidR="000A4A67" w:rsidRPr="005909E8" w14:paraId="47BAD58A" w14:textId="77777777" w:rsidTr="000E3C6F">
        <w:trPr>
          <w:trHeight w:val="31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156E8A2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III. Proračunski presežek/primanjkljaj (I.-II.)</w:t>
            </w:r>
          </w:p>
        </w:tc>
        <w:tc>
          <w:tcPr>
            <w:tcW w:w="1840" w:type="dxa"/>
            <w:tcBorders>
              <w:top w:val="nil"/>
              <w:left w:val="nil"/>
              <w:bottom w:val="single" w:sz="4" w:space="0" w:color="auto"/>
              <w:right w:val="single" w:sz="4" w:space="0" w:color="auto"/>
            </w:tcBorders>
            <w:shd w:val="clear" w:color="auto" w:fill="auto"/>
            <w:noWrap/>
            <w:vAlign w:val="bottom"/>
            <w:hideMark/>
          </w:tcPr>
          <w:p w14:paraId="4CB7F18F" w14:textId="5C468754"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xml:space="preserve">      </w:t>
            </w:r>
            <w:r w:rsidR="004D5E4A" w:rsidRPr="005909E8">
              <w:rPr>
                <w:rFonts w:eastAsia="Times New Roman" w:cstheme="minorHAnsi"/>
                <w:sz w:val="24"/>
                <w:szCs w:val="24"/>
                <w:lang w:eastAsia="sl-SI"/>
              </w:rPr>
              <w:t>232.671,26</w:t>
            </w:r>
          </w:p>
        </w:tc>
      </w:tr>
      <w:tr w:rsidR="000A4A67" w:rsidRPr="005909E8" w14:paraId="2E8A5593" w14:textId="77777777" w:rsidTr="000E3C6F">
        <w:trPr>
          <w:trHeight w:val="315"/>
        </w:trPr>
        <w:tc>
          <w:tcPr>
            <w:tcW w:w="4840" w:type="dxa"/>
            <w:tcBorders>
              <w:top w:val="nil"/>
              <w:left w:val="nil"/>
              <w:bottom w:val="nil"/>
              <w:right w:val="nil"/>
            </w:tcBorders>
            <w:shd w:val="clear" w:color="auto" w:fill="auto"/>
            <w:noWrap/>
            <w:vAlign w:val="bottom"/>
            <w:hideMark/>
          </w:tcPr>
          <w:p w14:paraId="659ED9C2"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840" w:type="dxa"/>
            <w:tcBorders>
              <w:top w:val="nil"/>
              <w:left w:val="nil"/>
              <w:bottom w:val="nil"/>
              <w:right w:val="nil"/>
            </w:tcBorders>
            <w:shd w:val="clear" w:color="auto" w:fill="auto"/>
            <w:noWrap/>
            <w:vAlign w:val="bottom"/>
            <w:hideMark/>
          </w:tcPr>
          <w:p w14:paraId="1A14E462"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4DB77184" w14:textId="77777777" w:rsidTr="000E3C6F">
        <w:trPr>
          <w:trHeight w:val="315"/>
        </w:trPr>
        <w:tc>
          <w:tcPr>
            <w:tcW w:w="4840" w:type="dxa"/>
            <w:tcBorders>
              <w:top w:val="nil"/>
              <w:left w:val="nil"/>
              <w:bottom w:val="nil"/>
              <w:right w:val="nil"/>
            </w:tcBorders>
            <w:shd w:val="clear" w:color="auto" w:fill="auto"/>
            <w:noWrap/>
            <w:vAlign w:val="bottom"/>
            <w:hideMark/>
          </w:tcPr>
          <w:p w14:paraId="0C01B74E" w14:textId="77777777" w:rsidR="000A4A67" w:rsidRPr="005909E8" w:rsidRDefault="000A4A67" w:rsidP="000A4A67">
            <w:pPr>
              <w:spacing w:after="0" w:line="240" w:lineRule="auto"/>
              <w:jc w:val="both"/>
              <w:rPr>
                <w:rFonts w:eastAsia="Times New Roman" w:cstheme="minorHAnsi"/>
                <w:b/>
                <w:bCs/>
                <w:sz w:val="24"/>
                <w:szCs w:val="24"/>
                <w:lang w:eastAsia="sl-SI"/>
              </w:rPr>
            </w:pPr>
            <w:r w:rsidRPr="005909E8">
              <w:rPr>
                <w:rFonts w:eastAsia="Times New Roman" w:cstheme="minorHAnsi"/>
                <w:b/>
                <w:bCs/>
                <w:sz w:val="24"/>
                <w:szCs w:val="24"/>
                <w:lang w:eastAsia="sl-SI"/>
              </w:rPr>
              <w:t xml:space="preserve">B RAČUN FINANČNIH TERJATEV IN NALOŽB </w:t>
            </w:r>
          </w:p>
        </w:tc>
        <w:tc>
          <w:tcPr>
            <w:tcW w:w="1840" w:type="dxa"/>
            <w:vMerge w:val="restart"/>
            <w:tcBorders>
              <w:top w:val="nil"/>
              <w:left w:val="nil"/>
              <w:bottom w:val="single" w:sz="4" w:space="0" w:color="000000"/>
              <w:right w:val="nil"/>
            </w:tcBorders>
            <w:shd w:val="clear" w:color="auto" w:fill="auto"/>
            <w:noWrap/>
            <w:vAlign w:val="bottom"/>
            <w:hideMark/>
          </w:tcPr>
          <w:p w14:paraId="38E1E914"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v EUR </w:t>
            </w:r>
          </w:p>
        </w:tc>
      </w:tr>
      <w:tr w:rsidR="000A4A67" w:rsidRPr="005909E8" w14:paraId="3F742810" w14:textId="77777777" w:rsidTr="000E3C6F">
        <w:trPr>
          <w:trHeight w:val="315"/>
        </w:trPr>
        <w:tc>
          <w:tcPr>
            <w:tcW w:w="4840" w:type="dxa"/>
            <w:tcBorders>
              <w:top w:val="nil"/>
              <w:left w:val="nil"/>
              <w:bottom w:val="single" w:sz="4" w:space="0" w:color="auto"/>
              <w:right w:val="nil"/>
            </w:tcBorders>
            <w:shd w:val="clear" w:color="auto" w:fill="auto"/>
            <w:noWrap/>
            <w:vAlign w:val="bottom"/>
            <w:hideMark/>
          </w:tcPr>
          <w:p w14:paraId="118AB936"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c>
          <w:tcPr>
            <w:tcW w:w="1840" w:type="dxa"/>
            <w:vMerge/>
            <w:tcBorders>
              <w:top w:val="nil"/>
              <w:left w:val="nil"/>
              <w:bottom w:val="single" w:sz="4" w:space="0" w:color="000000"/>
              <w:right w:val="nil"/>
            </w:tcBorders>
            <w:vAlign w:val="center"/>
            <w:hideMark/>
          </w:tcPr>
          <w:p w14:paraId="11F00172"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1B9D2EF0" w14:textId="77777777" w:rsidTr="000E3C6F">
        <w:trPr>
          <w:trHeight w:val="315"/>
        </w:trPr>
        <w:tc>
          <w:tcPr>
            <w:tcW w:w="4840" w:type="dxa"/>
            <w:tcBorders>
              <w:top w:val="nil"/>
              <w:left w:val="single" w:sz="4" w:space="0" w:color="auto"/>
              <w:bottom w:val="nil"/>
              <w:right w:val="nil"/>
            </w:tcBorders>
            <w:shd w:val="clear" w:color="auto" w:fill="auto"/>
            <w:noWrap/>
            <w:vAlign w:val="bottom"/>
            <w:hideMark/>
          </w:tcPr>
          <w:p w14:paraId="6631C9B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Konto K2/K3</w:t>
            </w:r>
          </w:p>
        </w:tc>
        <w:tc>
          <w:tcPr>
            <w:tcW w:w="1840" w:type="dxa"/>
            <w:tcBorders>
              <w:top w:val="nil"/>
              <w:left w:val="nil"/>
              <w:bottom w:val="nil"/>
              <w:right w:val="single" w:sz="4" w:space="0" w:color="auto"/>
            </w:tcBorders>
            <w:shd w:val="clear" w:color="auto" w:fill="auto"/>
            <w:noWrap/>
            <w:vAlign w:val="bottom"/>
            <w:hideMark/>
          </w:tcPr>
          <w:p w14:paraId="1F159FB9" w14:textId="7B788A48"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202</w:t>
            </w:r>
            <w:r w:rsidR="004D5E4A" w:rsidRPr="005909E8">
              <w:rPr>
                <w:rFonts w:eastAsia="Times New Roman" w:cstheme="minorHAnsi"/>
                <w:sz w:val="24"/>
                <w:szCs w:val="24"/>
                <w:lang w:eastAsia="sl-SI"/>
              </w:rPr>
              <w:t>5</w:t>
            </w:r>
            <w:r w:rsidRPr="005909E8">
              <w:rPr>
                <w:rFonts w:eastAsia="Times New Roman" w:cstheme="minorHAnsi"/>
                <w:sz w:val="24"/>
                <w:szCs w:val="24"/>
                <w:lang w:eastAsia="sl-SI"/>
              </w:rPr>
              <w:t xml:space="preserve"> </w:t>
            </w:r>
          </w:p>
        </w:tc>
      </w:tr>
      <w:tr w:rsidR="000A4A67" w:rsidRPr="005909E8" w14:paraId="0DC1C012" w14:textId="77777777" w:rsidTr="000E3C6F">
        <w:trPr>
          <w:trHeight w:val="315"/>
        </w:trPr>
        <w:tc>
          <w:tcPr>
            <w:tcW w:w="4840" w:type="dxa"/>
            <w:tcBorders>
              <w:top w:val="nil"/>
              <w:left w:val="single" w:sz="4" w:space="0" w:color="auto"/>
              <w:bottom w:val="single" w:sz="4" w:space="0" w:color="auto"/>
              <w:right w:val="nil"/>
            </w:tcBorders>
            <w:shd w:val="clear" w:color="auto" w:fill="auto"/>
            <w:noWrap/>
            <w:vAlign w:val="bottom"/>
            <w:hideMark/>
          </w:tcPr>
          <w:p w14:paraId="781E5F8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w:t>
            </w:r>
          </w:p>
        </w:tc>
        <w:tc>
          <w:tcPr>
            <w:tcW w:w="1840" w:type="dxa"/>
            <w:tcBorders>
              <w:top w:val="nil"/>
              <w:left w:val="nil"/>
              <w:bottom w:val="single" w:sz="4" w:space="0" w:color="auto"/>
              <w:right w:val="single" w:sz="4" w:space="0" w:color="auto"/>
            </w:tcBorders>
            <w:shd w:val="clear" w:color="auto" w:fill="auto"/>
            <w:noWrap/>
            <w:vAlign w:val="bottom"/>
            <w:hideMark/>
          </w:tcPr>
          <w:p w14:paraId="40440D5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2</w:t>
            </w:r>
          </w:p>
        </w:tc>
      </w:tr>
      <w:tr w:rsidR="000A4A67" w:rsidRPr="005909E8" w14:paraId="0352AEFF" w14:textId="77777777" w:rsidTr="000E3C6F">
        <w:trPr>
          <w:trHeight w:val="315"/>
        </w:trPr>
        <w:tc>
          <w:tcPr>
            <w:tcW w:w="4840" w:type="dxa"/>
            <w:tcBorders>
              <w:top w:val="nil"/>
              <w:left w:val="single" w:sz="4" w:space="0" w:color="auto"/>
              <w:bottom w:val="nil"/>
              <w:right w:val="nil"/>
            </w:tcBorders>
            <w:shd w:val="clear" w:color="auto" w:fill="auto"/>
            <w:noWrap/>
            <w:vAlign w:val="bottom"/>
            <w:hideMark/>
          </w:tcPr>
          <w:p w14:paraId="5CF21BC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IV. Prejeta vračila danih posojil in prodaja  </w:t>
            </w:r>
          </w:p>
        </w:tc>
        <w:tc>
          <w:tcPr>
            <w:tcW w:w="1840" w:type="dxa"/>
            <w:tcBorders>
              <w:top w:val="nil"/>
              <w:left w:val="nil"/>
              <w:bottom w:val="nil"/>
              <w:right w:val="single" w:sz="4" w:space="0" w:color="auto"/>
            </w:tcBorders>
            <w:shd w:val="clear" w:color="auto" w:fill="auto"/>
            <w:noWrap/>
            <w:vAlign w:val="bottom"/>
            <w:hideMark/>
          </w:tcPr>
          <w:p w14:paraId="4F1F6AD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59725F87" w14:textId="77777777" w:rsidTr="000E3C6F">
        <w:trPr>
          <w:trHeight w:val="315"/>
        </w:trPr>
        <w:tc>
          <w:tcPr>
            <w:tcW w:w="4840" w:type="dxa"/>
            <w:tcBorders>
              <w:top w:val="nil"/>
              <w:left w:val="single" w:sz="4" w:space="0" w:color="auto"/>
              <w:bottom w:val="nil"/>
              <w:right w:val="nil"/>
            </w:tcBorders>
            <w:shd w:val="clear" w:color="auto" w:fill="auto"/>
            <w:noWrap/>
            <w:vAlign w:val="bottom"/>
            <w:hideMark/>
          </w:tcPr>
          <w:p w14:paraId="16102DE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Kapitalskih deležev (750+751+752)</w:t>
            </w:r>
          </w:p>
        </w:tc>
        <w:tc>
          <w:tcPr>
            <w:tcW w:w="1840" w:type="dxa"/>
            <w:tcBorders>
              <w:top w:val="nil"/>
              <w:left w:val="nil"/>
              <w:bottom w:val="nil"/>
              <w:right w:val="single" w:sz="4" w:space="0" w:color="auto"/>
            </w:tcBorders>
            <w:shd w:val="clear" w:color="auto" w:fill="auto"/>
            <w:noWrap/>
            <w:vAlign w:val="bottom"/>
            <w:hideMark/>
          </w:tcPr>
          <w:p w14:paraId="05BDB26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509940E3" w14:textId="77777777" w:rsidTr="000E3C6F">
        <w:trPr>
          <w:trHeight w:val="315"/>
        </w:trPr>
        <w:tc>
          <w:tcPr>
            <w:tcW w:w="4840" w:type="dxa"/>
            <w:tcBorders>
              <w:top w:val="nil"/>
              <w:left w:val="single" w:sz="4" w:space="0" w:color="auto"/>
              <w:bottom w:val="nil"/>
              <w:right w:val="nil"/>
            </w:tcBorders>
            <w:shd w:val="clear" w:color="auto" w:fill="auto"/>
            <w:noWrap/>
            <w:vAlign w:val="bottom"/>
            <w:hideMark/>
          </w:tcPr>
          <w:p w14:paraId="13C7A1C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lastRenderedPageBreak/>
              <w:t xml:space="preserve">V. Dana posojila in povečanje kapitalskih </w:t>
            </w:r>
          </w:p>
        </w:tc>
        <w:tc>
          <w:tcPr>
            <w:tcW w:w="1840" w:type="dxa"/>
            <w:tcBorders>
              <w:top w:val="nil"/>
              <w:left w:val="nil"/>
              <w:bottom w:val="nil"/>
              <w:right w:val="single" w:sz="4" w:space="0" w:color="auto"/>
            </w:tcBorders>
            <w:shd w:val="clear" w:color="auto" w:fill="auto"/>
            <w:noWrap/>
            <w:vAlign w:val="bottom"/>
            <w:hideMark/>
          </w:tcPr>
          <w:p w14:paraId="6C95F9B3"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214A72C6" w14:textId="77777777" w:rsidTr="000E3C6F">
        <w:trPr>
          <w:trHeight w:val="315"/>
        </w:trPr>
        <w:tc>
          <w:tcPr>
            <w:tcW w:w="4840" w:type="dxa"/>
            <w:tcBorders>
              <w:top w:val="nil"/>
              <w:left w:val="single" w:sz="4" w:space="0" w:color="auto"/>
              <w:bottom w:val="nil"/>
              <w:right w:val="nil"/>
            </w:tcBorders>
            <w:shd w:val="clear" w:color="auto" w:fill="auto"/>
            <w:noWrap/>
            <w:vAlign w:val="bottom"/>
            <w:hideMark/>
          </w:tcPr>
          <w:p w14:paraId="225B1DD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deležev (440+441+442+443)</w:t>
            </w:r>
          </w:p>
        </w:tc>
        <w:tc>
          <w:tcPr>
            <w:tcW w:w="1840" w:type="dxa"/>
            <w:tcBorders>
              <w:top w:val="nil"/>
              <w:left w:val="nil"/>
              <w:bottom w:val="nil"/>
              <w:right w:val="single" w:sz="4" w:space="0" w:color="auto"/>
            </w:tcBorders>
            <w:shd w:val="clear" w:color="auto" w:fill="auto"/>
            <w:noWrap/>
            <w:vAlign w:val="bottom"/>
            <w:hideMark/>
          </w:tcPr>
          <w:p w14:paraId="1C9528C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4A96B9C7" w14:textId="77777777" w:rsidTr="000E3C6F">
        <w:trPr>
          <w:trHeight w:val="315"/>
        </w:trPr>
        <w:tc>
          <w:tcPr>
            <w:tcW w:w="4840" w:type="dxa"/>
            <w:tcBorders>
              <w:top w:val="nil"/>
              <w:left w:val="single" w:sz="4" w:space="0" w:color="auto"/>
              <w:bottom w:val="nil"/>
              <w:right w:val="nil"/>
            </w:tcBorders>
            <w:shd w:val="clear" w:color="auto" w:fill="auto"/>
            <w:noWrap/>
            <w:vAlign w:val="bottom"/>
            <w:hideMark/>
          </w:tcPr>
          <w:p w14:paraId="4021E1E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VI. Prejeta minus dana posojila in spremembe</w:t>
            </w:r>
          </w:p>
        </w:tc>
        <w:tc>
          <w:tcPr>
            <w:tcW w:w="1840" w:type="dxa"/>
            <w:tcBorders>
              <w:top w:val="nil"/>
              <w:left w:val="nil"/>
              <w:bottom w:val="nil"/>
              <w:right w:val="single" w:sz="4" w:space="0" w:color="auto"/>
            </w:tcBorders>
            <w:shd w:val="clear" w:color="auto" w:fill="auto"/>
            <w:noWrap/>
            <w:vAlign w:val="bottom"/>
            <w:hideMark/>
          </w:tcPr>
          <w:p w14:paraId="6EE4622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53DB40B1" w14:textId="77777777" w:rsidTr="000E3C6F">
        <w:trPr>
          <w:trHeight w:val="315"/>
        </w:trPr>
        <w:tc>
          <w:tcPr>
            <w:tcW w:w="4840" w:type="dxa"/>
            <w:tcBorders>
              <w:top w:val="nil"/>
              <w:left w:val="single" w:sz="4" w:space="0" w:color="auto"/>
              <w:bottom w:val="single" w:sz="4" w:space="0" w:color="auto"/>
              <w:right w:val="nil"/>
            </w:tcBorders>
            <w:shd w:val="clear" w:color="auto" w:fill="auto"/>
            <w:noWrap/>
            <w:vAlign w:val="bottom"/>
            <w:hideMark/>
          </w:tcPr>
          <w:p w14:paraId="1361DCF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kapitalskih deležev (IV.-V.)</w:t>
            </w:r>
          </w:p>
        </w:tc>
        <w:tc>
          <w:tcPr>
            <w:tcW w:w="1840" w:type="dxa"/>
            <w:tcBorders>
              <w:top w:val="nil"/>
              <w:left w:val="nil"/>
              <w:bottom w:val="single" w:sz="4" w:space="0" w:color="auto"/>
              <w:right w:val="single" w:sz="4" w:space="0" w:color="auto"/>
            </w:tcBorders>
            <w:shd w:val="clear" w:color="auto" w:fill="auto"/>
            <w:noWrap/>
            <w:vAlign w:val="bottom"/>
            <w:hideMark/>
          </w:tcPr>
          <w:p w14:paraId="2C65AE44"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010BB6BA" w14:textId="77777777" w:rsidTr="000E3C6F">
        <w:trPr>
          <w:trHeight w:val="315"/>
        </w:trPr>
        <w:tc>
          <w:tcPr>
            <w:tcW w:w="4840" w:type="dxa"/>
            <w:tcBorders>
              <w:top w:val="nil"/>
              <w:left w:val="nil"/>
              <w:bottom w:val="nil"/>
              <w:right w:val="nil"/>
            </w:tcBorders>
            <w:shd w:val="clear" w:color="auto" w:fill="auto"/>
            <w:noWrap/>
            <w:vAlign w:val="bottom"/>
            <w:hideMark/>
          </w:tcPr>
          <w:p w14:paraId="1A93885B" w14:textId="77777777" w:rsidR="009A5818" w:rsidRPr="005909E8" w:rsidRDefault="009A5818" w:rsidP="000A4A67">
            <w:pPr>
              <w:spacing w:after="0" w:line="240" w:lineRule="auto"/>
              <w:jc w:val="both"/>
              <w:rPr>
                <w:rFonts w:eastAsia="Times New Roman" w:cstheme="minorHAnsi"/>
                <w:b/>
                <w:bCs/>
                <w:sz w:val="24"/>
                <w:szCs w:val="24"/>
                <w:lang w:eastAsia="sl-SI"/>
              </w:rPr>
            </w:pPr>
          </w:p>
          <w:p w14:paraId="1D4DA5E9" w14:textId="534509BD" w:rsidR="000A4A67" w:rsidRPr="005909E8" w:rsidRDefault="000A4A67" w:rsidP="000A4A67">
            <w:pPr>
              <w:spacing w:after="0" w:line="240" w:lineRule="auto"/>
              <w:jc w:val="both"/>
              <w:rPr>
                <w:rFonts w:eastAsia="Times New Roman" w:cstheme="minorHAnsi"/>
                <w:b/>
                <w:bCs/>
                <w:sz w:val="24"/>
                <w:szCs w:val="24"/>
                <w:lang w:eastAsia="sl-SI"/>
              </w:rPr>
            </w:pPr>
            <w:r w:rsidRPr="005909E8">
              <w:rPr>
                <w:rFonts w:eastAsia="Times New Roman" w:cstheme="minorHAnsi"/>
                <w:b/>
                <w:bCs/>
                <w:sz w:val="24"/>
                <w:szCs w:val="24"/>
                <w:lang w:eastAsia="sl-SI"/>
              </w:rPr>
              <w:t xml:space="preserve">C RAČUN FINANCIRANJA </w:t>
            </w:r>
          </w:p>
        </w:tc>
        <w:tc>
          <w:tcPr>
            <w:tcW w:w="1840" w:type="dxa"/>
            <w:vMerge w:val="restart"/>
            <w:tcBorders>
              <w:top w:val="nil"/>
              <w:left w:val="nil"/>
              <w:bottom w:val="single" w:sz="4" w:space="0" w:color="000000"/>
              <w:right w:val="nil"/>
            </w:tcBorders>
            <w:shd w:val="clear" w:color="auto" w:fill="auto"/>
            <w:noWrap/>
            <w:vAlign w:val="bottom"/>
            <w:hideMark/>
          </w:tcPr>
          <w:p w14:paraId="46E2ACC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v EUR </w:t>
            </w:r>
          </w:p>
        </w:tc>
      </w:tr>
      <w:tr w:rsidR="000A4A67" w:rsidRPr="005909E8" w14:paraId="430DD198" w14:textId="77777777" w:rsidTr="000E3C6F">
        <w:trPr>
          <w:trHeight w:val="315"/>
        </w:trPr>
        <w:tc>
          <w:tcPr>
            <w:tcW w:w="4840" w:type="dxa"/>
            <w:tcBorders>
              <w:top w:val="nil"/>
              <w:left w:val="nil"/>
              <w:bottom w:val="single" w:sz="4" w:space="0" w:color="auto"/>
              <w:right w:val="nil"/>
            </w:tcBorders>
            <w:shd w:val="clear" w:color="auto" w:fill="auto"/>
            <w:noWrap/>
            <w:vAlign w:val="bottom"/>
            <w:hideMark/>
          </w:tcPr>
          <w:p w14:paraId="396D9BE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c>
          <w:tcPr>
            <w:tcW w:w="1840" w:type="dxa"/>
            <w:vMerge/>
            <w:tcBorders>
              <w:top w:val="nil"/>
              <w:left w:val="nil"/>
              <w:bottom w:val="single" w:sz="4" w:space="0" w:color="000000"/>
              <w:right w:val="nil"/>
            </w:tcBorders>
            <w:vAlign w:val="center"/>
            <w:hideMark/>
          </w:tcPr>
          <w:p w14:paraId="3D034F81"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300BE886"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042E83D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Konto K2/K3</w:t>
            </w:r>
          </w:p>
        </w:tc>
        <w:tc>
          <w:tcPr>
            <w:tcW w:w="1840" w:type="dxa"/>
            <w:tcBorders>
              <w:top w:val="nil"/>
              <w:left w:val="nil"/>
              <w:bottom w:val="nil"/>
              <w:right w:val="single" w:sz="4" w:space="0" w:color="auto"/>
            </w:tcBorders>
            <w:shd w:val="clear" w:color="auto" w:fill="auto"/>
            <w:noWrap/>
            <w:vAlign w:val="bottom"/>
            <w:hideMark/>
          </w:tcPr>
          <w:p w14:paraId="0785B8B7" w14:textId="5EF9A5E9"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20</w:t>
            </w:r>
            <w:r w:rsidR="00F42611" w:rsidRPr="005909E8">
              <w:rPr>
                <w:rFonts w:eastAsia="Times New Roman" w:cstheme="minorHAnsi"/>
                <w:sz w:val="24"/>
                <w:szCs w:val="24"/>
                <w:lang w:eastAsia="sl-SI"/>
              </w:rPr>
              <w:t>2</w:t>
            </w:r>
            <w:r w:rsidR="004D5E4A" w:rsidRPr="005909E8">
              <w:rPr>
                <w:rFonts w:eastAsia="Times New Roman" w:cstheme="minorHAnsi"/>
                <w:sz w:val="24"/>
                <w:szCs w:val="24"/>
                <w:lang w:eastAsia="sl-SI"/>
              </w:rPr>
              <w:t>5</w:t>
            </w:r>
            <w:r w:rsidRPr="005909E8">
              <w:rPr>
                <w:rFonts w:eastAsia="Times New Roman" w:cstheme="minorHAnsi"/>
                <w:sz w:val="24"/>
                <w:szCs w:val="24"/>
                <w:lang w:eastAsia="sl-SI"/>
              </w:rPr>
              <w:t xml:space="preserve"> </w:t>
            </w:r>
          </w:p>
        </w:tc>
      </w:tr>
      <w:tr w:rsidR="000A4A67" w:rsidRPr="005909E8" w14:paraId="53A6F19D" w14:textId="77777777" w:rsidTr="000E3C6F">
        <w:trPr>
          <w:trHeight w:val="31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53E41E51"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w:t>
            </w:r>
          </w:p>
        </w:tc>
        <w:tc>
          <w:tcPr>
            <w:tcW w:w="1840" w:type="dxa"/>
            <w:tcBorders>
              <w:top w:val="nil"/>
              <w:left w:val="nil"/>
              <w:bottom w:val="single" w:sz="4" w:space="0" w:color="auto"/>
              <w:right w:val="single" w:sz="4" w:space="0" w:color="auto"/>
            </w:tcBorders>
            <w:shd w:val="clear" w:color="auto" w:fill="auto"/>
            <w:noWrap/>
            <w:vAlign w:val="bottom"/>
            <w:hideMark/>
          </w:tcPr>
          <w:p w14:paraId="716BE7C2"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2 </w:t>
            </w:r>
          </w:p>
        </w:tc>
      </w:tr>
      <w:tr w:rsidR="000A4A67" w:rsidRPr="005909E8" w14:paraId="76988322"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469002D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VII. Zadolževanje (500)</w:t>
            </w:r>
          </w:p>
        </w:tc>
        <w:tc>
          <w:tcPr>
            <w:tcW w:w="1840" w:type="dxa"/>
            <w:tcBorders>
              <w:top w:val="nil"/>
              <w:left w:val="nil"/>
              <w:bottom w:val="nil"/>
              <w:right w:val="single" w:sz="4" w:space="0" w:color="auto"/>
            </w:tcBorders>
            <w:shd w:val="clear" w:color="auto" w:fill="auto"/>
            <w:noWrap/>
            <w:vAlign w:val="bottom"/>
            <w:hideMark/>
          </w:tcPr>
          <w:p w14:paraId="1DCA57D7" w14:textId="297F2DC6"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xml:space="preserve"> 0,00</w:t>
            </w:r>
          </w:p>
        </w:tc>
      </w:tr>
      <w:tr w:rsidR="000A4A67" w:rsidRPr="005909E8" w14:paraId="2164DB2F"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53EB99C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VIII. Odplačila dolga (550)</w:t>
            </w:r>
          </w:p>
        </w:tc>
        <w:tc>
          <w:tcPr>
            <w:tcW w:w="1840" w:type="dxa"/>
            <w:tcBorders>
              <w:top w:val="nil"/>
              <w:left w:val="nil"/>
              <w:bottom w:val="nil"/>
              <w:right w:val="single" w:sz="4" w:space="0" w:color="auto"/>
            </w:tcBorders>
            <w:shd w:val="clear" w:color="auto" w:fill="auto"/>
            <w:noWrap/>
            <w:vAlign w:val="bottom"/>
            <w:hideMark/>
          </w:tcPr>
          <w:p w14:paraId="107631E5" w14:textId="48176ABE"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xml:space="preserve"> </w:t>
            </w:r>
            <w:r w:rsidR="004D5E4A" w:rsidRPr="005909E8">
              <w:rPr>
                <w:rFonts w:eastAsia="Times New Roman" w:cstheme="minorHAnsi"/>
                <w:sz w:val="24"/>
                <w:szCs w:val="24"/>
                <w:lang w:eastAsia="sl-SI"/>
              </w:rPr>
              <w:t>255.850,78</w:t>
            </w:r>
          </w:p>
        </w:tc>
      </w:tr>
      <w:tr w:rsidR="000A4A67" w:rsidRPr="005909E8" w14:paraId="37BFB5B1"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35396E5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IX. Sprememba stanja sredstev na računih </w:t>
            </w:r>
          </w:p>
        </w:tc>
        <w:tc>
          <w:tcPr>
            <w:tcW w:w="1840" w:type="dxa"/>
            <w:tcBorders>
              <w:top w:val="nil"/>
              <w:left w:val="nil"/>
              <w:bottom w:val="nil"/>
              <w:right w:val="single" w:sz="4" w:space="0" w:color="auto"/>
            </w:tcBorders>
            <w:shd w:val="clear" w:color="auto" w:fill="auto"/>
            <w:noWrap/>
            <w:vAlign w:val="bottom"/>
            <w:hideMark/>
          </w:tcPr>
          <w:p w14:paraId="774BF33F" w14:textId="19B2388D"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w:t>
            </w:r>
            <w:r w:rsidR="00F42611" w:rsidRPr="005909E8">
              <w:rPr>
                <w:rFonts w:eastAsia="Times New Roman" w:cstheme="minorHAnsi"/>
                <w:sz w:val="24"/>
                <w:szCs w:val="24"/>
                <w:lang w:eastAsia="sl-SI"/>
              </w:rPr>
              <w:t>-</w:t>
            </w:r>
            <w:r w:rsidRPr="005909E8">
              <w:rPr>
                <w:rFonts w:eastAsia="Times New Roman" w:cstheme="minorHAnsi"/>
                <w:sz w:val="24"/>
                <w:szCs w:val="24"/>
                <w:lang w:eastAsia="sl-SI"/>
              </w:rPr>
              <w:t xml:space="preserve"> </w:t>
            </w:r>
            <w:r w:rsidR="004D5E4A" w:rsidRPr="005909E8">
              <w:rPr>
                <w:rFonts w:eastAsia="Times New Roman" w:cstheme="minorHAnsi"/>
                <w:sz w:val="24"/>
                <w:szCs w:val="24"/>
                <w:lang w:eastAsia="sl-SI"/>
              </w:rPr>
              <w:t>23.179,52</w:t>
            </w:r>
          </w:p>
        </w:tc>
      </w:tr>
      <w:tr w:rsidR="000A4A67" w:rsidRPr="005909E8" w14:paraId="086F2F75"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50AA203D"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(I.+IV.+VII.-II.-V.-VIII.)</w:t>
            </w:r>
          </w:p>
        </w:tc>
        <w:tc>
          <w:tcPr>
            <w:tcW w:w="1840" w:type="dxa"/>
            <w:tcBorders>
              <w:top w:val="nil"/>
              <w:left w:val="nil"/>
              <w:bottom w:val="nil"/>
              <w:right w:val="single" w:sz="4" w:space="0" w:color="auto"/>
            </w:tcBorders>
            <w:shd w:val="clear" w:color="auto" w:fill="auto"/>
            <w:noWrap/>
            <w:vAlign w:val="bottom"/>
            <w:hideMark/>
          </w:tcPr>
          <w:p w14:paraId="29A3B54E" w14:textId="77777777"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w:t>
            </w:r>
          </w:p>
        </w:tc>
      </w:tr>
      <w:tr w:rsidR="000A4A67" w:rsidRPr="005909E8" w14:paraId="40DFF075" w14:textId="77777777" w:rsidTr="000E3C6F">
        <w:trPr>
          <w:trHeight w:val="315"/>
        </w:trPr>
        <w:tc>
          <w:tcPr>
            <w:tcW w:w="4840" w:type="dxa"/>
            <w:tcBorders>
              <w:top w:val="nil"/>
              <w:left w:val="single" w:sz="4" w:space="0" w:color="auto"/>
              <w:bottom w:val="nil"/>
              <w:right w:val="single" w:sz="4" w:space="0" w:color="auto"/>
            </w:tcBorders>
            <w:shd w:val="clear" w:color="auto" w:fill="auto"/>
            <w:noWrap/>
            <w:vAlign w:val="bottom"/>
            <w:hideMark/>
          </w:tcPr>
          <w:p w14:paraId="2C7C3ED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X. Neto zadolževanje (VII.-VIII.)</w:t>
            </w:r>
          </w:p>
        </w:tc>
        <w:tc>
          <w:tcPr>
            <w:tcW w:w="1840" w:type="dxa"/>
            <w:tcBorders>
              <w:top w:val="nil"/>
              <w:left w:val="nil"/>
              <w:bottom w:val="nil"/>
              <w:right w:val="single" w:sz="4" w:space="0" w:color="auto"/>
            </w:tcBorders>
            <w:shd w:val="clear" w:color="auto" w:fill="auto"/>
            <w:noWrap/>
            <w:vAlign w:val="bottom"/>
            <w:hideMark/>
          </w:tcPr>
          <w:p w14:paraId="3584C0A9" w14:textId="53966199"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xml:space="preserve">  </w:t>
            </w:r>
            <w:r w:rsidR="00F42611" w:rsidRPr="005909E8">
              <w:rPr>
                <w:rFonts w:eastAsia="Times New Roman" w:cstheme="minorHAnsi"/>
                <w:sz w:val="24"/>
                <w:szCs w:val="24"/>
                <w:lang w:eastAsia="sl-SI"/>
              </w:rPr>
              <w:t>-</w:t>
            </w:r>
            <w:r w:rsidR="004D5E4A" w:rsidRPr="005909E8">
              <w:rPr>
                <w:rFonts w:eastAsia="Times New Roman" w:cstheme="minorHAnsi"/>
                <w:sz w:val="24"/>
                <w:szCs w:val="24"/>
                <w:lang w:eastAsia="sl-SI"/>
              </w:rPr>
              <w:t>255.850,78</w:t>
            </w:r>
          </w:p>
        </w:tc>
      </w:tr>
      <w:tr w:rsidR="000A4A67" w:rsidRPr="005909E8" w14:paraId="7229367D" w14:textId="77777777" w:rsidTr="000E3C6F">
        <w:trPr>
          <w:trHeight w:val="330"/>
        </w:trPr>
        <w:tc>
          <w:tcPr>
            <w:tcW w:w="4840" w:type="dxa"/>
            <w:tcBorders>
              <w:top w:val="nil"/>
              <w:left w:val="single" w:sz="4" w:space="0" w:color="auto"/>
              <w:bottom w:val="double" w:sz="6" w:space="0" w:color="auto"/>
              <w:right w:val="single" w:sz="4" w:space="0" w:color="auto"/>
            </w:tcBorders>
            <w:shd w:val="clear" w:color="auto" w:fill="auto"/>
            <w:noWrap/>
            <w:vAlign w:val="bottom"/>
            <w:hideMark/>
          </w:tcPr>
          <w:p w14:paraId="6A1882E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XI. Neto financiranje (VI.+X.-IX.)</w:t>
            </w:r>
          </w:p>
        </w:tc>
        <w:tc>
          <w:tcPr>
            <w:tcW w:w="1840" w:type="dxa"/>
            <w:tcBorders>
              <w:top w:val="nil"/>
              <w:left w:val="nil"/>
              <w:bottom w:val="double" w:sz="6" w:space="0" w:color="auto"/>
              <w:right w:val="single" w:sz="4" w:space="0" w:color="auto"/>
            </w:tcBorders>
            <w:shd w:val="clear" w:color="auto" w:fill="auto"/>
            <w:noWrap/>
            <w:vAlign w:val="bottom"/>
            <w:hideMark/>
          </w:tcPr>
          <w:p w14:paraId="4962E648" w14:textId="0CEE3490"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xml:space="preserve">    </w:t>
            </w:r>
            <w:r w:rsidR="00F42611" w:rsidRPr="005909E8">
              <w:rPr>
                <w:rFonts w:eastAsia="Times New Roman" w:cstheme="minorHAnsi"/>
                <w:sz w:val="24"/>
                <w:szCs w:val="24"/>
                <w:lang w:eastAsia="sl-SI"/>
              </w:rPr>
              <w:t>-</w:t>
            </w:r>
            <w:r w:rsidR="004D5E4A" w:rsidRPr="005909E8">
              <w:rPr>
                <w:rFonts w:eastAsia="Times New Roman" w:cstheme="minorHAnsi"/>
                <w:sz w:val="24"/>
                <w:szCs w:val="24"/>
                <w:lang w:eastAsia="sl-SI"/>
              </w:rPr>
              <w:t>232.671,26</w:t>
            </w:r>
          </w:p>
        </w:tc>
      </w:tr>
      <w:tr w:rsidR="000A4A67" w:rsidRPr="005909E8" w14:paraId="2F1FF97D" w14:textId="77777777" w:rsidTr="000E3C6F">
        <w:trPr>
          <w:trHeight w:val="330"/>
        </w:trPr>
        <w:tc>
          <w:tcPr>
            <w:tcW w:w="4840" w:type="dxa"/>
            <w:tcBorders>
              <w:top w:val="nil"/>
              <w:left w:val="single" w:sz="4" w:space="0" w:color="auto"/>
              <w:bottom w:val="nil"/>
              <w:right w:val="single" w:sz="4" w:space="0" w:color="auto"/>
            </w:tcBorders>
            <w:shd w:val="clear" w:color="auto" w:fill="auto"/>
            <w:noWrap/>
            <w:vAlign w:val="bottom"/>
            <w:hideMark/>
          </w:tcPr>
          <w:p w14:paraId="321C4D8D"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XII. Stanje sr. na računih 31.12. preteklega leta</w:t>
            </w:r>
          </w:p>
        </w:tc>
        <w:tc>
          <w:tcPr>
            <w:tcW w:w="1840" w:type="dxa"/>
            <w:tcBorders>
              <w:top w:val="nil"/>
              <w:left w:val="nil"/>
              <w:bottom w:val="nil"/>
              <w:right w:val="single" w:sz="4" w:space="0" w:color="auto"/>
            </w:tcBorders>
            <w:shd w:val="clear" w:color="auto" w:fill="auto"/>
            <w:noWrap/>
            <w:vAlign w:val="bottom"/>
            <w:hideMark/>
          </w:tcPr>
          <w:p w14:paraId="02D7E2AF" w14:textId="7632152A" w:rsidR="000A4A67" w:rsidRPr="005909E8" w:rsidRDefault="000A4A67" w:rsidP="000B1B15">
            <w:pPr>
              <w:spacing w:after="0" w:line="240" w:lineRule="auto"/>
              <w:jc w:val="right"/>
              <w:rPr>
                <w:rFonts w:eastAsia="Times New Roman" w:cstheme="minorHAnsi"/>
                <w:sz w:val="24"/>
                <w:szCs w:val="24"/>
                <w:lang w:eastAsia="sl-SI"/>
              </w:rPr>
            </w:pPr>
            <w:r w:rsidRPr="005909E8">
              <w:rPr>
                <w:rFonts w:eastAsia="Times New Roman" w:cstheme="minorHAnsi"/>
                <w:sz w:val="24"/>
                <w:szCs w:val="24"/>
                <w:lang w:eastAsia="sl-SI"/>
              </w:rPr>
              <w:t xml:space="preserve">    </w:t>
            </w:r>
            <w:r w:rsidR="004D5E4A" w:rsidRPr="005909E8">
              <w:rPr>
                <w:rFonts w:eastAsia="Times New Roman" w:cstheme="minorHAnsi"/>
                <w:sz w:val="24"/>
                <w:szCs w:val="24"/>
                <w:lang w:eastAsia="sl-SI"/>
              </w:rPr>
              <w:t>59.909,21</w:t>
            </w:r>
          </w:p>
        </w:tc>
      </w:tr>
      <w:tr w:rsidR="000A4A67" w:rsidRPr="005909E8" w14:paraId="61844A86" w14:textId="77777777" w:rsidTr="000E3C6F">
        <w:trPr>
          <w:trHeight w:val="31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78B306CD"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(del 9009 - Splošni sklad za drugo)</w:t>
            </w:r>
          </w:p>
        </w:tc>
        <w:tc>
          <w:tcPr>
            <w:tcW w:w="1840" w:type="dxa"/>
            <w:tcBorders>
              <w:top w:val="nil"/>
              <w:left w:val="nil"/>
              <w:bottom w:val="single" w:sz="4" w:space="0" w:color="auto"/>
              <w:right w:val="single" w:sz="4" w:space="0" w:color="auto"/>
            </w:tcBorders>
            <w:shd w:val="clear" w:color="auto" w:fill="auto"/>
            <w:noWrap/>
            <w:vAlign w:val="bottom"/>
            <w:hideMark/>
          </w:tcPr>
          <w:p w14:paraId="0718E7E1"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bl>
    <w:p w14:paraId="2B2BE1D4" w14:textId="77777777" w:rsidR="000A4A67" w:rsidRPr="005909E8" w:rsidRDefault="000A4A67" w:rsidP="000A4A67">
      <w:pPr>
        <w:tabs>
          <w:tab w:val="left" w:pos="-1440"/>
          <w:tab w:val="left" w:pos="810"/>
        </w:tabs>
        <w:spacing w:after="0" w:line="240" w:lineRule="auto"/>
        <w:jc w:val="both"/>
        <w:rPr>
          <w:rFonts w:eastAsia="Times New Roman" w:cstheme="minorHAnsi"/>
          <w:bCs/>
          <w:i/>
          <w:iCs/>
          <w:sz w:val="24"/>
          <w:szCs w:val="24"/>
        </w:rPr>
      </w:pPr>
    </w:p>
    <w:p w14:paraId="4D83521D" w14:textId="77777777" w:rsidR="000A4A67" w:rsidRPr="005909E8" w:rsidRDefault="000A4A67" w:rsidP="000A4A67">
      <w:pPr>
        <w:tabs>
          <w:tab w:val="left" w:pos="-1440"/>
          <w:tab w:val="left" w:pos="810"/>
        </w:tabs>
        <w:spacing w:after="0" w:line="240" w:lineRule="auto"/>
        <w:jc w:val="both"/>
        <w:rPr>
          <w:rFonts w:eastAsia="Times New Roman" w:cstheme="minorHAnsi"/>
          <w:bCs/>
          <w:sz w:val="24"/>
          <w:szCs w:val="24"/>
        </w:rPr>
      </w:pPr>
    </w:p>
    <w:p w14:paraId="41F2030B" w14:textId="77777777" w:rsidR="000A4A67" w:rsidRPr="005909E8" w:rsidRDefault="000A4A67" w:rsidP="000A4A67">
      <w:pPr>
        <w:tabs>
          <w:tab w:val="left" w:pos="-1440"/>
          <w:tab w:val="left" w:pos="810"/>
        </w:tabs>
        <w:spacing w:after="0" w:line="240" w:lineRule="auto"/>
        <w:jc w:val="center"/>
        <w:rPr>
          <w:rFonts w:eastAsia="Times New Roman" w:cstheme="minorHAnsi"/>
          <w:bCs/>
          <w:i/>
          <w:iCs/>
          <w:sz w:val="24"/>
          <w:szCs w:val="24"/>
        </w:rPr>
      </w:pPr>
      <w:r w:rsidRPr="005909E8">
        <w:rPr>
          <w:rFonts w:eastAsia="Times New Roman" w:cstheme="minorHAnsi"/>
          <w:bCs/>
          <w:i/>
          <w:iCs/>
          <w:sz w:val="24"/>
          <w:szCs w:val="24"/>
        </w:rPr>
        <w:t>3. člen</w:t>
      </w:r>
    </w:p>
    <w:p w14:paraId="7C6B9509" w14:textId="77777777" w:rsidR="000A4A67" w:rsidRPr="005909E8" w:rsidRDefault="000A4A67" w:rsidP="000A4A67">
      <w:pPr>
        <w:tabs>
          <w:tab w:val="left" w:pos="-1440"/>
          <w:tab w:val="left" w:pos="810"/>
        </w:tabs>
        <w:spacing w:after="0" w:line="240" w:lineRule="auto"/>
        <w:jc w:val="both"/>
        <w:rPr>
          <w:rFonts w:eastAsia="Times New Roman" w:cstheme="minorHAnsi"/>
          <w:bCs/>
          <w:i/>
          <w:iCs/>
          <w:sz w:val="24"/>
          <w:szCs w:val="24"/>
        </w:rPr>
      </w:pPr>
    </w:p>
    <w:p w14:paraId="46416485" w14:textId="1D06AC7E" w:rsidR="000A4A67" w:rsidRPr="005909E8" w:rsidRDefault="000A4A67" w:rsidP="000A4A67">
      <w:pPr>
        <w:spacing w:after="210" w:line="240" w:lineRule="auto"/>
        <w:jc w:val="both"/>
        <w:rPr>
          <w:rFonts w:eastAsia="Times New Roman" w:cstheme="minorHAnsi"/>
          <w:iCs/>
          <w:sz w:val="24"/>
          <w:szCs w:val="24"/>
          <w:shd w:val="clear" w:color="auto" w:fill="FFFFFF"/>
        </w:rPr>
      </w:pPr>
      <w:r w:rsidRPr="005909E8">
        <w:rPr>
          <w:rFonts w:eastAsia="Times New Roman" w:cstheme="minorHAnsi"/>
          <w:bCs/>
          <w:iCs/>
          <w:sz w:val="24"/>
          <w:szCs w:val="24"/>
        </w:rPr>
        <w:t>Zaključni račun proračuna Občine Vransko za leto 202</w:t>
      </w:r>
      <w:r w:rsidR="003F5B29" w:rsidRPr="005909E8">
        <w:rPr>
          <w:rFonts w:eastAsia="Times New Roman" w:cstheme="minorHAnsi"/>
          <w:bCs/>
          <w:iCs/>
          <w:sz w:val="24"/>
          <w:szCs w:val="24"/>
        </w:rPr>
        <w:t>5</w:t>
      </w:r>
      <w:r w:rsidRPr="005909E8">
        <w:rPr>
          <w:rFonts w:eastAsia="Times New Roman" w:cstheme="minorHAnsi"/>
          <w:bCs/>
          <w:iCs/>
          <w:sz w:val="24"/>
          <w:szCs w:val="24"/>
        </w:rPr>
        <w:t xml:space="preserve"> se objavi v Uradnih objavah Občine Vransko.  </w:t>
      </w:r>
      <w:r w:rsidRPr="005909E8">
        <w:rPr>
          <w:rFonts w:eastAsia="Times New Roman" w:cstheme="minorHAnsi"/>
          <w:iCs/>
          <w:sz w:val="24"/>
          <w:szCs w:val="24"/>
          <w:shd w:val="clear" w:color="auto" w:fill="FFFFFF"/>
        </w:rPr>
        <w:t xml:space="preserve">Splošni in posebni del, poročilo o izvajanju načrta razvojnih programov ter dodatne obrazložitve s prilogami, se objavijo na spletnih straneh občine Vransko. </w:t>
      </w:r>
    </w:p>
    <w:p w14:paraId="101387AD" w14:textId="77777777" w:rsidR="00CB2584" w:rsidRPr="005909E8" w:rsidRDefault="00CB2584" w:rsidP="000A4A67">
      <w:pPr>
        <w:spacing w:after="210" w:line="240" w:lineRule="auto"/>
        <w:jc w:val="both"/>
        <w:rPr>
          <w:rFonts w:eastAsia="Times New Roman" w:cstheme="minorHAnsi"/>
          <w:bCs/>
          <w:iCs/>
          <w:sz w:val="24"/>
          <w:szCs w:val="24"/>
        </w:rPr>
      </w:pPr>
    </w:p>
    <w:p w14:paraId="055CFC26" w14:textId="77777777" w:rsidR="003016EC" w:rsidRPr="005909E8" w:rsidRDefault="000A4A67" w:rsidP="003016EC">
      <w:pPr>
        <w:pStyle w:val="Brezrazmikov"/>
        <w:rPr>
          <w:rFonts w:asciiTheme="minorHAnsi" w:hAnsiTheme="minorHAnsi" w:cstheme="minorHAnsi"/>
          <w:sz w:val="24"/>
          <w:szCs w:val="24"/>
        </w:rPr>
      </w:pPr>
      <w:r w:rsidRPr="005909E8">
        <w:rPr>
          <w:rFonts w:asciiTheme="minorHAnsi" w:hAnsiTheme="minorHAnsi" w:cstheme="minorHAnsi"/>
          <w:sz w:val="24"/>
          <w:szCs w:val="24"/>
        </w:rPr>
        <w:t xml:space="preserve">Št. </w:t>
      </w:r>
    </w:p>
    <w:p w14:paraId="5D5E98A7" w14:textId="352C73A3" w:rsidR="000A4A67" w:rsidRPr="005909E8" w:rsidRDefault="000A4A67" w:rsidP="003016EC">
      <w:pPr>
        <w:pStyle w:val="Brezrazmikov"/>
        <w:rPr>
          <w:rFonts w:asciiTheme="minorHAnsi" w:hAnsiTheme="minorHAnsi" w:cstheme="minorHAnsi"/>
          <w:sz w:val="24"/>
          <w:szCs w:val="24"/>
        </w:rPr>
      </w:pPr>
      <w:r w:rsidRPr="005909E8">
        <w:rPr>
          <w:rFonts w:asciiTheme="minorHAnsi" w:hAnsiTheme="minorHAnsi" w:cstheme="minorHAnsi"/>
          <w:sz w:val="24"/>
          <w:szCs w:val="24"/>
        </w:rPr>
        <w:t>Vransko</w:t>
      </w:r>
    </w:p>
    <w:p w14:paraId="11133056" w14:textId="77777777" w:rsidR="000A4A67" w:rsidRPr="005909E8" w:rsidRDefault="000A4A67" w:rsidP="000A4A67">
      <w:pPr>
        <w:spacing w:after="210" w:line="240" w:lineRule="auto"/>
        <w:ind w:left="6480" w:firstLine="720"/>
        <w:jc w:val="both"/>
        <w:rPr>
          <w:rFonts w:eastAsia="Times New Roman" w:cstheme="minorHAnsi"/>
          <w:bCs/>
          <w:iCs/>
          <w:sz w:val="24"/>
          <w:szCs w:val="24"/>
        </w:rPr>
      </w:pPr>
    </w:p>
    <w:p w14:paraId="28321BC6" w14:textId="77777777" w:rsidR="000A4A67" w:rsidRPr="005909E8" w:rsidRDefault="000A4A67" w:rsidP="000A4A67">
      <w:pPr>
        <w:spacing w:after="210" w:line="240" w:lineRule="auto"/>
        <w:ind w:left="6480" w:firstLine="720"/>
        <w:jc w:val="both"/>
        <w:rPr>
          <w:rFonts w:eastAsia="Times New Roman" w:cstheme="minorHAnsi"/>
          <w:bCs/>
          <w:iCs/>
          <w:sz w:val="24"/>
          <w:szCs w:val="24"/>
        </w:rPr>
      </w:pPr>
    </w:p>
    <w:p w14:paraId="25604E2D" w14:textId="77777777" w:rsidR="000A4A67" w:rsidRPr="005909E8" w:rsidRDefault="000A4A67" w:rsidP="00434C42">
      <w:pPr>
        <w:spacing w:after="210" w:line="240" w:lineRule="auto"/>
        <w:ind w:left="6480" w:firstLine="720"/>
        <w:jc w:val="right"/>
        <w:rPr>
          <w:rFonts w:eastAsia="Times New Roman" w:cstheme="minorHAnsi"/>
          <w:bCs/>
          <w:iCs/>
          <w:sz w:val="24"/>
          <w:szCs w:val="24"/>
        </w:rPr>
      </w:pPr>
    </w:p>
    <w:p w14:paraId="7AA3E69E" w14:textId="69E6B4B9" w:rsidR="000A4A67" w:rsidRPr="005909E8" w:rsidRDefault="003016EC" w:rsidP="00434C42">
      <w:pPr>
        <w:pStyle w:val="Brezrazmikov"/>
        <w:jc w:val="right"/>
        <w:rPr>
          <w:rFonts w:asciiTheme="minorHAnsi" w:hAnsiTheme="minorHAnsi" w:cstheme="minorHAnsi"/>
          <w:sz w:val="24"/>
          <w:szCs w:val="24"/>
        </w:rPr>
      </w:pPr>
      <w:r w:rsidRPr="005909E8">
        <w:rPr>
          <w:rFonts w:asciiTheme="minorHAnsi" w:hAnsiTheme="minorHAnsi" w:cstheme="minorHAnsi"/>
          <w:sz w:val="24"/>
          <w:szCs w:val="24"/>
        </w:rPr>
        <w:t>Občina Vransko</w:t>
      </w:r>
    </w:p>
    <w:p w14:paraId="6CE753C1" w14:textId="7328F105" w:rsidR="003016EC" w:rsidRPr="005909E8" w:rsidRDefault="00434C42" w:rsidP="00434C42">
      <w:pPr>
        <w:pStyle w:val="Brezrazmikov"/>
        <w:jc w:val="center"/>
        <w:rPr>
          <w:rFonts w:asciiTheme="minorHAnsi" w:hAnsiTheme="minorHAnsi" w:cstheme="minorHAnsi"/>
          <w:sz w:val="24"/>
          <w:szCs w:val="24"/>
        </w:rPr>
      </w:pPr>
      <w:r w:rsidRPr="005909E8">
        <w:rPr>
          <w:rFonts w:asciiTheme="minorHAnsi" w:hAnsiTheme="minorHAnsi" w:cstheme="minorHAnsi"/>
          <w:sz w:val="24"/>
          <w:szCs w:val="24"/>
        </w:rPr>
        <w:t xml:space="preserve">                                                                                                                                             </w:t>
      </w:r>
      <w:r w:rsidR="003016EC" w:rsidRPr="005909E8">
        <w:rPr>
          <w:rFonts w:asciiTheme="minorHAnsi" w:hAnsiTheme="minorHAnsi" w:cstheme="minorHAnsi"/>
          <w:sz w:val="24"/>
          <w:szCs w:val="24"/>
        </w:rPr>
        <w:t>Županja</w:t>
      </w:r>
    </w:p>
    <w:p w14:paraId="437344A5" w14:textId="6F2D85BE" w:rsidR="003016EC" w:rsidRPr="005909E8" w:rsidRDefault="003016EC" w:rsidP="00434C42">
      <w:pPr>
        <w:pStyle w:val="Brezrazmikov"/>
        <w:jc w:val="right"/>
        <w:rPr>
          <w:rFonts w:asciiTheme="minorHAnsi" w:hAnsiTheme="minorHAnsi" w:cstheme="minorHAnsi"/>
          <w:sz w:val="24"/>
          <w:szCs w:val="24"/>
        </w:rPr>
      </w:pPr>
      <w:r w:rsidRPr="005909E8">
        <w:rPr>
          <w:rFonts w:asciiTheme="minorHAnsi" w:hAnsiTheme="minorHAnsi" w:cstheme="minorHAnsi"/>
          <w:sz w:val="24"/>
          <w:szCs w:val="24"/>
        </w:rPr>
        <w:t>Nataša Juhart</w:t>
      </w:r>
    </w:p>
    <w:p w14:paraId="7CD3262B" w14:textId="77777777" w:rsidR="000A4A67" w:rsidRPr="005909E8" w:rsidRDefault="000A4A67" w:rsidP="00434C42">
      <w:pPr>
        <w:pStyle w:val="Brezrazmikov"/>
        <w:jc w:val="right"/>
        <w:rPr>
          <w:rFonts w:asciiTheme="minorHAnsi" w:hAnsiTheme="minorHAnsi" w:cstheme="minorHAnsi"/>
          <w:sz w:val="24"/>
          <w:szCs w:val="24"/>
        </w:rPr>
      </w:pPr>
    </w:p>
    <w:p w14:paraId="4B6C39AE" w14:textId="77777777" w:rsidR="000A4A67" w:rsidRPr="005909E8" w:rsidRDefault="000A4A67" w:rsidP="00434C42">
      <w:pPr>
        <w:spacing w:after="210" w:line="240" w:lineRule="auto"/>
        <w:ind w:left="6480" w:firstLine="720"/>
        <w:jc w:val="right"/>
        <w:rPr>
          <w:rFonts w:eastAsia="Times New Roman" w:cstheme="minorHAnsi"/>
          <w:bCs/>
          <w:iCs/>
          <w:sz w:val="24"/>
          <w:szCs w:val="24"/>
        </w:rPr>
      </w:pPr>
    </w:p>
    <w:p w14:paraId="11ED9E02" w14:textId="77777777" w:rsidR="000A4A67" w:rsidRPr="005909E8" w:rsidRDefault="000A4A67" w:rsidP="000A4A67">
      <w:pPr>
        <w:spacing w:after="210" w:line="240" w:lineRule="auto"/>
        <w:ind w:left="6480" w:firstLine="720"/>
        <w:jc w:val="both"/>
        <w:rPr>
          <w:rFonts w:eastAsia="Times New Roman" w:cstheme="minorHAnsi"/>
          <w:bCs/>
          <w:iCs/>
          <w:sz w:val="24"/>
          <w:szCs w:val="24"/>
        </w:rPr>
      </w:pPr>
    </w:p>
    <w:p w14:paraId="25A06A18" w14:textId="04B34CB9" w:rsidR="000A4A67" w:rsidRPr="005909E8" w:rsidRDefault="000A4A67" w:rsidP="000A4A67">
      <w:pPr>
        <w:spacing w:after="210" w:line="240" w:lineRule="auto"/>
        <w:jc w:val="both"/>
        <w:rPr>
          <w:rFonts w:eastAsia="Times New Roman" w:cstheme="minorHAnsi"/>
          <w:bCs/>
          <w:i/>
          <w:iCs/>
          <w:sz w:val="24"/>
          <w:szCs w:val="24"/>
        </w:rPr>
      </w:pPr>
    </w:p>
    <w:p w14:paraId="6D930B14" w14:textId="77777777" w:rsidR="00434C42" w:rsidRPr="005909E8" w:rsidRDefault="00434C42" w:rsidP="000A4A67">
      <w:pPr>
        <w:spacing w:after="210" w:line="240" w:lineRule="auto"/>
        <w:jc w:val="both"/>
        <w:rPr>
          <w:rFonts w:eastAsia="Times New Roman" w:cstheme="minorHAnsi"/>
          <w:bCs/>
          <w:i/>
          <w:iCs/>
          <w:sz w:val="24"/>
          <w:szCs w:val="24"/>
        </w:rPr>
      </w:pPr>
    </w:p>
    <w:p w14:paraId="6DA2019F" w14:textId="77777777" w:rsidR="000A4A67" w:rsidRPr="005909E8" w:rsidRDefault="000A4A67" w:rsidP="000A4A67">
      <w:pPr>
        <w:spacing w:after="210" w:line="240" w:lineRule="auto"/>
        <w:ind w:left="6480" w:firstLine="720"/>
        <w:jc w:val="both"/>
        <w:rPr>
          <w:rFonts w:eastAsia="Times New Roman" w:cstheme="minorHAnsi"/>
          <w:bCs/>
          <w:i/>
          <w:iCs/>
          <w:sz w:val="24"/>
          <w:szCs w:val="24"/>
        </w:rPr>
      </w:pPr>
    </w:p>
    <w:p w14:paraId="7B252D84" w14:textId="1E01C726" w:rsidR="000A4A67" w:rsidRPr="005909E8" w:rsidRDefault="00FA6A82" w:rsidP="00FA6A82">
      <w:pPr>
        <w:pStyle w:val="Naslov2"/>
        <w:rPr>
          <w:rFonts w:asciiTheme="minorHAnsi" w:hAnsiTheme="minorHAnsi" w:cstheme="minorHAnsi"/>
        </w:rPr>
      </w:pPr>
      <w:bookmarkStart w:id="6" w:name="_Toc92189595"/>
      <w:bookmarkStart w:id="7" w:name="_Toc92190022"/>
      <w:bookmarkStart w:id="8" w:name="_Toc100059746"/>
      <w:bookmarkStart w:id="9" w:name="_Toc195260560"/>
      <w:bookmarkStart w:id="10" w:name="_Toc195261627"/>
      <w:r w:rsidRPr="005909E8">
        <w:rPr>
          <w:rFonts w:asciiTheme="minorHAnsi" w:hAnsiTheme="minorHAnsi" w:cstheme="minorHAnsi"/>
        </w:rPr>
        <w:lastRenderedPageBreak/>
        <w:t xml:space="preserve">1.2 </w:t>
      </w:r>
      <w:r w:rsidR="00CA3555" w:rsidRPr="005909E8">
        <w:rPr>
          <w:rFonts w:asciiTheme="minorHAnsi" w:hAnsiTheme="minorHAnsi" w:cstheme="minorHAnsi"/>
        </w:rPr>
        <w:t>BILANCE ZAKLJUČNEGA RAČUNA PRORAČUNA</w:t>
      </w:r>
      <w:bookmarkEnd w:id="6"/>
      <w:bookmarkEnd w:id="7"/>
      <w:r w:rsidR="00CA3555" w:rsidRPr="005909E8">
        <w:rPr>
          <w:rFonts w:asciiTheme="minorHAnsi" w:hAnsiTheme="minorHAnsi" w:cstheme="minorHAnsi"/>
        </w:rPr>
        <w:t xml:space="preserve"> OBČINE</w:t>
      </w:r>
      <w:bookmarkEnd w:id="8"/>
      <w:bookmarkEnd w:id="9"/>
      <w:bookmarkEnd w:id="10"/>
    </w:p>
    <w:p w14:paraId="5C500B6D" w14:textId="77777777" w:rsidR="000A4A67" w:rsidRPr="005909E8" w:rsidRDefault="000A4A67" w:rsidP="000A4A67">
      <w:pPr>
        <w:tabs>
          <w:tab w:val="left" w:pos="-1440"/>
          <w:tab w:val="left" w:pos="810"/>
        </w:tabs>
        <w:spacing w:after="0" w:line="240" w:lineRule="auto"/>
        <w:jc w:val="both"/>
        <w:rPr>
          <w:rFonts w:eastAsia="Times New Roman" w:cstheme="minorHAnsi"/>
          <w:b/>
          <w:sz w:val="24"/>
          <w:szCs w:val="24"/>
        </w:rPr>
      </w:pPr>
    </w:p>
    <w:p w14:paraId="05D332C9" w14:textId="09BDE328" w:rsidR="000A4A67" w:rsidRPr="005909E8" w:rsidRDefault="006E0EDE" w:rsidP="006E0EDE">
      <w:pPr>
        <w:pStyle w:val="Odstavekseznama"/>
        <w:numPr>
          <w:ilvl w:val="0"/>
          <w:numId w:val="32"/>
        </w:numPr>
        <w:tabs>
          <w:tab w:val="left" w:pos="-1440"/>
          <w:tab w:val="left" w:pos="810"/>
        </w:tabs>
        <w:spacing w:after="0" w:line="240" w:lineRule="auto"/>
        <w:jc w:val="both"/>
        <w:rPr>
          <w:rFonts w:asciiTheme="minorHAnsi" w:eastAsia="Times New Roman" w:hAnsiTheme="minorHAnsi" w:cstheme="minorHAnsi"/>
          <w:b/>
          <w:bCs/>
          <w:sz w:val="24"/>
          <w:szCs w:val="24"/>
        </w:rPr>
      </w:pPr>
      <w:r w:rsidRPr="005909E8">
        <w:rPr>
          <w:rFonts w:asciiTheme="minorHAnsi" w:eastAsia="Times New Roman" w:hAnsiTheme="minorHAnsi" w:cstheme="minorHAnsi"/>
          <w:b/>
          <w:bCs/>
          <w:sz w:val="24"/>
          <w:szCs w:val="24"/>
        </w:rPr>
        <w:t xml:space="preserve"> </w:t>
      </w:r>
      <w:r w:rsidR="000A4A67" w:rsidRPr="005909E8">
        <w:rPr>
          <w:rFonts w:asciiTheme="minorHAnsi" w:eastAsia="Times New Roman" w:hAnsiTheme="minorHAnsi" w:cstheme="minorHAnsi"/>
          <w:b/>
          <w:bCs/>
          <w:sz w:val="24"/>
          <w:szCs w:val="24"/>
        </w:rPr>
        <w:t xml:space="preserve">SPLOŠNI DEL PRORAČUNA </w:t>
      </w:r>
      <w:r w:rsidR="000A4A67" w:rsidRPr="005909E8">
        <w:rPr>
          <w:rFonts w:asciiTheme="minorHAnsi" w:eastAsia="Times New Roman" w:hAnsiTheme="minorHAnsi" w:cstheme="minorHAnsi"/>
          <w:bCs/>
          <w:sz w:val="24"/>
          <w:szCs w:val="24"/>
        </w:rPr>
        <w:t>(izpis splošni del tudi v prilogi)</w:t>
      </w:r>
    </w:p>
    <w:p w14:paraId="5AF13B5D" w14:textId="7059D4F0"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V prilogah je izpisana realizacija prihodkov in odhodkov leta 202</w:t>
      </w:r>
      <w:r w:rsidR="00432E8B" w:rsidRPr="005909E8">
        <w:rPr>
          <w:rFonts w:asciiTheme="minorHAnsi" w:hAnsiTheme="minorHAnsi" w:cstheme="minorHAnsi"/>
          <w:sz w:val="24"/>
          <w:szCs w:val="24"/>
        </w:rPr>
        <w:t>5</w:t>
      </w:r>
      <w:r w:rsidRPr="005909E8">
        <w:rPr>
          <w:rFonts w:asciiTheme="minorHAnsi" w:hAnsiTheme="minorHAnsi" w:cstheme="minorHAnsi"/>
          <w:sz w:val="24"/>
          <w:szCs w:val="24"/>
        </w:rPr>
        <w:t xml:space="preserve"> v naslednjih stolpcih:</w:t>
      </w:r>
    </w:p>
    <w:p w14:paraId="737F4476" w14:textId="0BDC9BF0"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 xml:space="preserve">1. Zaključna realizacija </w:t>
      </w:r>
      <w:r w:rsidR="00432E8B" w:rsidRPr="005909E8">
        <w:rPr>
          <w:rFonts w:asciiTheme="minorHAnsi" w:hAnsiTheme="minorHAnsi" w:cstheme="minorHAnsi"/>
          <w:sz w:val="24"/>
          <w:szCs w:val="24"/>
        </w:rPr>
        <w:t>2024</w:t>
      </w:r>
    </w:p>
    <w:p w14:paraId="74724F5C" w14:textId="089241FC"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2. Sprejeti proračun 202</w:t>
      </w:r>
      <w:r w:rsidR="00432E8B" w:rsidRPr="005909E8">
        <w:rPr>
          <w:rFonts w:asciiTheme="minorHAnsi" w:hAnsiTheme="minorHAnsi" w:cstheme="minorHAnsi"/>
          <w:sz w:val="24"/>
          <w:szCs w:val="24"/>
        </w:rPr>
        <w:t>5</w:t>
      </w:r>
    </w:p>
    <w:p w14:paraId="605B7D39" w14:textId="2F77297D"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3. Veljavni proračun 202</w:t>
      </w:r>
      <w:r w:rsidR="00432E8B" w:rsidRPr="005909E8">
        <w:rPr>
          <w:rFonts w:asciiTheme="minorHAnsi" w:hAnsiTheme="minorHAnsi" w:cstheme="minorHAnsi"/>
          <w:sz w:val="24"/>
          <w:szCs w:val="24"/>
        </w:rPr>
        <w:t>5</w:t>
      </w:r>
      <w:r w:rsidRPr="005909E8">
        <w:rPr>
          <w:rFonts w:asciiTheme="minorHAnsi" w:hAnsiTheme="minorHAnsi" w:cstheme="minorHAnsi"/>
          <w:sz w:val="24"/>
          <w:szCs w:val="24"/>
        </w:rPr>
        <w:t xml:space="preserve"> </w:t>
      </w:r>
      <w:r w:rsidR="008B772A" w:rsidRPr="005909E8">
        <w:rPr>
          <w:rFonts w:asciiTheme="minorHAnsi" w:hAnsiTheme="minorHAnsi" w:cstheme="minorHAnsi"/>
          <w:sz w:val="24"/>
          <w:szCs w:val="24"/>
        </w:rPr>
        <w:t xml:space="preserve"> (s </w:t>
      </w:r>
      <w:r w:rsidRPr="005909E8">
        <w:rPr>
          <w:rFonts w:asciiTheme="minorHAnsi" w:hAnsiTheme="minorHAnsi" w:cstheme="minorHAnsi"/>
          <w:sz w:val="24"/>
          <w:szCs w:val="24"/>
        </w:rPr>
        <w:t>prerazporeditvami</w:t>
      </w:r>
      <w:r w:rsidR="008B772A" w:rsidRPr="005909E8">
        <w:rPr>
          <w:rFonts w:asciiTheme="minorHAnsi" w:hAnsiTheme="minorHAnsi" w:cstheme="minorHAnsi"/>
          <w:sz w:val="24"/>
          <w:szCs w:val="24"/>
        </w:rPr>
        <w:t>)</w:t>
      </w:r>
    </w:p>
    <w:p w14:paraId="30DFD6D7" w14:textId="78FACC82"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4. Zaključna realizacija 202</w:t>
      </w:r>
      <w:r w:rsidR="00432E8B" w:rsidRPr="005909E8">
        <w:rPr>
          <w:rFonts w:asciiTheme="minorHAnsi" w:hAnsiTheme="minorHAnsi" w:cstheme="minorHAnsi"/>
          <w:sz w:val="24"/>
          <w:szCs w:val="24"/>
        </w:rPr>
        <w:t>5</w:t>
      </w:r>
    </w:p>
    <w:p w14:paraId="1641B57F" w14:textId="159A00DF"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5. Indeks zaključna realizacija 202</w:t>
      </w:r>
      <w:r w:rsidR="00432E8B" w:rsidRPr="005909E8">
        <w:rPr>
          <w:rFonts w:asciiTheme="minorHAnsi" w:hAnsiTheme="minorHAnsi" w:cstheme="minorHAnsi"/>
          <w:sz w:val="24"/>
          <w:szCs w:val="24"/>
        </w:rPr>
        <w:t>5</w:t>
      </w:r>
      <w:r w:rsidRPr="005909E8">
        <w:rPr>
          <w:rFonts w:asciiTheme="minorHAnsi" w:hAnsiTheme="minorHAnsi" w:cstheme="minorHAnsi"/>
          <w:sz w:val="24"/>
          <w:szCs w:val="24"/>
        </w:rPr>
        <w:t xml:space="preserve"> </w:t>
      </w:r>
      <w:r w:rsidR="008B772A" w:rsidRPr="005909E8">
        <w:rPr>
          <w:rFonts w:asciiTheme="minorHAnsi" w:hAnsiTheme="minorHAnsi" w:cstheme="minorHAnsi"/>
          <w:sz w:val="24"/>
          <w:szCs w:val="24"/>
        </w:rPr>
        <w:t>na</w:t>
      </w:r>
      <w:r w:rsidRPr="005909E8">
        <w:rPr>
          <w:rFonts w:asciiTheme="minorHAnsi" w:hAnsiTheme="minorHAnsi" w:cstheme="minorHAnsi"/>
          <w:sz w:val="24"/>
          <w:szCs w:val="24"/>
        </w:rPr>
        <w:t xml:space="preserve"> sprejeti proračun 202</w:t>
      </w:r>
      <w:r w:rsidR="00432E8B" w:rsidRPr="005909E8">
        <w:rPr>
          <w:rFonts w:asciiTheme="minorHAnsi" w:hAnsiTheme="minorHAnsi" w:cstheme="minorHAnsi"/>
          <w:sz w:val="24"/>
          <w:szCs w:val="24"/>
        </w:rPr>
        <w:t>5</w:t>
      </w:r>
    </w:p>
    <w:p w14:paraId="56255199" w14:textId="2103256D" w:rsidR="00E051CF" w:rsidRPr="005909E8" w:rsidRDefault="00E051CF" w:rsidP="006E0EDE">
      <w:pPr>
        <w:pStyle w:val="Odstavekseznama"/>
        <w:tabs>
          <w:tab w:val="left" w:pos="-1440"/>
          <w:tab w:val="left" w:pos="810"/>
        </w:tabs>
        <w:spacing w:after="0" w:line="240" w:lineRule="auto"/>
        <w:ind w:left="1080"/>
        <w:jc w:val="both"/>
        <w:rPr>
          <w:rFonts w:asciiTheme="minorHAnsi" w:eastAsia="Times New Roman" w:hAnsiTheme="minorHAnsi" w:cstheme="minorHAnsi"/>
          <w:b/>
          <w:bCs/>
          <w:sz w:val="24"/>
          <w:szCs w:val="24"/>
        </w:rPr>
      </w:pPr>
      <w:r w:rsidRPr="005909E8">
        <w:rPr>
          <w:rFonts w:asciiTheme="minorHAnsi" w:hAnsiTheme="minorHAnsi" w:cstheme="minorHAnsi"/>
          <w:sz w:val="24"/>
          <w:szCs w:val="24"/>
        </w:rPr>
        <w:t>6. Indeks zaključna realizacija 202</w:t>
      </w:r>
      <w:r w:rsidR="00432E8B" w:rsidRPr="005909E8">
        <w:rPr>
          <w:rFonts w:asciiTheme="minorHAnsi" w:hAnsiTheme="minorHAnsi" w:cstheme="minorHAnsi"/>
          <w:sz w:val="24"/>
          <w:szCs w:val="24"/>
        </w:rPr>
        <w:t>5</w:t>
      </w:r>
      <w:r w:rsidR="008B772A" w:rsidRPr="005909E8">
        <w:rPr>
          <w:rFonts w:asciiTheme="minorHAnsi" w:hAnsiTheme="minorHAnsi" w:cstheme="minorHAnsi"/>
          <w:sz w:val="24"/>
          <w:szCs w:val="24"/>
        </w:rPr>
        <w:t xml:space="preserve"> na </w:t>
      </w:r>
      <w:r w:rsidRPr="005909E8">
        <w:rPr>
          <w:rFonts w:asciiTheme="minorHAnsi" w:hAnsiTheme="minorHAnsi" w:cstheme="minorHAnsi"/>
          <w:sz w:val="24"/>
          <w:szCs w:val="24"/>
        </w:rPr>
        <w:t>veljavni proračun 202</w:t>
      </w:r>
      <w:r w:rsidR="00432E8B" w:rsidRPr="005909E8">
        <w:rPr>
          <w:rFonts w:asciiTheme="minorHAnsi" w:hAnsiTheme="minorHAnsi" w:cstheme="minorHAnsi"/>
          <w:sz w:val="24"/>
          <w:szCs w:val="24"/>
        </w:rPr>
        <w:t>5</w:t>
      </w:r>
    </w:p>
    <w:p w14:paraId="125008DD" w14:textId="77777777" w:rsidR="000A4A67" w:rsidRPr="005909E8" w:rsidRDefault="000A4A67" w:rsidP="000A4A67">
      <w:pPr>
        <w:tabs>
          <w:tab w:val="left" w:pos="-1440"/>
        </w:tabs>
        <w:spacing w:after="0" w:line="240" w:lineRule="auto"/>
        <w:jc w:val="both"/>
        <w:rPr>
          <w:rFonts w:eastAsia="Times New Roman" w:cstheme="minorHAnsi"/>
          <w:sz w:val="24"/>
          <w:szCs w:val="24"/>
        </w:rPr>
      </w:pPr>
    </w:p>
    <w:p w14:paraId="2370B079" w14:textId="77777777" w:rsidR="000A4A67" w:rsidRPr="005909E8" w:rsidRDefault="000A4A67" w:rsidP="000A4A67">
      <w:pPr>
        <w:tabs>
          <w:tab w:val="left" w:pos="-1440"/>
        </w:tabs>
        <w:spacing w:after="0" w:line="240" w:lineRule="auto"/>
        <w:jc w:val="both"/>
        <w:rPr>
          <w:rFonts w:eastAsia="Times New Roman" w:cstheme="minorHAnsi"/>
          <w:b/>
          <w:bCs/>
          <w:sz w:val="24"/>
          <w:szCs w:val="24"/>
        </w:rPr>
      </w:pPr>
      <w:r w:rsidRPr="005909E8">
        <w:rPr>
          <w:rFonts w:eastAsia="Times New Roman" w:cstheme="minorHAnsi"/>
          <w:b/>
          <w:bCs/>
          <w:sz w:val="24"/>
          <w:szCs w:val="24"/>
        </w:rPr>
        <w:t>A BILANCA PRIHODKOV IN ODHODKOV</w:t>
      </w:r>
    </w:p>
    <w:p w14:paraId="352ECF8D" w14:textId="77777777" w:rsidR="000A4A67" w:rsidRPr="005909E8" w:rsidRDefault="000A4A67" w:rsidP="000A4A67">
      <w:pPr>
        <w:tabs>
          <w:tab w:val="left" w:pos="-1440"/>
        </w:tabs>
        <w:spacing w:after="0" w:line="240" w:lineRule="auto"/>
        <w:jc w:val="both"/>
        <w:rPr>
          <w:rFonts w:eastAsia="Times New Roman" w:cstheme="minorHAnsi"/>
          <w:sz w:val="24"/>
          <w:szCs w:val="24"/>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7"/>
        <w:gridCol w:w="1561"/>
        <w:gridCol w:w="1416"/>
        <w:gridCol w:w="1416"/>
        <w:gridCol w:w="809"/>
        <w:gridCol w:w="809"/>
      </w:tblGrid>
      <w:tr w:rsidR="000A4A67" w:rsidRPr="005909E8" w14:paraId="3977D122" w14:textId="77777777" w:rsidTr="000E3C6F">
        <w:trPr>
          <w:trHeight w:val="315"/>
        </w:trPr>
        <w:tc>
          <w:tcPr>
            <w:tcW w:w="3327" w:type="dxa"/>
            <w:tcBorders>
              <w:top w:val="single" w:sz="4" w:space="0" w:color="auto"/>
              <w:left w:val="single" w:sz="4" w:space="0" w:color="auto"/>
              <w:bottom w:val="nil"/>
              <w:right w:val="single" w:sz="4" w:space="0" w:color="auto"/>
            </w:tcBorders>
            <w:shd w:val="clear" w:color="auto" w:fill="auto"/>
            <w:noWrap/>
            <w:vAlign w:val="bottom"/>
            <w:hideMark/>
          </w:tcPr>
          <w:p w14:paraId="5FDD138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Konto K2/K3/K4/K6</w:t>
            </w:r>
          </w:p>
        </w:tc>
        <w:tc>
          <w:tcPr>
            <w:tcW w:w="1561" w:type="dxa"/>
            <w:tcBorders>
              <w:top w:val="single" w:sz="4" w:space="0" w:color="auto"/>
              <w:left w:val="single" w:sz="4" w:space="0" w:color="auto"/>
              <w:bottom w:val="nil"/>
              <w:right w:val="single" w:sz="4" w:space="0" w:color="auto"/>
            </w:tcBorders>
            <w:shd w:val="clear" w:color="auto" w:fill="auto"/>
            <w:noWrap/>
            <w:vAlign w:val="bottom"/>
          </w:tcPr>
          <w:p w14:paraId="3F435B44" w14:textId="207DF141"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Sprejeti pr. 202</w:t>
            </w:r>
            <w:r w:rsidR="00432E8B" w:rsidRPr="005909E8">
              <w:rPr>
                <w:rFonts w:eastAsia="Times New Roman" w:cstheme="minorHAnsi"/>
                <w:sz w:val="24"/>
                <w:szCs w:val="24"/>
                <w:lang w:eastAsia="sl-SI"/>
              </w:rPr>
              <w:t>5</w:t>
            </w:r>
          </w:p>
        </w:tc>
        <w:tc>
          <w:tcPr>
            <w:tcW w:w="1416" w:type="dxa"/>
            <w:tcBorders>
              <w:top w:val="single" w:sz="4" w:space="0" w:color="auto"/>
              <w:left w:val="single" w:sz="4" w:space="0" w:color="auto"/>
              <w:bottom w:val="nil"/>
              <w:right w:val="single" w:sz="4" w:space="0" w:color="auto"/>
            </w:tcBorders>
            <w:shd w:val="clear" w:color="auto" w:fill="auto"/>
          </w:tcPr>
          <w:p w14:paraId="16111A25" w14:textId="13CF69E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Veljavni  pr. 202</w:t>
            </w:r>
            <w:r w:rsidR="00432E8B" w:rsidRPr="005909E8">
              <w:rPr>
                <w:rFonts w:eastAsia="Times New Roman" w:cstheme="minorHAnsi"/>
                <w:sz w:val="24"/>
                <w:szCs w:val="24"/>
                <w:lang w:eastAsia="sl-SI"/>
              </w:rPr>
              <w:t>5</w:t>
            </w:r>
          </w:p>
        </w:tc>
        <w:tc>
          <w:tcPr>
            <w:tcW w:w="1412" w:type="dxa"/>
            <w:tcBorders>
              <w:top w:val="single" w:sz="4" w:space="0" w:color="auto"/>
              <w:left w:val="single" w:sz="4" w:space="0" w:color="auto"/>
              <w:bottom w:val="nil"/>
              <w:right w:val="single" w:sz="4" w:space="0" w:color="auto"/>
            </w:tcBorders>
            <w:shd w:val="clear" w:color="auto" w:fill="auto"/>
          </w:tcPr>
          <w:p w14:paraId="2924BA23" w14:textId="06017A42"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202</w:t>
            </w:r>
            <w:r w:rsidR="00432E8B" w:rsidRPr="005909E8">
              <w:rPr>
                <w:rFonts w:eastAsia="Times New Roman" w:cstheme="minorHAnsi"/>
                <w:sz w:val="24"/>
                <w:szCs w:val="24"/>
                <w:lang w:eastAsia="sl-SI"/>
              </w:rPr>
              <w:t>5</w:t>
            </w:r>
          </w:p>
        </w:tc>
        <w:tc>
          <w:tcPr>
            <w:tcW w:w="617" w:type="dxa"/>
            <w:tcBorders>
              <w:top w:val="single" w:sz="4" w:space="0" w:color="auto"/>
              <w:left w:val="single" w:sz="4" w:space="0" w:color="auto"/>
              <w:bottom w:val="nil"/>
              <w:right w:val="single" w:sz="4" w:space="0" w:color="auto"/>
            </w:tcBorders>
            <w:shd w:val="clear" w:color="auto" w:fill="auto"/>
          </w:tcPr>
          <w:p w14:paraId="01058924"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Indeks </w:t>
            </w:r>
          </w:p>
        </w:tc>
        <w:tc>
          <w:tcPr>
            <w:tcW w:w="664" w:type="dxa"/>
            <w:tcBorders>
              <w:top w:val="single" w:sz="4" w:space="0" w:color="auto"/>
              <w:left w:val="single" w:sz="4" w:space="0" w:color="auto"/>
              <w:bottom w:val="nil"/>
              <w:right w:val="single" w:sz="4" w:space="0" w:color="auto"/>
            </w:tcBorders>
            <w:shd w:val="clear" w:color="auto" w:fill="auto"/>
          </w:tcPr>
          <w:p w14:paraId="4C6AD4F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Indeks</w:t>
            </w:r>
          </w:p>
        </w:tc>
      </w:tr>
      <w:tr w:rsidR="000A4A67" w:rsidRPr="005909E8" w14:paraId="7E39879B" w14:textId="77777777" w:rsidTr="000E3C6F">
        <w:trPr>
          <w:trHeight w:val="315"/>
        </w:trPr>
        <w:tc>
          <w:tcPr>
            <w:tcW w:w="3327" w:type="dxa"/>
            <w:tcBorders>
              <w:top w:val="nil"/>
              <w:left w:val="single" w:sz="4" w:space="0" w:color="auto"/>
              <w:bottom w:val="single" w:sz="4" w:space="0" w:color="auto"/>
              <w:right w:val="single" w:sz="4" w:space="0" w:color="auto"/>
            </w:tcBorders>
            <w:shd w:val="clear" w:color="auto" w:fill="auto"/>
            <w:noWrap/>
            <w:vAlign w:val="bottom"/>
            <w:hideMark/>
          </w:tcPr>
          <w:p w14:paraId="449ED16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w:t>
            </w:r>
          </w:p>
        </w:tc>
        <w:tc>
          <w:tcPr>
            <w:tcW w:w="1561" w:type="dxa"/>
            <w:tcBorders>
              <w:top w:val="nil"/>
              <w:left w:val="single" w:sz="4" w:space="0" w:color="auto"/>
              <w:bottom w:val="single" w:sz="4" w:space="0" w:color="auto"/>
              <w:right w:val="single" w:sz="4" w:space="0" w:color="auto"/>
            </w:tcBorders>
            <w:shd w:val="clear" w:color="auto" w:fill="auto"/>
            <w:noWrap/>
            <w:vAlign w:val="bottom"/>
          </w:tcPr>
          <w:p w14:paraId="1BD44445"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2</w:t>
            </w:r>
          </w:p>
        </w:tc>
        <w:tc>
          <w:tcPr>
            <w:tcW w:w="1416" w:type="dxa"/>
            <w:tcBorders>
              <w:top w:val="nil"/>
              <w:left w:val="single" w:sz="4" w:space="0" w:color="auto"/>
              <w:bottom w:val="single" w:sz="4" w:space="0" w:color="auto"/>
              <w:right w:val="single" w:sz="4" w:space="0" w:color="auto"/>
            </w:tcBorders>
            <w:shd w:val="clear" w:color="auto" w:fill="auto"/>
          </w:tcPr>
          <w:p w14:paraId="394BDB7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3</w:t>
            </w:r>
          </w:p>
        </w:tc>
        <w:tc>
          <w:tcPr>
            <w:tcW w:w="1412" w:type="dxa"/>
            <w:tcBorders>
              <w:top w:val="nil"/>
              <w:left w:val="single" w:sz="4" w:space="0" w:color="auto"/>
              <w:bottom w:val="single" w:sz="4" w:space="0" w:color="auto"/>
              <w:right w:val="single" w:sz="4" w:space="0" w:color="auto"/>
            </w:tcBorders>
            <w:shd w:val="clear" w:color="auto" w:fill="auto"/>
          </w:tcPr>
          <w:p w14:paraId="2E2F3A4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w:t>
            </w:r>
          </w:p>
        </w:tc>
        <w:tc>
          <w:tcPr>
            <w:tcW w:w="617" w:type="dxa"/>
            <w:tcBorders>
              <w:top w:val="nil"/>
              <w:left w:val="single" w:sz="4" w:space="0" w:color="auto"/>
              <w:bottom w:val="single" w:sz="4" w:space="0" w:color="auto"/>
              <w:right w:val="single" w:sz="4" w:space="0" w:color="auto"/>
            </w:tcBorders>
            <w:shd w:val="clear" w:color="auto" w:fill="auto"/>
          </w:tcPr>
          <w:p w14:paraId="64DA70CE"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5=4/2</w:t>
            </w:r>
          </w:p>
        </w:tc>
        <w:tc>
          <w:tcPr>
            <w:tcW w:w="664" w:type="dxa"/>
            <w:tcBorders>
              <w:top w:val="nil"/>
              <w:left w:val="single" w:sz="4" w:space="0" w:color="auto"/>
              <w:bottom w:val="single" w:sz="4" w:space="0" w:color="auto"/>
              <w:right w:val="single" w:sz="4" w:space="0" w:color="auto"/>
            </w:tcBorders>
            <w:shd w:val="clear" w:color="auto" w:fill="auto"/>
          </w:tcPr>
          <w:p w14:paraId="2B267A96"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6=4/3</w:t>
            </w:r>
          </w:p>
        </w:tc>
      </w:tr>
      <w:tr w:rsidR="000A4A67" w:rsidRPr="005909E8" w14:paraId="12271090" w14:textId="77777777" w:rsidTr="000E3C6F">
        <w:trPr>
          <w:trHeight w:val="315"/>
        </w:trPr>
        <w:tc>
          <w:tcPr>
            <w:tcW w:w="3327" w:type="dxa"/>
            <w:tcBorders>
              <w:top w:val="single" w:sz="4" w:space="0" w:color="auto"/>
            </w:tcBorders>
            <w:shd w:val="clear" w:color="auto" w:fill="auto"/>
            <w:noWrap/>
            <w:vAlign w:val="bottom"/>
            <w:hideMark/>
          </w:tcPr>
          <w:p w14:paraId="00145194" w14:textId="77777777" w:rsidR="000A4A67" w:rsidRPr="005909E8" w:rsidRDefault="000A4A67" w:rsidP="00E046CC">
            <w:pPr>
              <w:spacing w:after="0" w:line="240" w:lineRule="auto"/>
              <w:rPr>
                <w:rFonts w:eastAsia="Times New Roman" w:cstheme="minorHAnsi"/>
                <w:sz w:val="24"/>
                <w:szCs w:val="24"/>
                <w:lang w:eastAsia="sl-SI"/>
              </w:rPr>
            </w:pPr>
            <w:r w:rsidRPr="005909E8">
              <w:rPr>
                <w:rFonts w:eastAsia="Times New Roman" w:cstheme="minorHAnsi"/>
                <w:sz w:val="24"/>
                <w:szCs w:val="24"/>
                <w:lang w:eastAsia="sl-SI"/>
              </w:rPr>
              <w:t>I. Skupaj prihodki (70+71+72+73+74+78)</w:t>
            </w:r>
          </w:p>
        </w:tc>
        <w:tc>
          <w:tcPr>
            <w:tcW w:w="1561" w:type="dxa"/>
            <w:tcBorders>
              <w:top w:val="single" w:sz="4" w:space="0" w:color="auto"/>
            </w:tcBorders>
            <w:shd w:val="clear" w:color="auto" w:fill="auto"/>
            <w:noWrap/>
            <w:vAlign w:val="bottom"/>
          </w:tcPr>
          <w:p w14:paraId="268A4F71" w14:textId="4ED7E6FD" w:rsidR="000A4A67" w:rsidRPr="005909E8" w:rsidRDefault="004C0C5B"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4.635.059,61</w:t>
            </w:r>
          </w:p>
        </w:tc>
        <w:tc>
          <w:tcPr>
            <w:tcW w:w="1416" w:type="dxa"/>
            <w:tcBorders>
              <w:top w:val="single" w:sz="4" w:space="0" w:color="auto"/>
            </w:tcBorders>
          </w:tcPr>
          <w:p w14:paraId="23167021" w14:textId="77777777" w:rsidR="000A4A67" w:rsidRPr="005909E8" w:rsidRDefault="000A4A67" w:rsidP="000A4A67">
            <w:pPr>
              <w:spacing w:after="0" w:line="240" w:lineRule="auto"/>
              <w:jc w:val="both"/>
              <w:rPr>
                <w:rFonts w:eastAsia="Times New Roman" w:cstheme="minorHAnsi"/>
                <w:sz w:val="24"/>
                <w:szCs w:val="24"/>
                <w:lang w:eastAsia="sl-SI"/>
              </w:rPr>
            </w:pPr>
          </w:p>
          <w:p w14:paraId="2ED86D71" w14:textId="498E1F6A" w:rsidR="000A4A67" w:rsidRPr="005909E8" w:rsidRDefault="008C757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5.139.844,36</w:t>
            </w:r>
          </w:p>
        </w:tc>
        <w:tc>
          <w:tcPr>
            <w:tcW w:w="1412" w:type="dxa"/>
            <w:tcBorders>
              <w:top w:val="single" w:sz="4" w:space="0" w:color="auto"/>
            </w:tcBorders>
          </w:tcPr>
          <w:p w14:paraId="3FEB5E85" w14:textId="77777777" w:rsidR="000A4A67" w:rsidRPr="005909E8" w:rsidRDefault="000A4A67" w:rsidP="000A4A67">
            <w:pPr>
              <w:spacing w:after="0" w:line="240" w:lineRule="auto"/>
              <w:jc w:val="both"/>
              <w:rPr>
                <w:rFonts w:eastAsia="Times New Roman" w:cstheme="minorHAnsi"/>
                <w:sz w:val="24"/>
                <w:szCs w:val="24"/>
                <w:lang w:eastAsia="sl-SI"/>
              </w:rPr>
            </w:pPr>
          </w:p>
          <w:p w14:paraId="4395DF52" w14:textId="6C4CFE3E" w:rsidR="000A4A67" w:rsidRPr="005909E8" w:rsidRDefault="00C42D78"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4.110.538,42</w:t>
            </w:r>
          </w:p>
        </w:tc>
        <w:tc>
          <w:tcPr>
            <w:tcW w:w="617" w:type="dxa"/>
            <w:tcBorders>
              <w:top w:val="single" w:sz="4" w:space="0" w:color="auto"/>
            </w:tcBorders>
          </w:tcPr>
          <w:p w14:paraId="67A51FCF" w14:textId="77777777" w:rsidR="000A4A67" w:rsidRPr="005909E8" w:rsidRDefault="000A4A67" w:rsidP="000A4A67">
            <w:pPr>
              <w:spacing w:after="0" w:line="240" w:lineRule="auto"/>
              <w:jc w:val="both"/>
              <w:rPr>
                <w:rFonts w:eastAsia="Times New Roman" w:cstheme="minorHAnsi"/>
                <w:sz w:val="24"/>
                <w:szCs w:val="24"/>
                <w:lang w:eastAsia="sl-SI"/>
              </w:rPr>
            </w:pPr>
          </w:p>
          <w:p w14:paraId="44C22BEE" w14:textId="6ED65BF5" w:rsidR="000A4A67" w:rsidRPr="005909E8" w:rsidRDefault="00A33054"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88,68</w:t>
            </w:r>
          </w:p>
        </w:tc>
        <w:tc>
          <w:tcPr>
            <w:tcW w:w="664" w:type="dxa"/>
            <w:tcBorders>
              <w:top w:val="single" w:sz="4" w:space="0" w:color="auto"/>
            </w:tcBorders>
          </w:tcPr>
          <w:p w14:paraId="681C1A3B" w14:textId="77777777" w:rsidR="000A4A67" w:rsidRPr="005909E8" w:rsidRDefault="000A4A67" w:rsidP="000A4A67">
            <w:pPr>
              <w:spacing w:after="0" w:line="240" w:lineRule="auto"/>
              <w:jc w:val="both"/>
              <w:rPr>
                <w:rFonts w:eastAsia="Times New Roman" w:cstheme="minorHAnsi"/>
                <w:sz w:val="24"/>
                <w:szCs w:val="24"/>
                <w:lang w:eastAsia="sl-SI"/>
              </w:rPr>
            </w:pPr>
          </w:p>
          <w:p w14:paraId="1927424C" w14:textId="3092B19A" w:rsidR="000A4A67" w:rsidRPr="005909E8" w:rsidRDefault="00A33054"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79,97</w:t>
            </w:r>
          </w:p>
        </w:tc>
      </w:tr>
      <w:tr w:rsidR="000A4A67" w:rsidRPr="005909E8" w14:paraId="3CD733B0" w14:textId="77777777" w:rsidTr="000E3C6F">
        <w:trPr>
          <w:trHeight w:val="315"/>
        </w:trPr>
        <w:tc>
          <w:tcPr>
            <w:tcW w:w="3327" w:type="dxa"/>
            <w:shd w:val="clear" w:color="auto" w:fill="auto"/>
            <w:noWrap/>
            <w:vAlign w:val="bottom"/>
            <w:hideMark/>
          </w:tcPr>
          <w:p w14:paraId="7FB32B91" w14:textId="77777777" w:rsidR="000A4A67" w:rsidRPr="005909E8" w:rsidRDefault="000A4A67" w:rsidP="00E046CC">
            <w:pPr>
              <w:spacing w:after="0" w:line="240" w:lineRule="auto"/>
              <w:rPr>
                <w:rFonts w:eastAsia="Times New Roman" w:cstheme="minorHAnsi"/>
                <w:sz w:val="24"/>
                <w:szCs w:val="24"/>
                <w:lang w:eastAsia="sl-SI"/>
              </w:rPr>
            </w:pPr>
            <w:r w:rsidRPr="005909E8">
              <w:rPr>
                <w:rFonts w:eastAsia="Times New Roman" w:cstheme="minorHAnsi"/>
                <w:sz w:val="24"/>
                <w:szCs w:val="24"/>
                <w:lang w:eastAsia="sl-SI"/>
              </w:rPr>
              <w:t>II. Skupaj odhodki (40+41+42+43)</w:t>
            </w:r>
          </w:p>
        </w:tc>
        <w:tc>
          <w:tcPr>
            <w:tcW w:w="1561" w:type="dxa"/>
            <w:shd w:val="clear" w:color="auto" w:fill="auto"/>
            <w:noWrap/>
            <w:vAlign w:val="bottom"/>
          </w:tcPr>
          <w:p w14:paraId="179B4FEA" w14:textId="4801A10E" w:rsidR="000A4A67" w:rsidRPr="005909E8" w:rsidRDefault="004C0C5B"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4.453.811,67</w:t>
            </w:r>
          </w:p>
        </w:tc>
        <w:tc>
          <w:tcPr>
            <w:tcW w:w="1416" w:type="dxa"/>
          </w:tcPr>
          <w:p w14:paraId="3C558FC3" w14:textId="77777777" w:rsidR="000A4A67" w:rsidRPr="005909E8" w:rsidRDefault="000A4A67" w:rsidP="000A4A67">
            <w:pPr>
              <w:spacing w:after="0" w:line="240" w:lineRule="auto"/>
              <w:jc w:val="both"/>
              <w:rPr>
                <w:rFonts w:eastAsia="Times New Roman" w:cstheme="minorHAnsi"/>
                <w:sz w:val="24"/>
                <w:szCs w:val="24"/>
                <w:lang w:eastAsia="sl-SI"/>
              </w:rPr>
            </w:pPr>
          </w:p>
          <w:p w14:paraId="3978F7D1" w14:textId="451A9382" w:rsidR="000A4A67" w:rsidRPr="005909E8" w:rsidRDefault="008C757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4.938.460,54</w:t>
            </w:r>
          </w:p>
        </w:tc>
        <w:tc>
          <w:tcPr>
            <w:tcW w:w="1412" w:type="dxa"/>
          </w:tcPr>
          <w:p w14:paraId="70C7EDCE" w14:textId="77777777" w:rsidR="000A4A67" w:rsidRPr="005909E8" w:rsidRDefault="000A4A67" w:rsidP="000A4A67">
            <w:pPr>
              <w:spacing w:after="0" w:line="240" w:lineRule="auto"/>
              <w:jc w:val="both"/>
              <w:rPr>
                <w:rFonts w:eastAsia="Times New Roman" w:cstheme="minorHAnsi"/>
                <w:sz w:val="24"/>
                <w:szCs w:val="24"/>
                <w:lang w:eastAsia="sl-SI"/>
              </w:rPr>
            </w:pPr>
          </w:p>
          <w:p w14:paraId="40FAF2B8" w14:textId="11E3C53C"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3.</w:t>
            </w:r>
            <w:r w:rsidR="00C42D78" w:rsidRPr="005909E8">
              <w:rPr>
                <w:rFonts w:eastAsia="Times New Roman" w:cstheme="minorHAnsi"/>
                <w:sz w:val="24"/>
                <w:szCs w:val="24"/>
                <w:lang w:eastAsia="sl-SI"/>
              </w:rPr>
              <w:t>877.867,16</w:t>
            </w:r>
          </w:p>
        </w:tc>
        <w:tc>
          <w:tcPr>
            <w:tcW w:w="617" w:type="dxa"/>
          </w:tcPr>
          <w:p w14:paraId="763E527C" w14:textId="77777777" w:rsidR="000A4A67" w:rsidRPr="005909E8" w:rsidRDefault="000A4A67" w:rsidP="000A4A67">
            <w:pPr>
              <w:spacing w:after="0" w:line="240" w:lineRule="auto"/>
              <w:jc w:val="both"/>
              <w:rPr>
                <w:rFonts w:eastAsia="Times New Roman" w:cstheme="minorHAnsi"/>
                <w:sz w:val="24"/>
                <w:szCs w:val="24"/>
                <w:lang w:eastAsia="sl-SI"/>
              </w:rPr>
            </w:pPr>
          </w:p>
          <w:p w14:paraId="4FEF507D" w14:textId="423B0FB5" w:rsidR="000A4A67" w:rsidRPr="005909E8" w:rsidRDefault="00A33054"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87,07</w:t>
            </w:r>
          </w:p>
        </w:tc>
        <w:tc>
          <w:tcPr>
            <w:tcW w:w="664" w:type="dxa"/>
          </w:tcPr>
          <w:p w14:paraId="2AEFA58D" w14:textId="77777777" w:rsidR="000A4A67" w:rsidRPr="005909E8" w:rsidRDefault="000A4A67" w:rsidP="000A4A67">
            <w:pPr>
              <w:spacing w:after="0" w:line="240" w:lineRule="auto"/>
              <w:jc w:val="both"/>
              <w:rPr>
                <w:rFonts w:eastAsia="Times New Roman" w:cstheme="minorHAnsi"/>
                <w:sz w:val="24"/>
                <w:szCs w:val="24"/>
                <w:lang w:eastAsia="sl-SI"/>
              </w:rPr>
            </w:pPr>
          </w:p>
          <w:p w14:paraId="46AED968" w14:textId="06B4347F" w:rsidR="000A4A67" w:rsidRPr="005909E8" w:rsidRDefault="00A33054"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78,52</w:t>
            </w:r>
          </w:p>
        </w:tc>
      </w:tr>
      <w:tr w:rsidR="000A4A67" w:rsidRPr="005909E8" w14:paraId="7B7E6B4A" w14:textId="77777777" w:rsidTr="000E3C6F">
        <w:trPr>
          <w:trHeight w:val="315"/>
        </w:trPr>
        <w:tc>
          <w:tcPr>
            <w:tcW w:w="3327" w:type="dxa"/>
            <w:shd w:val="clear" w:color="auto" w:fill="auto"/>
            <w:noWrap/>
            <w:vAlign w:val="bottom"/>
            <w:hideMark/>
          </w:tcPr>
          <w:p w14:paraId="26E6B6AA" w14:textId="77777777" w:rsidR="000A4A67" w:rsidRPr="005909E8" w:rsidRDefault="000A4A67" w:rsidP="00E046CC">
            <w:pPr>
              <w:spacing w:after="0" w:line="240" w:lineRule="auto"/>
              <w:rPr>
                <w:rFonts w:eastAsia="Times New Roman" w:cstheme="minorHAnsi"/>
                <w:sz w:val="24"/>
                <w:szCs w:val="24"/>
                <w:lang w:eastAsia="sl-SI"/>
              </w:rPr>
            </w:pPr>
            <w:r w:rsidRPr="005909E8">
              <w:rPr>
                <w:rFonts w:eastAsia="Times New Roman" w:cstheme="minorHAnsi"/>
                <w:sz w:val="24"/>
                <w:szCs w:val="24"/>
                <w:lang w:eastAsia="sl-SI"/>
              </w:rPr>
              <w:t>III. Proračunski presežek/primanjkljaj (I.-II.)</w:t>
            </w:r>
          </w:p>
        </w:tc>
        <w:tc>
          <w:tcPr>
            <w:tcW w:w="1561" w:type="dxa"/>
            <w:shd w:val="clear" w:color="auto" w:fill="auto"/>
            <w:noWrap/>
            <w:vAlign w:val="bottom"/>
          </w:tcPr>
          <w:p w14:paraId="7BFA556C" w14:textId="4AA008C6"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BB3678" w:rsidRPr="005909E8">
              <w:rPr>
                <w:rFonts w:eastAsia="Times New Roman" w:cstheme="minorHAnsi"/>
                <w:sz w:val="24"/>
                <w:szCs w:val="24"/>
                <w:lang w:eastAsia="sl-SI"/>
              </w:rPr>
              <w:t xml:space="preserve"> </w:t>
            </w:r>
            <w:r w:rsidR="006F107A" w:rsidRPr="005909E8">
              <w:rPr>
                <w:rFonts w:eastAsia="Times New Roman" w:cstheme="minorHAnsi"/>
                <w:sz w:val="24"/>
                <w:szCs w:val="24"/>
                <w:lang w:eastAsia="sl-SI"/>
              </w:rPr>
              <w:t>181.247,94</w:t>
            </w:r>
          </w:p>
        </w:tc>
        <w:tc>
          <w:tcPr>
            <w:tcW w:w="1416" w:type="dxa"/>
          </w:tcPr>
          <w:p w14:paraId="4DABFCE1" w14:textId="77777777" w:rsidR="000A4A67" w:rsidRPr="005909E8" w:rsidRDefault="000A4A67" w:rsidP="000A4A67">
            <w:pPr>
              <w:spacing w:after="0" w:line="240" w:lineRule="auto"/>
              <w:jc w:val="both"/>
              <w:rPr>
                <w:rFonts w:eastAsia="Times New Roman" w:cstheme="minorHAnsi"/>
                <w:sz w:val="24"/>
                <w:szCs w:val="24"/>
                <w:lang w:eastAsia="sl-SI"/>
              </w:rPr>
            </w:pPr>
          </w:p>
          <w:p w14:paraId="5A112C43" w14:textId="3DA812B4"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8C757A" w:rsidRPr="005909E8">
              <w:rPr>
                <w:rFonts w:eastAsia="Times New Roman" w:cstheme="minorHAnsi"/>
                <w:sz w:val="24"/>
                <w:szCs w:val="24"/>
                <w:lang w:eastAsia="sl-SI"/>
              </w:rPr>
              <w:t>201.383,82</w:t>
            </w:r>
          </w:p>
        </w:tc>
        <w:tc>
          <w:tcPr>
            <w:tcW w:w="1412" w:type="dxa"/>
          </w:tcPr>
          <w:p w14:paraId="5FDBEF17" w14:textId="77777777" w:rsidR="000A4A67" w:rsidRPr="005909E8" w:rsidRDefault="000A4A67" w:rsidP="000A4A67">
            <w:pPr>
              <w:spacing w:after="0" w:line="240" w:lineRule="auto"/>
              <w:jc w:val="both"/>
              <w:rPr>
                <w:rFonts w:eastAsia="Times New Roman" w:cstheme="minorHAnsi"/>
                <w:sz w:val="24"/>
                <w:szCs w:val="24"/>
                <w:lang w:eastAsia="sl-SI"/>
              </w:rPr>
            </w:pPr>
          </w:p>
          <w:p w14:paraId="13701CA6" w14:textId="4936C9D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C42D78" w:rsidRPr="005909E8">
              <w:rPr>
                <w:rFonts w:eastAsia="Times New Roman" w:cstheme="minorHAnsi"/>
                <w:sz w:val="24"/>
                <w:szCs w:val="24"/>
                <w:lang w:eastAsia="sl-SI"/>
              </w:rPr>
              <w:t>232.671,26</w:t>
            </w:r>
          </w:p>
        </w:tc>
        <w:tc>
          <w:tcPr>
            <w:tcW w:w="617" w:type="dxa"/>
          </w:tcPr>
          <w:p w14:paraId="4F07D73B" w14:textId="77777777" w:rsidR="000A4A67" w:rsidRPr="005909E8" w:rsidRDefault="000A4A67" w:rsidP="000A4A67">
            <w:pPr>
              <w:spacing w:after="0" w:line="240" w:lineRule="auto"/>
              <w:jc w:val="both"/>
              <w:rPr>
                <w:rFonts w:eastAsia="Times New Roman" w:cstheme="minorHAnsi"/>
                <w:sz w:val="24"/>
                <w:szCs w:val="24"/>
                <w:lang w:eastAsia="sl-SI"/>
              </w:rPr>
            </w:pPr>
          </w:p>
          <w:p w14:paraId="7AD8E4D9" w14:textId="28B9964E" w:rsidR="000A4A67" w:rsidRPr="005909E8" w:rsidRDefault="00A97C33"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128,37</w:t>
            </w:r>
          </w:p>
        </w:tc>
        <w:tc>
          <w:tcPr>
            <w:tcW w:w="664" w:type="dxa"/>
          </w:tcPr>
          <w:p w14:paraId="6DD040AE" w14:textId="77777777" w:rsidR="000A4A67" w:rsidRPr="005909E8" w:rsidRDefault="000A4A67" w:rsidP="000A4A67">
            <w:pPr>
              <w:spacing w:after="0" w:line="240" w:lineRule="auto"/>
              <w:jc w:val="both"/>
              <w:rPr>
                <w:rFonts w:eastAsia="Times New Roman" w:cstheme="minorHAnsi"/>
                <w:sz w:val="24"/>
                <w:szCs w:val="24"/>
                <w:lang w:eastAsia="sl-SI"/>
              </w:rPr>
            </w:pPr>
          </w:p>
          <w:p w14:paraId="694E4A1F" w14:textId="2E8E9F08" w:rsidR="000A4A67" w:rsidRPr="005909E8" w:rsidRDefault="00A97C33"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115,54</w:t>
            </w:r>
          </w:p>
        </w:tc>
      </w:tr>
    </w:tbl>
    <w:p w14:paraId="3BE6E288" w14:textId="77777777" w:rsidR="000A4A67" w:rsidRPr="005909E8" w:rsidRDefault="000A4A67" w:rsidP="000A4A67">
      <w:pPr>
        <w:tabs>
          <w:tab w:val="left" w:pos="-1440"/>
        </w:tabs>
        <w:spacing w:after="0" w:line="240" w:lineRule="auto"/>
        <w:jc w:val="both"/>
        <w:rPr>
          <w:rFonts w:eastAsia="Times New Roman" w:cstheme="minorHAnsi"/>
          <w:sz w:val="24"/>
          <w:szCs w:val="24"/>
        </w:rPr>
      </w:pPr>
    </w:p>
    <w:p w14:paraId="238D3D92" w14:textId="77777777" w:rsidR="000A4A67" w:rsidRPr="005909E8" w:rsidRDefault="000A4A67" w:rsidP="000A4A67">
      <w:pPr>
        <w:tabs>
          <w:tab w:val="left" w:pos="-1440"/>
        </w:tabs>
        <w:spacing w:after="0" w:line="240" w:lineRule="auto"/>
        <w:jc w:val="both"/>
        <w:rPr>
          <w:rFonts w:eastAsia="Times New Roman" w:cstheme="minorHAnsi"/>
          <w:sz w:val="24"/>
          <w:szCs w:val="24"/>
        </w:rPr>
      </w:pPr>
      <w:r w:rsidRPr="005909E8">
        <w:rPr>
          <w:rFonts w:eastAsia="Times New Roman" w:cstheme="minorHAnsi"/>
          <w:b/>
          <w:bCs/>
          <w:sz w:val="24"/>
          <w:szCs w:val="24"/>
          <w:lang w:eastAsia="sl-SI"/>
        </w:rPr>
        <w:t>B RAČUN FINANČNIH TERJATEV IN NALOŽB</w:t>
      </w:r>
    </w:p>
    <w:p w14:paraId="7C7FCC6C" w14:textId="77777777" w:rsidR="000A4A67" w:rsidRPr="005909E8" w:rsidRDefault="000A4A67" w:rsidP="000A4A67">
      <w:pPr>
        <w:tabs>
          <w:tab w:val="left" w:pos="-1440"/>
        </w:tabs>
        <w:spacing w:after="0" w:line="240" w:lineRule="auto"/>
        <w:jc w:val="both"/>
        <w:rPr>
          <w:rFonts w:eastAsia="Times New Roman" w:cstheme="minorHAnsi"/>
          <w:sz w:val="24"/>
          <w:szCs w:val="24"/>
        </w:rPr>
      </w:pPr>
    </w:p>
    <w:tbl>
      <w:tblPr>
        <w:tblW w:w="8948" w:type="dxa"/>
        <w:tblInd w:w="70" w:type="dxa"/>
        <w:tblCellMar>
          <w:left w:w="70" w:type="dxa"/>
          <w:right w:w="70" w:type="dxa"/>
        </w:tblCellMar>
        <w:tblLook w:val="04A0" w:firstRow="1" w:lastRow="0" w:firstColumn="1" w:lastColumn="0" w:noHBand="0" w:noVBand="1"/>
      </w:tblPr>
      <w:tblGrid>
        <w:gridCol w:w="3469"/>
        <w:gridCol w:w="1286"/>
        <w:gridCol w:w="1184"/>
        <w:gridCol w:w="1457"/>
        <w:gridCol w:w="776"/>
        <w:gridCol w:w="776"/>
      </w:tblGrid>
      <w:tr w:rsidR="000A4A67" w:rsidRPr="005909E8" w14:paraId="037C23D8" w14:textId="77777777" w:rsidTr="000E3C6F">
        <w:trPr>
          <w:trHeight w:val="315"/>
        </w:trPr>
        <w:tc>
          <w:tcPr>
            <w:tcW w:w="3469" w:type="dxa"/>
            <w:tcBorders>
              <w:top w:val="single" w:sz="4" w:space="0" w:color="auto"/>
              <w:left w:val="single" w:sz="4" w:space="0" w:color="auto"/>
              <w:bottom w:val="nil"/>
              <w:right w:val="single" w:sz="4" w:space="0" w:color="auto"/>
            </w:tcBorders>
            <w:shd w:val="clear" w:color="auto" w:fill="auto"/>
            <w:noWrap/>
            <w:vAlign w:val="bottom"/>
            <w:hideMark/>
          </w:tcPr>
          <w:p w14:paraId="4DD248E3"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Konto K2/K3</w:t>
            </w:r>
          </w:p>
        </w:tc>
        <w:tc>
          <w:tcPr>
            <w:tcW w:w="1418" w:type="dxa"/>
            <w:tcBorders>
              <w:top w:val="single" w:sz="4" w:space="0" w:color="auto"/>
              <w:left w:val="single" w:sz="4" w:space="0" w:color="auto"/>
              <w:bottom w:val="nil"/>
              <w:right w:val="single" w:sz="4" w:space="0" w:color="auto"/>
            </w:tcBorders>
          </w:tcPr>
          <w:p w14:paraId="17431DD6" w14:textId="65091A9D"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Sprejeti pr. 202</w:t>
            </w:r>
            <w:r w:rsidR="00A650B1" w:rsidRPr="005909E8">
              <w:rPr>
                <w:rFonts w:eastAsia="Times New Roman" w:cstheme="minorHAnsi"/>
                <w:sz w:val="24"/>
                <w:szCs w:val="24"/>
                <w:lang w:eastAsia="sl-SI"/>
              </w:rPr>
              <w:t>5</w:t>
            </w:r>
          </w:p>
        </w:tc>
        <w:tc>
          <w:tcPr>
            <w:tcW w:w="1275" w:type="dxa"/>
            <w:tcBorders>
              <w:top w:val="single" w:sz="4" w:space="0" w:color="auto"/>
              <w:left w:val="single" w:sz="4" w:space="0" w:color="auto"/>
              <w:bottom w:val="nil"/>
              <w:right w:val="single" w:sz="4" w:space="0" w:color="auto"/>
            </w:tcBorders>
          </w:tcPr>
          <w:p w14:paraId="04DC4767" w14:textId="51E27731"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Veljavni pr. 202</w:t>
            </w:r>
            <w:r w:rsidR="00A650B1" w:rsidRPr="005909E8">
              <w:rPr>
                <w:rFonts w:eastAsia="Times New Roman" w:cstheme="minorHAnsi"/>
                <w:sz w:val="24"/>
                <w:szCs w:val="24"/>
                <w:lang w:eastAsia="sl-SI"/>
              </w:rPr>
              <w:t>5</w:t>
            </w:r>
          </w:p>
        </w:tc>
        <w:tc>
          <w:tcPr>
            <w:tcW w:w="1558" w:type="dxa"/>
            <w:tcBorders>
              <w:top w:val="single" w:sz="4" w:space="0" w:color="auto"/>
              <w:left w:val="single" w:sz="4" w:space="0" w:color="auto"/>
              <w:bottom w:val="nil"/>
              <w:right w:val="single" w:sz="4" w:space="0" w:color="auto"/>
            </w:tcBorders>
          </w:tcPr>
          <w:p w14:paraId="11ABF7CA" w14:textId="35774C3E"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202</w:t>
            </w:r>
            <w:r w:rsidR="00A650B1" w:rsidRPr="005909E8">
              <w:rPr>
                <w:rFonts w:eastAsia="Times New Roman" w:cstheme="minorHAnsi"/>
                <w:sz w:val="24"/>
                <w:szCs w:val="24"/>
                <w:lang w:eastAsia="sl-SI"/>
              </w:rPr>
              <w:t>5</w:t>
            </w:r>
          </w:p>
        </w:tc>
        <w:tc>
          <w:tcPr>
            <w:tcW w:w="614" w:type="dxa"/>
            <w:tcBorders>
              <w:top w:val="single" w:sz="4" w:space="0" w:color="auto"/>
              <w:left w:val="single" w:sz="4" w:space="0" w:color="auto"/>
              <w:bottom w:val="nil"/>
              <w:right w:val="single" w:sz="4" w:space="0" w:color="auto"/>
            </w:tcBorders>
          </w:tcPr>
          <w:p w14:paraId="0D4DAAC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Indeks</w:t>
            </w:r>
          </w:p>
        </w:tc>
        <w:tc>
          <w:tcPr>
            <w:tcW w:w="614" w:type="dxa"/>
            <w:tcBorders>
              <w:top w:val="single" w:sz="4" w:space="0" w:color="auto"/>
              <w:left w:val="single" w:sz="4" w:space="0" w:color="auto"/>
              <w:bottom w:val="nil"/>
              <w:right w:val="single" w:sz="4" w:space="0" w:color="auto"/>
            </w:tcBorders>
            <w:shd w:val="clear" w:color="auto" w:fill="auto"/>
            <w:noWrap/>
            <w:vAlign w:val="bottom"/>
          </w:tcPr>
          <w:p w14:paraId="779E003D"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Indeks</w:t>
            </w:r>
          </w:p>
        </w:tc>
      </w:tr>
      <w:tr w:rsidR="000A4A67" w:rsidRPr="005909E8" w14:paraId="786A2192" w14:textId="77777777" w:rsidTr="000E3C6F">
        <w:trPr>
          <w:trHeight w:val="315"/>
        </w:trPr>
        <w:tc>
          <w:tcPr>
            <w:tcW w:w="3469" w:type="dxa"/>
            <w:tcBorders>
              <w:top w:val="nil"/>
              <w:left w:val="single" w:sz="4" w:space="0" w:color="auto"/>
              <w:bottom w:val="single" w:sz="4" w:space="0" w:color="auto"/>
              <w:right w:val="single" w:sz="4" w:space="0" w:color="auto"/>
            </w:tcBorders>
            <w:shd w:val="clear" w:color="auto" w:fill="auto"/>
            <w:noWrap/>
            <w:vAlign w:val="bottom"/>
            <w:hideMark/>
          </w:tcPr>
          <w:p w14:paraId="4C77B65D"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w:t>
            </w:r>
          </w:p>
        </w:tc>
        <w:tc>
          <w:tcPr>
            <w:tcW w:w="1418" w:type="dxa"/>
            <w:tcBorders>
              <w:top w:val="nil"/>
              <w:left w:val="single" w:sz="4" w:space="0" w:color="auto"/>
              <w:bottom w:val="single" w:sz="4" w:space="0" w:color="auto"/>
              <w:right w:val="single" w:sz="4" w:space="0" w:color="auto"/>
            </w:tcBorders>
          </w:tcPr>
          <w:p w14:paraId="279BDDA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2</w:t>
            </w:r>
          </w:p>
        </w:tc>
        <w:tc>
          <w:tcPr>
            <w:tcW w:w="1275" w:type="dxa"/>
            <w:tcBorders>
              <w:top w:val="nil"/>
              <w:left w:val="single" w:sz="4" w:space="0" w:color="auto"/>
              <w:bottom w:val="single" w:sz="4" w:space="0" w:color="auto"/>
              <w:right w:val="single" w:sz="4" w:space="0" w:color="auto"/>
            </w:tcBorders>
          </w:tcPr>
          <w:p w14:paraId="2193680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3</w:t>
            </w:r>
          </w:p>
        </w:tc>
        <w:tc>
          <w:tcPr>
            <w:tcW w:w="1558" w:type="dxa"/>
            <w:tcBorders>
              <w:top w:val="nil"/>
              <w:left w:val="single" w:sz="4" w:space="0" w:color="auto"/>
              <w:bottom w:val="single" w:sz="4" w:space="0" w:color="auto"/>
              <w:right w:val="single" w:sz="4" w:space="0" w:color="auto"/>
            </w:tcBorders>
          </w:tcPr>
          <w:p w14:paraId="2F09860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w:t>
            </w:r>
          </w:p>
        </w:tc>
        <w:tc>
          <w:tcPr>
            <w:tcW w:w="614" w:type="dxa"/>
            <w:tcBorders>
              <w:top w:val="nil"/>
              <w:left w:val="single" w:sz="4" w:space="0" w:color="auto"/>
              <w:bottom w:val="single" w:sz="4" w:space="0" w:color="auto"/>
              <w:right w:val="single" w:sz="4" w:space="0" w:color="auto"/>
            </w:tcBorders>
          </w:tcPr>
          <w:p w14:paraId="1B6816C2"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5=4/2</w:t>
            </w:r>
          </w:p>
        </w:tc>
        <w:tc>
          <w:tcPr>
            <w:tcW w:w="614" w:type="dxa"/>
            <w:tcBorders>
              <w:top w:val="nil"/>
              <w:left w:val="single" w:sz="4" w:space="0" w:color="auto"/>
              <w:bottom w:val="single" w:sz="4" w:space="0" w:color="auto"/>
              <w:right w:val="single" w:sz="4" w:space="0" w:color="auto"/>
            </w:tcBorders>
            <w:shd w:val="clear" w:color="auto" w:fill="auto"/>
            <w:noWrap/>
            <w:vAlign w:val="bottom"/>
          </w:tcPr>
          <w:p w14:paraId="033DE44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6=4/3</w:t>
            </w:r>
          </w:p>
        </w:tc>
      </w:tr>
      <w:tr w:rsidR="000A4A67" w:rsidRPr="005909E8" w14:paraId="607C42EC" w14:textId="77777777" w:rsidTr="000E3C6F">
        <w:trPr>
          <w:trHeight w:val="315"/>
        </w:trPr>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D255"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IV. Prejeta vračila danih posojil in prodaja  </w:t>
            </w:r>
          </w:p>
        </w:tc>
        <w:tc>
          <w:tcPr>
            <w:tcW w:w="1418" w:type="dxa"/>
            <w:tcBorders>
              <w:top w:val="single" w:sz="4" w:space="0" w:color="auto"/>
              <w:left w:val="single" w:sz="4" w:space="0" w:color="auto"/>
              <w:bottom w:val="single" w:sz="4" w:space="0" w:color="auto"/>
              <w:right w:val="single" w:sz="4" w:space="0" w:color="auto"/>
            </w:tcBorders>
          </w:tcPr>
          <w:p w14:paraId="270FCDD6"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275" w:type="dxa"/>
            <w:tcBorders>
              <w:top w:val="single" w:sz="4" w:space="0" w:color="auto"/>
              <w:left w:val="single" w:sz="4" w:space="0" w:color="auto"/>
              <w:bottom w:val="single" w:sz="4" w:space="0" w:color="auto"/>
              <w:right w:val="single" w:sz="4" w:space="0" w:color="auto"/>
            </w:tcBorders>
          </w:tcPr>
          <w:p w14:paraId="2458651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558" w:type="dxa"/>
            <w:tcBorders>
              <w:top w:val="single" w:sz="4" w:space="0" w:color="auto"/>
              <w:left w:val="single" w:sz="4" w:space="0" w:color="auto"/>
              <w:bottom w:val="single" w:sz="4" w:space="0" w:color="auto"/>
              <w:right w:val="single" w:sz="4" w:space="0" w:color="auto"/>
            </w:tcBorders>
          </w:tcPr>
          <w:p w14:paraId="6E2B98E5"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614" w:type="dxa"/>
            <w:tcBorders>
              <w:top w:val="single" w:sz="4" w:space="0" w:color="auto"/>
              <w:left w:val="single" w:sz="4" w:space="0" w:color="auto"/>
              <w:bottom w:val="single" w:sz="4" w:space="0" w:color="auto"/>
              <w:right w:val="single" w:sz="4" w:space="0" w:color="auto"/>
            </w:tcBorders>
          </w:tcPr>
          <w:p w14:paraId="3121480A" w14:textId="77777777" w:rsidR="00A97C33" w:rsidRPr="005909E8" w:rsidRDefault="00A97C33" w:rsidP="000A4A67">
            <w:pPr>
              <w:spacing w:after="0" w:line="240" w:lineRule="auto"/>
              <w:jc w:val="both"/>
              <w:rPr>
                <w:rFonts w:eastAsia="Times New Roman" w:cstheme="minorHAnsi"/>
                <w:sz w:val="24"/>
                <w:szCs w:val="24"/>
                <w:lang w:eastAsia="sl-SI"/>
              </w:rPr>
            </w:pPr>
          </w:p>
          <w:p w14:paraId="19956C19" w14:textId="41A34F2D"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0CBE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r>
      <w:tr w:rsidR="000A4A67" w:rsidRPr="005909E8" w14:paraId="2118151C" w14:textId="77777777" w:rsidTr="000E3C6F">
        <w:trPr>
          <w:trHeight w:val="315"/>
        </w:trPr>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0534B" w14:textId="77777777" w:rsidR="000A4A67" w:rsidRPr="005909E8" w:rsidRDefault="000A4A67" w:rsidP="00E046CC">
            <w:pPr>
              <w:spacing w:after="0" w:line="240" w:lineRule="auto"/>
              <w:rPr>
                <w:rFonts w:eastAsia="Times New Roman" w:cstheme="minorHAnsi"/>
                <w:sz w:val="24"/>
                <w:szCs w:val="24"/>
                <w:lang w:eastAsia="sl-SI"/>
              </w:rPr>
            </w:pPr>
            <w:r w:rsidRPr="005909E8">
              <w:rPr>
                <w:rFonts w:eastAsia="Times New Roman" w:cstheme="minorHAnsi"/>
                <w:sz w:val="24"/>
                <w:szCs w:val="24"/>
                <w:lang w:eastAsia="sl-SI"/>
              </w:rPr>
              <w:t>kapitalskih deležev (750+751+752)</w:t>
            </w:r>
          </w:p>
        </w:tc>
        <w:tc>
          <w:tcPr>
            <w:tcW w:w="1418" w:type="dxa"/>
            <w:tcBorders>
              <w:top w:val="single" w:sz="4" w:space="0" w:color="auto"/>
              <w:left w:val="single" w:sz="4" w:space="0" w:color="auto"/>
              <w:bottom w:val="single" w:sz="4" w:space="0" w:color="auto"/>
              <w:right w:val="single" w:sz="4" w:space="0" w:color="auto"/>
            </w:tcBorders>
          </w:tcPr>
          <w:p w14:paraId="65282BE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275" w:type="dxa"/>
            <w:tcBorders>
              <w:top w:val="single" w:sz="4" w:space="0" w:color="auto"/>
              <w:left w:val="single" w:sz="4" w:space="0" w:color="auto"/>
              <w:bottom w:val="single" w:sz="4" w:space="0" w:color="auto"/>
              <w:right w:val="single" w:sz="4" w:space="0" w:color="auto"/>
            </w:tcBorders>
          </w:tcPr>
          <w:p w14:paraId="5128231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558" w:type="dxa"/>
            <w:tcBorders>
              <w:top w:val="single" w:sz="4" w:space="0" w:color="auto"/>
              <w:left w:val="single" w:sz="4" w:space="0" w:color="auto"/>
              <w:bottom w:val="single" w:sz="4" w:space="0" w:color="auto"/>
              <w:right w:val="single" w:sz="4" w:space="0" w:color="auto"/>
            </w:tcBorders>
          </w:tcPr>
          <w:p w14:paraId="0BD706B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614" w:type="dxa"/>
            <w:tcBorders>
              <w:top w:val="single" w:sz="4" w:space="0" w:color="auto"/>
              <w:left w:val="single" w:sz="4" w:space="0" w:color="auto"/>
              <w:bottom w:val="single" w:sz="4" w:space="0" w:color="auto"/>
              <w:right w:val="single" w:sz="4" w:space="0" w:color="auto"/>
            </w:tcBorders>
          </w:tcPr>
          <w:p w14:paraId="00428D1A" w14:textId="77777777" w:rsidR="00A97C33" w:rsidRPr="005909E8" w:rsidRDefault="00A97C33" w:rsidP="000A4A67">
            <w:pPr>
              <w:spacing w:after="0" w:line="240" w:lineRule="auto"/>
              <w:jc w:val="both"/>
              <w:rPr>
                <w:rFonts w:eastAsia="Times New Roman" w:cstheme="minorHAnsi"/>
                <w:sz w:val="24"/>
                <w:szCs w:val="24"/>
                <w:lang w:eastAsia="sl-SI"/>
              </w:rPr>
            </w:pPr>
          </w:p>
          <w:p w14:paraId="532980C2" w14:textId="36449630"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D69FD"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r>
      <w:tr w:rsidR="000A4A67" w:rsidRPr="005909E8" w14:paraId="210E27F1" w14:textId="77777777" w:rsidTr="000E3C6F">
        <w:trPr>
          <w:trHeight w:val="315"/>
        </w:trPr>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92F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V. Dana posojila in povečanje kapitalskih </w:t>
            </w:r>
          </w:p>
        </w:tc>
        <w:tc>
          <w:tcPr>
            <w:tcW w:w="1418" w:type="dxa"/>
            <w:tcBorders>
              <w:top w:val="single" w:sz="4" w:space="0" w:color="auto"/>
              <w:left w:val="single" w:sz="4" w:space="0" w:color="auto"/>
              <w:bottom w:val="single" w:sz="4" w:space="0" w:color="auto"/>
              <w:right w:val="single" w:sz="4" w:space="0" w:color="auto"/>
            </w:tcBorders>
          </w:tcPr>
          <w:p w14:paraId="6287CAC4"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275" w:type="dxa"/>
            <w:tcBorders>
              <w:top w:val="single" w:sz="4" w:space="0" w:color="auto"/>
              <w:left w:val="single" w:sz="4" w:space="0" w:color="auto"/>
              <w:bottom w:val="single" w:sz="4" w:space="0" w:color="auto"/>
              <w:right w:val="single" w:sz="4" w:space="0" w:color="auto"/>
            </w:tcBorders>
          </w:tcPr>
          <w:p w14:paraId="0E7AA94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558" w:type="dxa"/>
            <w:tcBorders>
              <w:top w:val="single" w:sz="4" w:space="0" w:color="auto"/>
              <w:left w:val="single" w:sz="4" w:space="0" w:color="auto"/>
              <w:bottom w:val="single" w:sz="4" w:space="0" w:color="auto"/>
              <w:right w:val="single" w:sz="4" w:space="0" w:color="auto"/>
            </w:tcBorders>
          </w:tcPr>
          <w:p w14:paraId="12BCEE1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614" w:type="dxa"/>
            <w:tcBorders>
              <w:top w:val="single" w:sz="4" w:space="0" w:color="auto"/>
              <w:left w:val="single" w:sz="4" w:space="0" w:color="auto"/>
              <w:bottom w:val="single" w:sz="4" w:space="0" w:color="auto"/>
              <w:right w:val="single" w:sz="4" w:space="0" w:color="auto"/>
            </w:tcBorders>
          </w:tcPr>
          <w:p w14:paraId="6EBDA627" w14:textId="77777777" w:rsidR="00A97C33" w:rsidRPr="005909E8" w:rsidRDefault="00A97C33" w:rsidP="000A4A67">
            <w:pPr>
              <w:spacing w:after="0" w:line="240" w:lineRule="auto"/>
              <w:jc w:val="both"/>
              <w:rPr>
                <w:rFonts w:eastAsia="Times New Roman" w:cstheme="minorHAnsi"/>
                <w:sz w:val="24"/>
                <w:szCs w:val="24"/>
                <w:lang w:eastAsia="sl-SI"/>
              </w:rPr>
            </w:pPr>
          </w:p>
          <w:p w14:paraId="7506FEBC" w14:textId="64D5878A"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7615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r>
      <w:tr w:rsidR="000A4A67" w:rsidRPr="005909E8" w14:paraId="393B9112" w14:textId="77777777" w:rsidTr="000E3C6F">
        <w:trPr>
          <w:trHeight w:val="315"/>
        </w:trPr>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EFA2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deležev (440+441+442+443)</w:t>
            </w:r>
          </w:p>
        </w:tc>
        <w:tc>
          <w:tcPr>
            <w:tcW w:w="1418" w:type="dxa"/>
            <w:tcBorders>
              <w:top w:val="single" w:sz="4" w:space="0" w:color="auto"/>
              <w:left w:val="single" w:sz="4" w:space="0" w:color="auto"/>
              <w:bottom w:val="single" w:sz="4" w:space="0" w:color="auto"/>
              <w:right w:val="single" w:sz="4" w:space="0" w:color="auto"/>
            </w:tcBorders>
          </w:tcPr>
          <w:p w14:paraId="3A6F8D73"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275" w:type="dxa"/>
            <w:tcBorders>
              <w:top w:val="single" w:sz="4" w:space="0" w:color="auto"/>
              <w:left w:val="single" w:sz="4" w:space="0" w:color="auto"/>
              <w:bottom w:val="single" w:sz="4" w:space="0" w:color="auto"/>
              <w:right w:val="single" w:sz="4" w:space="0" w:color="auto"/>
            </w:tcBorders>
          </w:tcPr>
          <w:p w14:paraId="6492421A"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558" w:type="dxa"/>
            <w:tcBorders>
              <w:top w:val="single" w:sz="4" w:space="0" w:color="auto"/>
              <w:left w:val="single" w:sz="4" w:space="0" w:color="auto"/>
              <w:bottom w:val="single" w:sz="4" w:space="0" w:color="auto"/>
              <w:right w:val="single" w:sz="4" w:space="0" w:color="auto"/>
            </w:tcBorders>
          </w:tcPr>
          <w:p w14:paraId="59FECAA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614" w:type="dxa"/>
            <w:tcBorders>
              <w:top w:val="single" w:sz="4" w:space="0" w:color="auto"/>
              <w:left w:val="single" w:sz="4" w:space="0" w:color="auto"/>
              <w:bottom w:val="single" w:sz="4" w:space="0" w:color="auto"/>
              <w:right w:val="single" w:sz="4" w:space="0" w:color="auto"/>
            </w:tcBorders>
          </w:tcPr>
          <w:p w14:paraId="1EB1D931"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5E2D3"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r>
      <w:tr w:rsidR="000A4A67" w:rsidRPr="005909E8" w14:paraId="48DE3E34" w14:textId="77777777" w:rsidTr="000E3C6F">
        <w:trPr>
          <w:trHeight w:val="315"/>
        </w:trPr>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1FE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VI. Prejeta minus dana posojila in spremembe</w:t>
            </w:r>
          </w:p>
        </w:tc>
        <w:tc>
          <w:tcPr>
            <w:tcW w:w="1418" w:type="dxa"/>
            <w:tcBorders>
              <w:top w:val="single" w:sz="4" w:space="0" w:color="auto"/>
              <w:left w:val="single" w:sz="4" w:space="0" w:color="auto"/>
              <w:bottom w:val="single" w:sz="4" w:space="0" w:color="auto"/>
              <w:right w:val="single" w:sz="4" w:space="0" w:color="auto"/>
            </w:tcBorders>
          </w:tcPr>
          <w:p w14:paraId="5389BBE1"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275" w:type="dxa"/>
            <w:tcBorders>
              <w:top w:val="single" w:sz="4" w:space="0" w:color="auto"/>
              <w:left w:val="single" w:sz="4" w:space="0" w:color="auto"/>
              <w:bottom w:val="single" w:sz="4" w:space="0" w:color="auto"/>
              <w:right w:val="single" w:sz="4" w:space="0" w:color="auto"/>
            </w:tcBorders>
          </w:tcPr>
          <w:p w14:paraId="65F99435"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558" w:type="dxa"/>
            <w:tcBorders>
              <w:top w:val="single" w:sz="4" w:space="0" w:color="auto"/>
              <w:left w:val="single" w:sz="4" w:space="0" w:color="auto"/>
              <w:bottom w:val="single" w:sz="4" w:space="0" w:color="auto"/>
              <w:right w:val="single" w:sz="4" w:space="0" w:color="auto"/>
            </w:tcBorders>
          </w:tcPr>
          <w:p w14:paraId="32B79D8E"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614" w:type="dxa"/>
            <w:tcBorders>
              <w:top w:val="single" w:sz="4" w:space="0" w:color="auto"/>
              <w:left w:val="single" w:sz="4" w:space="0" w:color="auto"/>
              <w:bottom w:val="single" w:sz="4" w:space="0" w:color="auto"/>
              <w:right w:val="single" w:sz="4" w:space="0" w:color="auto"/>
            </w:tcBorders>
          </w:tcPr>
          <w:p w14:paraId="706BD90B" w14:textId="77777777" w:rsidR="00A97C33" w:rsidRPr="005909E8" w:rsidRDefault="00A97C33" w:rsidP="000A4A67">
            <w:pPr>
              <w:spacing w:after="0" w:line="240" w:lineRule="auto"/>
              <w:jc w:val="both"/>
              <w:rPr>
                <w:rFonts w:eastAsia="Times New Roman" w:cstheme="minorHAnsi"/>
                <w:sz w:val="24"/>
                <w:szCs w:val="24"/>
                <w:lang w:eastAsia="sl-SI"/>
              </w:rPr>
            </w:pPr>
          </w:p>
          <w:p w14:paraId="4924246E" w14:textId="142BD3DF"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6739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r>
      <w:tr w:rsidR="000A4A67" w:rsidRPr="005909E8" w14:paraId="12B6DDDE" w14:textId="77777777" w:rsidTr="000E3C6F">
        <w:trPr>
          <w:trHeight w:val="315"/>
        </w:trPr>
        <w:tc>
          <w:tcPr>
            <w:tcW w:w="3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52783"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kapitalskih deležev (IV.-V.)</w:t>
            </w:r>
          </w:p>
        </w:tc>
        <w:tc>
          <w:tcPr>
            <w:tcW w:w="1418" w:type="dxa"/>
            <w:tcBorders>
              <w:top w:val="single" w:sz="4" w:space="0" w:color="auto"/>
              <w:left w:val="single" w:sz="4" w:space="0" w:color="auto"/>
              <w:bottom w:val="single" w:sz="4" w:space="0" w:color="auto"/>
              <w:right w:val="single" w:sz="4" w:space="0" w:color="auto"/>
            </w:tcBorders>
          </w:tcPr>
          <w:p w14:paraId="0DC97F2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275" w:type="dxa"/>
            <w:tcBorders>
              <w:top w:val="single" w:sz="4" w:space="0" w:color="auto"/>
              <w:left w:val="single" w:sz="4" w:space="0" w:color="auto"/>
              <w:bottom w:val="single" w:sz="4" w:space="0" w:color="auto"/>
              <w:right w:val="single" w:sz="4" w:space="0" w:color="auto"/>
            </w:tcBorders>
          </w:tcPr>
          <w:p w14:paraId="06205F67"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1558" w:type="dxa"/>
            <w:tcBorders>
              <w:top w:val="single" w:sz="4" w:space="0" w:color="auto"/>
              <w:left w:val="single" w:sz="4" w:space="0" w:color="auto"/>
              <w:bottom w:val="single" w:sz="4" w:space="0" w:color="auto"/>
              <w:right w:val="single" w:sz="4" w:space="0" w:color="auto"/>
            </w:tcBorders>
          </w:tcPr>
          <w:p w14:paraId="22F8B08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0,00</w:t>
            </w:r>
          </w:p>
        </w:tc>
        <w:tc>
          <w:tcPr>
            <w:tcW w:w="614" w:type="dxa"/>
            <w:tcBorders>
              <w:top w:val="single" w:sz="4" w:space="0" w:color="auto"/>
              <w:left w:val="single" w:sz="4" w:space="0" w:color="auto"/>
              <w:bottom w:val="single" w:sz="4" w:space="0" w:color="auto"/>
              <w:right w:val="single" w:sz="4" w:space="0" w:color="auto"/>
            </w:tcBorders>
          </w:tcPr>
          <w:p w14:paraId="3999418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29B26"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r>
    </w:tbl>
    <w:p w14:paraId="0C6A580E" w14:textId="77777777" w:rsidR="000A4A67" w:rsidRPr="005909E8" w:rsidRDefault="000A4A67" w:rsidP="000A4A67">
      <w:pPr>
        <w:tabs>
          <w:tab w:val="left" w:pos="-1440"/>
        </w:tabs>
        <w:spacing w:after="0" w:line="240" w:lineRule="auto"/>
        <w:jc w:val="both"/>
        <w:rPr>
          <w:rFonts w:eastAsia="Times New Roman" w:cstheme="minorHAnsi"/>
          <w:sz w:val="24"/>
          <w:szCs w:val="24"/>
        </w:rPr>
      </w:pPr>
    </w:p>
    <w:tbl>
      <w:tblPr>
        <w:tblW w:w="9711" w:type="dxa"/>
        <w:tblInd w:w="70" w:type="dxa"/>
        <w:tblLayout w:type="fixed"/>
        <w:tblCellMar>
          <w:left w:w="70" w:type="dxa"/>
          <w:right w:w="70" w:type="dxa"/>
        </w:tblCellMar>
        <w:tblLook w:val="04A0" w:firstRow="1" w:lastRow="0" w:firstColumn="1" w:lastColumn="0" w:noHBand="0" w:noVBand="1"/>
      </w:tblPr>
      <w:tblGrid>
        <w:gridCol w:w="3758"/>
        <w:gridCol w:w="1417"/>
        <w:gridCol w:w="1418"/>
        <w:gridCol w:w="1417"/>
        <w:gridCol w:w="851"/>
        <w:gridCol w:w="850"/>
      </w:tblGrid>
      <w:tr w:rsidR="000A4A67" w:rsidRPr="005909E8" w14:paraId="117D1781" w14:textId="77777777" w:rsidTr="00665E59">
        <w:trPr>
          <w:trHeight w:val="315"/>
        </w:trPr>
        <w:tc>
          <w:tcPr>
            <w:tcW w:w="3758" w:type="dxa"/>
            <w:tcBorders>
              <w:top w:val="nil"/>
              <w:left w:val="nil"/>
              <w:bottom w:val="nil"/>
              <w:right w:val="nil"/>
            </w:tcBorders>
            <w:shd w:val="clear" w:color="auto" w:fill="auto"/>
            <w:noWrap/>
            <w:vAlign w:val="bottom"/>
            <w:hideMark/>
          </w:tcPr>
          <w:p w14:paraId="66C0D2B9" w14:textId="77777777" w:rsidR="000A4A67" w:rsidRPr="005909E8" w:rsidRDefault="000A4A67" w:rsidP="000A4A67">
            <w:pPr>
              <w:spacing w:after="0" w:line="240" w:lineRule="auto"/>
              <w:jc w:val="both"/>
              <w:rPr>
                <w:rFonts w:eastAsia="Times New Roman" w:cstheme="minorHAnsi"/>
                <w:b/>
                <w:bCs/>
                <w:sz w:val="24"/>
                <w:szCs w:val="24"/>
                <w:lang w:eastAsia="sl-SI"/>
              </w:rPr>
            </w:pPr>
            <w:r w:rsidRPr="005909E8">
              <w:rPr>
                <w:rFonts w:eastAsia="Times New Roman" w:cstheme="minorHAnsi"/>
                <w:b/>
                <w:bCs/>
                <w:sz w:val="24"/>
                <w:szCs w:val="24"/>
                <w:lang w:eastAsia="sl-SI"/>
              </w:rPr>
              <w:t xml:space="preserve">C RAČUN FINANCIRANJA </w:t>
            </w:r>
          </w:p>
        </w:tc>
        <w:tc>
          <w:tcPr>
            <w:tcW w:w="1417" w:type="dxa"/>
            <w:vMerge w:val="restart"/>
            <w:tcBorders>
              <w:top w:val="nil"/>
              <w:left w:val="nil"/>
              <w:bottom w:val="single" w:sz="4" w:space="0" w:color="000000"/>
              <w:right w:val="nil"/>
            </w:tcBorders>
            <w:shd w:val="clear" w:color="auto" w:fill="auto"/>
            <w:noWrap/>
            <w:vAlign w:val="bottom"/>
            <w:hideMark/>
          </w:tcPr>
          <w:p w14:paraId="0E60E18C"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8" w:type="dxa"/>
            <w:tcBorders>
              <w:top w:val="nil"/>
              <w:left w:val="nil"/>
              <w:right w:val="nil"/>
            </w:tcBorders>
          </w:tcPr>
          <w:p w14:paraId="35B95F46"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7" w:type="dxa"/>
            <w:tcBorders>
              <w:top w:val="nil"/>
              <w:left w:val="nil"/>
              <w:right w:val="nil"/>
            </w:tcBorders>
          </w:tcPr>
          <w:p w14:paraId="2388C8BD"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1" w:type="dxa"/>
            <w:tcBorders>
              <w:top w:val="nil"/>
              <w:left w:val="nil"/>
              <w:right w:val="nil"/>
            </w:tcBorders>
          </w:tcPr>
          <w:p w14:paraId="5189B900"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0" w:type="dxa"/>
            <w:tcBorders>
              <w:top w:val="nil"/>
              <w:left w:val="nil"/>
              <w:right w:val="nil"/>
            </w:tcBorders>
          </w:tcPr>
          <w:p w14:paraId="2B8B13A3"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714944E6" w14:textId="77777777" w:rsidTr="00665E59">
        <w:trPr>
          <w:trHeight w:val="315"/>
        </w:trPr>
        <w:tc>
          <w:tcPr>
            <w:tcW w:w="3758" w:type="dxa"/>
            <w:tcBorders>
              <w:top w:val="nil"/>
              <w:left w:val="nil"/>
              <w:bottom w:val="single" w:sz="4" w:space="0" w:color="auto"/>
              <w:right w:val="nil"/>
            </w:tcBorders>
            <w:shd w:val="clear" w:color="auto" w:fill="auto"/>
            <w:noWrap/>
            <w:vAlign w:val="bottom"/>
            <w:hideMark/>
          </w:tcPr>
          <w:p w14:paraId="06FB67B0"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w:t>
            </w:r>
          </w:p>
        </w:tc>
        <w:tc>
          <w:tcPr>
            <w:tcW w:w="1417" w:type="dxa"/>
            <w:vMerge/>
            <w:tcBorders>
              <w:top w:val="nil"/>
              <w:left w:val="nil"/>
              <w:bottom w:val="single" w:sz="4" w:space="0" w:color="000000"/>
              <w:right w:val="nil"/>
            </w:tcBorders>
            <w:vAlign w:val="center"/>
            <w:hideMark/>
          </w:tcPr>
          <w:p w14:paraId="75C58AC6"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8" w:type="dxa"/>
            <w:tcBorders>
              <w:top w:val="nil"/>
              <w:left w:val="nil"/>
              <w:bottom w:val="single" w:sz="4" w:space="0" w:color="auto"/>
              <w:right w:val="nil"/>
            </w:tcBorders>
          </w:tcPr>
          <w:p w14:paraId="3669C4D8"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7" w:type="dxa"/>
            <w:tcBorders>
              <w:top w:val="nil"/>
              <w:left w:val="nil"/>
              <w:bottom w:val="single" w:sz="4" w:space="0" w:color="auto"/>
              <w:right w:val="nil"/>
            </w:tcBorders>
          </w:tcPr>
          <w:p w14:paraId="12B15023"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1" w:type="dxa"/>
            <w:tcBorders>
              <w:top w:val="nil"/>
              <w:left w:val="nil"/>
              <w:bottom w:val="single" w:sz="4" w:space="0" w:color="auto"/>
              <w:right w:val="nil"/>
            </w:tcBorders>
          </w:tcPr>
          <w:p w14:paraId="375C1500"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0" w:type="dxa"/>
            <w:tcBorders>
              <w:top w:val="nil"/>
              <w:left w:val="nil"/>
              <w:bottom w:val="single" w:sz="4" w:space="0" w:color="auto"/>
              <w:right w:val="nil"/>
            </w:tcBorders>
          </w:tcPr>
          <w:p w14:paraId="629E6303"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6E1B3CD5" w14:textId="77777777" w:rsidTr="00665E59">
        <w:trPr>
          <w:trHeight w:val="315"/>
        </w:trPr>
        <w:tc>
          <w:tcPr>
            <w:tcW w:w="3758" w:type="dxa"/>
            <w:tcBorders>
              <w:top w:val="nil"/>
              <w:left w:val="single" w:sz="4" w:space="0" w:color="auto"/>
              <w:bottom w:val="nil"/>
              <w:right w:val="single" w:sz="4" w:space="0" w:color="auto"/>
            </w:tcBorders>
            <w:shd w:val="clear" w:color="auto" w:fill="auto"/>
            <w:noWrap/>
            <w:vAlign w:val="bottom"/>
            <w:hideMark/>
          </w:tcPr>
          <w:p w14:paraId="22E53174"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Konto K2/K3</w:t>
            </w:r>
          </w:p>
        </w:tc>
        <w:tc>
          <w:tcPr>
            <w:tcW w:w="1417" w:type="dxa"/>
            <w:tcBorders>
              <w:top w:val="nil"/>
              <w:left w:val="nil"/>
              <w:bottom w:val="nil"/>
              <w:right w:val="single" w:sz="4" w:space="0" w:color="auto"/>
            </w:tcBorders>
            <w:shd w:val="clear" w:color="auto" w:fill="auto"/>
            <w:noWrap/>
            <w:vAlign w:val="bottom"/>
            <w:hideMark/>
          </w:tcPr>
          <w:p w14:paraId="4DA6F965" w14:textId="7120120F"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Sprejeti pr. 202</w:t>
            </w:r>
            <w:r w:rsidR="00A650B1" w:rsidRPr="005909E8">
              <w:rPr>
                <w:rFonts w:eastAsia="Times New Roman" w:cstheme="minorHAnsi"/>
                <w:sz w:val="24"/>
                <w:szCs w:val="24"/>
                <w:lang w:eastAsia="sl-SI"/>
              </w:rPr>
              <w:t>5</w:t>
            </w:r>
          </w:p>
        </w:tc>
        <w:tc>
          <w:tcPr>
            <w:tcW w:w="1418" w:type="dxa"/>
            <w:tcBorders>
              <w:top w:val="single" w:sz="4" w:space="0" w:color="auto"/>
              <w:left w:val="nil"/>
              <w:bottom w:val="nil"/>
              <w:right w:val="single" w:sz="4" w:space="0" w:color="auto"/>
            </w:tcBorders>
          </w:tcPr>
          <w:p w14:paraId="19BA71C2" w14:textId="2139D524"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Veljavni pr. 202</w:t>
            </w:r>
            <w:r w:rsidR="00A650B1" w:rsidRPr="005909E8">
              <w:rPr>
                <w:rFonts w:eastAsia="Times New Roman" w:cstheme="minorHAnsi"/>
                <w:sz w:val="24"/>
                <w:szCs w:val="24"/>
                <w:lang w:eastAsia="sl-SI"/>
              </w:rPr>
              <w:t>5</w:t>
            </w:r>
          </w:p>
        </w:tc>
        <w:tc>
          <w:tcPr>
            <w:tcW w:w="1417" w:type="dxa"/>
            <w:tcBorders>
              <w:top w:val="single" w:sz="4" w:space="0" w:color="auto"/>
              <w:left w:val="single" w:sz="4" w:space="0" w:color="auto"/>
              <w:bottom w:val="nil"/>
              <w:right w:val="single" w:sz="4" w:space="0" w:color="auto"/>
            </w:tcBorders>
          </w:tcPr>
          <w:p w14:paraId="20AADFB1" w14:textId="55A2FA99"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202</w:t>
            </w:r>
            <w:r w:rsidR="00A650B1" w:rsidRPr="005909E8">
              <w:rPr>
                <w:rFonts w:eastAsia="Times New Roman" w:cstheme="minorHAnsi"/>
                <w:sz w:val="24"/>
                <w:szCs w:val="24"/>
                <w:lang w:eastAsia="sl-SI"/>
              </w:rPr>
              <w:t>5</w:t>
            </w:r>
          </w:p>
        </w:tc>
        <w:tc>
          <w:tcPr>
            <w:tcW w:w="851" w:type="dxa"/>
            <w:tcBorders>
              <w:top w:val="single" w:sz="4" w:space="0" w:color="auto"/>
              <w:left w:val="single" w:sz="4" w:space="0" w:color="auto"/>
              <w:bottom w:val="nil"/>
              <w:right w:val="single" w:sz="4" w:space="0" w:color="auto"/>
            </w:tcBorders>
          </w:tcPr>
          <w:p w14:paraId="56545653"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Indeks</w:t>
            </w:r>
          </w:p>
        </w:tc>
        <w:tc>
          <w:tcPr>
            <w:tcW w:w="850" w:type="dxa"/>
            <w:tcBorders>
              <w:top w:val="single" w:sz="4" w:space="0" w:color="auto"/>
              <w:left w:val="single" w:sz="4" w:space="0" w:color="auto"/>
              <w:bottom w:val="nil"/>
              <w:right w:val="single" w:sz="4" w:space="0" w:color="auto"/>
            </w:tcBorders>
          </w:tcPr>
          <w:p w14:paraId="7C80A3D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Indeks</w:t>
            </w:r>
          </w:p>
        </w:tc>
      </w:tr>
      <w:tr w:rsidR="000A4A67" w:rsidRPr="005909E8" w14:paraId="6312EB94" w14:textId="77777777" w:rsidTr="00665E59">
        <w:trPr>
          <w:trHeight w:val="315"/>
        </w:trPr>
        <w:tc>
          <w:tcPr>
            <w:tcW w:w="3758" w:type="dxa"/>
            <w:tcBorders>
              <w:top w:val="nil"/>
              <w:left w:val="single" w:sz="4" w:space="0" w:color="auto"/>
              <w:bottom w:val="single" w:sz="4" w:space="0" w:color="auto"/>
              <w:right w:val="single" w:sz="4" w:space="0" w:color="auto"/>
            </w:tcBorders>
            <w:shd w:val="clear" w:color="auto" w:fill="auto"/>
            <w:noWrap/>
            <w:vAlign w:val="bottom"/>
            <w:hideMark/>
          </w:tcPr>
          <w:p w14:paraId="25F9B8C8"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w:t>
            </w:r>
          </w:p>
        </w:tc>
        <w:tc>
          <w:tcPr>
            <w:tcW w:w="1417" w:type="dxa"/>
            <w:tcBorders>
              <w:top w:val="nil"/>
              <w:left w:val="nil"/>
              <w:bottom w:val="single" w:sz="4" w:space="0" w:color="auto"/>
              <w:right w:val="single" w:sz="4" w:space="0" w:color="auto"/>
            </w:tcBorders>
            <w:shd w:val="clear" w:color="auto" w:fill="auto"/>
            <w:noWrap/>
            <w:vAlign w:val="bottom"/>
            <w:hideMark/>
          </w:tcPr>
          <w:p w14:paraId="78329ECE"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2</w:t>
            </w:r>
          </w:p>
        </w:tc>
        <w:tc>
          <w:tcPr>
            <w:tcW w:w="1418" w:type="dxa"/>
            <w:tcBorders>
              <w:top w:val="nil"/>
              <w:left w:val="nil"/>
              <w:bottom w:val="single" w:sz="4" w:space="0" w:color="auto"/>
              <w:right w:val="single" w:sz="4" w:space="0" w:color="auto"/>
            </w:tcBorders>
          </w:tcPr>
          <w:p w14:paraId="49032FF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3</w:t>
            </w:r>
          </w:p>
        </w:tc>
        <w:tc>
          <w:tcPr>
            <w:tcW w:w="1417" w:type="dxa"/>
            <w:tcBorders>
              <w:top w:val="nil"/>
              <w:left w:val="single" w:sz="4" w:space="0" w:color="auto"/>
              <w:bottom w:val="single" w:sz="4" w:space="0" w:color="auto"/>
              <w:right w:val="single" w:sz="4" w:space="0" w:color="auto"/>
            </w:tcBorders>
          </w:tcPr>
          <w:p w14:paraId="1A54A6C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4</w:t>
            </w:r>
          </w:p>
        </w:tc>
        <w:tc>
          <w:tcPr>
            <w:tcW w:w="851" w:type="dxa"/>
            <w:tcBorders>
              <w:top w:val="nil"/>
              <w:left w:val="single" w:sz="4" w:space="0" w:color="auto"/>
              <w:bottom w:val="single" w:sz="4" w:space="0" w:color="auto"/>
              <w:right w:val="single" w:sz="4" w:space="0" w:color="auto"/>
            </w:tcBorders>
          </w:tcPr>
          <w:p w14:paraId="3C8FA831"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5=4/2</w:t>
            </w:r>
          </w:p>
        </w:tc>
        <w:tc>
          <w:tcPr>
            <w:tcW w:w="850" w:type="dxa"/>
            <w:tcBorders>
              <w:top w:val="nil"/>
              <w:left w:val="single" w:sz="4" w:space="0" w:color="auto"/>
              <w:bottom w:val="single" w:sz="4" w:space="0" w:color="auto"/>
              <w:right w:val="single" w:sz="4" w:space="0" w:color="auto"/>
            </w:tcBorders>
          </w:tcPr>
          <w:p w14:paraId="6E342F99"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6=4/3</w:t>
            </w:r>
          </w:p>
        </w:tc>
      </w:tr>
      <w:tr w:rsidR="000A4A67" w:rsidRPr="005909E8" w14:paraId="72E91BA7" w14:textId="77777777" w:rsidTr="00665E59">
        <w:trPr>
          <w:trHeight w:val="3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4754A"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lastRenderedPageBreak/>
              <w:t>VII. Zadolževanje (500)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27480A2" w14:textId="57C89460"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897C8A" w:rsidRPr="005909E8">
              <w:rPr>
                <w:rFonts w:eastAsia="Times New Roman" w:cstheme="minorHAnsi"/>
                <w:sz w:val="24"/>
                <w:szCs w:val="24"/>
                <w:lang w:eastAsia="sl-SI"/>
              </w:rPr>
              <w:t xml:space="preserve">    </w:t>
            </w:r>
            <w:r w:rsidRPr="005909E8">
              <w:rPr>
                <w:rFonts w:eastAsia="Times New Roman" w:cstheme="minorHAnsi"/>
                <w:sz w:val="24"/>
                <w:szCs w:val="24"/>
                <w:lang w:eastAsia="sl-SI"/>
              </w:rPr>
              <w:t xml:space="preserve">         </w:t>
            </w:r>
            <w:r w:rsidR="006415FD" w:rsidRPr="005909E8">
              <w:rPr>
                <w:rFonts w:eastAsia="Times New Roman" w:cstheme="minorHAnsi"/>
                <w:sz w:val="24"/>
                <w:szCs w:val="24"/>
                <w:lang w:eastAsia="sl-SI"/>
              </w:rPr>
              <w:t xml:space="preserve">       </w:t>
            </w:r>
            <w:r w:rsidR="006F107A" w:rsidRPr="005909E8">
              <w:rPr>
                <w:rFonts w:eastAsia="Times New Roman" w:cstheme="minorHAnsi"/>
                <w:sz w:val="24"/>
                <w:szCs w:val="24"/>
                <w:lang w:eastAsia="sl-SI"/>
              </w:rPr>
              <w:t>180.00</w:t>
            </w:r>
            <w:r w:rsidRPr="005909E8">
              <w:rPr>
                <w:rFonts w:eastAsia="Times New Roman" w:cstheme="minorHAnsi"/>
                <w:sz w:val="24"/>
                <w:szCs w:val="24"/>
                <w:lang w:eastAsia="sl-SI"/>
              </w:rPr>
              <w:t>0,00</w:t>
            </w:r>
          </w:p>
        </w:tc>
        <w:tc>
          <w:tcPr>
            <w:tcW w:w="1418" w:type="dxa"/>
            <w:tcBorders>
              <w:top w:val="single" w:sz="4" w:space="0" w:color="auto"/>
              <w:left w:val="nil"/>
              <w:bottom w:val="single" w:sz="4" w:space="0" w:color="auto"/>
              <w:right w:val="single" w:sz="4" w:space="0" w:color="auto"/>
            </w:tcBorders>
          </w:tcPr>
          <w:p w14:paraId="32650C02" w14:textId="77777777" w:rsidR="006415FD"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p>
          <w:p w14:paraId="0A779E26" w14:textId="001184B5" w:rsidR="000A4A67" w:rsidRPr="005909E8" w:rsidRDefault="00C42D78"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8C757A" w:rsidRPr="005909E8">
              <w:rPr>
                <w:rFonts w:eastAsia="Times New Roman" w:cstheme="minorHAnsi"/>
                <w:sz w:val="24"/>
                <w:szCs w:val="24"/>
                <w:lang w:eastAsia="sl-SI"/>
              </w:rPr>
              <w:t>180.000,00</w:t>
            </w:r>
          </w:p>
        </w:tc>
        <w:tc>
          <w:tcPr>
            <w:tcW w:w="1417" w:type="dxa"/>
            <w:tcBorders>
              <w:top w:val="single" w:sz="4" w:space="0" w:color="auto"/>
              <w:left w:val="single" w:sz="4" w:space="0" w:color="auto"/>
              <w:bottom w:val="single" w:sz="4" w:space="0" w:color="auto"/>
              <w:right w:val="single" w:sz="4" w:space="0" w:color="auto"/>
            </w:tcBorders>
          </w:tcPr>
          <w:p w14:paraId="051FB516" w14:textId="77777777" w:rsidR="006415FD"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p>
          <w:p w14:paraId="29FABC5F" w14:textId="4D4361AA" w:rsidR="000A4A67" w:rsidRPr="005909E8" w:rsidRDefault="006415FD"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0A4A67" w:rsidRPr="005909E8">
              <w:rPr>
                <w:rFonts w:eastAsia="Times New Roman" w:cstheme="minorHAnsi"/>
                <w:sz w:val="24"/>
                <w:szCs w:val="24"/>
                <w:lang w:eastAsia="sl-SI"/>
              </w:rPr>
              <w:t>0,00</w:t>
            </w:r>
          </w:p>
        </w:tc>
        <w:tc>
          <w:tcPr>
            <w:tcW w:w="851" w:type="dxa"/>
            <w:tcBorders>
              <w:top w:val="single" w:sz="4" w:space="0" w:color="auto"/>
              <w:left w:val="single" w:sz="4" w:space="0" w:color="auto"/>
              <w:bottom w:val="single" w:sz="4" w:space="0" w:color="auto"/>
              <w:right w:val="single" w:sz="4" w:space="0" w:color="auto"/>
            </w:tcBorders>
          </w:tcPr>
          <w:p w14:paraId="0D1AF43D" w14:textId="77777777" w:rsidR="00A97C33" w:rsidRPr="005909E8" w:rsidRDefault="00A97C33"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p>
          <w:p w14:paraId="13195491" w14:textId="07C43466"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c>
          <w:tcPr>
            <w:tcW w:w="850" w:type="dxa"/>
            <w:tcBorders>
              <w:top w:val="single" w:sz="4" w:space="0" w:color="auto"/>
              <w:left w:val="single" w:sz="4" w:space="0" w:color="auto"/>
              <w:bottom w:val="single" w:sz="4" w:space="0" w:color="auto"/>
              <w:right w:val="single" w:sz="4" w:space="0" w:color="auto"/>
            </w:tcBorders>
          </w:tcPr>
          <w:p w14:paraId="6F8208E6" w14:textId="77777777" w:rsidR="00A97C33" w:rsidRPr="005909E8" w:rsidRDefault="00A97C33" w:rsidP="000A4A67">
            <w:pPr>
              <w:spacing w:after="0" w:line="240" w:lineRule="auto"/>
              <w:jc w:val="both"/>
              <w:rPr>
                <w:rFonts w:eastAsia="Times New Roman" w:cstheme="minorHAnsi"/>
                <w:sz w:val="24"/>
                <w:szCs w:val="24"/>
                <w:lang w:eastAsia="sl-SI"/>
              </w:rPr>
            </w:pPr>
          </w:p>
          <w:p w14:paraId="4DCE002A" w14:textId="5E189110" w:rsidR="000A4A67"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p>
        </w:tc>
      </w:tr>
      <w:tr w:rsidR="000A4A67" w:rsidRPr="005909E8" w14:paraId="5BECC184" w14:textId="77777777" w:rsidTr="00665E59">
        <w:trPr>
          <w:trHeight w:val="3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6D20C"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VIII. Odplačila dolga (550)</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3450448" w14:textId="2E3CDA97" w:rsidR="000A4A67"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245.006,60</w:t>
            </w:r>
          </w:p>
        </w:tc>
        <w:tc>
          <w:tcPr>
            <w:tcW w:w="1418" w:type="dxa"/>
            <w:tcBorders>
              <w:top w:val="single" w:sz="4" w:space="0" w:color="auto"/>
              <w:left w:val="nil"/>
              <w:bottom w:val="single" w:sz="4" w:space="0" w:color="auto"/>
              <w:right w:val="single" w:sz="4" w:space="0" w:color="auto"/>
            </w:tcBorders>
          </w:tcPr>
          <w:p w14:paraId="52088183" w14:textId="77777777" w:rsidR="006415FD" w:rsidRPr="005909E8" w:rsidRDefault="006415FD" w:rsidP="000A4A67">
            <w:pPr>
              <w:spacing w:after="0" w:line="240" w:lineRule="auto"/>
              <w:jc w:val="both"/>
              <w:rPr>
                <w:rFonts w:eastAsia="Times New Roman" w:cstheme="minorHAnsi"/>
                <w:sz w:val="24"/>
                <w:szCs w:val="24"/>
                <w:lang w:eastAsia="sl-SI"/>
              </w:rPr>
            </w:pPr>
          </w:p>
          <w:p w14:paraId="59C2039D" w14:textId="6C65E900" w:rsidR="000A4A67"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8C757A" w:rsidRPr="005909E8">
              <w:rPr>
                <w:rFonts w:eastAsia="Times New Roman" w:cstheme="minorHAnsi"/>
                <w:sz w:val="24"/>
                <w:szCs w:val="24"/>
                <w:lang w:eastAsia="sl-SI"/>
              </w:rPr>
              <w:t>435.850,78</w:t>
            </w:r>
          </w:p>
        </w:tc>
        <w:tc>
          <w:tcPr>
            <w:tcW w:w="1417" w:type="dxa"/>
            <w:tcBorders>
              <w:top w:val="single" w:sz="4" w:space="0" w:color="auto"/>
              <w:left w:val="single" w:sz="4" w:space="0" w:color="auto"/>
              <w:bottom w:val="single" w:sz="4" w:space="0" w:color="auto"/>
              <w:right w:val="single" w:sz="4" w:space="0" w:color="auto"/>
            </w:tcBorders>
          </w:tcPr>
          <w:p w14:paraId="3A2CC212" w14:textId="77777777" w:rsidR="006415FD"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p>
          <w:p w14:paraId="0311867D" w14:textId="36ABFC84" w:rsidR="000A4A67" w:rsidRPr="005909E8" w:rsidRDefault="00C42D78"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225.850,78</w:t>
            </w:r>
          </w:p>
        </w:tc>
        <w:tc>
          <w:tcPr>
            <w:tcW w:w="851" w:type="dxa"/>
            <w:tcBorders>
              <w:top w:val="single" w:sz="4" w:space="0" w:color="auto"/>
              <w:left w:val="single" w:sz="4" w:space="0" w:color="auto"/>
              <w:bottom w:val="single" w:sz="4" w:space="0" w:color="auto"/>
              <w:right w:val="single" w:sz="4" w:space="0" w:color="auto"/>
            </w:tcBorders>
          </w:tcPr>
          <w:p w14:paraId="4CB9BAFE" w14:textId="77777777" w:rsidR="00785F99"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p>
          <w:p w14:paraId="526124D4" w14:textId="181D6663" w:rsidR="000A4A67" w:rsidRPr="005909E8" w:rsidRDefault="00785F9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1E6A05"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92,18</w:t>
            </w:r>
          </w:p>
        </w:tc>
        <w:tc>
          <w:tcPr>
            <w:tcW w:w="850" w:type="dxa"/>
            <w:tcBorders>
              <w:top w:val="single" w:sz="4" w:space="0" w:color="auto"/>
              <w:left w:val="single" w:sz="4" w:space="0" w:color="auto"/>
              <w:bottom w:val="single" w:sz="4" w:space="0" w:color="auto"/>
              <w:right w:val="single" w:sz="4" w:space="0" w:color="auto"/>
            </w:tcBorders>
          </w:tcPr>
          <w:p w14:paraId="61B2B9BC" w14:textId="77777777" w:rsidR="00785F99" w:rsidRPr="005909E8" w:rsidRDefault="00785F99" w:rsidP="000A4A67">
            <w:pPr>
              <w:spacing w:after="0" w:line="240" w:lineRule="auto"/>
              <w:jc w:val="both"/>
              <w:rPr>
                <w:rFonts w:eastAsia="Times New Roman" w:cstheme="minorHAnsi"/>
                <w:sz w:val="24"/>
                <w:szCs w:val="24"/>
                <w:lang w:eastAsia="sl-SI"/>
              </w:rPr>
            </w:pPr>
          </w:p>
          <w:p w14:paraId="73CEB46D" w14:textId="426AD941" w:rsidR="000A4A67" w:rsidRPr="005909E8" w:rsidRDefault="001E6A05"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51,82</w:t>
            </w:r>
          </w:p>
        </w:tc>
      </w:tr>
      <w:tr w:rsidR="000A4A67" w:rsidRPr="005909E8" w14:paraId="5A1C39E8" w14:textId="77777777" w:rsidTr="00665E59">
        <w:trPr>
          <w:trHeight w:val="3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8D1FA"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IX. Sprememba stanja sredstev na računih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72C224F" w14:textId="4510FCF3" w:rsidR="000A4A67" w:rsidRPr="005909E8" w:rsidRDefault="000A4A67" w:rsidP="000A4A67">
            <w:pPr>
              <w:spacing w:after="0" w:line="240" w:lineRule="auto"/>
              <w:jc w:val="both"/>
              <w:rPr>
                <w:rFonts w:eastAsia="Times New Roman" w:cstheme="minorHAnsi"/>
                <w:sz w:val="24"/>
                <w:szCs w:val="24"/>
                <w:lang w:eastAsia="sl-SI"/>
              </w:rPr>
            </w:pPr>
          </w:p>
        </w:tc>
        <w:tc>
          <w:tcPr>
            <w:tcW w:w="1418" w:type="dxa"/>
            <w:tcBorders>
              <w:top w:val="single" w:sz="4" w:space="0" w:color="auto"/>
              <w:left w:val="nil"/>
              <w:bottom w:val="single" w:sz="4" w:space="0" w:color="auto"/>
              <w:right w:val="single" w:sz="4" w:space="0" w:color="auto"/>
            </w:tcBorders>
          </w:tcPr>
          <w:p w14:paraId="032D1D46"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7" w:type="dxa"/>
            <w:tcBorders>
              <w:top w:val="single" w:sz="4" w:space="0" w:color="auto"/>
              <w:left w:val="single" w:sz="4" w:space="0" w:color="auto"/>
              <w:bottom w:val="single" w:sz="4" w:space="0" w:color="auto"/>
              <w:right w:val="single" w:sz="4" w:space="0" w:color="auto"/>
            </w:tcBorders>
          </w:tcPr>
          <w:p w14:paraId="74C8C178"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tcPr>
          <w:p w14:paraId="54B31DE5"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0" w:type="dxa"/>
            <w:tcBorders>
              <w:top w:val="single" w:sz="4" w:space="0" w:color="auto"/>
              <w:left w:val="single" w:sz="4" w:space="0" w:color="auto"/>
              <w:bottom w:val="single" w:sz="4" w:space="0" w:color="auto"/>
              <w:right w:val="single" w:sz="4" w:space="0" w:color="auto"/>
            </w:tcBorders>
          </w:tcPr>
          <w:p w14:paraId="768EA9FD"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33DB546B" w14:textId="77777777" w:rsidTr="00665E59">
        <w:trPr>
          <w:trHeight w:val="3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61CF"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(I.+IV.+VII.-II.-V.-VIII.)</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C430496" w14:textId="5A01216E"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F107A" w:rsidRPr="005909E8">
              <w:rPr>
                <w:rFonts w:eastAsia="Times New Roman" w:cstheme="minorHAnsi"/>
                <w:sz w:val="24"/>
                <w:szCs w:val="24"/>
                <w:lang w:eastAsia="sl-SI"/>
              </w:rPr>
              <w:t>63.758,66</w:t>
            </w:r>
          </w:p>
        </w:tc>
        <w:tc>
          <w:tcPr>
            <w:tcW w:w="1418" w:type="dxa"/>
            <w:tcBorders>
              <w:top w:val="single" w:sz="4" w:space="0" w:color="auto"/>
              <w:left w:val="nil"/>
              <w:bottom w:val="single" w:sz="4" w:space="0" w:color="auto"/>
              <w:right w:val="single" w:sz="4" w:space="0" w:color="auto"/>
            </w:tcBorders>
          </w:tcPr>
          <w:p w14:paraId="2213C5C9" w14:textId="2C4FD3A0" w:rsidR="000A4A67" w:rsidRPr="005909E8" w:rsidRDefault="008C757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-54.466,96</w:t>
            </w:r>
          </w:p>
        </w:tc>
        <w:tc>
          <w:tcPr>
            <w:tcW w:w="1417" w:type="dxa"/>
            <w:tcBorders>
              <w:top w:val="single" w:sz="4" w:space="0" w:color="auto"/>
              <w:left w:val="single" w:sz="4" w:space="0" w:color="auto"/>
              <w:bottom w:val="single" w:sz="4" w:space="0" w:color="auto"/>
              <w:right w:val="single" w:sz="4" w:space="0" w:color="auto"/>
            </w:tcBorders>
          </w:tcPr>
          <w:p w14:paraId="6B977AF2" w14:textId="79BF905E" w:rsidR="000A4A67" w:rsidRPr="005909E8" w:rsidRDefault="00C42D78"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897C8A" w:rsidRPr="005909E8">
              <w:rPr>
                <w:rFonts w:eastAsia="Times New Roman" w:cstheme="minorHAnsi"/>
                <w:sz w:val="24"/>
                <w:szCs w:val="24"/>
                <w:lang w:eastAsia="sl-SI"/>
              </w:rPr>
              <w:t>-</w:t>
            </w:r>
            <w:r w:rsidRPr="005909E8">
              <w:rPr>
                <w:rFonts w:eastAsia="Times New Roman" w:cstheme="minorHAnsi"/>
                <w:sz w:val="24"/>
                <w:szCs w:val="24"/>
                <w:lang w:eastAsia="sl-SI"/>
              </w:rPr>
              <w:t>23.179,52</w:t>
            </w:r>
          </w:p>
        </w:tc>
        <w:tc>
          <w:tcPr>
            <w:tcW w:w="851" w:type="dxa"/>
            <w:tcBorders>
              <w:top w:val="single" w:sz="4" w:space="0" w:color="auto"/>
              <w:left w:val="single" w:sz="4" w:space="0" w:color="auto"/>
              <w:bottom w:val="single" w:sz="4" w:space="0" w:color="auto"/>
              <w:right w:val="single" w:sz="4" w:space="0" w:color="auto"/>
            </w:tcBorders>
          </w:tcPr>
          <w:p w14:paraId="2D548855" w14:textId="07F9D95D" w:rsidR="000A4A67" w:rsidRPr="005909E8" w:rsidRDefault="00785F9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1E6A05"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36,36</w:t>
            </w:r>
          </w:p>
        </w:tc>
        <w:tc>
          <w:tcPr>
            <w:tcW w:w="850" w:type="dxa"/>
            <w:tcBorders>
              <w:top w:val="single" w:sz="4" w:space="0" w:color="auto"/>
              <w:left w:val="single" w:sz="4" w:space="0" w:color="auto"/>
              <w:bottom w:val="single" w:sz="4" w:space="0" w:color="auto"/>
              <w:right w:val="single" w:sz="4" w:space="0" w:color="auto"/>
            </w:tcBorders>
          </w:tcPr>
          <w:p w14:paraId="1EFEE672" w14:textId="17146A07" w:rsidR="000A4A67" w:rsidRPr="005909E8" w:rsidRDefault="001E6A05"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65E59" w:rsidRPr="005909E8">
              <w:rPr>
                <w:rFonts w:eastAsia="Times New Roman" w:cstheme="minorHAnsi"/>
                <w:sz w:val="24"/>
                <w:szCs w:val="24"/>
                <w:lang w:eastAsia="sl-SI"/>
              </w:rPr>
              <w:t>42,56</w:t>
            </w:r>
          </w:p>
        </w:tc>
      </w:tr>
      <w:tr w:rsidR="000A4A67" w:rsidRPr="005909E8" w14:paraId="4BBF46F2" w14:textId="77777777" w:rsidTr="00665E59">
        <w:trPr>
          <w:trHeight w:val="3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5EC6"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X. Neto zadolževanje (VII.-VIII.)</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D3A7380" w14:textId="5153272B"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r w:rsidR="00897C8A" w:rsidRPr="005909E8">
              <w:rPr>
                <w:rFonts w:eastAsia="Times New Roman" w:cstheme="minorHAnsi"/>
                <w:sz w:val="24"/>
                <w:szCs w:val="24"/>
                <w:lang w:eastAsia="sl-SI"/>
              </w:rPr>
              <w:t>245.006,60</w:t>
            </w:r>
          </w:p>
        </w:tc>
        <w:tc>
          <w:tcPr>
            <w:tcW w:w="1418" w:type="dxa"/>
            <w:tcBorders>
              <w:top w:val="single" w:sz="4" w:space="0" w:color="auto"/>
              <w:left w:val="nil"/>
              <w:bottom w:val="single" w:sz="4" w:space="0" w:color="auto"/>
              <w:right w:val="single" w:sz="4" w:space="0" w:color="auto"/>
            </w:tcBorders>
          </w:tcPr>
          <w:p w14:paraId="166DB75E"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p>
          <w:p w14:paraId="0A20460B" w14:textId="1412678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r w:rsidR="008C757A" w:rsidRPr="005909E8">
              <w:rPr>
                <w:rFonts w:eastAsia="Times New Roman" w:cstheme="minorHAnsi"/>
                <w:sz w:val="24"/>
                <w:szCs w:val="24"/>
                <w:lang w:eastAsia="sl-SI"/>
              </w:rPr>
              <w:t>255.850,78</w:t>
            </w:r>
          </w:p>
        </w:tc>
        <w:tc>
          <w:tcPr>
            <w:tcW w:w="1417" w:type="dxa"/>
            <w:tcBorders>
              <w:top w:val="single" w:sz="4" w:space="0" w:color="auto"/>
              <w:left w:val="single" w:sz="4" w:space="0" w:color="auto"/>
              <w:bottom w:val="single" w:sz="4" w:space="0" w:color="auto"/>
              <w:right w:val="single" w:sz="4" w:space="0" w:color="auto"/>
            </w:tcBorders>
          </w:tcPr>
          <w:p w14:paraId="132BC15E" w14:textId="77777777" w:rsidR="000A4A67" w:rsidRPr="005909E8" w:rsidRDefault="000A4A67" w:rsidP="000A4A67">
            <w:pPr>
              <w:spacing w:after="0" w:line="240" w:lineRule="auto"/>
              <w:jc w:val="both"/>
              <w:rPr>
                <w:rFonts w:eastAsia="Times New Roman" w:cstheme="minorHAnsi"/>
                <w:sz w:val="24"/>
                <w:szCs w:val="24"/>
                <w:lang w:eastAsia="sl-SI"/>
              </w:rPr>
            </w:pPr>
          </w:p>
          <w:p w14:paraId="10A5F92C" w14:textId="28CC080B" w:rsidR="000A4A67" w:rsidRPr="005909E8" w:rsidRDefault="00897C8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r w:rsidR="008C757A" w:rsidRPr="005909E8">
              <w:rPr>
                <w:rFonts w:eastAsia="Times New Roman" w:cstheme="minorHAnsi"/>
                <w:sz w:val="24"/>
                <w:szCs w:val="24"/>
                <w:lang w:eastAsia="sl-SI"/>
              </w:rPr>
              <w:t>255.850,78</w:t>
            </w:r>
          </w:p>
        </w:tc>
        <w:tc>
          <w:tcPr>
            <w:tcW w:w="851" w:type="dxa"/>
            <w:tcBorders>
              <w:top w:val="single" w:sz="4" w:space="0" w:color="auto"/>
              <w:left w:val="single" w:sz="4" w:space="0" w:color="auto"/>
              <w:bottom w:val="single" w:sz="4" w:space="0" w:color="auto"/>
              <w:right w:val="single" w:sz="4" w:space="0" w:color="auto"/>
            </w:tcBorders>
          </w:tcPr>
          <w:p w14:paraId="4A54C9CA" w14:textId="3AED9A4A" w:rsidR="000A4A67"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1E6A05" w:rsidRPr="005909E8">
              <w:rPr>
                <w:rFonts w:eastAsia="Times New Roman" w:cstheme="minorHAnsi"/>
                <w:sz w:val="24"/>
                <w:szCs w:val="24"/>
                <w:lang w:eastAsia="sl-SI"/>
              </w:rPr>
              <w:t xml:space="preserve"> </w:t>
            </w:r>
            <w:r w:rsidRPr="005909E8">
              <w:rPr>
                <w:rFonts w:eastAsia="Times New Roman" w:cstheme="minorHAnsi"/>
                <w:sz w:val="24"/>
                <w:szCs w:val="24"/>
                <w:lang w:eastAsia="sl-SI"/>
              </w:rPr>
              <w:t>104,43</w:t>
            </w:r>
          </w:p>
        </w:tc>
        <w:tc>
          <w:tcPr>
            <w:tcW w:w="850" w:type="dxa"/>
            <w:tcBorders>
              <w:top w:val="single" w:sz="4" w:space="0" w:color="auto"/>
              <w:left w:val="single" w:sz="4" w:space="0" w:color="auto"/>
              <w:bottom w:val="single" w:sz="4" w:space="0" w:color="auto"/>
              <w:right w:val="single" w:sz="4" w:space="0" w:color="auto"/>
            </w:tcBorders>
          </w:tcPr>
          <w:p w14:paraId="31CE2070" w14:textId="5BE986BC" w:rsidR="000A4A67"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0209C9" w:rsidRPr="005909E8">
              <w:rPr>
                <w:rFonts w:eastAsia="Times New Roman" w:cstheme="minorHAnsi"/>
                <w:sz w:val="24"/>
                <w:szCs w:val="24"/>
                <w:lang w:eastAsia="sl-SI"/>
              </w:rPr>
              <w:t>10</w:t>
            </w:r>
            <w:r w:rsidRPr="005909E8">
              <w:rPr>
                <w:rFonts w:eastAsia="Times New Roman" w:cstheme="minorHAnsi"/>
                <w:sz w:val="24"/>
                <w:szCs w:val="24"/>
                <w:lang w:eastAsia="sl-SI"/>
              </w:rPr>
              <w:t>0,00</w:t>
            </w:r>
          </w:p>
        </w:tc>
      </w:tr>
      <w:tr w:rsidR="000A4A67" w:rsidRPr="005909E8" w14:paraId="4DB9F883" w14:textId="77777777" w:rsidTr="00665E59">
        <w:trPr>
          <w:trHeight w:val="330"/>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9F17" w14:textId="77777777" w:rsidR="000A4A67" w:rsidRPr="005909E8" w:rsidRDefault="000A4A67" w:rsidP="000A4A67">
            <w:pPr>
              <w:spacing w:after="0" w:line="240" w:lineRule="auto"/>
              <w:jc w:val="both"/>
              <w:rPr>
                <w:rFonts w:eastAsia="Times New Roman" w:cstheme="minorHAnsi"/>
                <w:sz w:val="24"/>
                <w:szCs w:val="24"/>
                <w:u w:val="single"/>
                <w:lang w:eastAsia="sl-SI"/>
              </w:rPr>
            </w:pPr>
            <w:r w:rsidRPr="005909E8">
              <w:rPr>
                <w:rFonts w:eastAsia="Times New Roman" w:cstheme="minorHAnsi"/>
                <w:sz w:val="24"/>
                <w:szCs w:val="24"/>
                <w:u w:val="single"/>
                <w:lang w:eastAsia="sl-SI"/>
              </w:rPr>
              <w:t>XI. Neto financiranje (VI.+X.-IX.)</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310DB6C" w14:textId="4BE0F1AC"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r w:rsidR="006F107A" w:rsidRPr="005909E8">
              <w:rPr>
                <w:rFonts w:eastAsia="Times New Roman" w:cstheme="minorHAnsi"/>
                <w:sz w:val="24"/>
                <w:szCs w:val="24"/>
                <w:lang w:eastAsia="sl-SI"/>
              </w:rPr>
              <w:t>181.247,94</w:t>
            </w:r>
          </w:p>
        </w:tc>
        <w:tc>
          <w:tcPr>
            <w:tcW w:w="1418" w:type="dxa"/>
            <w:tcBorders>
              <w:top w:val="single" w:sz="4" w:space="0" w:color="auto"/>
              <w:left w:val="nil"/>
              <w:bottom w:val="single" w:sz="4" w:space="0" w:color="auto"/>
              <w:right w:val="single" w:sz="4" w:space="0" w:color="auto"/>
            </w:tcBorders>
          </w:tcPr>
          <w:p w14:paraId="28BE7C34" w14:textId="77777777" w:rsidR="000A4A67" w:rsidRPr="005909E8" w:rsidRDefault="000A4A67" w:rsidP="000A4A67">
            <w:pPr>
              <w:spacing w:after="0" w:line="240" w:lineRule="auto"/>
              <w:jc w:val="both"/>
              <w:rPr>
                <w:rFonts w:eastAsia="Times New Roman" w:cstheme="minorHAnsi"/>
                <w:sz w:val="24"/>
                <w:szCs w:val="24"/>
                <w:lang w:eastAsia="sl-SI"/>
              </w:rPr>
            </w:pPr>
          </w:p>
          <w:p w14:paraId="2EAF92AF" w14:textId="324D7028"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w:t>
            </w:r>
            <w:r w:rsidR="008C757A" w:rsidRPr="005909E8">
              <w:rPr>
                <w:rFonts w:eastAsia="Times New Roman" w:cstheme="minorHAnsi"/>
                <w:sz w:val="24"/>
                <w:szCs w:val="24"/>
                <w:lang w:eastAsia="sl-SI"/>
              </w:rPr>
              <w:t>201.383,82</w:t>
            </w:r>
          </w:p>
        </w:tc>
        <w:tc>
          <w:tcPr>
            <w:tcW w:w="1417" w:type="dxa"/>
            <w:tcBorders>
              <w:top w:val="single" w:sz="4" w:space="0" w:color="auto"/>
              <w:left w:val="single" w:sz="4" w:space="0" w:color="auto"/>
              <w:bottom w:val="single" w:sz="4" w:space="0" w:color="auto"/>
              <w:right w:val="single" w:sz="4" w:space="0" w:color="auto"/>
            </w:tcBorders>
          </w:tcPr>
          <w:p w14:paraId="209B1B78" w14:textId="77777777" w:rsidR="000A4A67" w:rsidRPr="005909E8" w:rsidRDefault="000A4A67" w:rsidP="000A4A67">
            <w:pPr>
              <w:spacing w:after="0" w:line="240" w:lineRule="auto"/>
              <w:jc w:val="both"/>
              <w:rPr>
                <w:rFonts w:eastAsia="Times New Roman" w:cstheme="minorHAnsi"/>
                <w:sz w:val="24"/>
                <w:szCs w:val="24"/>
                <w:lang w:eastAsia="sl-SI"/>
              </w:rPr>
            </w:pPr>
          </w:p>
          <w:p w14:paraId="7979808A" w14:textId="76A7D564"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897C8A" w:rsidRPr="005909E8">
              <w:rPr>
                <w:rFonts w:eastAsia="Times New Roman" w:cstheme="minorHAnsi"/>
                <w:sz w:val="24"/>
                <w:szCs w:val="24"/>
                <w:lang w:eastAsia="sl-SI"/>
              </w:rPr>
              <w:t>-</w:t>
            </w:r>
            <w:r w:rsidR="008C757A" w:rsidRPr="005909E8">
              <w:rPr>
                <w:rFonts w:eastAsia="Times New Roman" w:cstheme="minorHAnsi"/>
                <w:sz w:val="24"/>
                <w:szCs w:val="24"/>
                <w:lang w:eastAsia="sl-SI"/>
              </w:rPr>
              <w:t>232.671,26</w:t>
            </w:r>
          </w:p>
        </w:tc>
        <w:tc>
          <w:tcPr>
            <w:tcW w:w="851" w:type="dxa"/>
            <w:tcBorders>
              <w:top w:val="single" w:sz="4" w:space="0" w:color="auto"/>
              <w:left w:val="single" w:sz="4" w:space="0" w:color="auto"/>
              <w:bottom w:val="single" w:sz="4" w:space="0" w:color="auto"/>
              <w:right w:val="single" w:sz="4" w:space="0" w:color="auto"/>
            </w:tcBorders>
          </w:tcPr>
          <w:p w14:paraId="454525F1" w14:textId="4844D6CF" w:rsidR="000A4A67"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1E6A05" w:rsidRPr="005909E8">
              <w:rPr>
                <w:rFonts w:eastAsia="Times New Roman" w:cstheme="minorHAnsi"/>
                <w:sz w:val="24"/>
                <w:szCs w:val="24"/>
                <w:lang w:eastAsia="sl-SI"/>
              </w:rPr>
              <w:t xml:space="preserve"> </w:t>
            </w:r>
            <w:r w:rsidRPr="005909E8">
              <w:rPr>
                <w:rFonts w:eastAsia="Times New Roman" w:cstheme="minorHAnsi"/>
                <w:sz w:val="24"/>
                <w:szCs w:val="24"/>
                <w:lang w:eastAsia="sl-SI"/>
              </w:rPr>
              <w:t>128,37</w:t>
            </w:r>
          </w:p>
        </w:tc>
        <w:tc>
          <w:tcPr>
            <w:tcW w:w="850" w:type="dxa"/>
            <w:tcBorders>
              <w:top w:val="single" w:sz="4" w:space="0" w:color="auto"/>
              <w:left w:val="single" w:sz="4" w:space="0" w:color="auto"/>
              <w:bottom w:val="single" w:sz="4" w:space="0" w:color="auto"/>
              <w:right w:val="single" w:sz="4" w:space="0" w:color="auto"/>
            </w:tcBorders>
          </w:tcPr>
          <w:p w14:paraId="08CD797A" w14:textId="1A12BD01" w:rsidR="000A4A67"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0209C9" w:rsidRPr="005909E8">
              <w:rPr>
                <w:rFonts w:eastAsia="Times New Roman" w:cstheme="minorHAnsi"/>
                <w:sz w:val="24"/>
                <w:szCs w:val="24"/>
                <w:lang w:eastAsia="sl-SI"/>
              </w:rPr>
              <w:t>1</w:t>
            </w:r>
            <w:r w:rsidRPr="005909E8">
              <w:rPr>
                <w:rFonts w:eastAsia="Times New Roman" w:cstheme="minorHAnsi"/>
                <w:sz w:val="24"/>
                <w:szCs w:val="24"/>
                <w:lang w:eastAsia="sl-SI"/>
              </w:rPr>
              <w:t>15,54</w:t>
            </w:r>
          </w:p>
        </w:tc>
      </w:tr>
      <w:tr w:rsidR="000A4A67" w:rsidRPr="005909E8" w14:paraId="3D5B4927" w14:textId="77777777" w:rsidTr="00665E59">
        <w:trPr>
          <w:trHeight w:val="330"/>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FA675"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XII. Stanje sr. na računih 31.12. preteklega leta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621D3C9"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8" w:type="dxa"/>
            <w:tcBorders>
              <w:top w:val="single" w:sz="4" w:space="0" w:color="auto"/>
              <w:left w:val="nil"/>
              <w:bottom w:val="single" w:sz="4" w:space="0" w:color="auto"/>
              <w:right w:val="single" w:sz="4" w:space="0" w:color="auto"/>
            </w:tcBorders>
          </w:tcPr>
          <w:p w14:paraId="7AC69477"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1417" w:type="dxa"/>
            <w:tcBorders>
              <w:top w:val="single" w:sz="4" w:space="0" w:color="auto"/>
              <w:left w:val="single" w:sz="4" w:space="0" w:color="auto"/>
              <w:bottom w:val="single" w:sz="4" w:space="0" w:color="auto"/>
              <w:right w:val="single" w:sz="4" w:space="0" w:color="auto"/>
            </w:tcBorders>
          </w:tcPr>
          <w:p w14:paraId="2F3AA041"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1" w:type="dxa"/>
            <w:tcBorders>
              <w:top w:val="single" w:sz="4" w:space="0" w:color="auto"/>
              <w:left w:val="single" w:sz="4" w:space="0" w:color="auto"/>
              <w:bottom w:val="single" w:sz="4" w:space="0" w:color="auto"/>
              <w:right w:val="single" w:sz="4" w:space="0" w:color="auto"/>
            </w:tcBorders>
          </w:tcPr>
          <w:p w14:paraId="77229D60" w14:textId="77777777" w:rsidR="000A4A67" w:rsidRPr="005909E8" w:rsidRDefault="000A4A67" w:rsidP="000A4A67">
            <w:pPr>
              <w:spacing w:after="0" w:line="240" w:lineRule="auto"/>
              <w:jc w:val="both"/>
              <w:rPr>
                <w:rFonts w:eastAsia="Times New Roman" w:cstheme="minorHAnsi"/>
                <w:sz w:val="24"/>
                <w:szCs w:val="24"/>
                <w:lang w:eastAsia="sl-SI"/>
              </w:rPr>
            </w:pPr>
          </w:p>
        </w:tc>
        <w:tc>
          <w:tcPr>
            <w:tcW w:w="850" w:type="dxa"/>
            <w:tcBorders>
              <w:top w:val="single" w:sz="4" w:space="0" w:color="auto"/>
              <w:left w:val="single" w:sz="4" w:space="0" w:color="auto"/>
              <w:bottom w:val="single" w:sz="4" w:space="0" w:color="auto"/>
              <w:right w:val="single" w:sz="4" w:space="0" w:color="auto"/>
            </w:tcBorders>
          </w:tcPr>
          <w:p w14:paraId="05FC5BD2" w14:textId="77777777" w:rsidR="000A4A67" w:rsidRPr="005909E8" w:rsidRDefault="000A4A67" w:rsidP="000A4A67">
            <w:pPr>
              <w:spacing w:after="0" w:line="240" w:lineRule="auto"/>
              <w:jc w:val="both"/>
              <w:rPr>
                <w:rFonts w:eastAsia="Times New Roman" w:cstheme="minorHAnsi"/>
                <w:sz w:val="24"/>
                <w:szCs w:val="24"/>
                <w:lang w:eastAsia="sl-SI"/>
              </w:rPr>
            </w:pPr>
          </w:p>
        </w:tc>
      </w:tr>
      <w:tr w:rsidR="000A4A67" w:rsidRPr="005909E8" w14:paraId="21F3E3F6" w14:textId="77777777" w:rsidTr="00665E59">
        <w:trPr>
          <w:trHeight w:val="315"/>
        </w:trPr>
        <w:tc>
          <w:tcPr>
            <w:tcW w:w="3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22A0B" w14:textId="77777777"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(del 9009 - Splošni sklad za drugo)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E3CFC6" w14:textId="3A2DF36B" w:rsidR="000A4A67" w:rsidRPr="005909E8" w:rsidRDefault="000A4A67"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w:t>
            </w:r>
            <w:r w:rsidR="006F107A" w:rsidRPr="005909E8">
              <w:rPr>
                <w:rFonts w:eastAsia="Times New Roman" w:cstheme="minorHAnsi"/>
                <w:sz w:val="24"/>
                <w:szCs w:val="24"/>
                <w:lang w:eastAsia="sl-SI"/>
              </w:rPr>
              <w:t>69.500,20</w:t>
            </w:r>
          </w:p>
        </w:tc>
        <w:tc>
          <w:tcPr>
            <w:tcW w:w="1418" w:type="dxa"/>
            <w:tcBorders>
              <w:top w:val="single" w:sz="4" w:space="0" w:color="auto"/>
              <w:left w:val="nil"/>
              <w:bottom w:val="single" w:sz="4" w:space="0" w:color="auto"/>
              <w:right w:val="single" w:sz="4" w:space="0" w:color="auto"/>
            </w:tcBorders>
          </w:tcPr>
          <w:p w14:paraId="67A6A86F" w14:textId="412C5F04" w:rsidR="000A4A67" w:rsidRPr="005909E8" w:rsidRDefault="008C757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59.909,21</w:t>
            </w:r>
          </w:p>
        </w:tc>
        <w:tc>
          <w:tcPr>
            <w:tcW w:w="1417" w:type="dxa"/>
            <w:tcBorders>
              <w:top w:val="single" w:sz="4" w:space="0" w:color="auto"/>
              <w:left w:val="single" w:sz="4" w:space="0" w:color="auto"/>
              <w:bottom w:val="single" w:sz="4" w:space="0" w:color="auto"/>
              <w:right w:val="single" w:sz="4" w:space="0" w:color="auto"/>
            </w:tcBorders>
          </w:tcPr>
          <w:p w14:paraId="7F988B6D" w14:textId="56D90220" w:rsidR="000A4A67" w:rsidRPr="005909E8" w:rsidRDefault="008C757A"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59.909,21</w:t>
            </w:r>
          </w:p>
        </w:tc>
        <w:tc>
          <w:tcPr>
            <w:tcW w:w="851" w:type="dxa"/>
            <w:tcBorders>
              <w:top w:val="single" w:sz="4" w:space="0" w:color="auto"/>
              <w:left w:val="single" w:sz="4" w:space="0" w:color="auto"/>
              <w:bottom w:val="single" w:sz="4" w:space="0" w:color="auto"/>
              <w:right w:val="single" w:sz="4" w:space="0" w:color="auto"/>
            </w:tcBorders>
          </w:tcPr>
          <w:p w14:paraId="1A29E463" w14:textId="3AE92320" w:rsidR="000A4A67"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  86,20 </w:t>
            </w:r>
          </w:p>
        </w:tc>
        <w:tc>
          <w:tcPr>
            <w:tcW w:w="850" w:type="dxa"/>
            <w:tcBorders>
              <w:top w:val="single" w:sz="4" w:space="0" w:color="auto"/>
              <w:left w:val="single" w:sz="4" w:space="0" w:color="auto"/>
              <w:bottom w:val="single" w:sz="4" w:space="0" w:color="auto"/>
              <w:right w:val="single" w:sz="4" w:space="0" w:color="auto"/>
            </w:tcBorders>
          </w:tcPr>
          <w:p w14:paraId="542B7352" w14:textId="63CF8172" w:rsidR="000A4A67" w:rsidRPr="005909E8" w:rsidRDefault="00665E59" w:rsidP="000A4A67">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100,00</w:t>
            </w:r>
          </w:p>
        </w:tc>
      </w:tr>
    </w:tbl>
    <w:p w14:paraId="03781151" w14:textId="77777777" w:rsidR="00B33115" w:rsidRPr="005909E8" w:rsidRDefault="00B33115" w:rsidP="006E0EDE">
      <w:pPr>
        <w:tabs>
          <w:tab w:val="left" w:pos="-1440"/>
        </w:tabs>
        <w:spacing w:after="0" w:line="240" w:lineRule="auto"/>
        <w:ind w:left="1080"/>
        <w:contextualSpacing/>
        <w:jc w:val="both"/>
        <w:rPr>
          <w:rFonts w:eastAsia="Times New Roman" w:cstheme="minorHAnsi"/>
          <w:bCs/>
          <w:sz w:val="24"/>
          <w:szCs w:val="24"/>
        </w:rPr>
      </w:pPr>
    </w:p>
    <w:p w14:paraId="247D1FAC" w14:textId="5F43228C" w:rsidR="000A4A67" w:rsidRPr="005909E8" w:rsidRDefault="006E0EDE" w:rsidP="006E0EDE">
      <w:pPr>
        <w:pStyle w:val="Odstavekseznama"/>
        <w:numPr>
          <w:ilvl w:val="0"/>
          <w:numId w:val="32"/>
        </w:numPr>
        <w:tabs>
          <w:tab w:val="left" w:pos="-1440"/>
        </w:tabs>
        <w:spacing w:after="0" w:line="240" w:lineRule="auto"/>
        <w:jc w:val="both"/>
        <w:rPr>
          <w:rFonts w:asciiTheme="minorHAnsi" w:eastAsia="Times New Roman" w:hAnsiTheme="minorHAnsi" w:cstheme="minorHAnsi"/>
          <w:b/>
          <w:bCs/>
          <w:sz w:val="24"/>
          <w:szCs w:val="24"/>
        </w:rPr>
      </w:pPr>
      <w:r w:rsidRPr="005909E8">
        <w:rPr>
          <w:rFonts w:asciiTheme="minorHAnsi" w:eastAsia="Times New Roman" w:hAnsiTheme="minorHAnsi" w:cstheme="minorHAnsi"/>
          <w:b/>
          <w:bCs/>
          <w:sz w:val="24"/>
          <w:szCs w:val="24"/>
        </w:rPr>
        <w:t xml:space="preserve">  </w:t>
      </w:r>
      <w:r w:rsidR="000A4A67" w:rsidRPr="005909E8">
        <w:rPr>
          <w:rFonts w:asciiTheme="minorHAnsi" w:eastAsia="Times New Roman" w:hAnsiTheme="minorHAnsi" w:cstheme="minorHAnsi"/>
          <w:b/>
          <w:bCs/>
          <w:sz w:val="24"/>
          <w:szCs w:val="24"/>
        </w:rPr>
        <w:t xml:space="preserve">POSEBNI DEL PRORAČUNA </w:t>
      </w:r>
      <w:r w:rsidR="000A4A67" w:rsidRPr="005909E8">
        <w:rPr>
          <w:rFonts w:asciiTheme="minorHAnsi" w:eastAsia="Times New Roman" w:hAnsiTheme="minorHAnsi" w:cstheme="minorHAnsi"/>
          <w:bCs/>
          <w:sz w:val="24"/>
          <w:szCs w:val="24"/>
        </w:rPr>
        <w:t>(izpis posebni del proračuna v prilogi)</w:t>
      </w:r>
    </w:p>
    <w:p w14:paraId="0DCA20A4" w14:textId="77777777" w:rsidR="006E0EDE" w:rsidRPr="005909E8" w:rsidRDefault="006E0EDE" w:rsidP="006E0EDE">
      <w:pPr>
        <w:tabs>
          <w:tab w:val="left" w:pos="-1440"/>
        </w:tabs>
        <w:spacing w:after="0" w:line="240" w:lineRule="auto"/>
        <w:ind w:left="1080"/>
        <w:contextualSpacing/>
        <w:jc w:val="both"/>
        <w:rPr>
          <w:rFonts w:eastAsia="Times New Roman" w:cstheme="minorHAnsi"/>
          <w:bCs/>
          <w:sz w:val="24"/>
          <w:szCs w:val="24"/>
        </w:rPr>
      </w:pPr>
    </w:p>
    <w:p w14:paraId="525A5D03" w14:textId="3B89F5F2"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V prilogah je izpisana realizacija odhodkov leta 202</w:t>
      </w:r>
      <w:r w:rsidR="002B3044" w:rsidRPr="005909E8">
        <w:rPr>
          <w:rFonts w:asciiTheme="minorHAnsi" w:hAnsiTheme="minorHAnsi" w:cstheme="minorHAnsi"/>
          <w:sz w:val="24"/>
          <w:szCs w:val="24"/>
        </w:rPr>
        <w:t>5</w:t>
      </w:r>
      <w:r w:rsidRPr="005909E8">
        <w:rPr>
          <w:rFonts w:asciiTheme="minorHAnsi" w:hAnsiTheme="minorHAnsi" w:cstheme="minorHAnsi"/>
          <w:sz w:val="24"/>
          <w:szCs w:val="24"/>
        </w:rPr>
        <w:t xml:space="preserve"> v naslednjih stolpcih:</w:t>
      </w:r>
    </w:p>
    <w:p w14:paraId="6FAF2C68" w14:textId="28BB7838"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1.</w:t>
      </w:r>
      <w:r w:rsidR="008B772A" w:rsidRPr="005909E8">
        <w:rPr>
          <w:rFonts w:asciiTheme="minorHAnsi" w:hAnsiTheme="minorHAnsi" w:cstheme="minorHAnsi"/>
          <w:sz w:val="24"/>
          <w:szCs w:val="24"/>
        </w:rPr>
        <w:t xml:space="preserve"> </w:t>
      </w:r>
      <w:r w:rsidRPr="005909E8">
        <w:rPr>
          <w:rFonts w:asciiTheme="minorHAnsi" w:hAnsiTheme="minorHAnsi" w:cstheme="minorHAnsi"/>
          <w:sz w:val="24"/>
          <w:szCs w:val="24"/>
        </w:rPr>
        <w:t>Zaključna realizacija 202</w:t>
      </w:r>
      <w:r w:rsidR="002B3044" w:rsidRPr="005909E8">
        <w:rPr>
          <w:rFonts w:asciiTheme="minorHAnsi" w:hAnsiTheme="minorHAnsi" w:cstheme="minorHAnsi"/>
          <w:sz w:val="24"/>
          <w:szCs w:val="24"/>
        </w:rPr>
        <w:t>4</w:t>
      </w:r>
    </w:p>
    <w:p w14:paraId="2E477656" w14:textId="038F1D56"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2. Sprejeti proračun 202</w:t>
      </w:r>
      <w:r w:rsidR="002B3044" w:rsidRPr="005909E8">
        <w:rPr>
          <w:rFonts w:asciiTheme="minorHAnsi" w:hAnsiTheme="minorHAnsi" w:cstheme="minorHAnsi"/>
          <w:sz w:val="24"/>
          <w:szCs w:val="24"/>
        </w:rPr>
        <w:t>5</w:t>
      </w:r>
    </w:p>
    <w:p w14:paraId="06939218" w14:textId="5747DE76"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3. Veljavni proračun 202</w:t>
      </w:r>
      <w:r w:rsidR="002B3044" w:rsidRPr="005909E8">
        <w:rPr>
          <w:rFonts w:asciiTheme="minorHAnsi" w:hAnsiTheme="minorHAnsi" w:cstheme="minorHAnsi"/>
          <w:sz w:val="24"/>
          <w:szCs w:val="24"/>
        </w:rPr>
        <w:t>5</w:t>
      </w:r>
      <w:r w:rsidRPr="005909E8">
        <w:rPr>
          <w:rFonts w:asciiTheme="minorHAnsi" w:hAnsiTheme="minorHAnsi" w:cstheme="minorHAnsi"/>
          <w:sz w:val="24"/>
          <w:szCs w:val="24"/>
        </w:rPr>
        <w:t xml:space="preserve"> </w:t>
      </w:r>
      <w:r w:rsidR="008B772A" w:rsidRPr="005909E8">
        <w:rPr>
          <w:rFonts w:asciiTheme="minorHAnsi" w:hAnsiTheme="minorHAnsi" w:cstheme="minorHAnsi"/>
          <w:sz w:val="24"/>
          <w:szCs w:val="24"/>
        </w:rPr>
        <w:t>(</w:t>
      </w:r>
      <w:r w:rsidRPr="005909E8">
        <w:rPr>
          <w:rFonts w:asciiTheme="minorHAnsi" w:hAnsiTheme="minorHAnsi" w:cstheme="minorHAnsi"/>
          <w:sz w:val="24"/>
          <w:szCs w:val="24"/>
        </w:rPr>
        <w:t>s prerazporeditvami</w:t>
      </w:r>
      <w:r w:rsidR="008B772A" w:rsidRPr="005909E8">
        <w:rPr>
          <w:rFonts w:asciiTheme="minorHAnsi" w:hAnsiTheme="minorHAnsi" w:cstheme="minorHAnsi"/>
          <w:sz w:val="24"/>
          <w:szCs w:val="24"/>
        </w:rPr>
        <w:t>)</w:t>
      </w:r>
    </w:p>
    <w:p w14:paraId="665855D1" w14:textId="38748863"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4. Zaključna realizacija 202</w:t>
      </w:r>
      <w:r w:rsidR="002B3044" w:rsidRPr="005909E8">
        <w:rPr>
          <w:rFonts w:asciiTheme="minorHAnsi" w:hAnsiTheme="minorHAnsi" w:cstheme="minorHAnsi"/>
          <w:sz w:val="24"/>
          <w:szCs w:val="24"/>
        </w:rPr>
        <w:t>5</w:t>
      </w:r>
    </w:p>
    <w:p w14:paraId="78189AE4" w14:textId="6BE77885" w:rsidR="006E0EDE"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5. Indeks zaključna realizacija 202</w:t>
      </w:r>
      <w:r w:rsidR="002B3044" w:rsidRPr="005909E8">
        <w:rPr>
          <w:rFonts w:asciiTheme="minorHAnsi" w:hAnsiTheme="minorHAnsi" w:cstheme="minorHAnsi"/>
          <w:sz w:val="24"/>
          <w:szCs w:val="24"/>
        </w:rPr>
        <w:t>5</w:t>
      </w:r>
      <w:r w:rsidRPr="005909E8">
        <w:rPr>
          <w:rFonts w:asciiTheme="minorHAnsi" w:hAnsiTheme="minorHAnsi" w:cstheme="minorHAnsi"/>
          <w:sz w:val="24"/>
          <w:szCs w:val="24"/>
        </w:rPr>
        <w:t xml:space="preserve"> </w:t>
      </w:r>
      <w:r w:rsidR="008B772A" w:rsidRPr="005909E8">
        <w:rPr>
          <w:rFonts w:asciiTheme="minorHAnsi" w:hAnsiTheme="minorHAnsi" w:cstheme="minorHAnsi"/>
          <w:sz w:val="24"/>
          <w:szCs w:val="24"/>
        </w:rPr>
        <w:t>na s</w:t>
      </w:r>
      <w:r w:rsidRPr="005909E8">
        <w:rPr>
          <w:rFonts w:asciiTheme="minorHAnsi" w:hAnsiTheme="minorHAnsi" w:cstheme="minorHAnsi"/>
          <w:sz w:val="24"/>
          <w:szCs w:val="24"/>
        </w:rPr>
        <w:t>prejeti proračun 202</w:t>
      </w:r>
      <w:r w:rsidR="002B3044" w:rsidRPr="005909E8">
        <w:rPr>
          <w:rFonts w:asciiTheme="minorHAnsi" w:hAnsiTheme="minorHAnsi" w:cstheme="minorHAnsi"/>
          <w:sz w:val="24"/>
          <w:szCs w:val="24"/>
        </w:rPr>
        <w:t>5</w:t>
      </w:r>
    </w:p>
    <w:p w14:paraId="7DC93F33" w14:textId="088DA370" w:rsidR="00E051CF" w:rsidRPr="005909E8" w:rsidRDefault="00E051CF" w:rsidP="006E0EDE">
      <w:pPr>
        <w:pStyle w:val="Odstavekseznama"/>
        <w:autoSpaceDE w:val="0"/>
        <w:autoSpaceDN w:val="0"/>
        <w:adjustRightInd w:val="0"/>
        <w:spacing w:after="0" w:line="240" w:lineRule="auto"/>
        <w:ind w:left="1080"/>
        <w:rPr>
          <w:rFonts w:asciiTheme="minorHAnsi" w:hAnsiTheme="minorHAnsi" w:cstheme="minorHAnsi"/>
          <w:sz w:val="24"/>
          <w:szCs w:val="24"/>
        </w:rPr>
      </w:pPr>
      <w:r w:rsidRPr="005909E8">
        <w:rPr>
          <w:rFonts w:asciiTheme="minorHAnsi" w:hAnsiTheme="minorHAnsi" w:cstheme="minorHAnsi"/>
          <w:sz w:val="24"/>
          <w:szCs w:val="24"/>
        </w:rPr>
        <w:t>6. Indeks zaključna realizacija 202</w:t>
      </w:r>
      <w:r w:rsidR="002B3044" w:rsidRPr="005909E8">
        <w:rPr>
          <w:rFonts w:asciiTheme="minorHAnsi" w:hAnsiTheme="minorHAnsi" w:cstheme="minorHAnsi"/>
          <w:sz w:val="24"/>
          <w:szCs w:val="24"/>
        </w:rPr>
        <w:t>5</w:t>
      </w:r>
      <w:r w:rsidRPr="005909E8">
        <w:rPr>
          <w:rFonts w:asciiTheme="minorHAnsi" w:hAnsiTheme="minorHAnsi" w:cstheme="minorHAnsi"/>
          <w:sz w:val="24"/>
          <w:szCs w:val="24"/>
        </w:rPr>
        <w:t xml:space="preserve"> </w:t>
      </w:r>
      <w:r w:rsidR="008B772A" w:rsidRPr="005909E8">
        <w:rPr>
          <w:rFonts w:asciiTheme="minorHAnsi" w:hAnsiTheme="minorHAnsi" w:cstheme="minorHAnsi"/>
          <w:sz w:val="24"/>
          <w:szCs w:val="24"/>
        </w:rPr>
        <w:t xml:space="preserve">na </w:t>
      </w:r>
      <w:r w:rsidRPr="005909E8">
        <w:rPr>
          <w:rFonts w:asciiTheme="minorHAnsi" w:hAnsiTheme="minorHAnsi" w:cstheme="minorHAnsi"/>
          <w:sz w:val="24"/>
          <w:szCs w:val="24"/>
        </w:rPr>
        <w:t>veljavni proračun 202</w:t>
      </w:r>
      <w:r w:rsidR="002B3044" w:rsidRPr="005909E8">
        <w:rPr>
          <w:rFonts w:asciiTheme="minorHAnsi" w:hAnsiTheme="minorHAnsi" w:cstheme="minorHAnsi"/>
          <w:sz w:val="24"/>
          <w:szCs w:val="24"/>
        </w:rPr>
        <w:t>5</w:t>
      </w:r>
    </w:p>
    <w:p w14:paraId="5A6BD855" w14:textId="765724D2" w:rsidR="00E051CF" w:rsidRPr="005909E8" w:rsidRDefault="00E051CF" w:rsidP="00E051CF">
      <w:pPr>
        <w:tabs>
          <w:tab w:val="left" w:pos="-1440"/>
        </w:tabs>
        <w:spacing w:after="0" w:line="240" w:lineRule="auto"/>
        <w:ind w:left="1080"/>
        <w:contextualSpacing/>
        <w:jc w:val="both"/>
        <w:rPr>
          <w:rFonts w:eastAsia="Times New Roman" w:cstheme="minorHAnsi"/>
          <w:bCs/>
          <w:sz w:val="24"/>
          <w:szCs w:val="24"/>
        </w:rPr>
      </w:pPr>
    </w:p>
    <w:p w14:paraId="082C745E" w14:textId="2C78F92A" w:rsidR="00E051CF" w:rsidRPr="005909E8" w:rsidRDefault="00E051CF" w:rsidP="00E051CF">
      <w:pPr>
        <w:tabs>
          <w:tab w:val="left" w:pos="-1440"/>
        </w:tabs>
        <w:spacing w:after="0" w:line="240" w:lineRule="auto"/>
        <w:ind w:left="1080"/>
        <w:contextualSpacing/>
        <w:jc w:val="both"/>
        <w:rPr>
          <w:rFonts w:eastAsia="Times New Roman" w:cstheme="minorHAnsi"/>
          <w:bCs/>
          <w:sz w:val="24"/>
          <w:szCs w:val="24"/>
        </w:rPr>
      </w:pPr>
    </w:p>
    <w:p w14:paraId="0C876ACB" w14:textId="44502677" w:rsidR="000A4A67" w:rsidRPr="005909E8" w:rsidRDefault="000A4A67" w:rsidP="00DC34AB">
      <w:pPr>
        <w:pStyle w:val="Odstavekseznama"/>
        <w:numPr>
          <w:ilvl w:val="0"/>
          <w:numId w:val="32"/>
        </w:numPr>
        <w:tabs>
          <w:tab w:val="left" w:pos="-1440"/>
        </w:tabs>
        <w:spacing w:after="0" w:line="240" w:lineRule="auto"/>
        <w:jc w:val="both"/>
        <w:rPr>
          <w:rFonts w:asciiTheme="minorHAnsi" w:eastAsia="Times New Roman" w:hAnsiTheme="minorHAnsi" w:cstheme="minorHAnsi"/>
          <w:b/>
          <w:bCs/>
          <w:sz w:val="24"/>
          <w:szCs w:val="24"/>
        </w:rPr>
      </w:pPr>
      <w:r w:rsidRPr="005909E8">
        <w:rPr>
          <w:rFonts w:asciiTheme="minorHAnsi" w:eastAsia="Times New Roman" w:hAnsiTheme="minorHAnsi" w:cstheme="minorHAnsi"/>
          <w:b/>
          <w:bCs/>
          <w:sz w:val="24"/>
          <w:szCs w:val="24"/>
        </w:rPr>
        <w:t>NAČRT RAZVOJNIH PROGRAMOV (izpis NRP 202</w:t>
      </w:r>
      <w:r w:rsidR="00F86D1E" w:rsidRPr="005909E8">
        <w:rPr>
          <w:rFonts w:asciiTheme="minorHAnsi" w:eastAsia="Times New Roman" w:hAnsiTheme="minorHAnsi" w:cstheme="minorHAnsi"/>
          <w:b/>
          <w:bCs/>
          <w:sz w:val="24"/>
          <w:szCs w:val="24"/>
        </w:rPr>
        <w:t>5</w:t>
      </w:r>
      <w:r w:rsidRPr="005909E8">
        <w:rPr>
          <w:rFonts w:asciiTheme="minorHAnsi" w:eastAsia="Times New Roman" w:hAnsiTheme="minorHAnsi" w:cstheme="minorHAnsi"/>
          <w:b/>
          <w:bCs/>
          <w:sz w:val="24"/>
          <w:szCs w:val="24"/>
        </w:rPr>
        <w:t>-20</w:t>
      </w:r>
      <w:r w:rsidR="003C2508" w:rsidRPr="005909E8">
        <w:rPr>
          <w:rFonts w:asciiTheme="minorHAnsi" w:eastAsia="Times New Roman" w:hAnsiTheme="minorHAnsi" w:cstheme="minorHAnsi"/>
          <w:b/>
          <w:bCs/>
          <w:sz w:val="24"/>
          <w:szCs w:val="24"/>
        </w:rPr>
        <w:t>2</w:t>
      </w:r>
      <w:r w:rsidR="00F86D1E" w:rsidRPr="005909E8">
        <w:rPr>
          <w:rFonts w:asciiTheme="minorHAnsi" w:eastAsia="Times New Roman" w:hAnsiTheme="minorHAnsi" w:cstheme="minorHAnsi"/>
          <w:b/>
          <w:bCs/>
          <w:sz w:val="24"/>
          <w:szCs w:val="24"/>
        </w:rPr>
        <w:t>8</w:t>
      </w:r>
      <w:r w:rsidRPr="005909E8">
        <w:rPr>
          <w:rFonts w:asciiTheme="minorHAnsi" w:eastAsia="Times New Roman" w:hAnsiTheme="minorHAnsi" w:cstheme="minorHAnsi"/>
          <w:b/>
          <w:bCs/>
          <w:sz w:val="24"/>
          <w:szCs w:val="24"/>
        </w:rPr>
        <w:t xml:space="preserve"> v prilogi)</w:t>
      </w:r>
    </w:p>
    <w:p w14:paraId="4A05FA2E" w14:textId="77777777" w:rsidR="00486099" w:rsidRPr="005909E8" w:rsidRDefault="00486099" w:rsidP="00FA6A82">
      <w:pPr>
        <w:pStyle w:val="Naslov"/>
        <w:jc w:val="left"/>
        <w:rPr>
          <w:rFonts w:asciiTheme="minorHAnsi" w:hAnsiTheme="minorHAnsi" w:cstheme="minorHAnsi"/>
        </w:rPr>
      </w:pPr>
      <w:bookmarkStart w:id="11" w:name="_Toc92189596"/>
      <w:bookmarkStart w:id="12" w:name="_Toc92190023"/>
      <w:bookmarkStart w:id="13" w:name="_Toc100059747"/>
      <w:bookmarkStart w:id="14" w:name="_Toc195260561"/>
      <w:bookmarkStart w:id="15" w:name="_Toc195261628"/>
      <w:r w:rsidRPr="005909E8">
        <w:rPr>
          <w:rFonts w:asciiTheme="minorHAnsi" w:hAnsiTheme="minorHAnsi" w:cstheme="minorHAnsi"/>
        </w:rPr>
        <w:t>2.</w:t>
      </w:r>
      <w:r w:rsidRPr="005909E8">
        <w:rPr>
          <w:rFonts w:asciiTheme="minorHAnsi" w:hAnsiTheme="minorHAnsi" w:cstheme="minorHAnsi"/>
        </w:rPr>
        <w:tab/>
        <w:t>OBRAZLOŽITVE ZAKLJUČNEGA RAČUNA PRORAČUNA</w:t>
      </w:r>
      <w:bookmarkEnd w:id="11"/>
      <w:bookmarkEnd w:id="12"/>
      <w:bookmarkEnd w:id="13"/>
      <w:bookmarkEnd w:id="14"/>
      <w:bookmarkEnd w:id="15"/>
    </w:p>
    <w:p w14:paraId="625B9904" w14:textId="77777777" w:rsidR="00486099" w:rsidRPr="005909E8" w:rsidRDefault="00486099" w:rsidP="00520787">
      <w:pPr>
        <w:tabs>
          <w:tab w:val="left" w:pos="-1440"/>
        </w:tabs>
        <w:spacing w:after="0" w:line="240" w:lineRule="auto"/>
        <w:jc w:val="both"/>
        <w:rPr>
          <w:rFonts w:eastAsia="Times New Roman" w:cstheme="minorHAnsi"/>
          <w:b/>
          <w:bCs/>
          <w:sz w:val="24"/>
          <w:szCs w:val="24"/>
        </w:rPr>
      </w:pPr>
    </w:p>
    <w:p w14:paraId="6F0A1447" w14:textId="24CA013F" w:rsidR="00486099" w:rsidRPr="005909E8" w:rsidRDefault="00486099" w:rsidP="00FA6A82">
      <w:pPr>
        <w:pStyle w:val="Naslov2"/>
        <w:rPr>
          <w:rFonts w:asciiTheme="minorHAnsi" w:hAnsiTheme="minorHAnsi" w:cstheme="minorHAnsi"/>
        </w:rPr>
      </w:pPr>
      <w:bookmarkStart w:id="16" w:name="_Toc100059748"/>
      <w:bookmarkStart w:id="17" w:name="_Toc195260562"/>
      <w:bookmarkStart w:id="18" w:name="_Toc195261629"/>
      <w:r w:rsidRPr="005909E8">
        <w:rPr>
          <w:rFonts w:asciiTheme="minorHAnsi" w:hAnsiTheme="minorHAnsi" w:cstheme="minorHAnsi"/>
        </w:rPr>
        <w:t>2.1</w:t>
      </w:r>
      <w:bookmarkStart w:id="19" w:name="_Toc92189597"/>
      <w:bookmarkStart w:id="20" w:name="_Toc92190024"/>
      <w:r w:rsidRPr="005909E8">
        <w:rPr>
          <w:rFonts w:asciiTheme="minorHAnsi" w:hAnsiTheme="minorHAnsi" w:cstheme="minorHAnsi"/>
        </w:rPr>
        <w:t xml:space="preserve"> OBRAZLOŽITEV SPLOŠNEGA DELA ZAKLJUČNEGA RAČUNA PRORAČUNA</w:t>
      </w:r>
      <w:bookmarkEnd w:id="16"/>
      <w:bookmarkEnd w:id="17"/>
      <w:bookmarkEnd w:id="18"/>
      <w:bookmarkEnd w:id="19"/>
      <w:bookmarkEnd w:id="20"/>
    </w:p>
    <w:p w14:paraId="70B8E239" w14:textId="77777777" w:rsidR="00486099" w:rsidRPr="005909E8" w:rsidRDefault="00486099" w:rsidP="00520787">
      <w:pPr>
        <w:spacing w:after="0" w:line="240" w:lineRule="auto"/>
        <w:jc w:val="both"/>
        <w:rPr>
          <w:rFonts w:eastAsia="Times New Roman" w:cstheme="minorHAnsi"/>
          <w:sz w:val="24"/>
          <w:szCs w:val="24"/>
        </w:rPr>
      </w:pPr>
    </w:p>
    <w:p w14:paraId="7FCB9D6A" w14:textId="749E845B" w:rsidR="00486099" w:rsidRPr="005909E8" w:rsidRDefault="006F7339" w:rsidP="00FA6A82">
      <w:pPr>
        <w:pStyle w:val="Naslov3"/>
        <w:rPr>
          <w:rFonts w:asciiTheme="minorHAnsi" w:hAnsiTheme="minorHAnsi" w:cstheme="minorHAnsi"/>
        </w:rPr>
      </w:pPr>
      <w:bookmarkStart w:id="21" w:name="_Toc195260563"/>
      <w:bookmarkStart w:id="22" w:name="_Toc195261630"/>
      <w:r w:rsidRPr="005909E8">
        <w:rPr>
          <w:rFonts w:asciiTheme="minorHAnsi" w:hAnsiTheme="minorHAnsi" w:cstheme="minorHAnsi"/>
        </w:rPr>
        <w:t xml:space="preserve">2.1.1 </w:t>
      </w:r>
      <w:r w:rsidR="00486099" w:rsidRPr="005909E8">
        <w:rPr>
          <w:rFonts w:asciiTheme="minorHAnsi" w:hAnsiTheme="minorHAnsi" w:cstheme="minorHAnsi"/>
        </w:rPr>
        <w:t>Makroekonomska izhodišča, na osnovi katerih je bil pripravljen proračun in spremembe makroekonomskih gibanj med letom</w:t>
      </w:r>
      <w:bookmarkEnd w:id="21"/>
      <w:bookmarkEnd w:id="22"/>
      <w:r w:rsidR="00486099" w:rsidRPr="005909E8">
        <w:rPr>
          <w:rFonts w:asciiTheme="minorHAnsi" w:hAnsiTheme="minorHAnsi" w:cstheme="minorHAnsi"/>
        </w:rPr>
        <w:t xml:space="preserve"> </w:t>
      </w:r>
    </w:p>
    <w:p w14:paraId="4162DD53" w14:textId="77777777" w:rsidR="005856E2" w:rsidRPr="005909E8" w:rsidRDefault="005856E2" w:rsidP="00520787">
      <w:pPr>
        <w:tabs>
          <w:tab w:val="left" w:pos="-1080"/>
          <w:tab w:val="left" w:pos="-720"/>
          <w:tab w:val="left" w:pos="0"/>
        </w:tabs>
        <w:spacing w:after="0" w:line="240" w:lineRule="auto"/>
        <w:ind w:left="709"/>
        <w:jc w:val="both"/>
        <w:rPr>
          <w:rFonts w:eastAsia="Times New Roman" w:cstheme="minorHAnsi"/>
          <w:b/>
          <w:bCs/>
          <w:sz w:val="24"/>
          <w:szCs w:val="24"/>
        </w:rPr>
      </w:pPr>
    </w:p>
    <w:p w14:paraId="08D18FB3" w14:textId="15EB9034" w:rsidR="005856E2" w:rsidRPr="005909E8" w:rsidRDefault="005856E2" w:rsidP="006415FD">
      <w:pPr>
        <w:pStyle w:val="Telobesedila"/>
        <w:ind w:left="112"/>
        <w:rPr>
          <w:rFonts w:asciiTheme="minorHAnsi" w:hAnsiTheme="minorHAnsi" w:cstheme="minorHAnsi"/>
          <w:spacing w:val="33"/>
          <w:szCs w:val="24"/>
        </w:rPr>
      </w:pPr>
      <w:r w:rsidRPr="005909E8">
        <w:rPr>
          <w:rFonts w:asciiTheme="minorHAnsi" w:hAnsiTheme="minorHAnsi" w:cstheme="minorHAnsi"/>
          <w:szCs w:val="24"/>
        </w:rPr>
        <w:t>Proračun</w:t>
      </w:r>
      <w:r w:rsidRPr="005909E8">
        <w:rPr>
          <w:rFonts w:asciiTheme="minorHAnsi" w:hAnsiTheme="minorHAnsi" w:cstheme="minorHAnsi"/>
          <w:spacing w:val="33"/>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33"/>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33"/>
          <w:szCs w:val="24"/>
        </w:rPr>
        <w:t xml:space="preserve"> </w:t>
      </w:r>
      <w:r w:rsidRPr="005909E8">
        <w:rPr>
          <w:rFonts w:asciiTheme="minorHAnsi" w:hAnsiTheme="minorHAnsi" w:cstheme="minorHAnsi"/>
          <w:szCs w:val="24"/>
        </w:rPr>
        <w:t>za</w:t>
      </w:r>
      <w:r w:rsidRPr="005909E8">
        <w:rPr>
          <w:rFonts w:asciiTheme="minorHAnsi" w:hAnsiTheme="minorHAnsi" w:cstheme="minorHAnsi"/>
          <w:spacing w:val="35"/>
          <w:szCs w:val="24"/>
        </w:rPr>
        <w:t xml:space="preserve"> </w:t>
      </w:r>
      <w:r w:rsidRPr="005909E8">
        <w:rPr>
          <w:rFonts w:asciiTheme="minorHAnsi" w:hAnsiTheme="minorHAnsi" w:cstheme="minorHAnsi"/>
          <w:szCs w:val="24"/>
        </w:rPr>
        <w:t>leto</w:t>
      </w:r>
      <w:r w:rsidRPr="005909E8">
        <w:rPr>
          <w:rFonts w:asciiTheme="minorHAnsi" w:hAnsiTheme="minorHAnsi" w:cstheme="minorHAnsi"/>
          <w:spacing w:val="32"/>
          <w:szCs w:val="24"/>
        </w:rPr>
        <w:t xml:space="preserve"> </w:t>
      </w:r>
      <w:r w:rsidRPr="005909E8">
        <w:rPr>
          <w:rFonts w:asciiTheme="minorHAnsi" w:hAnsiTheme="minorHAnsi" w:cstheme="minorHAnsi"/>
          <w:szCs w:val="24"/>
        </w:rPr>
        <w:t>202</w:t>
      </w:r>
      <w:r w:rsidR="003759FE" w:rsidRPr="005909E8">
        <w:rPr>
          <w:rFonts w:asciiTheme="minorHAnsi" w:hAnsiTheme="minorHAnsi" w:cstheme="minorHAnsi"/>
          <w:szCs w:val="24"/>
        </w:rPr>
        <w:t>5</w:t>
      </w:r>
      <w:r w:rsidRPr="005909E8">
        <w:rPr>
          <w:rFonts w:asciiTheme="minorHAnsi" w:hAnsiTheme="minorHAnsi" w:cstheme="minorHAnsi"/>
          <w:spacing w:val="34"/>
          <w:szCs w:val="24"/>
        </w:rPr>
        <w:t xml:space="preserve"> </w:t>
      </w:r>
      <w:r w:rsidRPr="005909E8">
        <w:rPr>
          <w:rFonts w:asciiTheme="minorHAnsi" w:hAnsiTheme="minorHAnsi" w:cstheme="minorHAnsi"/>
          <w:szCs w:val="24"/>
        </w:rPr>
        <w:t>je</w:t>
      </w:r>
      <w:r w:rsidRPr="005909E8">
        <w:rPr>
          <w:rFonts w:asciiTheme="minorHAnsi" w:hAnsiTheme="minorHAnsi" w:cstheme="minorHAnsi"/>
          <w:spacing w:val="33"/>
          <w:szCs w:val="24"/>
        </w:rPr>
        <w:t xml:space="preserve"> </w:t>
      </w:r>
      <w:r w:rsidRPr="005909E8">
        <w:rPr>
          <w:rFonts w:asciiTheme="minorHAnsi" w:hAnsiTheme="minorHAnsi" w:cstheme="minorHAnsi"/>
          <w:szCs w:val="24"/>
        </w:rPr>
        <w:t>bil</w:t>
      </w:r>
      <w:r w:rsidRPr="005909E8">
        <w:rPr>
          <w:rFonts w:asciiTheme="minorHAnsi" w:hAnsiTheme="minorHAnsi" w:cstheme="minorHAnsi"/>
          <w:spacing w:val="35"/>
          <w:szCs w:val="24"/>
        </w:rPr>
        <w:t xml:space="preserve"> </w:t>
      </w:r>
      <w:r w:rsidRPr="005909E8">
        <w:rPr>
          <w:rFonts w:asciiTheme="minorHAnsi" w:hAnsiTheme="minorHAnsi" w:cstheme="minorHAnsi"/>
          <w:szCs w:val="24"/>
        </w:rPr>
        <w:t>sestavljen</w:t>
      </w:r>
      <w:r w:rsidRPr="005909E8">
        <w:rPr>
          <w:rFonts w:asciiTheme="minorHAnsi" w:hAnsiTheme="minorHAnsi" w:cstheme="minorHAnsi"/>
          <w:spacing w:val="33"/>
          <w:szCs w:val="24"/>
        </w:rPr>
        <w:t xml:space="preserve"> </w:t>
      </w:r>
      <w:r w:rsidRPr="005909E8">
        <w:rPr>
          <w:rFonts w:asciiTheme="minorHAnsi" w:hAnsiTheme="minorHAnsi" w:cstheme="minorHAnsi"/>
          <w:szCs w:val="24"/>
        </w:rPr>
        <w:t>v</w:t>
      </w:r>
      <w:r w:rsidRPr="005909E8">
        <w:rPr>
          <w:rFonts w:asciiTheme="minorHAnsi" w:hAnsiTheme="minorHAnsi" w:cstheme="minorHAnsi"/>
          <w:spacing w:val="35"/>
          <w:szCs w:val="24"/>
        </w:rPr>
        <w:t xml:space="preserve"> </w:t>
      </w:r>
      <w:r w:rsidRPr="005909E8">
        <w:rPr>
          <w:rFonts w:asciiTheme="minorHAnsi" w:hAnsiTheme="minorHAnsi" w:cstheme="minorHAnsi"/>
          <w:szCs w:val="24"/>
        </w:rPr>
        <w:t>skladu</w:t>
      </w:r>
      <w:r w:rsidRPr="005909E8">
        <w:rPr>
          <w:rFonts w:asciiTheme="minorHAnsi" w:hAnsiTheme="minorHAnsi" w:cstheme="minorHAnsi"/>
          <w:spacing w:val="33"/>
          <w:szCs w:val="24"/>
        </w:rPr>
        <w:t xml:space="preserve"> </w:t>
      </w:r>
      <w:r w:rsidRPr="005909E8">
        <w:rPr>
          <w:rFonts w:asciiTheme="minorHAnsi" w:hAnsiTheme="minorHAnsi" w:cstheme="minorHAnsi"/>
          <w:szCs w:val="24"/>
        </w:rPr>
        <w:t>s</w:t>
      </w:r>
      <w:r w:rsidRPr="005909E8">
        <w:rPr>
          <w:rFonts w:asciiTheme="minorHAnsi" w:hAnsiTheme="minorHAnsi" w:cstheme="minorHAnsi"/>
          <w:spacing w:val="33"/>
          <w:szCs w:val="24"/>
        </w:rPr>
        <w:t xml:space="preserve"> </w:t>
      </w:r>
      <w:r w:rsidRPr="005909E8">
        <w:rPr>
          <w:rFonts w:asciiTheme="minorHAnsi" w:hAnsiTheme="minorHAnsi" w:cstheme="minorHAnsi"/>
          <w:szCs w:val="24"/>
        </w:rPr>
        <w:t>Proračunskim</w:t>
      </w:r>
      <w:r w:rsidRPr="005909E8">
        <w:rPr>
          <w:rFonts w:asciiTheme="minorHAnsi" w:hAnsiTheme="minorHAnsi" w:cstheme="minorHAnsi"/>
          <w:spacing w:val="34"/>
          <w:szCs w:val="24"/>
        </w:rPr>
        <w:t xml:space="preserve"> </w:t>
      </w:r>
      <w:r w:rsidRPr="005909E8">
        <w:rPr>
          <w:rFonts w:asciiTheme="minorHAnsi" w:hAnsiTheme="minorHAnsi" w:cstheme="minorHAnsi"/>
          <w:szCs w:val="24"/>
        </w:rPr>
        <w:t>priročnikom</w:t>
      </w:r>
      <w:r w:rsidRPr="005909E8">
        <w:rPr>
          <w:rFonts w:asciiTheme="minorHAnsi" w:hAnsiTheme="minorHAnsi" w:cstheme="minorHAnsi"/>
          <w:spacing w:val="37"/>
          <w:szCs w:val="24"/>
        </w:rPr>
        <w:t xml:space="preserve"> </w:t>
      </w:r>
      <w:r w:rsidRPr="005909E8">
        <w:rPr>
          <w:rFonts w:asciiTheme="minorHAnsi" w:hAnsiTheme="minorHAnsi" w:cstheme="minorHAnsi"/>
          <w:szCs w:val="24"/>
        </w:rPr>
        <w:t>za</w:t>
      </w:r>
      <w:r w:rsidRPr="005909E8">
        <w:rPr>
          <w:rFonts w:asciiTheme="minorHAnsi" w:hAnsiTheme="minorHAnsi" w:cstheme="minorHAnsi"/>
          <w:spacing w:val="33"/>
          <w:szCs w:val="24"/>
        </w:rPr>
        <w:t xml:space="preserve"> </w:t>
      </w:r>
      <w:r w:rsidR="001716C3" w:rsidRPr="005909E8">
        <w:rPr>
          <w:rFonts w:asciiTheme="minorHAnsi" w:hAnsiTheme="minorHAnsi" w:cstheme="minorHAnsi"/>
          <w:szCs w:val="24"/>
        </w:rPr>
        <w:t>s</w:t>
      </w:r>
      <w:r w:rsidRPr="005909E8">
        <w:rPr>
          <w:rFonts w:asciiTheme="minorHAnsi" w:hAnsiTheme="minorHAnsi" w:cstheme="minorHAnsi"/>
          <w:szCs w:val="24"/>
        </w:rPr>
        <w:t>estavo</w:t>
      </w:r>
      <w:r w:rsidR="001716C3"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001716C3" w:rsidRPr="005909E8">
        <w:rPr>
          <w:rFonts w:asciiTheme="minorHAnsi" w:hAnsiTheme="minorHAnsi" w:cstheme="minorHAnsi"/>
          <w:spacing w:val="-47"/>
          <w:szCs w:val="24"/>
        </w:rPr>
        <w:t xml:space="preserve">  </w:t>
      </w:r>
      <w:r w:rsidRPr="005909E8">
        <w:rPr>
          <w:rFonts w:asciiTheme="minorHAnsi" w:hAnsiTheme="minorHAnsi" w:cstheme="minorHAnsi"/>
          <w:szCs w:val="24"/>
        </w:rPr>
        <w:t>občinskih</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proračunov</w:t>
      </w:r>
      <w:r w:rsidRPr="005909E8">
        <w:rPr>
          <w:rFonts w:asciiTheme="minorHAnsi" w:hAnsiTheme="minorHAnsi" w:cstheme="minorHAnsi"/>
          <w:spacing w:val="2"/>
          <w:szCs w:val="24"/>
        </w:rPr>
        <w:t xml:space="preserve"> </w:t>
      </w:r>
      <w:r w:rsidRPr="005909E8">
        <w:rPr>
          <w:rFonts w:asciiTheme="minorHAnsi" w:hAnsiTheme="minorHAnsi" w:cstheme="minorHAnsi"/>
          <w:szCs w:val="24"/>
        </w:rPr>
        <w:t>za let</w:t>
      </w:r>
      <w:r w:rsidR="00F302F2" w:rsidRPr="005909E8">
        <w:rPr>
          <w:rFonts w:asciiTheme="minorHAnsi" w:hAnsiTheme="minorHAnsi" w:cstheme="minorHAnsi"/>
          <w:szCs w:val="24"/>
        </w:rPr>
        <w:t>i</w:t>
      </w:r>
      <w:r w:rsidRPr="005909E8">
        <w:rPr>
          <w:rFonts w:asciiTheme="minorHAnsi" w:hAnsiTheme="minorHAnsi" w:cstheme="minorHAnsi"/>
          <w:szCs w:val="24"/>
        </w:rPr>
        <w:t xml:space="preserve"> 202</w:t>
      </w:r>
      <w:r w:rsidR="00D740FD" w:rsidRPr="005909E8">
        <w:rPr>
          <w:rFonts w:asciiTheme="minorHAnsi" w:hAnsiTheme="minorHAnsi" w:cstheme="minorHAnsi"/>
          <w:szCs w:val="24"/>
        </w:rPr>
        <w:t>5</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3"/>
          <w:szCs w:val="24"/>
        </w:rPr>
        <w:t xml:space="preserve"> </w:t>
      </w:r>
      <w:r w:rsidRPr="005909E8">
        <w:rPr>
          <w:rFonts w:asciiTheme="minorHAnsi" w:hAnsiTheme="minorHAnsi" w:cstheme="minorHAnsi"/>
          <w:szCs w:val="24"/>
        </w:rPr>
        <w:t>202</w:t>
      </w:r>
      <w:r w:rsidR="00D740FD" w:rsidRPr="005909E8">
        <w:rPr>
          <w:rFonts w:asciiTheme="minorHAnsi" w:hAnsiTheme="minorHAnsi" w:cstheme="minorHAnsi"/>
          <w:szCs w:val="24"/>
        </w:rPr>
        <w:t>6</w:t>
      </w:r>
      <w:r w:rsidRPr="005909E8">
        <w:rPr>
          <w:rFonts w:asciiTheme="minorHAnsi" w:hAnsiTheme="minorHAnsi" w:cstheme="minorHAnsi"/>
          <w:szCs w:val="24"/>
        </w:rPr>
        <w:t>, ki</w:t>
      </w:r>
      <w:r w:rsidRPr="005909E8">
        <w:rPr>
          <w:rFonts w:asciiTheme="minorHAnsi" w:hAnsiTheme="minorHAnsi" w:cstheme="minorHAnsi"/>
          <w:spacing w:val="-2"/>
          <w:szCs w:val="24"/>
        </w:rPr>
        <w:t xml:space="preserve"> </w:t>
      </w:r>
      <w:r w:rsidRPr="005909E8">
        <w:rPr>
          <w:rFonts w:asciiTheme="minorHAnsi" w:hAnsiTheme="minorHAnsi" w:cstheme="minorHAnsi"/>
          <w:szCs w:val="24"/>
        </w:rPr>
        <w:t>vsebuje:</w:t>
      </w:r>
    </w:p>
    <w:p w14:paraId="4D4DE7C7" w14:textId="679DAC62" w:rsidR="00065AC7" w:rsidRPr="005909E8" w:rsidRDefault="00065AC7" w:rsidP="00796ECA">
      <w:pPr>
        <w:pStyle w:val="Odstavekseznama"/>
        <w:widowControl w:val="0"/>
        <w:numPr>
          <w:ilvl w:val="0"/>
          <w:numId w:val="4"/>
        </w:numPr>
        <w:tabs>
          <w:tab w:val="left" w:pos="270"/>
        </w:tabs>
        <w:autoSpaceDE w:val="0"/>
        <w:autoSpaceDN w:val="0"/>
        <w:spacing w:before="1" w:after="0" w:line="240" w:lineRule="auto"/>
        <w:ind w:firstLine="0"/>
        <w:contextualSpacing w:val="0"/>
        <w:jc w:val="both"/>
        <w:rPr>
          <w:rFonts w:asciiTheme="minorHAnsi" w:hAnsiTheme="minorHAnsi" w:cstheme="minorHAnsi"/>
          <w:sz w:val="24"/>
          <w:szCs w:val="24"/>
        </w:rPr>
      </w:pPr>
      <w:r w:rsidRPr="005909E8">
        <w:rPr>
          <w:rFonts w:asciiTheme="minorHAnsi" w:hAnsiTheme="minorHAnsi" w:cstheme="minorHAnsi"/>
          <w:sz w:val="24"/>
          <w:szCs w:val="24"/>
        </w:rPr>
        <w:t>pravne podlage s predpisi s področja javnih financ, računovodstva, javnih naročil in nadzora    državnih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pomoči</w:t>
      </w:r>
      <w:r w:rsidRPr="005909E8">
        <w:rPr>
          <w:rFonts w:asciiTheme="minorHAnsi" w:hAnsiTheme="minorHAnsi" w:cstheme="minorHAnsi"/>
          <w:spacing w:val="48"/>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vrste proračunov</w:t>
      </w:r>
    </w:p>
    <w:p w14:paraId="40C1A093" w14:textId="77777777" w:rsidR="00065AC7" w:rsidRPr="005909E8" w:rsidRDefault="00065AC7" w:rsidP="00796ECA">
      <w:pPr>
        <w:pStyle w:val="Odstavekseznama"/>
        <w:widowControl w:val="0"/>
        <w:numPr>
          <w:ilvl w:val="0"/>
          <w:numId w:val="4"/>
        </w:numPr>
        <w:tabs>
          <w:tab w:val="left" w:pos="294"/>
        </w:tabs>
        <w:autoSpaceDE w:val="0"/>
        <w:autoSpaceDN w:val="0"/>
        <w:spacing w:after="0" w:line="240" w:lineRule="auto"/>
        <w:ind w:firstLine="0"/>
        <w:contextualSpacing w:val="0"/>
        <w:jc w:val="both"/>
        <w:rPr>
          <w:rFonts w:asciiTheme="minorHAnsi" w:hAnsiTheme="minorHAnsi" w:cstheme="minorHAnsi"/>
          <w:sz w:val="24"/>
          <w:szCs w:val="24"/>
        </w:rPr>
      </w:pPr>
      <w:r w:rsidRPr="005909E8">
        <w:rPr>
          <w:rFonts w:asciiTheme="minorHAnsi" w:hAnsiTheme="minorHAnsi" w:cstheme="minorHAnsi"/>
          <w:sz w:val="24"/>
          <w:szCs w:val="24"/>
        </w:rPr>
        <w:t>globalna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kvantitativna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izhodišča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pripravo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predloga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finančnih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načrtov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uporabnikov</w:t>
      </w:r>
    </w:p>
    <w:p w14:paraId="5F39F4BA" w14:textId="221F6265" w:rsidR="00065AC7" w:rsidRPr="005909E8" w:rsidRDefault="00065AC7" w:rsidP="00796ECA">
      <w:pPr>
        <w:pStyle w:val="Odstavekseznama"/>
        <w:widowControl w:val="0"/>
        <w:numPr>
          <w:ilvl w:val="0"/>
          <w:numId w:val="4"/>
        </w:numPr>
        <w:tabs>
          <w:tab w:val="left" w:pos="248"/>
        </w:tabs>
        <w:autoSpaceDE w:val="0"/>
        <w:autoSpaceDN w:val="0"/>
        <w:spacing w:before="1" w:after="0" w:line="240" w:lineRule="auto"/>
        <w:ind w:firstLine="0"/>
        <w:contextualSpacing w:val="0"/>
        <w:jc w:val="both"/>
        <w:rPr>
          <w:rFonts w:asciiTheme="minorHAnsi" w:hAnsiTheme="minorHAnsi" w:cstheme="minorHAnsi"/>
          <w:sz w:val="24"/>
          <w:szCs w:val="24"/>
        </w:rPr>
      </w:pPr>
      <w:r w:rsidRPr="005909E8">
        <w:rPr>
          <w:rFonts w:asciiTheme="minorHAnsi" w:hAnsiTheme="minorHAnsi" w:cstheme="minorHAnsi"/>
          <w:sz w:val="24"/>
          <w:szCs w:val="24"/>
        </w:rPr>
        <w:t>pripravo občinskega proračuna in finančnih načrtov neposrednih uporabnikov občinskega proračuna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posrednih uporabnikov občinskega proračuna</w:t>
      </w:r>
      <w:r w:rsidR="00376CC6" w:rsidRPr="005909E8">
        <w:rPr>
          <w:rFonts w:asciiTheme="minorHAnsi" w:hAnsiTheme="minorHAnsi" w:cstheme="minorHAnsi"/>
          <w:sz w:val="24"/>
          <w:szCs w:val="24"/>
        </w:rPr>
        <w:t xml:space="preserve"> </w:t>
      </w:r>
      <w:r w:rsidRPr="005909E8">
        <w:rPr>
          <w:rFonts w:asciiTheme="minorHAnsi" w:hAnsiTheme="minorHAnsi" w:cstheme="minorHAnsi"/>
          <w:sz w:val="24"/>
          <w:szCs w:val="24"/>
        </w:rPr>
        <w:t>(postopek za pripravo, klasifikacija javnofinančnih prejemkov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izdatkov,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struktura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obrazložitev proračuna)</w:t>
      </w:r>
    </w:p>
    <w:p w14:paraId="4D6E6ECB" w14:textId="77777777" w:rsidR="00065AC7" w:rsidRPr="005909E8" w:rsidRDefault="00065AC7" w:rsidP="00796ECA">
      <w:pPr>
        <w:pStyle w:val="Odstavekseznama"/>
        <w:widowControl w:val="0"/>
        <w:numPr>
          <w:ilvl w:val="0"/>
          <w:numId w:val="4"/>
        </w:numPr>
        <w:tabs>
          <w:tab w:val="left" w:pos="259"/>
        </w:tabs>
        <w:autoSpaceDE w:val="0"/>
        <w:autoSpaceDN w:val="0"/>
        <w:spacing w:before="1" w:after="0" w:line="240" w:lineRule="auto"/>
        <w:ind w:firstLine="0"/>
        <w:contextualSpacing w:val="0"/>
        <w:jc w:val="both"/>
        <w:rPr>
          <w:rFonts w:asciiTheme="minorHAnsi" w:hAnsiTheme="minorHAnsi" w:cstheme="minorHAnsi"/>
          <w:sz w:val="24"/>
          <w:szCs w:val="24"/>
        </w:rPr>
      </w:pPr>
      <w:r w:rsidRPr="005909E8">
        <w:rPr>
          <w:rFonts w:asciiTheme="minorHAnsi" w:hAnsiTheme="minorHAnsi" w:cstheme="minorHAnsi"/>
          <w:sz w:val="24"/>
          <w:szCs w:val="24"/>
        </w:rPr>
        <w:t>dokumente za obravnavo občinskega proračuna na občinskem svetu (shema dokumentov potrebnih 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obravnavo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 OS, dokumenti predloženi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OS</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 podlagi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ZJF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ZSPDSLS,</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vsebina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odloka)</w:t>
      </w:r>
    </w:p>
    <w:p w14:paraId="209D38D1" w14:textId="77777777" w:rsidR="00065AC7" w:rsidRPr="005909E8" w:rsidRDefault="00065AC7" w:rsidP="00796ECA">
      <w:pPr>
        <w:pStyle w:val="Odstavekseznama"/>
        <w:widowControl w:val="0"/>
        <w:numPr>
          <w:ilvl w:val="0"/>
          <w:numId w:val="4"/>
        </w:numPr>
        <w:tabs>
          <w:tab w:val="left" w:pos="229"/>
        </w:tabs>
        <w:autoSpaceDE w:val="0"/>
        <w:autoSpaceDN w:val="0"/>
        <w:spacing w:after="0" w:line="267" w:lineRule="exact"/>
        <w:ind w:left="228"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lastRenderedPageBreak/>
        <w:t>sprejem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objava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občinskega proračuna</w:t>
      </w:r>
    </w:p>
    <w:p w14:paraId="4A995FF3" w14:textId="77777777" w:rsidR="00065AC7" w:rsidRPr="005909E8" w:rsidRDefault="00065AC7" w:rsidP="00796ECA">
      <w:pPr>
        <w:pStyle w:val="Odstavekseznama"/>
        <w:widowControl w:val="0"/>
        <w:numPr>
          <w:ilvl w:val="0"/>
          <w:numId w:val="4"/>
        </w:numPr>
        <w:tabs>
          <w:tab w:val="left" w:pos="229"/>
        </w:tabs>
        <w:autoSpaceDE w:val="0"/>
        <w:autoSpaceDN w:val="0"/>
        <w:spacing w:after="0" w:line="240" w:lineRule="auto"/>
        <w:ind w:left="228"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poročanje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sprejetem občinskem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proračunu</w:t>
      </w:r>
    </w:p>
    <w:p w14:paraId="7902C5B1" w14:textId="77777777" w:rsidR="00065AC7" w:rsidRPr="005909E8" w:rsidRDefault="00065AC7" w:rsidP="00796ECA">
      <w:pPr>
        <w:pStyle w:val="Odstavekseznama"/>
        <w:widowControl w:val="0"/>
        <w:numPr>
          <w:ilvl w:val="0"/>
          <w:numId w:val="4"/>
        </w:numPr>
        <w:tabs>
          <w:tab w:val="left" w:pos="229"/>
        </w:tabs>
        <w:autoSpaceDE w:val="0"/>
        <w:autoSpaceDN w:val="0"/>
        <w:spacing w:after="0" w:line="240" w:lineRule="auto"/>
        <w:ind w:left="228"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priloge</w:t>
      </w:r>
    </w:p>
    <w:p w14:paraId="7A66FE06" w14:textId="51F99817" w:rsidR="00065AC7" w:rsidRPr="005909E8" w:rsidRDefault="00065AC7" w:rsidP="00796ECA">
      <w:pPr>
        <w:pStyle w:val="Odstavekseznama"/>
        <w:widowControl w:val="0"/>
        <w:numPr>
          <w:ilvl w:val="0"/>
          <w:numId w:val="4"/>
        </w:numPr>
        <w:tabs>
          <w:tab w:val="left" w:pos="241"/>
        </w:tabs>
        <w:autoSpaceDE w:val="0"/>
        <w:autoSpaceDN w:val="0"/>
        <w:spacing w:after="0" w:line="240" w:lineRule="auto"/>
        <w:ind w:firstLine="0"/>
        <w:contextualSpacing w:val="0"/>
        <w:jc w:val="both"/>
        <w:rPr>
          <w:rFonts w:asciiTheme="minorHAnsi" w:hAnsiTheme="minorHAnsi" w:cstheme="minorHAnsi"/>
          <w:sz w:val="24"/>
          <w:szCs w:val="24"/>
        </w:rPr>
      </w:pPr>
      <w:r w:rsidRPr="005909E8">
        <w:rPr>
          <w:rFonts w:asciiTheme="minorHAnsi" w:hAnsiTheme="minorHAnsi" w:cstheme="minorHAnsi"/>
          <w:sz w:val="24"/>
          <w:szCs w:val="24"/>
        </w:rPr>
        <w:t>načrt</w:t>
      </w:r>
      <w:r w:rsidRPr="005909E8">
        <w:rPr>
          <w:rFonts w:asciiTheme="minorHAnsi" w:hAnsiTheme="minorHAnsi" w:cstheme="minorHAnsi"/>
          <w:spacing w:val="7"/>
          <w:sz w:val="24"/>
          <w:szCs w:val="24"/>
        </w:rPr>
        <w:t xml:space="preserve"> </w:t>
      </w:r>
      <w:r w:rsidRPr="005909E8">
        <w:rPr>
          <w:rFonts w:asciiTheme="minorHAnsi" w:hAnsiTheme="minorHAnsi" w:cstheme="minorHAnsi"/>
          <w:sz w:val="24"/>
          <w:szCs w:val="24"/>
        </w:rPr>
        <w:t>razvojnih</w:t>
      </w:r>
      <w:r w:rsidRPr="005909E8">
        <w:rPr>
          <w:rFonts w:asciiTheme="minorHAnsi" w:hAnsiTheme="minorHAnsi" w:cstheme="minorHAnsi"/>
          <w:spacing w:val="7"/>
          <w:sz w:val="24"/>
          <w:szCs w:val="24"/>
        </w:rPr>
        <w:t xml:space="preserve"> </w:t>
      </w:r>
      <w:r w:rsidRPr="005909E8">
        <w:rPr>
          <w:rFonts w:asciiTheme="minorHAnsi" w:hAnsiTheme="minorHAnsi" w:cstheme="minorHAnsi"/>
          <w:sz w:val="24"/>
          <w:szCs w:val="24"/>
        </w:rPr>
        <w:t>programov</w:t>
      </w:r>
      <w:r w:rsidRPr="005909E8">
        <w:rPr>
          <w:rFonts w:asciiTheme="minorHAnsi" w:hAnsiTheme="minorHAnsi" w:cstheme="minorHAnsi"/>
          <w:spacing w:val="10"/>
          <w:sz w:val="24"/>
          <w:szCs w:val="24"/>
        </w:rPr>
        <w:t xml:space="preserve"> </w:t>
      </w:r>
      <w:r w:rsidRPr="005909E8">
        <w:rPr>
          <w:rFonts w:asciiTheme="minorHAnsi" w:hAnsiTheme="minorHAnsi" w:cstheme="minorHAnsi"/>
          <w:sz w:val="24"/>
          <w:szCs w:val="24"/>
        </w:rPr>
        <w:t>je</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obvezni</w:t>
      </w:r>
      <w:r w:rsidRPr="005909E8">
        <w:rPr>
          <w:rFonts w:asciiTheme="minorHAnsi" w:hAnsiTheme="minorHAnsi" w:cstheme="minorHAnsi"/>
          <w:spacing w:val="11"/>
          <w:sz w:val="24"/>
          <w:szCs w:val="24"/>
        </w:rPr>
        <w:t xml:space="preserve"> </w:t>
      </w:r>
      <w:r w:rsidRPr="005909E8">
        <w:rPr>
          <w:rFonts w:asciiTheme="minorHAnsi" w:hAnsiTheme="minorHAnsi" w:cstheme="minorHAnsi"/>
          <w:sz w:val="24"/>
          <w:szCs w:val="24"/>
        </w:rPr>
        <w:t>–</w:t>
      </w:r>
      <w:r w:rsidR="001716C3" w:rsidRPr="005909E8">
        <w:rPr>
          <w:rFonts w:asciiTheme="minorHAnsi" w:hAnsiTheme="minorHAnsi" w:cstheme="minorHAnsi"/>
          <w:sz w:val="24"/>
          <w:szCs w:val="24"/>
        </w:rPr>
        <w:t xml:space="preserve"> </w:t>
      </w:r>
      <w:r w:rsidRPr="005909E8">
        <w:rPr>
          <w:rFonts w:asciiTheme="minorHAnsi" w:hAnsiTheme="minorHAnsi" w:cstheme="minorHAnsi"/>
          <w:sz w:val="24"/>
          <w:szCs w:val="24"/>
        </w:rPr>
        <w:t>tretji</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del</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proračuna</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9"/>
          <w:sz w:val="24"/>
          <w:szCs w:val="24"/>
        </w:rPr>
        <w:t xml:space="preserve"> </w:t>
      </w:r>
      <w:r w:rsidRPr="005909E8">
        <w:rPr>
          <w:rFonts w:asciiTheme="minorHAnsi" w:hAnsiTheme="minorHAnsi" w:cstheme="minorHAnsi"/>
          <w:sz w:val="24"/>
          <w:szCs w:val="24"/>
        </w:rPr>
        <w:t>mora</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biti</w:t>
      </w:r>
      <w:r w:rsidRPr="005909E8">
        <w:rPr>
          <w:rFonts w:asciiTheme="minorHAnsi" w:hAnsiTheme="minorHAnsi" w:cstheme="minorHAnsi"/>
          <w:spacing w:val="9"/>
          <w:sz w:val="24"/>
          <w:szCs w:val="24"/>
        </w:rPr>
        <w:t xml:space="preserve"> </w:t>
      </w:r>
      <w:r w:rsidRPr="005909E8">
        <w:rPr>
          <w:rFonts w:asciiTheme="minorHAnsi" w:hAnsiTheme="minorHAnsi" w:cstheme="minorHAnsi"/>
          <w:sz w:val="24"/>
          <w:szCs w:val="24"/>
        </w:rPr>
        <w:t>sestavljen</w:t>
      </w:r>
      <w:r w:rsidRPr="005909E8">
        <w:rPr>
          <w:rFonts w:asciiTheme="minorHAnsi" w:hAnsiTheme="minorHAnsi" w:cstheme="minorHAnsi"/>
          <w:spacing w:val="7"/>
          <w:sz w:val="24"/>
          <w:szCs w:val="24"/>
        </w:rPr>
        <w:t xml:space="preserve"> </w:t>
      </w:r>
      <w:r w:rsidRPr="005909E8">
        <w:rPr>
          <w:rFonts w:asciiTheme="minorHAnsi" w:hAnsiTheme="minorHAnsi" w:cstheme="minorHAnsi"/>
          <w:sz w:val="24"/>
          <w:szCs w:val="24"/>
        </w:rPr>
        <w:t>po</w:t>
      </w:r>
      <w:r w:rsidRPr="005909E8">
        <w:rPr>
          <w:rFonts w:asciiTheme="minorHAnsi" w:hAnsiTheme="minorHAnsi" w:cstheme="minorHAnsi"/>
          <w:spacing w:val="11"/>
          <w:sz w:val="24"/>
          <w:szCs w:val="24"/>
        </w:rPr>
        <w:t xml:space="preserve"> </w:t>
      </w:r>
      <w:r w:rsidRPr="005909E8">
        <w:rPr>
          <w:rFonts w:asciiTheme="minorHAnsi" w:hAnsiTheme="minorHAnsi" w:cstheme="minorHAnsi"/>
          <w:sz w:val="24"/>
          <w:szCs w:val="24"/>
        </w:rPr>
        <w:t>pravilih,</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določenih</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47"/>
          <w:sz w:val="24"/>
          <w:szCs w:val="24"/>
        </w:rPr>
        <w:t xml:space="preserve"> </w:t>
      </w:r>
      <w:r w:rsidR="00897C8A"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ZJF, kar</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omogoča APPra-O.</w:t>
      </w:r>
    </w:p>
    <w:p w14:paraId="25DD7B48" w14:textId="77777777" w:rsidR="00065AC7" w:rsidRPr="005909E8" w:rsidRDefault="00065AC7" w:rsidP="00065AC7">
      <w:pPr>
        <w:widowControl w:val="0"/>
        <w:tabs>
          <w:tab w:val="left" w:pos="279"/>
        </w:tabs>
        <w:autoSpaceDE w:val="0"/>
        <w:autoSpaceDN w:val="0"/>
        <w:spacing w:after="0" w:line="240" w:lineRule="auto"/>
        <w:jc w:val="both"/>
        <w:rPr>
          <w:rFonts w:cstheme="minorHAnsi"/>
          <w:sz w:val="24"/>
          <w:szCs w:val="24"/>
        </w:rPr>
      </w:pPr>
    </w:p>
    <w:p w14:paraId="30AC7DD5" w14:textId="1526FFEE" w:rsidR="005856E2" w:rsidRPr="005909E8" w:rsidRDefault="005856E2" w:rsidP="00520787">
      <w:pPr>
        <w:pStyle w:val="Telobesedila"/>
        <w:ind w:left="112"/>
        <w:rPr>
          <w:rFonts w:asciiTheme="minorHAnsi" w:hAnsiTheme="minorHAnsi" w:cstheme="minorHAnsi"/>
          <w:b/>
          <w:szCs w:val="24"/>
        </w:rPr>
      </w:pPr>
      <w:r w:rsidRPr="005909E8">
        <w:rPr>
          <w:rFonts w:asciiTheme="minorHAnsi" w:hAnsiTheme="minorHAnsi" w:cstheme="minorHAnsi"/>
          <w:szCs w:val="24"/>
        </w:rPr>
        <w:t xml:space="preserve">Predlog Proračuna Občine Vransko za leto </w:t>
      </w:r>
      <w:r w:rsidR="00AA2B15" w:rsidRPr="005909E8">
        <w:rPr>
          <w:rFonts w:asciiTheme="minorHAnsi" w:hAnsiTheme="minorHAnsi" w:cstheme="minorHAnsi"/>
          <w:szCs w:val="24"/>
        </w:rPr>
        <w:t>202</w:t>
      </w:r>
      <w:r w:rsidR="00D740FD" w:rsidRPr="005909E8">
        <w:rPr>
          <w:rFonts w:asciiTheme="minorHAnsi" w:hAnsiTheme="minorHAnsi" w:cstheme="minorHAnsi"/>
          <w:szCs w:val="24"/>
        </w:rPr>
        <w:t>5</w:t>
      </w:r>
      <w:r w:rsidRPr="005909E8">
        <w:rPr>
          <w:rFonts w:asciiTheme="minorHAnsi" w:hAnsiTheme="minorHAnsi" w:cstheme="minorHAnsi"/>
          <w:szCs w:val="24"/>
        </w:rPr>
        <w:t xml:space="preserve"> je bil predložen na </w:t>
      </w:r>
      <w:r w:rsidR="0047597E" w:rsidRPr="005909E8">
        <w:rPr>
          <w:rFonts w:asciiTheme="minorHAnsi" w:hAnsiTheme="minorHAnsi" w:cstheme="minorHAnsi"/>
          <w:szCs w:val="24"/>
        </w:rPr>
        <w:t>14</w:t>
      </w:r>
      <w:r w:rsidRPr="005909E8">
        <w:rPr>
          <w:rFonts w:asciiTheme="minorHAnsi" w:hAnsiTheme="minorHAnsi" w:cstheme="minorHAnsi"/>
          <w:szCs w:val="24"/>
        </w:rPr>
        <w:t>. redni seji Občinskega sveta občine</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 dne</w:t>
      </w:r>
      <w:r w:rsidR="00AA2B15" w:rsidRPr="005909E8">
        <w:rPr>
          <w:rFonts w:asciiTheme="minorHAnsi" w:hAnsiTheme="minorHAnsi" w:cstheme="minorHAnsi"/>
          <w:szCs w:val="24"/>
        </w:rPr>
        <w:t xml:space="preserve"> </w:t>
      </w:r>
      <w:r w:rsidR="00196DE7" w:rsidRPr="005909E8">
        <w:rPr>
          <w:rFonts w:asciiTheme="minorHAnsi" w:hAnsiTheme="minorHAnsi" w:cstheme="minorHAnsi"/>
          <w:szCs w:val="24"/>
        </w:rPr>
        <w:t>15.10.2024</w:t>
      </w:r>
      <w:r w:rsidRPr="005909E8">
        <w:rPr>
          <w:rFonts w:asciiTheme="minorHAnsi" w:hAnsiTheme="minorHAnsi" w:cstheme="minorHAnsi"/>
          <w:szCs w:val="24"/>
        </w:rPr>
        <w:t>. Predlog Odloka o proračunu občine Vransko za leto 202</w:t>
      </w:r>
      <w:r w:rsidR="00196DE7" w:rsidRPr="005909E8">
        <w:rPr>
          <w:rFonts w:asciiTheme="minorHAnsi" w:hAnsiTheme="minorHAnsi" w:cstheme="minorHAnsi"/>
          <w:szCs w:val="24"/>
        </w:rPr>
        <w:t>5</w:t>
      </w:r>
      <w:r w:rsidRPr="005909E8">
        <w:rPr>
          <w:rFonts w:asciiTheme="minorHAnsi" w:hAnsiTheme="minorHAnsi" w:cstheme="minorHAnsi"/>
          <w:szCs w:val="24"/>
        </w:rPr>
        <w:t xml:space="preserve"> je predvidel, da bodo</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skupni prihodki znašali </w:t>
      </w:r>
      <w:r w:rsidR="003C2508" w:rsidRPr="005909E8">
        <w:rPr>
          <w:rFonts w:asciiTheme="minorHAnsi" w:hAnsiTheme="minorHAnsi" w:cstheme="minorHAnsi"/>
          <w:szCs w:val="24"/>
        </w:rPr>
        <w:t>3.</w:t>
      </w:r>
      <w:r w:rsidR="00196DE7" w:rsidRPr="005909E8">
        <w:rPr>
          <w:rFonts w:asciiTheme="minorHAnsi" w:hAnsiTheme="minorHAnsi" w:cstheme="minorHAnsi"/>
          <w:szCs w:val="24"/>
        </w:rPr>
        <w:t>924.552,02</w:t>
      </w:r>
      <w:r w:rsidRPr="005909E8">
        <w:rPr>
          <w:rFonts w:asciiTheme="minorHAnsi" w:hAnsiTheme="minorHAnsi" w:cstheme="minorHAnsi"/>
          <w:szCs w:val="24"/>
        </w:rPr>
        <w:t xml:space="preserve">€ in skupni odhodki </w:t>
      </w:r>
      <w:r w:rsidR="00196DE7" w:rsidRPr="005909E8">
        <w:rPr>
          <w:rFonts w:asciiTheme="minorHAnsi" w:hAnsiTheme="minorHAnsi" w:cstheme="minorHAnsi"/>
          <w:szCs w:val="24"/>
        </w:rPr>
        <w:t>4.011.634,24</w:t>
      </w:r>
      <w:r w:rsidRPr="005909E8">
        <w:rPr>
          <w:rFonts w:asciiTheme="minorHAnsi" w:hAnsiTheme="minorHAnsi" w:cstheme="minorHAnsi"/>
          <w:szCs w:val="24"/>
        </w:rPr>
        <w:t>€. Načrtovali smo odplačilo glavnic</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dolgoročnih kreditov v višini </w:t>
      </w:r>
      <w:r w:rsidR="00C82A1B" w:rsidRPr="005909E8">
        <w:rPr>
          <w:rFonts w:asciiTheme="minorHAnsi" w:hAnsiTheme="minorHAnsi" w:cstheme="minorHAnsi"/>
          <w:szCs w:val="24"/>
        </w:rPr>
        <w:t>2</w:t>
      </w:r>
      <w:r w:rsidR="00196DE7" w:rsidRPr="005909E8">
        <w:rPr>
          <w:rFonts w:asciiTheme="minorHAnsi" w:hAnsiTheme="minorHAnsi" w:cstheme="minorHAnsi"/>
          <w:szCs w:val="24"/>
        </w:rPr>
        <w:t>05.957,78</w:t>
      </w:r>
      <w:r w:rsidRPr="005909E8">
        <w:rPr>
          <w:rFonts w:asciiTheme="minorHAnsi" w:hAnsiTheme="minorHAnsi" w:cstheme="minorHAnsi"/>
          <w:szCs w:val="24"/>
        </w:rPr>
        <w:t>€</w:t>
      </w:r>
      <w:r w:rsidR="00BA767A" w:rsidRPr="005909E8">
        <w:rPr>
          <w:rFonts w:asciiTheme="minorHAnsi" w:hAnsiTheme="minorHAnsi" w:cstheme="minorHAnsi"/>
          <w:szCs w:val="24"/>
        </w:rPr>
        <w:t xml:space="preserve"> </w:t>
      </w:r>
      <w:r w:rsidRPr="005909E8">
        <w:rPr>
          <w:rFonts w:asciiTheme="minorHAnsi" w:hAnsiTheme="minorHAnsi" w:cstheme="minorHAnsi"/>
          <w:szCs w:val="24"/>
        </w:rPr>
        <w:t xml:space="preserve">in </w:t>
      </w:r>
      <w:r w:rsidR="0028758A" w:rsidRPr="005909E8">
        <w:rPr>
          <w:rFonts w:asciiTheme="minorHAnsi" w:hAnsiTheme="minorHAnsi" w:cstheme="minorHAnsi"/>
          <w:szCs w:val="24"/>
        </w:rPr>
        <w:t>3</w:t>
      </w:r>
      <w:r w:rsidR="00991C71" w:rsidRPr="005909E8">
        <w:rPr>
          <w:rFonts w:asciiTheme="minorHAnsi" w:hAnsiTheme="minorHAnsi" w:cstheme="minorHAnsi"/>
          <w:szCs w:val="24"/>
        </w:rPr>
        <w:t>9.048,82</w:t>
      </w:r>
      <w:r w:rsidRPr="005909E8">
        <w:rPr>
          <w:rFonts w:asciiTheme="minorHAnsi" w:hAnsiTheme="minorHAnsi" w:cstheme="minorHAnsi"/>
          <w:szCs w:val="24"/>
        </w:rPr>
        <w:t>€ iz</w:t>
      </w:r>
      <w:r w:rsidR="0028758A" w:rsidRPr="005909E8">
        <w:rPr>
          <w:rFonts w:asciiTheme="minorHAnsi" w:hAnsiTheme="minorHAnsi" w:cstheme="minorHAnsi"/>
          <w:szCs w:val="24"/>
        </w:rPr>
        <w:t xml:space="preserve"> </w:t>
      </w:r>
      <w:r w:rsidR="0028758A" w:rsidRPr="005909E8">
        <w:rPr>
          <w:rFonts w:asciiTheme="minorHAnsi" w:hAnsiTheme="minorHAnsi" w:cstheme="minorHAnsi"/>
          <w:spacing w:val="-47"/>
          <w:szCs w:val="24"/>
        </w:rPr>
        <w:t xml:space="preserve">  </w:t>
      </w:r>
      <w:r w:rsidRPr="005909E8">
        <w:rPr>
          <w:rFonts w:asciiTheme="minorHAnsi" w:hAnsiTheme="minorHAnsi" w:cstheme="minorHAnsi"/>
          <w:szCs w:val="24"/>
        </w:rPr>
        <w:t>naslova dolgoročnih kreditov pri državne proračunu</w:t>
      </w:r>
      <w:r w:rsidR="00196DE7" w:rsidRPr="005909E8">
        <w:rPr>
          <w:rFonts w:asciiTheme="minorHAnsi" w:hAnsiTheme="minorHAnsi" w:cstheme="minorHAnsi"/>
          <w:szCs w:val="24"/>
        </w:rPr>
        <w:t>, ter najem in odplačilo kratkoročnega kredita v višini 180.000,00€.</w:t>
      </w:r>
    </w:p>
    <w:p w14:paraId="64641245" w14:textId="1F8090D5" w:rsidR="005856E2" w:rsidRPr="005909E8" w:rsidRDefault="005856E2" w:rsidP="00520787">
      <w:pPr>
        <w:pStyle w:val="Telobesedila"/>
        <w:spacing w:before="1"/>
        <w:ind w:left="112"/>
        <w:rPr>
          <w:rFonts w:asciiTheme="minorHAnsi" w:hAnsiTheme="minorHAnsi" w:cstheme="minorHAnsi"/>
          <w:szCs w:val="24"/>
        </w:rPr>
      </w:pPr>
      <w:r w:rsidRPr="005909E8">
        <w:rPr>
          <w:rFonts w:asciiTheme="minorHAnsi" w:hAnsiTheme="minorHAnsi" w:cstheme="minorHAnsi"/>
          <w:szCs w:val="24"/>
        </w:rPr>
        <w:t>Pri pripravi proračuna občine Vransko smo upoštevali izračune primerne porabe občine, ki je za občino</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 za leto 20</w:t>
      </w:r>
      <w:r w:rsidR="00847452" w:rsidRPr="005909E8">
        <w:rPr>
          <w:rFonts w:asciiTheme="minorHAnsi" w:hAnsiTheme="minorHAnsi" w:cstheme="minorHAnsi"/>
          <w:szCs w:val="24"/>
        </w:rPr>
        <w:t>2</w:t>
      </w:r>
      <w:r w:rsidR="00196DE7" w:rsidRPr="005909E8">
        <w:rPr>
          <w:rFonts w:asciiTheme="minorHAnsi" w:hAnsiTheme="minorHAnsi" w:cstheme="minorHAnsi"/>
          <w:szCs w:val="24"/>
        </w:rPr>
        <w:t>5</w:t>
      </w:r>
      <w:r w:rsidRPr="005909E8">
        <w:rPr>
          <w:rFonts w:asciiTheme="minorHAnsi" w:hAnsiTheme="minorHAnsi" w:cstheme="minorHAnsi"/>
          <w:szCs w:val="24"/>
        </w:rPr>
        <w:t xml:space="preserve">, na obdobje priprave proračuna, znašala </w:t>
      </w:r>
      <w:r w:rsidR="003F440D" w:rsidRPr="005909E8">
        <w:rPr>
          <w:rFonts w:asciiTheme="minorHAnsi" w:hAnsiTheme="minorHAnsi" w:cstheme="minorHAnsi"/>
          <w:szCs w:val="24"/>
        </w:rPr>
        <w:t>2.</w:t>
      </w:r>
      <w:r w:rsidR="00C82A1B" w:rsidRPr="005909E8">
        <w:rPr>
          <w:rFonts w:asciiTheme="minorHAnsi" w:hAnsiTheme="minorHAnsi" w:cstheme="minorHAnsi"/>
          <w:szCs w:val="24"/>
        </w:rPr>
        <w:t>3</w:t>
      </w:r>
      <w:r w:rsidR="00196DE7" w:rsidRPr="005909E8">
        <w:rPr>
          <w:rFonts w:asciiTheme="minorHAnsi" w:hAnsiTheme="minorHAnsi" w:cstheme="minorHAnsi"/>
          <w:szCs w:val="24"/>
        </w:rPr>
        <w:t>93.474</w:t>
      </w:r>
      <w:r w:rsidR="00BA767A" w:rsidRPr="005909E8">
        <w:rPr>
          <w:rFonts w:asciiTheme="minorHAnsi" w:hAnsiTheme="minorHAnsi" w:cstheme="minorHAnsi"/>
          <w:szCs w:val="24"/>
        </w:rPr>
        <w:t>,00</w:t>
      </w:r>
      <w:r w:rsidRPr="005909E8">
        <w:rPr>
          <w:rFonts w:asciiTheme="minorHAnsi" w:hAnsiTheme="minorHAnsi" w:cstheme="minorHAnsi"/>
          <w:szCs w:val="24"/>
        </w:rPr>
        <w:t>€ in sicer iz naslova prihodka iz</w:t>
      </w:r>
      <w:r w:rsidRPr="005909E8">
        <w:rPr>
          <w:rFonts w:asciiTheme="minorHAnsi" w:hAnsiTheme="minorHAnsi" w:cstheme="minorHAnsi"/>
          <w:spacing w:val="1"/>
          <w:szCs w:val="24"/>
        </w:rPr>
        <w:t xml:space="preserve"> </w:t>
      </w:r>
      <w:r w:rsidRPr="005909E8">
        <w:rPr>
          <w:rFonts w:asciiTheme="minorHAnsi" w:hAnsiTheme="minorHAnsi" w:cstheme="minorHAnsi"/>
          <w:szCs w:val="24"/>
        </w:rPr>
        <w:t>glavarine</w:t>
      </w:r>
      <w:r w:rsidR="00BA767A"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Predlog</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je bil v</w:t>
      </w:r>
      <w:r w:rsidRPr="005909E8">
        <w:rPr>
          <w:rFonts w:asciiTheme="minorHAnsi" w:hAnsiTheme="minorHAnsi" w:cstheme="minorHAnsi"/>
          <w:spacing w:val="1"/>
          <w:szCs w:val="24"/>
        </w:rPr>
        <w:t xml:space="preserve"> </w:t>
      </w:r>
      <w:r w:rsidR="005723BE" w:rsidRPr="005909E8">
        <w:rPr>
          <w:rFonts w:asciiTheme="minorHAnsi" w:hAnsiTheme="minorHAnsi" w:cstheme="minorHAnsi"/>
          <w:szCs w:val="24"/>
        </w:rPr>
        <w:t>15</w:t>
      </w:r>
      <w:r w:rsidRPr="005909E8">
        <w:rPr>
          <w:rFonts w:asciiTheme="minorHAnsi" w:hAnsiTheme="minorHAnsi" w:cstheme="minorHAnsi"/>
          <w:spacing w:val="1"/>
          <w:szCs w:val="24"/>
        </w:rPr>
        <w:t xml:space="preserve"> </w:t>
      </w:r>
      <w:r w:rsidRPr="005909E8">
        <w:rPr>
          <w:rFonts w:asciiTheme="minorHAnsi" w:hAnsiTheme="minorHAnsi" w:cstheme="minorHAnsi"/>
          <w:szCs w:val="24"/>
        </w:rPr>
        <w:t>dnevni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obravnavi</w:t>
      </w:r>
      <w:r w:rsidR="005723BE" w:rsidRPr="005909E8">
        <w:rPr>
          <w:rFonts w:asciiTheme="minorHAnsi" w:hAnsiTheme="minorHAnsi" w:cstheme="minorHAnsi"/>
          <w:szCs w:val="24"/>
        </w:rPr>
        <w:t xml:space="preserve">. </w:t>
      </w:r>
      <w:r w:rsidRPr="005909E8">
        <w:rPr>
          <w:rFonts w:asciiTheme="minorHAnsi" w:hAnsiTheme="minorHAnsi" w:cstheme="minorHAnsi"/>
          <w:szCs w:val="24"/>
        </w:rPr>
        <w:t>V tem obdobju smo po skrbnem načrtovanju</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občinski upravi predlog proračuna ustrezno</w:t>
      </w:r>
      <w:r w:rsidRPr="005909E8">
        <w:rPr>
          <w:rFonts w:asciiTheme="minorHAnsi" w:hAnsiTheme="minorHAnsi" w:cstheme="minorHAnsi"/>
          <w:spacing w:val="1"/>
          <w:szCs w:val="24"/>
        </w:rPr>
        <w:t xml:space="preserve"> </w:t>
      </w:r>
      <w:r w:rsidRPr="005909E8">
        <w:rPr>
          <w:rFonts w:asciiTheme="minorHAnsi" w:hAnsiTheme="minorHAnsi" w:cstheme="minorHAnsi"/>
          <w:szCs w:val="24"/>
        </w:rPr>
        <w:t>dopolnili</w:t>
      </w:r>
      <w:r w:rsidR="006415FD" w:rsidRPr="005909E8">
        <w:rPr>
          <w:rFonts w:asciiTheme="minorHAnsi" w:hAnsiTheme="minorHAnsi" w:cstheme="minorHAnsi"/>
          <w:spacing w:val="41"/>
          <w:szCs w:val="24"/>
        </w:rPr>
        <w:t>. Č</w:t>
      </w:r>
      <w:r w:rsidRPr="005909E8">
        <w:rPr>
          <w:rFonts w:asciiTheme="minorHAnsi" w:hAnsiTheme="minorHAnsi" w:cstheme="minorHAnsi"/>
          <w:szCs w:val="24"/>
        </w:rPr>
        <w:t>istopis</w:t>
      </w:r>
      <w:r w:rsidRPr="005909E8">
        <w:rPr>
          <w:rFonts w:asciiTheme="minorHAnsi" w:hAnsiTheme="minorHAnsi" w:cstheme="minorHAnsi"/>
          <w:spacing w:val="41"/>
          <w:szCs w:val="24"/>
        </w:rPr>
        <w:t xml:space="preserve"> </w:t>
      </w:r>
      <w:r w:rsidRPr="005909E8">
        <w:rPr>
          <w:rFonts w:asciiTheme="minorHAnsi" w:hAnsiTheme="minorHAnsi" w:cstheme="minorHAnsi"/>
          <w:szCs w:val="24"/>
        </w:rPr>
        <w:t>proračuna</w:t>
      </w:r>
      <w:r w:rsidR="004C29F4" w:rsidRPr="005909E8">
        <w:rPr>
          <w:rFonts w:asciiTheme="minorHAnsi" w:hAnsiTheme="minorHAnsi" w:cstheme="minorHAnsi"/>
          <w:szCs w:val="24"/>
        </w:rPr>
        <w:t>,</w:t>
      </w:r>
      <w:r w:rsidRPr="005909E8">
        <w:rPr>
          <w:rFonts w:asciiTheme="minorHAnsi" w:hAnsiTheme="minorHAnsi" w:cstheme="minorHAnsi"/>
          <w:spacing w:val="42"/>
          <w:szCs w:val="24"/>
        </w:rPr>
        <w:t xml:space="preserve"> </w:t>
      </w:r>
      <w:r w:rsidRPr="005909E8">
        <w:rPr>
          <w:rFonts w:asciiTheme="minorHAnsi" w:hAnsiTheme="minorHAnsi" w:cstheme="minorHAnsi"/>
          <w:szCs w:val="24"/>
        </w:rPr>
        <w:t>za</w:t>
      </w:r>
      <w:r w:rsidRPr="005909E8">
        <w:rPr>
          <w:rFonts w:asciiTheme="minorHAnsi" w:hAnsiTheme="minorHAnsi" w:cstheme="minorHAnsi"/>
          <w:spacing w:val="43"/>
          <w:szCs w:val="24"/>
        </w:rPr>
        <w:t xml:space="preserve"> </w:t>
      </w:r>
      <w:r w:rsidRPr="005909E8">
        <w:rPr>
          <w:rFonts w:asciiTheme="minorHAnsi" w:hAnsiTheme="minorHAnsi" w:cstheme="minorHAnsi"/>
          <w:szCs w:val="24"/>
        </w:rPr>
        <w:t>leto</w:t>
      </w:r>
      <w:r w:rsidRPr="005909E8">
        <w:rPr>
          <w:rFonts w:asciiTheme="minorHAnsi" w:hAnsiTheme="minorHAnsi" w:cstheme="minorHAnsi"/>
          <w:spacing w:val="39"/>
          <w:szCs w:val="24"/>
        </w:rPr>
        <w:t xml:space="preserve"> </w:t>
      </w:r>
      <w:r w:rsidRPr="005909E8">
        <w:rPr>
          <w:rFonts w:asciiTheme="minorHAnsi" w:hAnsiTheme="minorHAnsi" w:cstheme="minorHAnsi"/>
          <w:szCs w:val="24"/>
        </w:rPr>
        <w:t>202</w:t>
      </w:r>
      <w:r w:rsidR="00196DE7" w:rsidRPr="005909E8">
        <w:rPr>
          <w:rFonts w:asciiTheme="minorHAnsi" w:hAnsiTheme="minorHAnsi" w:cstheme="minorHAnsi"/>
          <w:szCs w:val="24"/>
        </w:rPr>
        <w:t>5</w:t>
      </w:r>
      <w:r w:rsidR="004C29F4" w:rsidRPr="005909E8">
        <w:rPr>
          <w:rFonts w:asciiTheme="minorHAnsi" w:hAnsiTheme="minorHAnsi" w:cstheme="minorHAnsi"/>
          <w:szCs w:val="24"/>
        </w:rPr>
        <w:t>,</w:t>
      </w:r>
      <w:r w:rsidRPr="005909E8">
        <w:rPr>
          <w:rFonts w:asciiTheme="minorHAnsi" w:hAnsiTheme="minorHAnsi" w:cstheme="minorHAnsi"/>
          <w:spacing w:val="43"/>
          <w:szCs w:val="24"/>
        </w:rPr>
        <w:t xml:space="preserve"> </w:t>
      </w:r>
      <w:r w:rsidRPr="005909E8">
        <w:rPr>
          <w:rFonts w:asciiTheme="minorHAnsi" w:hAnsiTheme="minorHAnsi" w:cstheme="minorHAnsi"/>
          <w:szCs w:val="24"/>
        </w:rPr>
        <w:t>je</w:t>
      </w:r>
      <w:r w:rsidRPr="005909E8">
        <w:rPr>
          <w:rFonts w:asciiTheme="minorHAnsi" w:hAnsiTheme="minorHAnsi" w:cstheme="minorHAnsi"/>
          <w:spacing w:val="40"/>
          <w:szCs w:val="24"/>
        </w:rPr>
        <w:t xml:space="preserve"> </w:t>
      </w:r>
      <w:r w:rsidRPr="005909E8">
        <w:rPr>
          <w:rFonts w:asciiTheme="minorHAnsi" w:hAnsiTheme="minorHAnsi" w:cstheme="minorHAnsi"/>
          <w:szCs w:val="24"/>
        </w:rPr>
        <w:t>Občinski</w:t>
      </w:r>
      <w:r w:rsidRPr="005909E8">
        <w:rPr>
          <w:rFonts w:asciiTheme="minorHAnsi" w:hAnsiTheme="minorHAnsi" w:cstheme="minorHAnsi"/>
          <w:spacing w:val="41"/>
          <w:szCs w:val="24"/>
        </w:rPr>
        <w:t xml:space="preserve"> </w:t>
      </w:r>
      <w:r w:rsidRPr="005909E8">
        <w:rPr>
          <w:rFonts w:asciiTheme="minorHAnsi" w:hAnsiTheme="minorHAnsi" w:cstheme="minorHAnsi"/>
          <w:szCs w:val="24"/>
        </w:rPr>
        <w:t>svet</w:t>
      </w:r>
      <w:r w:rsidRPr="005909E8">
        <w:rPr>
          <w:rFonts w:asciiTheme="minorHAnsi" w:hAnsiTheme="minorHAnsi" w:cstheme="minorHAnsi"/>
          <w:spacing w:val="41"/>
          <w:szCs w:val="24"/>
        </w:rPr>
        <w:t xml:space="preserve"> </w:t>
      </w:r>
      <w:r w:rsidRPr="005909E8">
        <w:rPr>
          <w:rFonts w:asciiTheme="minorHAnsi" w:hAnsiTheme="minorHAnsi" w:cstheme="minorHAnsi"/>
          <w:szCs w:val="24"/>
        </w:rPr>
        <w:t>sprejel</w:t>
      </w:r>
      <w:r w:rsidRPr="005909E8">
        <w:rPr>
          <w:rFonts w:asciiTheme="minorHAnsi" w:hAnsiTheme="minorHAnsi" w:cstheme="minorHAnsi"/>
          <w:spacing w:val="42"/>
          <w:szCs w:val="24"/>
        </w:rPr>
        <w:t xml:space="preserve"> </w:t>
      </w:r>
      <w:r w:rsidRPr="005909E8">
        <w:rPr>
          <w:rFonts w:asciiTheme="minorHAnsi" w:hAnsiTheme="minorHAnsi" w:cstheme="minorHAnsi"/>
          <w:szCs w:val="24"/>
        </w:rPr>
        <w:t>na</w:t>
      </w:r>
      <w:r w:rsidRPr="005909E8">
        <w:rPr>
          <w:rFonts w:asciiTheme="minorHAnsi" w:hAnsiTheme="minorHAnsi" w:cstheme="minorHAnsi"/>
          <w:spacing w:val="39"/>
          <w:szCs w:val="24"/>
        </w:rPr>
        <w:t xml:space="preserve"> </w:t>
      </w:r>
      <w:r w:rsidR="00196DE7" w:rsidRPr="005909E8">
        <w:rPr>
          <w:rFonts w:asciiTheme="minorHAnsi" w:hAnsiTheme="minorHAnsi" w:cstheme="minorHAnsi"/>
          <w:spacing w:val="39"/>
          <w:szCs w:val="24"/>
        </w:rPr>
        <w:t>15.</w:t>
      </w:r>
      <w:r w:rsidRPr="005909E8">
        <w:rPr>
          <w:rFonts w:asciiTheme="minorHAnsi" w:hAnsiTheme="minorHAnsi" w:cstheme="minorHAnsi"/>
          <w:szCs w:val="24"/>
        </w:rPr>
        <w:t>redni</w:t>
      </w:r>
      <w:r w:rsidRPr="005909E8">
        <w:rPr>
          <w:rFonts w:asciiTheme="minorHAnsi" w:hAnsiTheme="minorHAnsi" w:cstheme="minorHAnsi"/>
          <w:spacing w:val="41"/>
          <w:szCs w:val="24"/>
        </w:rPr>
        <w:t xml:space="preserve"> </w:t>
      </w:r>
      <w:r w:rsidRPr="005909E8">
        <w:rPr>
          <w:rFonts w:asciiTheme="minorHAnsi" w:hAnsiTheme="minorHAnsi" w:cstheme="minorHAnsi"/>
          <w:szCs w:val="24"/>
        </w:rPr>
        <w:t>seji</w:t>
      </w:r>
      <w:r w:rsidRPr="005909E8">
        <w:rPr>
          <w:rFonts w:asciiTheme="minorHAnsi" w:hAnsiTheme="minorHAnsi" w:cstheme="minorHAnsi"/>
          <w:spacing w:val="44"/>
          <w:szCs w:val="24"/>
        </w:rPr>
        <w:t xml:space="preserve"> </w:t>
      </w:r>
      <w:r w:rsidRPr="005909E8">
        <w:rPr>
          <w:rFonts w:asciiTheme="minorHAnsi" w:hAnsiTheme="minorHAnsi" w:cstheme="minorHAnsi"/>
          <w:szCs w:val="24"/>
        </w:rPr>
        <w:t>dne</w:t>
      </w:r>
      <w:r w:rsidR="00847452" w:rsidRPr="005909E8">
        <w:rPr>
          <w:rFonts w:asciiTheme="minorHAnsi" w:hAnsiTheme="minorHAnsi" w:cstheme="minorHAnsi"/>
          <w:szCs w:val="24"/>
        </w:rPr>
        <w:t xml:space="preserve"> </w:t>
      </w:r>
      <w:r w:rsidR="0035330F" w:rsidRPr="005909E8">
        <w:rPr>
          <w:rFonts w:asciiTheme="minorHAnsi" w:hAnsiTheme="minorHAnsi" w:cstheme="minorHAnsi"/>
          <w:szCs w:val="24"/>
        </w:rPr>
        <w:t>0</w:t>
      </w:r>
      <w:r w:rsidR="00196DE7" w:rsidRPr="005909E8">
        <w:rPr>
          <w:rFonts w:asciiTheme="minorHAnsi" w:hAnsiTheme="minorHAnsi" w:cstheme="minorHAnsi"/>
          <w:szCs w:val="24"/>
        </w:rPr>
        <w:t>3</w:t>
      </w:r>
      <w:r w:rsidR="0035330F" w:rsidRPr="005909E8">
        <w:rPr>
          <w:rFonts w:asciiTheme="minorHAnsi" w:hAnsiTheme="minorHAnsi" w:cstheme="minorHAnsi"/>
          <w:szCs w:val="24"/>
        </w:rPr>
        <w:t>.12.202</w:t>
      </w:r>
      <w:r w:rsidR="00196DE7" w:rsidRPr="005909E8">
        <w:rPr>
          <w:rFonts w:asciiTheme="minorHAnsi" w:hAnsiTheme="minorHAnsi" w:cstheme="minorHAnsi"/>
          <w:szCs w:val="24"/>
        </w:rPr>
        <w:t>4</w:t>
      </w:r>
      <w:r w:rsidR="0035330F" w:rsidRPr="005909E8">
        <w:rPr>
          <w:rFonts w:asciiTheme="minorHAnsi" w:hAnsiTheme="minorHAnsi" w:cstheme="minorHAnsi"/>
          <w:szCs w:val="24"/>
        </w:rPr>
        <w:t>.</w:t>
      </w:r>
      <w:r w:rsidR="00847452" w:rsidRPr="005909E8">
        <w:rPr>
          <w:rFonts w:asciiTheme="minorHAnsi" w:hAnsiTheme="minorHAnsi" w:cstheme="minorHAnsi"/>
          <w:szCs w:val="24"/>
        </w:rPr>
        <w:t xml:space="preserve"> </w:t>
      </w:r>
      <w:r w:rsidRPr="005909E8">
        <w:rPr>
          <w:rFonts w:asciiTheme="minorHAnsi" w:hAnsiTheme="minorHAnsi" w:cstheme="minorHAnsi"/>
          <w:szCs w:val="24"/>
        </w:rPr>
        <w:t>S</w:t>
      </w:r>
      <w:r w:rsidR="00C506B9" w:rsidRPr="005909E8">
        <w:rPr>
          <w:rFonts w:asciiTheme="minorHAnsi" w:hAnsiTheme="minorHAnsi" w:cstheme="minorHAnsi"/>
          <w:szCs w:val="24"/>
        </w:rPr>
        <w:t xml:space="preserve"> </w:t>
      </w:r>
      <w:r w:rsidRPr="005909E8">
        <w:rPr>
          <w:rFonts w:asciiTheme="minorHAnsi" w:hAnsiTheme="minorHAnsi" w:cstheme="minorHAnsi"/>
          <w:szCs w:val="24"/>
        </w:rPr>
        <w:t>sprejetjem so bili podani pogoji za izvrševanje načrtovanih programov in pravic proračunske porabe v letu</w:t>
      </w:r>
      <w:r w:rsidRPr="005909E8">
        <w:rPr>
          <w:rFonts w:asciiTheme="minorHAnsi" w:hAnsiTheme="minorHAnsi" w:cstheme="minorHAnsi"/>
          <w:spacing w:val="1"/>
          <w:szCs w:val="24"/>
        </w:rPr>
        <w:t xml:space="preserve"> </w:t>
      </w:r>
      <w:r w:rsidRPr="005909E8">
        <w:rPr>
          <w:rFonts w:asciiTheme="minorHAnsi" w:hAnsiTheme="minorHAnsi" w:cstheme="minorHAnsi"/>
          <w:szCs w:val="24"/>
        </w:rPr>
        <w:t>20</w:t>
      </w:r>
      <w:r w:rsidR="00847452" w:rsidRPr="005909E8">
        <w:rPr>
          <w:rFonts w:asciiTheme="minorHAnsi" w:hAnsiTheme="minorHAnsi" w:cstheme="minorHAnsi"/>
          <w:szCs w:val="24"/>
        </w:rPr>
        <w:t>2</w:t>
      </w:r>
      <w:r w:rsidR="00196DE7" w:rsidRPr="005909E8">
        <w:rPr>
          <w:rFonts w:asciiTheme="minorHAnsi" w:hAnsiTheme="minorHAnsi" w:cstheme="minorHAnsi"/>
          <w:szCs w:val="24"/>
        </w:rPr>
        <w:t>5</w:t>
      </w:r>
      <w:r w:rsidRPr="005909E8">
        <w:rPr>
          <w:rFonts w:asciiTheme="minorHAnsi" w:hAnsiTheme="minorHAnsi" w:cstheme="minorHAnsi"/>
          <w:szCs w:val="24"/>
        </w:rPr>
        <w:t>. Razvojne prioritete in naloge občine so bile opredeljene v sprejetem načrtu razvojnih programov od</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leta 2</w:t>
      </w:r>
      <w:r w:rsidR="00847452" w:rsidRPr="005909E8">
        <w:rPr>
          <w:rFonts w:asciiTheme="minorHAnsi" w:hAnsiTheme="minorHAnsi" w:cstheme="minorHAnsi"/>
          <w:szCs w:val="24"/>
        </w:rPr>
        <w:t>02</w:t>
      </w:r>
      <w:r w:rsidR="00196DE7" w:rsidRPr="005909E8">
        <w:rPr>
          <w:rFonts w:asciiTheme="minorHAnsi" w:hAnsiTheme="minorHAnsi" w:cstheme="minorHAnsi"/>
          <w:szCs w:val="24"/>
        </w:rPr>
        <w:t>5</w:t>
      </w:r>
      <w:r w:rsidR="00847452" w:rsidRPr="005909E8">
        <w:rPr>
          <w:rFonts w:asciiTheme="minorHAnsi" w:hAnsiTheme="minorHAnsi" w:cstheme="minorHAnsi"/>
          <w:szCs w:val="24"/>
        </w:rPr>
        <w:t xml:space="preserve"> </w:t>
      </w:r>
      <w:r w:rsidRPr="005909E8">
        <w:rPr>
          <w:rFonts w:asciiTheme="minorHAnsi" w:hAnsiTheme="minorHAnsi" w:cstheme="minorHAnsi"/>
          <w:szCs w:val="24"/>
        </w:rPr>
        <w:t>do 202</w:t>
      </w:r>
      <w:r w:rsidR="00196DE7" w:rsidRPr="005909E8">
        <w:rPr>
          <w:rFonts w:asciiTheme="minorHAnsi" w:hAnsiTheme="minorHAnsi" w:cstheme="minorHAnsi"/>
          <w:szCs w:val="24"/>
        </w:rPr>
        <w:t>8,</w:t>
      </w:r>
      <w:r w:rsidRPr="005909E8">
        <w:rPr>
          <w:rFonts w:asciiTheme="minorHAnsi" w:hAnsiTheme="minorHAnsi" w:cstheme="minorHAnsi"/>
          <w:szCs w:val="24"/>
        </w:rPr>
        <w:t xml:space="preserve"> ki je sestavni del proračuna za leto 20</w:t>
      </w:r>
      <w:r w:rsidR="00196DE7" w:rsidRPr="005909E8">
        <w:rPr>
          <w:rFonts w:asciiTheme="minorHAnsi" w:hAnsiTheme="minorHAnsi" w:cstheme="minorHAnsi"/>
          <w:szCs w:val="24"/>
        </w:rPr>
        <w:t>25</w:t>
      </w:r>
      <w:r w:rsidRPr="005909E8">
        <w:rPr>
          <w:rFonts w:asciiTheme="minorHAnsi" w:hAnsiTheme="minorHAnsi" w:cstheme="minorHAnsi"/>
          <w:szCs w:val="24"/>
        </w:rPr>
        <w:t xml:space="preserve">. Sprejeti proračun je predvidel </w:t>
      </w:r>
      <w:r w:rsidR="00196DE7" w:rsidRPr="005909E8">
        <w:rPr>
          <w:rFonts w:asciiTheme="minorHAnsi" w:hAnsiTheme="minorHAnsi" w:cstheme="minorHAnsi"/>
          <w:szCs w:val="24"/>
        </w:rPr>
        <w:t>4.635.059,61</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prihodkov ter </w:t>
      </w:r>
      <w:r w:rsidR="00196DE7" w:rsidRPr="005909E8">
        <w:rPr>
          <w:rFonts w:asciiTheme="minorHAnsi" w:hAnsiTheme="minorHAnsi" w:cstheme="minorHAnsi"/>
          <w:szCs w:val="24"/>
        </w:rPr>
        <w:t>4.453.811,67</w:t>
      </w:r>
      <w:r w:rsidRPr="005909E8">
        <w:rPr>
          <w:rFonts w:asciiTheme="minorHAnsi" w:hAnsiTheme="minorHAnsi" w:cstheme="minorHAnsi"/>
          <w:szCs w:val="24"/>
        </w:rPr>
        <w:t xml:space="preserve">€ odhodkov. V računu financiranja smo predvideli </w:t>
      </w:r>
      <w:r w:rsidR="0035330F" w:rsidRPr="005909E8">
        <w:rPr>
          <w:rFonts w:asciiTheme="minorHAnsi" w:hAnsiTheme="minorHAnsi" w:cstheme="minorHAnsi"/>
          <w:szCs w:val="24"/>
        </w:rPr>
        <w:t>205.957,78</w:t>
      </w:r>
      <w:r w:rsidRPr="005909E8">
        <w:rPr>
          <w:rFonts w:asciiTheme="minorHAnsi" w:hAnsiTheme="minorHAnsi" w:cstheme="minorHAnsi"/>
          <w:szCs w:val="24"/>
        </w:rPr>
        <w:t>€ odplačila glavnic</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dolgoročnih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obveznost in </w:t>
      </w:r>
      <w:r w:rsidR="0028758A" w:rsidRPr="005909E8">
        <w:rPr>
          <w:rFonts w:asciiTheme="minorHAnsi" w:hAnsiTheme="minorHAnsi" w:cstheme="minorHAnsi"/>
          <w:szCs w:val="24"/>
        </w:rPr>
        <w:t>3</w:t>
      </w:r>
      <w:r w:rsidR="00847452" w:rsidRPr="005909E8">
        <w:rPr>
          <w:rFonts w:asciiTheme="minorHAnsi" w:hAnsiTheme="minorHAnsi" w:cstheme="minorHAnsi"/>
          <w:szCs w:val="24"/>
        </w:rPr>
        <w:t>9.048,82€</w:t>
      </w:r>
      <w:r w:rsidRPr="005909E8">
        <w:rPr>
          <w:rFonts w:asciiTheme="minorHAnsi" w:hAnsiTheme="minorHAnsi" w:cstheme="minorHAnsi"/>
          <w:szCs w:val="24"/>
        </w:rPr>
        <w:t xml:space="preserve"> vračil obveznosti do države (ZFO)</w:t>
      </w:r>
      <w:r w:rsidR="00196DE7" w:rsidRPr="005909E8">
        <w:rPr>
          <w:rFonts w:asciiTheme="minorHAnsi" w:hAnsiTheme="minorHAnsi" w:cstheme="minorHAnsi"/>
          <w:szCs w:val="24"/>
        </w:rPr>
        <w:t>, ter najem in odplačilo kratkoročnega kredita v višini 180.000,00€.</w:t>
      </w:r>
      <w:r w:rsidR="0035330F" w:rsidRPr="005909E8">
        <w:rPr>
          <w:rFonts w:asciiTheme="minorHAnsi" w:hAnsiTheme="minorHAnsi" w:cstheme="minorHAnsi"/>
          <w:szCs w:val="24"/>
        </w:rPr>
        <w:t xml:space="preserve"> </w:t>
      </w:r>
      <w:r w:rsidRPr="005909E8">
        <w:rPr>
          <w:rFonts w:asciiTheme="minorHAnsi" w:hAnsiTheme="minorHAnsi" w:cstheme="minorHAnsi"/>
          <w:szCs w:val="24"/>
        </w:rPr>
        <w:t xml:space="preserve">Odlok o sprejetem proračunu občine Vransko je bil objavljen v </w:t>
      </w:r>
      <w:r w:rsidR="00F302F2" w:rsidRPr="005909E8">
        <w:rPr>
          <w:rFonts w:asciiTheme="minorHAnsi" w:hAnsiTheme="minorHAnsi" w:cstheme="minorHAnsi"/>
          <w:szCs w:val="24"/>
        </w:rPr>
        <w:t>U</w:t>
      </w:r>
      <w:r w:rsidRPr="005909E8">
        <w:rPr>
          <w:rFonts w:asciiTheme="minorHAnsi" w:hAnsiTheme="minorHAnsi" w:cstheme="minorHAnsi"/>
          <w:szCs w:val="24"/>
        </w:rPr>
        <w:t>radnem glasilu</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2"/>
          <w:szCs w:val="24"/>
        </w:rPr>
        <w:t xml:space="preserve"> </w:t>
      </w:r>
      <w:r w:rsidRPr="005909E8">
        <w:rPr>
          <w:rFonts w:asciiTheme="minorHAnsi" w:hAnsiTheme="minorHAnsi" w:cstheme="minorHAnsi"/>
          <w:szCs w:val="24"/>
        </w:rPr>
        <w:t>št.</w:t>
      </w:r>
      <w:r w:rsidRPr="005909E8">
        <w:rPr>
          <w:rFonts w:asciiTheme="minorHAnsi" w:hAnsiTheme="minorHAnsi" w:cstheme="minorHAnsi"/>
          <w:spacing w:val="-2"/>
          <w:szCs w:val="24"/>
        </w:rPr>
        <w:t xml:space="preserve"> </w:t>
      </w:r>
      <w:r w:rsidR="0035330F" w:rsidRPr="005909E8">
        <w:rPr>
          <w:rFonts w:asciiTheme="minorHAnsi" w:hAnsiTheme="minorHAnsi" w:cstheme="minorHAnsi"/>
          <w:szCs w:val="24"/>
        </w:rPr>
        <w:t>11</w:t>
      </w:r>
      <w:r w:rsidRPr="005909E8">
        <w:rPr>
          <w:rFonts w:asciiTheme="minorHAnsi" w:hAnsiTheme="minorHAnsi" w:cstheme="minorHAnsi"/>
          <w:szCs w:val="24"/>
        </w:rPr>
        <w:t>/20</w:t>
      </w:r>
      <w:r w:rsidR="001716C3" w:rsidRPr="005909E8">
        <w:rPr>
          <w:rFonts w:asciiTheme="minorHAnsi" w:hAnsiTheme="minorHAnsi" w:cstheme="minorHAnsi"/>
          <w:szCs w:val="24"/>
        </w:rPr>
        <w:t>2</w:t>
      </w:r>
      <w:r w:rsidR="00196DE7" w:rsidRPr="005909E8">
        <w:rPr>
          <w:rFonts w:asciiTheme="minorHAnsi" w:hAnsiTheme="minorHAnsi" w:cstheme="minorHAnsi"/>
          <w:szCs w:val="24"/>
        </w:rPr>
        <w:t xml:space="preserve">4 </w:t>
      </w:r>
      <w:r w:rsidRPr="005909E8">
        <w:rPr>
          <w:rFonts w:asciiTheme="minorHAnsi" w:hAnsiTheme="minorHAnsi" w:cstheme="minorHAnsi"/>
          <w:szCs w:val="24"/>
        </w:rPr>
        <w:t xml:space="preserve">dne </w:t>
      </w:r>
      <w:r w:rsidR="0035330F" w:rsidRPr="005909E8">
        <w:rPr>
          <w:rFonts w:asciiTheme="minorHAnsi" w:hAnsiTheme="minorHAnsi" w:cstheme="minorHAnsi"/>
          <w:szCs w:val="24"/>
        </w:rPr>
        <w:t>2</w:t>
      </w:r>
      <w:r w:rsidR="00196DE7" w:rsidRPr="005909E8">
        <w:rPr>
          <w:rFonts w:asciiTheme="minorHAnsi" w:hAnsiTheme="minorHAnsi" w:cstheme="minorHAnsi"/>
          <w:szCs w:val="24"/>
        </w:rPr>
        <w:t>3</w:t>
      </w:r>
      <w:r w:rsidR="0035330F" w:rsidRPr="005909E8">
        <w:rPr>
          <w:rFonts w:asciiTheme="minorHAnsi" w:hAnsiTheme="minorHAnsi" w:cstheme="minorHAnsi"/>
          <w:szCs w:val="24"/>
        </w:rPr>
        <w:t>.12.2024</w:t>
      </w:r>
      <w:r w:rsidRPr="005909E8">
        <w:rPr>
          <w:rFonts w:asciiTheme="minorHAnsi" w:hAnsiTheme="minorHAnsi" w:cstheme="minorHAnsi"/>
          <w:szCs w:val="24"/>
        </w:rPr>
        <w:t>.</w:t>
      </w:r>
    </w:p>
    <w:p w14:paraId="3735E243" w14:textId="54C4BB51" w:rsidR="00E051CF" w:rsidRPr="005909E8" w:rsidRDefault="005856E2" w:rsidP="006E0EDE">
      <w:pPr>
        <w:spacing w:before="2"/>
        <w:ind w:left="112"/>
        <w:jc w:val="both"/>
        <w:rPr>
          <w:rFonts w:cstheme="minorHAnsi"/>
          <w:b/>
          <w:sz w:val="24"/>
          <w:szCs w:val="24"/>
        </w:rPr>
      </w:pPr>
      <w:r w:rsidRPr="005909E8">
        <w:rPr>
          <w:rFonts w:cstheme="minorHAnsi"/>
          <w:sz w:val="24"/>
          <w:szCs w:val="24"/>
        </w:rPr>
        <w:t xml:space="preserve">Pri izvrševanju proračuna so nastopili razlogi za </w:t>
      </w:r>
      <w:r w:rsidR="00F302F2" w:rsidRPr="005909E8">
        <w:rPr>
          <w:rFonts w:cstheme="minorHAnsi"/>
          <w:sz w:val="24"/>
          <w:szCs w:val="24"/>
        </w:rPr>
        <w:t>R</w:t>
      </w:r>
      <w:r w:rsidRPr="005909E8">
        <w:rPr>
          <w:rFonts w:cstheme="minorHAnsi"/>
          <w:sz w:val="24"/>
          <w:szCs w:val="24"/>
        </w:rPr>
        <w:t>ebalans proračuna. Rebalans proračuna je bil sprejet na</w:t>
      </w:r>
      <w:r w:rsidRPr="005909E8">
        <w:rPr>
          <w:rFonts w:cstheme="minorHAnsi"/>
          <w:spacing w:val="1"/>
          <w:sz w:val="24"/>
          <w:szCs w:val="24"/>
        </w:rPr>
        <w:t xml:space="preserve"> </w:t>
      </w:r>
      <w:r w:rsidR="00196DE7" w:rsidRPr="005909E8">
        <w:rPr>
          <w:rFonts w:cstheme="minorHAnsi"/>
          <w:spacing w:val="1"/>
          <w:sz w:val="24"/>
          <w:szCs w:val="24"/>
        </w:rPr>
        <w:t>21.</w:t>
      </w:r>
      <w:r w:rsidR="0028758A" w:rsidRPr="005909E8">
        <w:rPr>
          <w:rFonts w:cstheme="minorHAnsi"/>
          <w:sz w:val="24"/>
          <w:szCs w:val="24"/>
        </w:rPr>
        <w:t xml:space="preserve">redni </w:t>
      </w:r>
      <w:r w:rsidRPr="005909E8">
        <w:rPr>
          <w:rFonts w:cstheme="minorHAnsi"/>
          <w:sz w:val="24"/>
          <w:szCs w:val="24"/>
        </w:rPr>
        <w:t xml:space="preserve">seji občinskega sveta, dne </w:t>
      </w:r>
      <w:r w:rsidR="00196DE7" w:rsidRPr="005909E8">
        <w:rPr>
          <w:rFonts w:cstheme="minorHAnsi"/>
          <w:sz w:val="24"/>
          <w:szCs w:val="24"/>
        </w:rPr>
        <w:t>23.</w:t>
      </w:r>
      <w:r w:rsidR="00C82A1B" w:rsidRPr="005909E8">
        <w:rPr>
          <w:rFonts w:cstheme="minorHAnsi"/>
          <w:sz w:val="24"/>
          <w:szCs w:val="24"/>
        </w:rPr>
        <w:t>10.202</w:t>
      </w:r>
      <w:r w:rsidR="00196DE7" w:rsidRPr="005909E8">
        <w:rPr>
          <w:rFonts w:cstheme="minorHAnsi"/>
          <w:sz w:val="24"/>
          <w:szCs w:val="24"/>
        </w:rPr>
        <w:t>5</w:t>
      </w:r>
      <w:r w:rsidRPr="005909E8">
        <w:rPr>
          <w:rFonts w:cstheme="minorHAnsi"/>
          <w:sz w:val="24"/>
          <w:szCs w:val="24"/>
        </w:rPr>
        <w:t>.</w:t>
      </w:r>
      <w:r w:rsidRPr="005909E8">
        <w:rPr>
          <w:rFonts w:cstheme="minorHAnsi"/>
          <w:spacing w:val="50"/>
          <w:sz w:val="24"/>
          <w:szCs w:val="24"/>
        </w:rPr>
        <w:t xml:space="preserve"> </w:t>
      </w:r>
      <w:r w:rsidRPr="005909E8">
        <w:rPr>
          <w:rFonts w:cstheme="minorHAnsi"/>
          <w:sz w:val="24"/>
          <w:szCs w:val="24"/>
        </w:rPr>
        <w:t>Odlok o rebalansu</w:t>
      </w:r>
      <w:r w:rsidRPr="005909E8">
        <w:rPr>
          <w:rFonts w:cstheme="minorHAnsi"/>
          <w:spacing w:val="50"/>
          <w:sz w:val="24"/>
          <w:szCs w:val="24"/>
        </w:rPr>
        <w:t xml:space="preserve"> </w:t>
      </w:r>
      <w:r w:rsidRPr="005909E8">
        <w:rPr>
          <w:rFonts w:cstheme="minorHAnsi"/>
          <w:sz w:val="24"/>
          <w:szCs w:val="24"/>
        </w:rPr>
        <w:t>proračuna Občine Vransko za leto</w:t>
      </w:r>
      <w:r w:rsidRPr="005909E8">
        <w:rPr>
          <w:rFonts w:cstheme="minorHAnsi"/>
          <w:spacing w:val="1"/>
          <w:sz w:val="24"/>
          <w:szCs w:val="24"/>
        </w:rPr>
        <w:t xml:space="preserve"> </w:t>
      </w:r>
      <w:r w:rsidRPr="005909E8">
        <w:rPr>
          <w:rFonts w:cstheme="minorHAnsi"/>
          <w:sz w:val="24"/>
          <w:szCs w:val="24"/>
        </w:rPr>
        <w:t>202</w:t>
      </w:r>
      <w:r w:rsidR="00196DE7" w:rsidRPr="005909E8">
        <w:rPr>
          <w:rFonts w:cstheme="minorHAnsi"/>
          <w:sz w:val="24"/>
          <w:szCs w:val="24"/>
        </w:rPr>
        <w:t>5</w:t>
      </w:r>
      <w:r w:rsidRPr="005909E8">
        <w:rPr>
          <w:rFonts w:cstheme="minorHAnsi"/>
          <w:sz w:val="24"/>
          <w:szCs w:val="24"/>
        </w:rPr>
        <w:t xml:space="preserve"> je bil objavljen v uradnem glasilu občine Vransko Občinski Informator dne </w:t>
      </w:r>
      <w:r w:rsidR="00196DE7" w:rsidRPr="005909E8">
        <w:rPr>
          <w:rFonts w:cstheme="minorHAnsi"/>
          <w:sz w:val="24"/>
          <w:szCs w:val="24"/>
        </w:rPr>
        <w:t>12.11.2025</w:t>
      </w:r>
      <w:r w:rsidRPr="005909E8">
        <w:rPr>
          <w:rFonts w:cstheme="minorHAnsi"/>
          <w:sz w:val="24"/>
          <w:szCs w:val="24"/>
        </w:rPr>
        <w:t xml:space="preserve">, št. </w:t>
      </w:r>
      <w:r w:rsidR="00196DE7" w:rsidRPr="005909E8">
        <w:rPr>
          <w:rFonts w:cstheme="minorHAnsi"/>
          <w:sz w:val="24"/>
          <w:szCs w:val="24"/>
        </w:rPr>
        <w:t>7</w:t>
      </w:r>
      <w:r w:rsidR="005723BE" w:rsidRPr="005909E8">
        <w:rPr>
          <w:rFonts w:cstheme="minorHAnsi"/>
          <w:sz w:val="24"/>
          <w:szCs w:val="24"/>
        </w:rPr>
        <w:t>/202</w:t>
      </w:r>
      <w:r w:rsidR="00196DE7" w:rsidRPr="005909E8">
        <w:rPr>
          <w:rFonts w:cstheme="minorHAnsi"/>
          <w:sz w:val="24"/>
          <w:szCs w:val="24"/>
        </w:rPr>
        <w:t>5</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Predvideli</w:t>
      </w:r>
      <w:r w:rsidRPr="005909E8">
        <w:rPr>
          <w:rFonts w:cstheme="minorHAnsi"/>
          <w:spacing w:val="1"/>
          <w:sz w:val="24"/>
          <w:szCs w:val="24"/>
        </w:rPr>
        <w:t xml:space="preserve"> </w:t>
      </w:r>
      <w:r w:rsidRPr="005909E8">
        <w:rPr>
          <w:rFonts w:cstheme="minorHAnsi"/>
          <w:sz w:val="24"/>
          <w:szCs w:val="24"/>
        </w:rPr>
        <w:t>smo</w:t>
      </w:r>
      <w:r w:rsidRPr="005909E8">
        <w:rPr>
          <w:rFonts w:cstheme="minorHAnsi"/>
          <w:spacing w:val="1"/>
          <w:sz w:val="24"/>
          <w:szCs w:val="24"/>
        </w:rPr>
        <w:t xml:space="preserve"> </w:t>
      </w:r>
      <w:r w:rsidR="00196DE7" w:rsidRPr="005909E8">
        <w:rPr>
          <w:rFonts w:cstheme="minorHAnsi"/>
          <w:sz w:val="24"/>
          <w:szCs w:val="24"/>
        </w:rPr>
        <w:t>5.139.844,36€</w:t>
      </w:r>
      <w:r w:rsidRPr="005909E8">
        <w:rPr>
          <w:rFonts w:cstheme="minorHAnsi"/>
          <w:spacing w:val="1"/>
          <w:sz w:val="24"/>
          <w:szCs w:val="24"/>
        </w:rPr>
        <w:t xml:space="preserve"> </w:t>
      </w:r>
      <w:r w:rsidRPr="005909E8">
        <w:rPr>
          <w:rFonts w:cstheme="minorHAnsi"/>
          <w:sz w:val="24"/>
          <w:szCs w:val="24"/>
        </w:rPr>
        <w:t>prihodkov</w:t>
      </w:r>
      <w:r w:rsidRPr="005909E8">
        <w:rPr>
          <w:rFonts w:cstheme="minorHAnsi"/>
          <w:spacing w:val="1"/>
          <w:sz w:val="24"/>
          <w:szCs w:val="24"/>
        </w:rPr>
        <w:t xml:space="preserve"> </w:t>
      </w:r>
      <w:r w:rsidRPr="005909E8">
        <w:rPr>
          <w:rFonts w:cstheme="minorHAnsi"/>
          <w:sz w:val="24"/>
          <w:szCs w:val="24"/>
        </w:rPr>
        <w:t>ter</w:t>
      </w:r>
      <w:r w:rsidR="004E7E63" w:rsidRPr="005909E8">
        <w:rPr>
          <w:rFonts w:cstheme="minorHAnsi"/>
          <w:spacing w:val="1"/>
          <w:sz w:val="24"/>
          <w:szCs w:val="24"/>
        </w:rPr>
        <w:t xml:space="preserve"> </w:t>
      </w:r>
      <w:r w:rsidR="00196DE7" w:rsidRPr="005909E8">
        <w:rPr>
          <w:rFonts w:cstheme="minorHAnsi"/>
          <w:sz w:val="24"/>
          <w:szCs w:val="24"/>
        </w:rPr>
        <w:t xml:space="preserve">4.938.460,54€ </w:t>
      </w:r>
      <w:r w:rsidR="004E7E63" w:rsidRPr="005909E8">
        <w:rPr>
          <w:rFonts w:cstheme="minorHAnsi"/>
          <w:sz w:val="24"/>
          <w:szCs w:val="24"/>
        </w:rPr>
        <w:t>odhod</w:t>
      </w:r>
      <w:r w:rsidRPr="005909E8">
        <w:rPr>
          <w:rFonts w:cstheme="minorHAnsi"/>
          <w:sz w:val="24"/>
          <w:szCs w:val="24"/>
        </w:rPr>
        <w:t>kov.</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računu</w:t>
      </w:r>
      <w:r w:rsidRPr="005909E8">
        <w:rPr>
          <w:rFonts w:cstheme="minorHAnsi"/>
          <w:spacing w:val="1"/>
          <w:sz w:val="24"/>
          <w:szCs w:val="24"/>
        </w:rPr>
        <w:t xml:space="preserve"> </w:t>
      </w:r>
      <w:r w:rsidRPr="005909E8">
        <w:rPr>
          <w:rFonts w:cstheme="minorHAnsi"/>
          <w:sz w:val="24"/>
          <w:szCs w:val="24"/>
        </w:rPr>
        <w:t>financiranja</w:t>
      </w:r>
      <w:r w:rsidRPr="005909E8">
        <w:rPr>
          <w:rFonts w:cstheme="minorHAnsi"/>
          <w:spacing w:val="1"/>
          <w:sz w:val="24"/>
          <w:szCs w:val="24"/>
        </w:rPr>
        <w:t xml:space="preserve"> </w:t>
      </w:r>
      <w:r w:rsidRPr="005909E8">
        <w:rPr>
          <w:rFonts w:cstheme="minorHAnsi"/>
          <w:sz w:val="24"/>
          <w:szCs w:val="24"/>
        </w:rPr>
        <w:t>smo</w:t>
      </w:r>
      <w:r w:rsidRPr="005909E8">
        <w:rPr>
          <w:rFonts w:cstheme="minorHAnsi"/>
          <w:spacing w:val="1"/>
          <w:sz w:val="24"/>
          <w:szCs w:val="24"/>
        </w:rPr>
        <w:t xml:space="preserve"> </w:t>
      </w:r>
      <w:r w:rsidRPr="005909E8">
        <w:rPr>
          <w:rFonts w:cstheme="minorHAnsi"/>
          <w:sz w:val="24"/>
          <w:szCs w:val="24"/>
        </w:rPr>
        <w:t>predvideli</w:t>
      </w:r>
      <w:r w:rsidRPr="005909E8">
        <w:rPr>
          <w:rFonts w:cstheme="minorHAnsi"/>
          <w:spacing w:val="1"/>
          <w:sz w:val="24"/>
          <w:szCs w:val="24"/>
        </w:rPr>
        <w:t xml:space="preserve"> </w:t>
      </w:r>
      <w:r w:rsidRPr="005909E8">
        <w:rPr>
          <w:rFonts w:cstheme="minorHAnsi"/>
          <w:sz w:val="24"/>
          <w:szCs w:val="24"/>
        </w:rPr>
        <w:t>odplačilo in najem kratkoročnega likvidnostnega kredita v višini 1</w:t>
      </w:r>
      <w:r w:rsidR="00196DE7" w:rsidRPr="005909E8">
        <w:rPr>
          <w:rFonts w:cstheme="minorHAnsi"/>
          <w:sz w:val="24"/>
          <w:szCs w:val="24"/>
        </w:rPr>
        <w:t>8</w:t>
      </w:r>
      <w:r w:rsidR="00C82A1B" w:rsidRPr="005909E8">
        <w:rPr>
          <w:rFonts w:cstheme="minorHAnsi"/>
          <w:sz w:val="24"/>
          <w:szCs w:val="24"/>
        </w:rPr>
        <w:t>0</w:t>
      </w:r>
      <w:r w:rsidRPr="005909E8">
        <w:rPr>
          <w:rFonts w:cstheme="minorHAnsi"/>
          <w:sz w:val="24"/>
          <w:szCs w:val="24"/>
        </w:rPr>
        <w:t>.000€, odplačilo obstoječih dolgoročnih</w:t>
      </w:r>
      <w:r w:rsidRPr="005909E8">
        <w:rPr>
          <w:rFonts w:cstheme="minorHAnsi"/>
          <w:spacing w:val="1"/>
          <w:sz w:val="24"/>
          <w:szCs w:val="24"/>
        </w:rPr>
        <w:t xml:space="preserve"> </w:t>
      </w:r>
      <w:r w:rsidRPr="005909E8">
        <w:rPr>
          <w:rFonts w:cstheme="minorHAnsi"/>
          <w:sz w:val="24"/>
          <w:szCs w:val="24"/>
        </w:rPr>
        <w:t xml:space="preserve">kreditov v višini </w:t>
      </w:r>
      <w:r w:rsidR="00C82A1B" w:rsidRPr="005909E8">
        <w:rPr>
          <w:rFonts w:cstheme="minorHAnsi"/>
          <w:sz w:val="24"/>
          <w:szCs w:val="24"/>
        </w:rPr>
        <w:t>2</w:t>
      </w:r>
      <w:r w:rsidR="00196DE7" w:rsidRPr="005909E8">
        <w:rPr>
          <w:rFonts w:cstheme="minorHAnsi"/>
          <w:sz w:val="24"/>
          <w:szCs w:val="24"/>
        </w:rPr>
        <w:t>16.801,96</w:t>
      </w:r>
      <w:r w:rsidRPr="005909E8">
        <w:rPr>
          <w:rFonts w:cstheme="minorHAnsi"/>
          <w:sz w:val="24"/>
          <w:szCs w:val="24"/>
        </w:rPr>
        <w:t>€</w:t>
      </w:r>
      <w:r w:rsidR="00C82A1B" w:rsidRPr="005909E8">
        <w:rPr>
          <w:rFonts w:cstheme="minorHAnsi"/>
          <w:sz w:val="24"/>
          <w:szCs w:val="24"/>
        </w:rPr>
        <w:t xml:space="preserve"> ter o</w:t>
      </w:r>
      <w:r w:rsidRPr="005909E8">
        <w:rPr>
          <w:rFonts w:cstheme="minorHAnsi"/>
          <w:sz w:val="24"/>
          <w:szCs w:val="24"/>
        </w:rPr>
        <w:t>dplačilo glavnic</w:t>
      </w:r>
      <w:r w:rsidRPr="005909E8">
        <w:rPr>
          <w:rFonts w:cstheme="minorHAnsi"/>
          <w:spacing w:val="1"/>
          <w:sz w:val="24"/>
          <w:szCs w:val="24"/>
        </w:rPr>
        <w:t xml:space="preserve"> </w:t>
      </w:r>
      <w:r w:rsidRPr="005909E8">
        <w:rPr>
          <w:rFonts w:cstheme="minorHAnsi"/>
          <w:sz w:val="24"/>
          <w:szCs w:val="24"/>
        </w:rPr>
        <w:t xml:space="preserve">dolgoročnih kreditov pri državi v višini </w:t>
      </w:r>
      <w:r w:rsidR="0028758A" w:rsidRPr="005909E8">
        <w:rPr>
          <w:rFonts w:cstheme="minorHAnsi"/>
          <w:sz w:val="24"/>
          <w:szCs w:val="24"/>
        </w:rPr>
        <w:t>3</w:t>
      </w:r>
      <w:r w:rsidR="004E7E63" w:rsidRPr="005909E8">
        <w:rPr>
          <w:rFonts w:cstheme="minorHAnsi"/>
          <w:sz w:val="24"/>
          <w:szCs w:val="24"/>
        </w:rPr>
        <w:t>9.048,82</w:t>
      </w:r>
      <w:r w:rsidRPr="005909E8">
        <w:rPr>
          <w:rFonts w:cstheme="minorHAnsi"/>
          <w:sz w:val="24"/>
          <w:szCs w:val="24"/>
        </w:rPr>
        <w:t xml:space="preserve">€. </w:t>
      </w:r>
      <w:r w:rsidRPr="005909E8">
        <w:rPr>
          <w:rFonts w:cstheme="minorHAnsi"/>
          <w:b/>
          <w:sz w:val="24"/>
          <w:szCs w:val="24"/>
        </w:rPr>
        <w:t>S tem je bil sprejet</w:t>
      </w:r>
      <w:r w:rsidRPr="005909E8">
        <w:rPr>
          <w:rFonts w:cstheme="minorHAnsi"/>
          <w:b/>
          <w:spacing w:val="1"/>
          <w:sz w:val="24"/>
          <w:szCs w:val="24"/>
        </w:rPr>
        <w:t xml:space="preserve"> </w:t>
      </w:r>
      <w:r w:rsidR="00F302F2" w:rsidRPr="005909E8">
        <w:rPr>
          <w:rFonts w:cstheme="minorHAnsi"/>
          <w:b/>
          <w:sz w:val="24"/>
          <w:szCs w:val="24"/>
        </w:rPr>
        <w:t>R</w:t>
      </w:r>
      <w:r w:rsidRPr="005909E8">
        <w:rPr>
          <w:rFonts w:cstheme="minorHAnsi"/>
          <w:b/>
          <w:sz w:val="24"/>
          <w:szCs w:val="24"/>
        </w:rPr>
        <w:t>ebalans proračuna, ki je s tem postal</w:t>
      </w:r>
      <w:r w:rsidRPr="005909E8">
        <w:rPr>
          <w:rFonts w:cstheme="minorHAnsi"/>
          <w:b/>
          <w:spacing w:val="1"/>
          <w:sz w:val="24"/>
          <w:szCs w:val="24"/>
        </w:rPr>
        <w:t xml:space="preserve"> </w:t>
      </w:r>
      <w:r w:rsidRPr="005909E8">
        <w:rPr>
          <w:rFonts w:cstheme="minorHAnsi"/>
          <w:b/>
          <w:sz w:val="24"/>
          <w:szCs w:val="24"/>
        </w:rPr>
        <w:t>tudi zadnji veljavni proračun občine Vransko za leto 202</w:t>
      </w:r>
      <w:r w:rsidR="00FC6CFD" w:rsidRPr="005909E8">
        <w:rPr>
          <w:rFonts w:cstheme="minorHAnsi"/>
          <w:b/>
          <w:sz w:val="24"/>
          <w:szCs w:val="24"/>
        </w:rPr>
        <w:t>5</w:t>
      </w:r>
      <w:r w:rsidRPr="005909E8">
        <w:rPr>
          <w:rFonts w:cstheme="minorHAnsi"/>
          <w:b/>
          <w:sz w:val="24"/>
          <w:szCs w:val="24"/>
        </w:rPr>
        <w:t>. Konec leta smo skladno z odlokom</w:t>
      </w:r>
      <w:r w:rsidRPr="005909E8">
        <w:rPr>
          <w:rFonts w:cstheme="minorHAnsi"/>
          <w:b/>
          <w:spacing w:val="1"/>
          <w:sz w:val="24"/>
          <w:szCs w:val="24"/>
        </w:rPr>
        <w:t xml:space="preserve"> </w:t>
      </w:r>
      <w:r w:rsidRPr="005909E8">
        <w:rPr>
          <w:rFonts w:cstheme="minorHAnsi"/>
          <w:b/>
          <w:sz w:val="24"/>
          <w:szCs w:val="24"/>
        </w:rPr>
        <w:t>naredili</w:t>
      </w:r>
      <w:r w:rsidRPr="005909E8">
        <w:rPr>
          <w:rFonts w:cstheme="minorHAnsi"/>
          <w:b/>
          <w:spacing w:val="1"/>
          <w:sz w:val="24"/>
          <w:szCs w:val="24"/>
        </w:rPr>
        <w:t xml:space="preserve"> </w:t>
      </w:r>
      <w:r w:rsidRPr="005909E8">
        <w:rPr>
          <w:rFonts w:cstheme="minorHAnsi"/>
          <w:b/>
          <w:sz w:val="24"/>
          <w:szCs w:val="24"/>
        </w:rPr>
        <w:t>še</w:t>
      </w:r>
      <w:r w:rsidRPr="005909E8">
        <w:rPr>
          <w:rFonts w:cstheme="minorHAnsi"/>
          <w:b/>
          <w:spacing w:val="1"/>
          <w:sz w:val="24"/>
          <w:szCs w:val="24"/>
        </w:rPr>
        <w:t xml:space="preserve"> </w:t>
      </w:r>
      <w:r w:rsidRPr="005909E8">
        <w:rPr>
          <w:rFonts w:cstheme="minorHAnsi"/>
          <w:b/>
          <w:sz w:val="24"/>
          <w:szCs w:val="24"/>
        </w:rPr>
        <w:t>prerazporeditve</w:t>
      </w:r>
      <w:r w:rsidRPr="005909E8">
        <w:rPr>
          <w:rFonts w:cstheme="minorHAnsi"/>
          <w:b/>
          <w:spacing w:val="1"/>
          <w:sz w:val="24"/>
          <w:szCs w:val="24"/>
        </w:rPr>
        <w:t xml:space="preserve"> </w:t>
      </w:r>
      <w:r w:rsidRPr="005909E8">
        <w:rPr>
          <w:rFonts w:cstheme="minorHAnsi"/>
          <w:b/>
          <w:sz w:val="24"/>
          <w:szCs w:val="24"/>
        </w:rPr>
        <w:t>na</w:t>
      </w:r>
      <w:r w:rsidRPr="005909E8">
        <w:rPr>
          <w:rFonts w:cstheme="minorHAnsi"/>
          <w:b/>
          <w:spacing w:val="1"/>
          <w:sz w:val="24"/>
          <w:szCs w:val="24"/>
        </w:rPr>
        <w:t xml:space="preserve"> </w:t>
      </w:r>
      <w:r w:rsidRPr="005909E8">
        <w:rPr>
          <w:rFonts w:cstheme="minorHAnsi"/>
          <w:b/>
          <w:sz w:val="24"/>
          <w:szCs w:val="24"/>
        </w:rPr>
        <w:t>osnovi</w:t>
      </w:r>
      <w:r w:rsidRPr="005909E8">
        <w:rPr>
          <w:rFonts w:cstheme="minorHAnsi"/>
          <w:b/>
          <w:spacing w:val="1"/>
          <w:sz w:val="24"/>
          <w:szCs w:val="24"/>
        </w:rPr>
        <w:t xml:space="preserve"> </w:t>
      </w:r>
      <w:r w:rsidRPr="005909E8">
        <w:rPr>
          <w:rFonts w:cstheme="minorHAnsi"/>
          <w:b/>
          <w:sz w:val="24"/>
          <w:szCs w:val="24"/>
        </w:rPr>
        <w:t>zadnjega</w:t>
      </w:r>
      <w:r w:rsidRPr="005909E8">
        <w:rPr>
          <w:rFonts w:cstheme="minorHAnsi"/>
          <w:b/>
          <w:spacing w:val="1"/>
          <w:sz w:val="24"/>
          <w:szCs w:val="24"/>
        </w:rPr>
        <w:t xml:space="preserve"> </w:t>
      </w:r>
      <w:r w:rsidRPr="005909E8">
        <w:rPr>
          <w:rFonts w:cstheme="minorHAnsi"/>
          <w:b/>
          <w:sz w:val="24"/>
          <w:szCs w:val="24"/>
        </w:rPr>
        <w:t>sprejetega</w:t>
      </w:r>
      <w:r w:rsidRPr="005909E8">
        <w:rPr>
          <w:rFonts w:cstheme="minorHAnsi"/>
          <w:b/>
          <w:spacing w:val="1"/>
          <w:sz w:val="24"/>
          <w:szCs w:val="24"/>
        </w:rPr>
        <w:t xml:space="preserve"> </w:t>
      </w:r>
      <w:r w:rsidR="00F302F2" w:rsidRPr="005909E8">
        <w:rPr>
          <w:rFonts w:cstheme="minorHAnsi"/>
          <w:b/>
          <w:sz w:val="24"/>
          <w:szCs w:val="24"/>
        </w:rPr>
        <w:t>R</w:t>
      </w:r>
      <w:r w:rsidRPr="005909E8">
        <w:rPr>
          <w:rFonts w:cstheme="minorHAnsi"/>
          <w:b/>
          <w:sz w:val="24"/>
          <w:szCs w:val="24"/>
        </w:rPr>
        <w:t>ebalansa</w:t>
      </w:r>
      <w:r w:rsidR="004608B8" w:rsidRPr="005909E8">
        <w:rPr>
          <w:rFonts w:cstheme="minorHAnsi"/>
          <w:b/>
          <w:sz w:val="24"/>
          <w:szCs w:val="24"/>
        </w:rPr>
        <w:t>. T</w:t>
      </w:r>
      <w:r w:rsidRPr="005909E8">
        <w:rPr>
          <w:rFonts w:cstheme="minorHAnsi"/>
          <w:b/>
          <w:sz w:val="24"/>
          <w:szCs w:val="24"/>
        </w:rPr>
        <w:t>ako</w:t>
      </w:r>
      <w:r w:rsidRPr="005909E8">
        <w:rPr>
          <w:rFonts w:cstheme="minorHAnsi"/>
          <w:b/>
          <w:spacing w:val="1"/>
          <w:sz w:val="24"/>
          <w:szCs w:val="24"/>
        </w:rPr>
        <w:t xml:space="preserve"> </w:t>
      </w:r>
      <w:r w:rsidRPr="005909E8">
        <w:rPr>
          <w:rFonts w:cstheme="minorHAnsi"/>
          <w:b/>
          <w:sz w:val="24"/>
          <w:szCs w:val="24"/>
        </w:rPr>
        <w:t>je</w:t>
      </w:r>
      <w:r w:rsidRPr="005909E8">
        <w:rPr>
          <w:rFonts w:cstheme="minorHAnsi"/>
          <w:b/>
          <w:spacing w:val="1"/>
          <w:sz w:val="24"/>
          <w:szCs w:val="24"/>
        </w:rPr>
        <w:t xml:space="preserve"> </w:t>
      </w:r>
      <w:r w:rsidR="00F302F2" w:rsidRPr="005909E8">
        <w:rPr>
          <w:rFonts w:cstheme="minorHAnsi"/>
          <w:b/>
          <w:sz w:val="24"/>
          <w:szCs w:val="24"/>
        </w:rPr>
        <w:t>R</w:t>
      </w:r>
      <w:r w:rsidRPr="005909E8">
        <w:rPr>
          <w:rFonts w:cstheme="minorHAnsi"/>
          <w:b/>
          <w:sz w:val="24"/>
          <w:szCs w:val="24"/>
        </w:rPr>
        <w:t>ebalans</w:t>
      </w:r>
      <w:r w:rsidRPr="005909E8">
        <w:rPr>
          <w:rFonts w:cstheme="minorHAnsi"/>
          <w:b/>
          <w:spacing w:val="1"/>
          <w:sz w:val="24"/>
          <w:szCs w:val="24"/>
        </w:rPr>
        <w:t xml:space="preserve"> </w:t>
      </w:r>
      <w:r w:rsidRPr="005909E8">
        <w:rPr>
          <w:rFonts w:cstheme="minorHAnsi"/>
          <w:b/>
          <w:sz w:val="24"/>
          <w:szCs w:val="24"/>
        </w:rPr>
        <w:t>s</w:t>
      </w:r>
      <w:r w:rsidRPr="005909E8">
        <w:rPr>
          <w:rFonts w:cstheme="minorHAnsi"/>
          <w:b/>
          <w:spacing w:val="1"/>
          <w:sz w:val="24"/>
          <w:szCs w:val="24"/>
        </w:rPr>
        <w:t xml:space="preserve"> </w:t>
      </w:r>
      <w:r w:rsidRPr="005909E8">
        <w:rPr>
          <w:rFonts w:cstheme="minorHAnsi"/>
          <w:b/>
          <w:sz w:val="24"/>
          <w:szCs w:val="24"/>
        </w:rPr>
        <w:t>prerazporeditvami postal zadnji veljavni proračun za leto 202</w:t>
      </w:r>
      <w:r w:rsidR="00FC6CFD" w:rsidRPr="005909E8">
        <w:rPr>
          <w:rFonts w:cstheme="minorHAnsi"/>
          <w:b/>
          <w:sz w:val="24"/>
          <w:szCs w:val="24"/>
        </w:rPr>
        <w:t>5</w:t>
      </w:r>
      <w:r w:rsidRPr="005909E8">
        <w:rPr>
          <w:rFonts w:cstheme="minorHAnsi"/>
          <w:b/>
          <w:sz w:val="24"/>
          <w:szCs w:val="24"/>
        </w:rPr>
        <w:t>, na katerega se nanašajo primerjave pri</w:t>
      </w:r>
      <w:r w:rsidRPr="005909E8">
        <w:rPr>
          <w:rFonts w:cstheme="minorHAnsi"/>
          <w:b/>
          <w:spacing w:val="1"/>
          <w:sz w:val="24"/>
          <w:szCs w:val="24"/>
        </w:rPr>
        <w:t xml:space="preserve"> </w:t>
      </w:r>
      <w:r w:rsidRPr="005909E8">
        <w:rPr>
          <w:rFonts w:cstheme="minorHAnsi"/>
          <w:b/>
          <w:sz w:val="24"/>
          <w:szCs w:val="24"/>
        </w:rPr>
        <w:t xml:space="preserve">pisanju </w:t>
      </w:r>
      <w:r w:rsidR="00065AC7" w:rsidRPr="005909E8">
        <w:rPr>
          <w:rFonts w:cstheme="minorHAnsi"/>
          <w:b/>
          <w:sz w:val="24"/>
          <w:szCs w:val="24"/>
        </w:rPr>
        <w:t>obrazložitev.</w:t>
      </w:r>
    </w:p>
    <w:p w14:paraId="123F9000" w14:textId="587FF0C9" w:rsidR="00EC11A3" w:rsidRPr="005909E8" w:rsidRDefault="00F2394B" w:rsidP="00EC11A3">
      <w:pPr>
        <w:spacing w:before="2"/>
        <w:ind w:left="112"/>
        <w:jc w:val="both"/>
        <w:rPr>
          <w:rFonts w:eastAsia="Times New Roman" w:cstheme="minorHAnsi"/>
          <w:bCs/>
          <w:kern w:val="28"/>
          <w:sz w:val="24"/>
          <w:szCs w:val="24"/>
        </w:rPr>
      </w:pPr>
      <w:r w:rsidRPr="005909E8">
        <w:rPr>
          <w:rFonts w:eastAsia="Times New Roman" w:cstheme="minorHAnsi"/>
          <w:bCs/>
          <w:kern w:val="28"/>
          <w:sz w:val="24"/>
          <w:szCs w:val="24"/>
        </w:rPr>
        <w:t>Temeljna ekonomska izhodišča in predpostavke za pripravo občinskega proračuna so sestavni del navodila za pripravo občinskega proračuna, ki ga za finance pristojen organ občinske uprave</w:t>
      </w:r>
      <w:r w:rsidR="004608B8" w:rsidRPr="005909E8">
        <w:rPr>
          <w:rFonts w:eastAsia="Times New Roman" w:cstheme="minorHAnsi"/>
          <w:bCs/>
          <w:kern w:val="28"/>
          <w:sz w:val="24"/>
          <w:szCs w:val="24"/>
        </w:rPr>
        <w:t>,</w:t>
      </w:r>
      <w:r w:rsidRPr="005909E8">
        <w:rPr>
          <w:rFonts w:eastAsia="Times New Roman" w:cstheme="minorHAnsi"/>
          <w:bCs/>
          <w:kern w:val="28"/>
          <w:sz w:val="24"/>
          <w:szCs w:val="24"/>
        </w:rPr>
        <w:t xml:space="preserve"> na podlagi 18. člena ZJF</w:t>
      </w:r>
      <w:r w:rsidR="004608B8" w:rsidRPr="005909E8">
        <w:rPr>
          <w:rFonts w:eastAsia="Times New Roman" w:cstheme="minorHAnsi"/>
          <w:bCs/>
          <w:kern w:val="28"/>
          <w:sz w:val="24"/>
          <w:szCs w:val="24"/>
        </w:rPr>
        <w:t>,</w:t>
      </w:r>
      <w:r w:rsidRPr="005909E8">
        <w:rPr>
          <w:rFonts w:eastAsia="Times New Roman" w:cstheme="minorHAnsi"/>
          <w:bCs/>
          <w:kern w:val="28"/>
          <w:sz w:val="24"/>
          <w:szCs w:val="24"/>
        </w:rPr>
        <w:t xml:space="preserve"> posreduje neposrednim uporabnikom. Za pripravo občinskih proračunov občine potrebujejo tudi podatke o dohodnini in finančni izravnavi, ki ju je potrebno izračunati na podlagi Zakona o financiranju občin (Uradni list RS, št. 123/06,</w:t>
      </w:r>
      <w:r w:rsidR="00F83801" w:rsidRPr="005909E8">
        <w:rPr>
          <w:rFonts w:eastAsia="Times New Roman" w:cstheme="minorHAnsi"/>
          <w:bCs/>
          <w:kern w:val="28"/>
          <w:sz w:val="24"/>
          <w:szCs w:val="24"/>
        </w:rPr>
        <w:t xml:space="preserve"> </w:t>
      </w:r>
      <w:r w:rsidRPr="005909E8">
        <w:rPr>
          <w:rFonts w:eastAsia="Times New Roman" w:cstheme="minorHAnsi"/>
          <w:bCs/>
          <w:kern w:val="28"/>
          <w:sz w:val="24"/>
          <w:szCs w:val="24"/>
        </w:rPr>
        <w:t>57/08,</w:t>
      </w:r>
      <w:r w:rsidR="00F83801" w:rsidRPr="005909E8">
        <w:rPr>
          <w:rFonts w:eastAsia="Times New Roman" w:cstheme="minorHAnsi"/>
          <w:bCs/>
          <w:kern w:val="28"/>
          <w:sz w:val="24"/>
          <w:szCs w:val="24"/>
        </w:rPr>
        <w:t xml:space="preserve"> </w:t>
      </w:r>
      <w:r w:rsidRPr="005909E8">
        <w:rPr>
          <w:rFonts w:eastAsia="Times New Roman" w:cstheme="minorHAnsi"/>
          <w:bCs/>
          <w:kern w:val="28"/>
          <w:sz w:val="24"/>
          <w:szCs w:val="24"/>
        </w:rPr>
        <w:t>36/11,</w:t>
      </w:r>
      <w:r w:rsidR="00F83801" w:rsidRPr="005909E8">
        <w:rPr>
          <w:rFonts w:eastAsia="Times New Roman" w:cstheme="minorHAnsi"/>
          <w:bCs/>
          <w:kern w:val="28"/>
          <w:sz w:val="24"/>
          <w:szCs w:val="24"/>
        </w:rPr>
        <w:t xml:space="preserve"> </w:t>
      </w:r>
      <w:r w:rsidRPr="005909E8">
        <w:rPr>
          <w:rFonts w:eastAsia="Times New Roman" w:cstheme="minorHAnsi"/>
          <w:bCs/>
          <w:kern w:val="28"/>
          <w:sz w:val="24"/>
          <w:szCs w:val="24"/>
        </w:rPr>
        <w:t>14/15-ZUUJFO, 71/17 in 21/18-popr.</w:t>
      </w:r>
      <w:r w:rsidR="00F83801" w:rsidRPr="005909E8">
        <w:rPr>
          <w:rFonts w:eastAsia="Times New Roman" w:cstheme="minorHAnsi"/>
          <w:bCs/>
          <w:kern w:val="28"/>
          <w:sz w:val="24"/>
          <w:szCs w:val="24"/>
        </w:rPr>
        <w:t xml:space="preserve">, </w:t>
      </w:r>
      <w:r w:rsidRPr="005909E8">
        <w:rPr>
          <w:rFonts w:eastAsia="Times New Roman" w:cstheme="minorHAnsi"/>
          <w:bCs/>
          <w:kern w:val="28"/>
          <w:sz w:val="24"/>
          <w:szCs w:val="24"/>
        </w:rPr>
        <w:t>80/20-ZIUOOPE</w:t>
      </w:r>
      <w:r w:rsidR="00F83801" w:rsidRPr="005909E8">
        <w:rPr>
          <w:rFonts w:eastAsia="Times New Roman" w:cstheme="minorHAnsi"/>
          <w:bCs/>
          <w:kern w:val="28"/>
          <w:sz w:val="24"/>
          <w:szCs w:val="24"/>
        </w:rPr>
        <w:t>, 189/20-ZFRO, 207/21</w:t>
      </w:r>
      <w:r w:rsidR="00B547D9" w:rsidRPr="005909E8">
        <w:rPr>
          <w:rFonts w:eastAsia="Times New Roman" w:cstheme="minorHAnsi"/>
          <w:bCs/>
          <w:kern w:val="28"/>
          <w:sz w:val="24"/>
          <w:szCs w:val="24"/>
        </w:rPr>
        <w:t xml:space="preserve">, </w:t>
      </w:r>
      <w:r w:rsidR="00F83801" w:rsidRPr="005909E8">
        <w:rPr>
          <w:rFonts w:eastAsia="Times New Roman" w:cstheme="minorHAnsi"/>
          <w:bCs/>
          <w:kern w:val="28"/>
          <w:sz w:val="24"/>
          <w:szCs w:val="24"/>
        </w:rPr>
        <w:t>44/22-ZVO-2</w:t>
      </w:r>
      <w:r w:rsidR="003C3579" w:rsidRPr="005909E8">
        <w:rPr>
          <w:rFonts w:eastAsia="Times New Roman" w:cstheme="minorHAnsi"/>
          <w:bCs/>
          <w:kern w:val="28"/>
          <w:sz w:val="24"/>
          <w:szCs w:val="24"/>
        </w:rPr>
        <w:t xml:space="preserve">, </w:t>
      </w:r>
      <w:r w:rsidR="00B547D9" w:rsidRPr="005909E8">
        <w:rPr>
          <w:rFonts w:eastAsia="Times New Roman" w:cstheme="minorHAnsi"/>
          <w:bCs/>
          <w:kern w:val="28"/>
          <w:sz w:val="24"/>
          <w:szCs w:val="24"/>
        </w:rPr>
        <w:t>17/25</w:t>
      </w:r>
      <w:r w:rsidR="00F40673" w:rsidRPr="005909E8">
        <w:rPr>
          <w:rFonts w:eastAsia="Times New Roman" w:cstheme="minorHAnsi"/>
          <w:bCs/>
          <w:kern w:val="28"/>
          <w:sz w:val="24"/>
          <w:szCs w:val="24"/>
        </w:rPr>
        <w:t xml:space="preserve">, </w:t>
      </w:r>
      <w:r w:rsidR="003C3579" w:rsidRPr="005909E8">
        <w:rPr>
          <w:rFonts w:eastAsia="Times New Roman" w:cstheme="minorHAnsi"/>
          <w:bCs/>
          <w:kern w:val="28"/>
          <w:sz w:val="24"/>
          <w:szCs w:val="24"/>
        </w:rPr>
        <w:t xml:space="preserve">93/25-ZNUZJU in 14/26; </w:t>
      </w:r>
      <w:r w:rsidRPr="005909E8">
        <w:rPr>
          <w:rFonts w:eastAsia="Times New Roman" w:cstheme="minorHAnsi"/>
          <w:bCs/>
          <w:kern w:val="28"/>
          <w:sz w:val="24"/>
          <w:szCs w:val="24"/>
        </w:rPr>
        <w:t xml:space="preserve">v nadaljevanju: ZFO-1). </w:t>
      </w:r>
    </w:p>
    <w:p w14:paraId="5CD64DF4" w14:textId="2B019FD6" w:rsidR="00EC11A3" w:rsidRPr="005909E8" w:rsidRDefault="00F2394B" w:rsidP="00EC11A3">
      <w:pPr>
        <w:spacing w:before="2"/>
        <w:ind w:left="112"/>
        <w:jc w:val="both"/>
        <w:rPr>
          <w:rFonts w:eastAsia="Times New Roman" w:cstheme="minorHAnsi"/>
          <w:bCs/>
          <w:kern w:val="28"/>
          <w:sz w:val="24"/>
          <w:szCs w:val="24"/>
        </w:rPr>
      </w:pPr>
      <w:r w:rsidRPr="005909E8">
        <w:rPr>
          <w:rFonts w:eastAsia="Times New Roman" w:cstheme="minorHAnsi"/>
          <w:bCs/>
          <w:kern w:val="28"/>
          <w:sz w:val="24"/>
          <w:szCs w:val="24"/>
        </w:rPr>
        <w:lastRenderedPageBreak/>
        <w:t>Skladno s 17.</w:t>
      </w:r>
      <w:r w:rsidR="002A4762" w:rsidRPr="005909E8">
        <w:rPr>
          <w:rFonts w:eastAsia="Times New Roman" w:cstheme="minorHAnsi"/>
          <w:bCs/>
          <w:kern w:val="28"/>
          <w:sz w:val="24"/>
          <w:szCs w:val="24"/>
        </w:rPr>
        <w:t xml:space="preserve"> </w:t>
      </w:r>
      <w:r w:rsidRPr="005909E8">
        <w:rPr>
          <w:rFonts w:eastAsia="Times New Roman" w:cstheme="minorHAnsi"/>
          <w:bCs/>
          <w:kern w:val="28"/>
          <w:sz w:val="24"/>
          <w:szCs w:val="24"/>
        </w:rPr>
        <w:t>členom ZJF mora minister, pristojen za finance, o temeljnih ekonomskih izhodiščih in predpostavkah za pripravo državnega proračuna obvestiti tudi občine. Osnova za pripravo predloga državnega proračuna za leto 202</w:t>
      </w:r>
      <w:r w:rsidR="003C3579" w:rsidRPr="005909E8">
        <w:rPr>
          <w:rFonts w:eastAsia="Times New Roman" w:cstheme="minorHAnsi"/>
          <w:bCs/>
          <w:kern w:val="28"/>
          <w:sz w:val="24"/>
          <w:szCs w:val="24"/>
        </w:rPr>
        <w:t>5</w:t>
      </w:r>
      <w:r w:rsidRPr="005909E8">
        <w:rPr>
          <w:rFonts w:eastAsia="Times New Roman" w:cstheme="minorHAnsi"/>
          <w:bCs/>
          <w:kern w:val="28"/>
          <w:sz w:val="24"/>
          <w:szCs w:val="24"/>
        </w:rPr>
        <w:t xml:space="preserve"> in 202</w:t>
      </w:r>
      <w:r w:rsidR="003C3579" w:rsidRPr="005909E8">
        <w:rPr>
          <w:rFonts w:eastAsia="Times New Roman" w:cstheme="minorHAnsi"/>
          <w:bCs/>
          <w:kern w:val="28"/>
          <w:sz w:val="24"/>
          <w:szCs w:val="24"/>
        </w:rPr>
        <w:t>6</w:t>
      </w:r>
      <w:r w:rsidR="00AE7E1E" w:rsidRPr="005909E8">
        <w:rPr>
          <w:rFonts w:eastAsia="Times New Roman" w:cstheme="minorHAnsi"/>
          <w:bCs/>
          <w:kern w:val="28"/>
          <w:sz w:val="24"/>
          <w:szCs w:val="24"/>
        </w:rPr>
        <w:t>,</w:t>
      </w:r>
      <w:r w:rsidRPr="005909E8">
        <w:rPr>
          <w:rFonts w:eastAsia="Times New Roman" w:cstheme="minorHAnsi"/>
          <w:bCs/>
          <w:kern w:val="28"/>
          <w:sz w:val="24"/>
          <w:szCs w:val="24"/>
        </w:rPr>
        <w:t xml:space="preserve"> in s tem tudi proračunov občine</w:t>
      </w:r>
      <w:r w:rsidR="00AE7E1E" w:rsidRPr="005909E8">
        <w:rPr>
          <w:rFonts w:eastAsia="Times New Roman" w:cstheme="minorHAnsi"/>
          <w:bCs/>
          <w:kern w:val="28"/>
          <w:sz w:val="24"/>
          <w:szCs w:val="24"/>
        </w:rPr>
        <w:t>,</w:t>
      </w:r>
      <w:r w:rsidRPr="005909E8">
        <w:rPr>
          <w:rFonts w:eastAsia="Times New Roman" w:cstheme="minorHAnsi"/>
          <w:bCs/>
          <w:kern w:val="28"/>
          <w:sz w:val="24"/>
          <w:szCs w:val="24"/>
        </w:rPr>
        <w:t xml:space="preserve"> je Jesenska napoved gospodarskih gibanj Urada Republike Slovenije za makroekonomske analize in razvoj. </w:t>
      </w:r>
    </w:p>
    <w:p w14:paraId="10AA4CA2" w14:textId="1B984B7D" w:rsidR="00EC11A3" w:rsidRPr="005909E8" w:rsidRDefault="00F2394B" w:rsidP="00EC11A3">
      <w:pPr>
        <w:spacing w:before="2"/>
        <w:ind w:left="112"/>
        <w:jc w:val="both"/>
        <w:rPr>
          <w:rFonts w:eastAsia="Times New Roman" w:cstheme="minorHAnsi"/>
          <w:bCs/>
          <w:kern w:val="28"/>
          <w:sz w:val="24"/>
          <w:szCs w:val="24"/>
        </w:rPr>
      </w:pPr>
      <w:r w:rsidRPr="005909E8">
        <w:rPr>
          <w:rFonts w:eastAsia="Times New Roman" w:cstheme="minorHAnsi"/>
          <w:bCs/>
          <w:kern w:val="28"/>
          <w:sz w:val="24"/>
          <w:szCs w:val="24"/>
        </w:rPr>
        <w:t>Izhajali smo tudi iz  finančnih načrtov proračunskih uporabnikov ter Usmeritve za načrtovanje plač in drugih izdatkov zaposlenim, prispevkov delodajalca za socialno varnost. Pri načrtovanju obveznosti z naslova stroškov dela je potrebno upoštevati, da le-te izhajajo iz števila in strukture zaposlenih ter kadrovske politike posameznega delodajalca (občina, posredni uporabnik) v povezavi s predpisi, ki urejajo plače in druge pravice z delovnega razmerja v javnem sektorju. Na določitev mase sredstev za stroške dela vplivajo, poleg zakonov in kolektivnih pogodb, ki so dogovorjeni med socialnimi partnerji in opredeljujejo višino pravic zaposlenih v javnem sektorju, še zakonski predpisi, ki urejajo plače in druge stroške dela v javnem sektorju. Tako morajo tudi občine pri načrtovanju potrebnih sredstev za stroške dela za let</w:t>
      </w:r>
      <w:r w:rsidR="001716C3" w:rsidRPr="005909E8">
        <w:rPr>
          <w:rFonts w:eastAsia="Times New Roman" w:cstheme="minorHAnsi"/>
          <w:bCs/>
          <w:kern w:val="28"/>
          <w:sz w:val="24"/>
          <w:szCs w:val="24"/>
        </w:rPr>
        <w:t xml:space="preserve">o za katerega sprejemajo proračun </w:t>
      </w:r>
      <w:r w:rsidRPr="005909E8">
        <w:rPr>
          <w:rFonts w:eastAsia="Times New Roman" w:cstheme="minorHAnsi"/>
          <w:bCs/>
          <w:kern w:val="28"/>
          <w:sz w:val="24"/>
          <w:szCs w:val="24"/>
        </w:rPr>
        <w:t xml:space="preserve">upoštevati učinke vseh obveznosti, ki izhajajo iz zakonov ali kolektivnih pogodb. V povprečju </w:t>
      </w:r>
      <w:r w:rsidR="001716C3" w:rsidRPr="005909E8">
        <w:rPr>
          <w:rFonts w:eastAsia="Times New Roman" w:cstheme="minorHAnsi"/>
          <w:bCs/>
          <w:kern w:val="28"/>
          <w:sz w:val="24"/>
          <w:szCs w:val="24"/>
        </w:rPr>
        <w:t>je bila</w:t>
      </w:r>
      <w:r w:rsidRPr="005909E8">
        <w:rPr>
          <w:rFonts w:eastAsia="Times New Roman" w:cstheme="minorHAnsi"/>
          <w:bCs/>
          <w:kern w:val="28"/>
          <w:sz w:val="24"/>
          <w:szCs w:val="24"/>
        </w:rPr>
        <w:t xml:space="preserve"> potrebna masa sredstev za izplačilo plač in drugih izdatkov zaposlenim nekoliko višja od sredstev za tovrstne izdatke v </w:t>
      </w:r>
      <w:r w:rsidR="001716C3" w:rsidRPr="005909E8">
        <w:rPr>
          <w:rFonts w:eastAsia="Times New Roman" w:cstheme="minorHAnsi"/>
          <w:bCs/>
          <w:kern w:val="28"/>
          <w:sz w:val="24"/>
          <w:szCs w:val="24"/>
        </w:rPr>
        <w:t>prejšnjem letu.</w:t>
      </w:r>
      <w:r w:rsidRPr="005909E8">
        <w:rPr>
          <w:rFonts w:eastAsia="Times New Roman" w:cstheme="minorHAnsi"/>
          <w:bCs/>
          <w:kern w:val="28"/>
          <w:sz w:val="24"/>
          <w:szCs w:val="24"/>
        </w:rPr>
        <w:t xml:space="preserve"> </w:t>
      </w:r>
      <w:r w:rsidR="006158FA" w:rsidRPr="005909E8">
        <w:rPr>
          <w:rFonts w:eastAsia="Times New Roman" w:cstheme="minorHAnsi"/>
          <w:bCs/>
          <w:kern w:val="28"/>
          <w:sz w:val="24"/>
          <w:szCs w:val="24"/>
        </w:rPr>
        <w:t>Tako so morale biti ustrezno načrtovane obveznosti</w:t>
      </w:r>
      <w:r w:rsidRPr="005909E8">
        <w:rPr>
          <w:rFonts w:eastAsia="Times New Roman" w:cstheme="minorHAnsi"/>
          <w:bCs/>
          <w:kern w:val="28"/>
          <w:sz w:val="24"/>
          <w:szCs w:val="24"/>
        </w:rPr>
        <w:t xml:space="preserve"> tako za stroške dela zaposlenih pri neposrednem uporabniku kot tudi v okviru tekočih transferov za zaposlene pri posrednih uporabnikih. Za zagotavljanje izpolnjevanja ciljev na področju fiskalne politike ter gospodarnega ravnanja pri porabi javnofinančnih sredstev je, poleg dogovorjenih in veljavnih obveznosti, </w:t>
      </w:r>
      <w:r w:rsidR="001716C3" w:rsidRPr="005909E8">
        <w:rPr>
          <w:rFonts w:eastAsia="Times New Roman" w:cstheme="minorHAnsi"/>
          <w:bCs/>
          <w:kern w:val="28"/>
          <w:sz w:val="24"/>
          <w:szCs w:val="24"/>
        </w:rPr>
        <w:t xml:space="preserve">bilo </w:t>
      </w:r>
      <w:r w:rsidRPr="005909E8">
        <w:rPr>
          <w:rFonts w:eastAsia="Times New Roman" w:cstheme="minorHAnsi"/>
          <w:bCs/>
          <w:kern w:val="28"/>
          <w:sz w:val="24"/>
          <w:szCs w:val="24"/>
        </w:rPr>
        <w:t>treba načrtovati tudi premišljeno in smotrno kadrovsko politiko.</w:t>
      </w:r>
    </w:p>
    <w:p w14:paraId="40B549A8" w14:textId="43F0C151" w:rsidR="00EC11A3" w:rsidRPr="005909E8" w:rsidRDefault="00F2394B" w:rsidP="00EC11A3">
      <w:pPr>
        <w:spacing w:before="2"/>
        <w:ind w:left="112"/>
        <w:jc w:val="both"/>
        <w:rPr>
          <w:rFonts w:eastAsia="Times New Roman" w:cstheme="minorHAnsi"/>
          <w:b/>
          <w:bCs/>
          <w:kern w:val="28"/>
          <w:sz w:val="24"/>
          <w:szCs w:val="24"/>
        </w:rPr>
      </w:pPr>
      <w:r w:rsidRPr="005909E8">
        <w:rPr>
          <w:rFonts w:eastAsia="Times New Roman" w:cstheme="minorHAnsi"/>
          <w:b/>
          <w:bCs/>
          <w:kern w:val="28"/>
          <w:sz w:val="24"/>
          <w:szCs w:val="24"/>
        </w:rPr>
        <w:t>Pri planiranju proračunskih prejemkov in izdatkov za leto 202</w:t>
      </w:r>
      <w:r w:rsidR="00311FF8" w:rsidRPr="005909E8">
        <w:rPr>
          <w:rFonts w:eastAsia="Times New Roman" w:cstheme="minorHAnsi"/>
          <w:b/>
          <w:bCs/>
          <w:kern w:val="28"/>
          <w:sz w:val="24"/>
          <w:szCs w:val="24"/>
        </w:rPr>
        <w:t>5</w:t>
      </w:r>
      <w:r w:rsidRPr="005909E8">
        <w:rPr>
          <w:rFonts w:eastAsia="Times New Roman" w:cstheme="minorHAnsi"/>
          <w:b/>
          <w:bCs/>
          <w:kern w:val="28"/>
          <w:sz w:val="24"/>
          <w:szCs w:val="24"/>
        </w:rPr>
        <w:t xml:space="preserve"> smo upoštevali naslednja kvantitativna izhodišča:</w:t>
      </w:r>
    </w:p>
    <w:p w14:paraId="35F04049" w14:textId="5E921989" w:rsidR="00EC11A3" w:rsidRPr="005909E8" w:rsidRDefault="00F2394B" w:rsidP="00EC11A3">
      <w:pPr>
        <w:spacing w:before="2"/>
        <w:ind w:left="112"/>
        <w:jc w:val="both"/>
        <w:rPr>
          <w:rFonts w:eastAsia="Times New Roman" w:cstheme="minorHAnsi"/>
          <w:b/>
          <w:bCs/>
          <w:kern w:val="28"/>
          <w:sz w:val="24"/>
          <w:szCs w:val="24"/>
        </w:rPr>
      </w:pPr>
      <w:r w:rsidRPr="005909E8">
        <w:rPr>
          <w:rFonts w:eastAsia="Times New Roman" w:cstheme="minorHAnsi"/>
          <w:b/>
          <w:bCs/>
          <w:kern w:val="28"/>
          <w:sz w:val="24"/>
          <w:szCs w:val="24"/>
        </w:rPr>
        <w:t>- povprečnin</w:t>
      </w:r>
      <w:r w:rsidR="004608B8" w:rsidRPr="005909E8">
        <w:rPr>
          <w:rFonts w:eastAsia="Times New Roman" w:cstheme="minorHAnsi"/>
          <w:b/>
          <w:bCs/>
          <w:kern w:val="28"/>
          <w:sz w:val="24"/>
          <w:szCs w:val="24"/>
        </w:rPr>
        <w:t>o</w:t>
      </w:r>
      <w:r w:rsidRPr="005909E8">
        <w:rPr>
          <w:rFonts w:eastAsia="Times New Roman" w:cstheme="minorHAnsi"/>
          <w:b/>
          <w:bCs/>
          <w:kern w:val="28"/>
          <w:sz w:val="24"/>
          <w:szCs w:val="24"/>
        </w:rPr>
        <w:t xml:space="preserve"> za leto 202</w:t>
      </w:r>
      <w:r w:rsidR="00311FF8" w:rsidRPr="005909E8">
        <w:rPr>
          <w:rFonts w:eastAsia="Times New Roman" w:cstheme="minorHAnsi"/>
          <w:b/>
          <w:bCs/>
          <w:kern w:val="28"/>
          <w:sz w:val="24"/>
          <w:szCs w:val="24"/>
        </w:rPr>
        <w:t>5</w:t>
      </w:r>
      <w:r w:rsidRPr="005909E8">
        <w:rPr>
          <w:rFonts w:eastAsia="Times New Roman" w:cstheme="minorHAnsi"/>
          <w:b/>
          <w:bCs/>
          <w:kern w:val="28"/>
          <w:sz w:val="24"/>
          <w:szCs w:val="24"/>
        </w:rPr>
        <w:t xml:space="preserve"> v višini </w:t>
      </w:r>
      <w:r w:rsidR="0095163E" w:rsidRPr="005909E8">
        <w:rPr>
          <w:rFonts w:eastAsia="Times New Roman" w:cstheme="minorHAnsi"/>
          <w:b/>
          <w:bCs/>
          <w:kern w:val="28"/>
          <w:sz w:val="24"/>
          <w:szCs w:val="24"/>
        </w:rPr>
        <w:t>7</w:t>
      </w:r>
      <w:r w:rsidR="005117DE" w:rsidRPr="005909E8">
        <w:rPr>
          <w:rFonts w:eastAsia="Times New Roman" w:cstheme="minorHAnsi"/>
          <w:b/>
          <w:bCs/>
          <w:kern w:val="28"/>
          <w:sz w:val="24"/>
          <w:szCs w:val="24"/>
        </w:rPr>
        <w:t>71,35</w:t>
      </w:r>
      <w:r w:rsidRPr="005909E8">
        <w:rPr>
          <w:rFonts w:eastAsia="Times New Roman" w:cstheme="minorHAnsi"/>
          <w:b/>
          <w:bCs/>
          <w:kern w:val="28"/>
          <w:sz w:val="24"/>
          <w:szCs w:val="24"/>
        </w:rPr>
        <w:t xml:space="preserve">€. </w:t>
      </w:r>
    </w:p>
    <w:p w14:paraId="4FAFC850" w14:textId="1F781B32" w:rsidR="00F2394B" w:rsidRPr="005909E8" w:rsidRDefault="00F2394B" w:rsidP="00EC11A3">
      <w:pPr>
        <w:spacing w:before="2"/>
        <w:ind w:left="112"/>
        <w:jc w:val="both"/>
        <w:rPr>
          <w:rFonts w:eastAsia="Times New Roman" w:cstheme="minorHAnsi"/>
          <w:bCs/>
          <w:kern w:val="28"/>
          <w:sz w:val="24"/>
          <w:szCs w:val="24"/>
        </w:rPr>
      </w:pPr>
      <w:r w:rsidRPr="005909E8">
        <w:rPr>
          <w:rFonts w:eastAsia="Times New Roman" w:cstheme="minorHAnsi"/>
          <w:bCs/>
          <w:kern w:val="28"/>
          <w:sz w:val="24"/>
          <w:szCs w:val="24"/>
        </w:rPr>
        <w:t xml:space="preserve">Za proračunske izdatke je tudi tokrat veljal restriktivni pristop. Ob prvem razrezu odhodkov smo najprej zagotovili sredstva za programe skladno s kvantitativnimi izhodišči ter zagotovili sredstva za plače, druge izdatke zaposlenim skladno z </w:t>
      </w:r>
      <w:r w:rsidR="00767502" w:rsidRPr="005909E8">
        <w:rPr>
          <w:rFonts w:eastAsia="Times New Roman" w:cstheme="minorHAnsi"/>
          <w:bCs/>
          <w:kern w:val="28"/>
          <w:sz w:val="24"/>
          <w:szCs w:val="24"/>
        </w:rPr>
        <w:t>Z</w:t>
      </w:r>
      <w:r w:rsidRPr="005909E8">
        <w:rPr>
          <w:rFonts w:eastAsia="Times New Roman" w:cstheme="minorHAnsi"/>
          <w:bCs/>
          <w:kern w:val="28"/>
          <w:sz w:val="24"/>
          <w:szCs w:val="24"/>
        </w:rPr>
        <w:t xml:space="preserve">akonom o sistemu plač v javnem sektorju, dogovorom o višini  uskladitve osnovnih plač, regresa, skušali upoštevati  realno oceno izdatkov za blago in storitve, na podlagi dejanskih ocen smo pripravili oceno potrebnih sredstev za transfere javnim zavodom, v investicijski del proračuna smo vključili projekte, ki imajo dejansko možnost realizacije. </w:t>
      </w:r>
    </w:p>
    <w:p w14:paraId="1FE76DD4" w14:textId="36014C21" w:rsidR="00894BF1" w:rsidRPr="005909E8" w:rsidRDefault="006F7339" w:rsidP="00FA6A82">
      <w:pPr>
        <w:pStyle w:val="Naslov3"/>
        <w:rPr>
          <w:rFonts w:asciiTheme="minorHAnsi" w:hAnsiTheme="minorHAnsi" w:cstheme="minorHAnsi"/>
          <w:sz w:val="24"/>
          <w:szCs w:val="24"/>
        </w:rPr>
      </w:pPr>
      <w:bookmarkStart w:id="23" w:name="_Toc195260564"/>
      <w:bookmarkStart w:id="24" w:name="_Toc195261631"/>
      <w:r w:rsidRPr="005909E8">
        <w:rPr>
          <w:rFonts w:asciiTheme="minorHAnsi" w:hAnsiTheme="minorHAnsi" w:cstheme="minorHAnsi"/>
          <w:sz w:val="24"/>
          <w:szCs w:val="24"/>
        </w:rPr>
        <w:t xml:space="preserve">2.1.2 </w:t>
      </w:r>
      <w:r w:rsidR="00486099" w:rsidRPr="005909E8">
        <w:rPr>
          <w:rFonts w:asciiTheme="minorHAnsi" w:hAnsiTheme="minorHAnsi" w:cstheme="minorHAnsi"/>
          <w:sz w:val="24"/>
          <w:szCs w:val="24"/>
        </w:rPr>
        <w:t>Poročilo o realizaciji prejemkov in izdatkov občinskega proračuna, proračunskem presežku ali</w:t>
      </w:r>
      <w:r w:rsidR="00065AC7" w:rsidRPr="005909E8">
        <w:rPr>
          <w:rFonts w:asciiTheme="minorHAnsi" w:hAnsiTheme="minorHAnsi" w:cstheme="minorHAnsi"/>
          <w:sz w:val="24"/>
          <w:szCs w:val="24"/>
        </w:rPr>
        <w:t xml:space="preserve"> p</w:t>
      </w:r>
      <w:r w:rsidR="00486099" w:rsidRPr="005909E8">
        <w:rPr>
          <w:rFonts w:asciiTheme="minorHAnsi" w:hAnsiTheme="minorHAnsi" w:cstheme="minorHAnsi"/>
          <w:sz w:val="24"/>
          <w:szCs w:val="24"/>
        </w:rPr>
        <w:t>rimanjkljaju</w:t>
      </w:r>
      <w:r w:rsidRPr="005909E8">
        <w:rPr>
          <w:rFonts w:asciiTheme="minorHAnsi" w:hAnsiTheme="minorHAnsi" w:cstheme="minorHAnsi"/>
          <w:sz w:val="24"/>
          <w:szCs w:val="24"/>
        </w:rPr>
        <w:t xml:space="preserve"> </w:t>
      </w:r>
      <w:r w:rsidR="00065AC7" w:rsidRPr="005909E8">
        <w:rPr>
          <w:rFonts w:asciiTheme="minorHAnsi" w:hAnsiTheme="minorHAnsi" w:cstheme="minorHAnsi"/>
          <w:sz w:val="24"/>
          <w:szCs w:val="24"/>
        </w:rPr>
        <w:t>in</w:t>
      </w:r>
      <w:r w:rsidR="00BC056B" w:rsidRPr="005909E8">
        <w:rPr>
          <w:rFonts w:asciiTheme="minorHAnsi" w:hAnsiTheme="minorHAnsi" w:cstheme="minorHAnsi"/>
          <w:sz w:val="24"/>
          <w:szCs w:val="24"/>
        </w:rPr>
        <w:t xml:space="preserve"> </w:t>
      </w:r>
      <w:r w:rsidR="00486099" w:rsidRPr="005909E8">
        <w:rPr>
          <w:rFonts w:asciiTheme="minorHAnsi" w:hAnsiTheme="minorHAnsi" w:cstheme="minorHAnsi"/>
          <w:sz w:val="24"/>
          <w:szCs w:val="24"/>
        </w:rPr>
        <w:t>zadolževanju proračuna z obrazložitvijo pomembnejših odstopanj med sprejetimi in realiziranim</w:t>
      </w:r>
      <w:r w:rsidR="00065AC7" w:rsidRPr="005909E8">
        <w:rPr>
          <w:rFonts w:asciiTheme="minorHAnsi" w:hAnsiTheme="minorHAnsi" w:cstheme="minorHAnsi"/>
          <w:sz w:val="24"/>
          <w:szCs w:val="24"/>
        </w:rPr>
        <w:t xml:space="preserve">i </w:t>
      </w:r>
      <w:r w:rsidR="00486099" w:rsidRPr="005909E8">
        <w:rPr>
          <w:rFonts w:asciiTheme="minorHAnsi" w:hAnsiTheme="minorHAnsi" w:cstheme="minorHAnsi"/>
          <w:sz w:val="24"/>
          <w:szCs w:val="24"/>
        </w:rPr>
        <w:t>prejemki in izdatki, presežkom oziroma primanjkljajem in zadolževanjem</w:t>
      </w:r>
      <w:bookmarkEnd w:id="23"/>
      <w:bookmarkEnd w:id="24"/>
    </w:p>
    <w:p w14:paraId="0C6D2CC5" w14:textId="77777777" w:rsidR="005856E2" w:rsidRPr="005909E8" w:rsidRDefault="005856E2" w:rsidP="00065AC7">
      <w:pPr>
        <w:tabs>
          <w:tab w:val="left" w:pos="-1080"/>
          <w:tab w:val="left" w:pos="-720"/>
          <w:tab w:val="left" w:pos="0"/>
          <w:tab w:val="center" w:pos="709"/>
        </w:tabs>
        <w:spacing w:after="0" w:line="240" w:lineRule="auto"/>
        <w:rPr>
          <w:rFonts w:eastAsia="Times New Roman" w:cstheme="minorHAnsi"/>
          <w:b/>
          <w:sz w:val="24"/>
          <w:szCs w:val="24"/>
        </w:rPr>
      </w:pPr>
    </w:p>
    <w:p w14:paraId="535B315F" w14:textId="77777777" w:rsidR="005856E2" w:rsidRPr="005909E8" w:rsidRDefault="005856E2" w:rsidP="00520787">
      <w:pPr>
        <w:pStyle w:val="Telobesedila"/>
        <w:ind w:left="112"/>
        <w:rPr>
          <w:rFonts w:asciiTheme="minorHAnsi" w:hAnsiTheme="minorHAnsi" w:cstheme="minorHAnsi"/>
          <w:szCs w:val="24"/>
        </w:rPr>
      </w:pPr>
      <w:r w:rsidRPr="005909E8">
        <w:rPr>
          <w:rFonts w:asciiTheme="minorHAnsi" w:hAnsiTheme="minorHAnsi" w:cstheme="minorHAnsi"/>
          <w:szCs w:val="24"/>
        </w:rPr>
        <w:t>Prejemki</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2"/>
          <w:szCs w:val="24"/>
        </w:rPr>
        <w:t xml:space="preserve"> </w:t>
      </w:r>
      <w:r w:rsidRPr="005909E8">
        <w:rPr>
          <w:rFonts w:asciiTheme="minorHAnsi" w:hAnsiTheme="minorHAnsi" w:cstheme="minorHAnsi"/>
          <w:szCs w:val="24"/>
        </w:rPr>
        <w:t>izdatki</w:t>
      </w:r>
      <w:r w:rsidRPr="005909E8">
        <w:rPr>
          <w:rFonts w:asciiTheme="minorHAnsi" w:hAnsiTheme="minorHAnsi" w:cstheme="minorHAnsi"/>
          <w:spacing w:val="-4"/>
          <w:szCs w:val="24"/>
        </w:rPr>
        <w:t xml:space="preserve"> </w:t>
      </w:r>
      <w:r w:rsidRPr="005909E8">
        <w:rPr>
          <w:rFonts w:asciiTheme="minorHAnsi" w:hAnsiTheme="minorHAnsi" w:cstheme="minorHAnsi"/>
          <w:szCs w:val="24"/>
        </w:rPr>
        <w:t>so</w:t>
      </w:r>
      <w:r w:rsidRPr="005909E8">
        <w:rPr>
          <w:rFonts w:asciiTheme="minorHAnsi" w:hAnsiTheme="minorHAnsi" w:cstheme="minorHAnsi"/>
          <w:spacing w:val="-3"/>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splošnem</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delu proračuna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izkazani</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2"/>
          <w:szCs w:val="24"/>
        </w:rPr>
        <w:t xml:space="preserve"> </w:t>
      </w:r>
      <w:r w:rsidRPr="005909E8">
        <w:rPr>
          <w:rFonts w:asciiTheme="minorHAnsi" w:hAnsiTheme="minorHAnsi" w:cstheme="minorHAnsi"/>
          <w:szCs w:val="24"/>
        </w:rPr>
        <w:t>naslednjih</w:t>
      </w:r>
      <w:r w:rsidRPr="005909E8">
        <w:rPr>
          <w:rFonts w:asciiTheme="minorHAnsi" w:hAnsiTheme="minorHAnsi" w:cstheme="minorHAnsi"/>
          <w:spacing w:val="-2"/>
          <w:szCs w:val="24"/>
        </w:rPr>
        <w:t xml:space="preserve"> </w:t>
      </w:r>
      <w:r w:rsidRPr="005909E8">
        <w:rPr>
          <w:rFonts w:asciiTheme="minorHAnsi" w:hAnsiTheme="minorHAnsi" w:cstheme="minorHAnsi"/>
          <w:szCs w:val="24"/>
        </w:rPr>
        <w:t>izkazih:</w:t>
      </w:r>
    </w:p>
    <w:p w14:paraId="6C81DF01" w14:textId="77777777" w:rsidR="005856E2" w:rsidRPr="005909E8" w:rsidRDefault="005856E2" w:rsidP="00796ECA">
      <w:pPr>
        <w:pStyle w:val="Odstavekseznama"/>
        <w:widowControl w:val="0"/>
        <w:numPr>
          <w:ilvl w:val="0"/>
          <w:numId w:val="4"/>
        </w:numPr>
        <w:tabs>
          <w:tab w:val="left" w:pos="472"/>
          <w:tab w:val="left" w:pos="473"/>
        </w:tabs>
        <w:autoSpaceDE w:val="0"/>
        <w:autoSpaceDN w:val="0"/>
        <w:spacing w:after="0" w:line="240" w:lineRule="auto"/>
        <w:ind w:left="47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bilanci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prihodkov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odhodkov,</w:t>
      </w:r>
    </w:p>
    <w:p w14:paraId="4D550CDE" w14:textId="77777777" w:rsidR="005856E2" w:rsidRPr="005909E8" w:rsidRDefault="005856E2" w:rsidP="00796ECA">
      <w:pPr>
        <w:pStyle w:val="Odstavekseznama"/>
        <w:widowControl w:val="0"/>
        <w:numPr>
          <w:ilvl w:val="0"/>
          <w:numId w:val="4"/>
        </w:numPr>
        <w:tabs>
          <w:tab w:val="left" w:pos="472"/>
          <w:tab w:val="left" w:pos="473"/>
        </w:tabs>
        <w:autoSpaceDE w:val="0"/>
        <w:autoSpaceDN w:val="0"/>
        <w:spacing w:after="0" w:line="240" w:lineRule="auto"/>
        <w:ind w:left="47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računu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finančnih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terjatev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naložb</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računu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financiranja.</w:t>
      </w:r>
    </w:p>
    <w:p w14:paraId="52DB82E1" w14:textId="77777777" w:rsidR="005856E2" w:rsidRPr="005909E8" w:rsidRDefault="005856E2" w:rsidP="00520787">
      <w:pPr>
        <w:pStyle w:val="Telobesedila"/>
        <w:spacing w:before="1"/>
        <w:rPr>
          <w:rFonts w:asciiTheme="minorHAnsi" w:hAnsiTheme="minorHAnsi" w:cstheme="minorHAnsi"/>
          <w:szCs w:val="24"/>
        </w:rPr>
      </w:pPr>
    </w:p>
    <w:p w14:paraId="4A38D099" w14:textId="0F6ABF4C" w:rsidR="005856E2" w:rsidRPr="005909E8" w:rsidRDefault="005856E2" w:rsidP="00520787">
      <w:pPr>
        <w:pStyle w:val="Telobesedila"/>
        <w:ind w:left="112"/>
        <w:rPr>
          <w:rFonts w:asciiTheme="minorHAnsi" w:hAnsiTheme="minorHAnsi" w:cstheme="minorHAnsi"/>
          <w:szCs w:val="24"/>
        </w:rPr>
      </w:pPr>
      <w:r w:rsidRPr="005909E8">
        <w:rPr>
          <w:rFonts w:asciiTheme="minorHAnsi" w:hAnsiTheme="minorHAnsi" w:cstheme="minorHAnsi"/>
          <w:szCs w:val="24"/>
        </w:rPr>
        <w:lastRenderedPageBreak/>
        <w:t>Prihodki</w:t>
      </w:r>
      <w:r w:rsidRPr="005909E8">
        <w:rPr>
          <w:rFonts w:asciiTheme="minorHAnsi" w:hAnsiTheme="minorHAnsi" w:cstheme="minorHAnsi"/>
          <w:spacing w:val="4"/>
          <w:szCs w:val="24"/>
        </w:rPr>
        <w:t xml:space="preserve"> </w:t>
      </w:r>
      <w:r w:rsidRPr="005909E8">
        <w:rPr>
          <w:rFonts w:asciiTheme="minorHAnsi" w:hAnsiTheme="minorHAnsi" w:cstheme="minorHAnsi"/>
          <w:szCs w:val="24"/>
        </w:rPr>
        <w:t>in</w:t>
      </w:r>
      <w:r w:rsidRPr="005909E8">
        <w:rPr>
          <w:rFonts w:asciiTheme="minorHAnsi" w:hAnsiTheme="minorHAnsi" w:cstheme="minorHAnsi"/>
          <w:spacing w:val="4"/>
          <w:szCs w:val="24"/>
        </w:rPr>
        <w:t xml:space="preserve"> </w:t>
      </w:r>
      <w:r w:rsidRPr="005909E8">
        <w:rPr>
          <w:rFonts w:asciiTheme="minorHAnsi" w:hAnsiTheme="minorHAnsi" w:cstheme="minorHAnsi"/>
          <w:szCs w:val="24"/>
        </w:rPr>
        <w:t>odhodki</w:t>
      </w:r>
      <w:r w:rsidRPr="005909E8">
        <w:rPr>
          <w:rFonts w:asciiTheme="minorHAnsi" w:hAnsiTheme="minorHAnsi" w:cstheme="minorHAnsi"/>
          <w:spacing w:val="6"/>
          <w:szCs w:val="24"/>
        </w:rPr>
        <w:t xml:space="preserve"> </w:t>
      </w:r>
      <w:r w:rsidRPr="005909E8">
        <w:rPr>
          <w:rFonts w:asciiTheme="minorHAnsi" w:hAnsiTheme="minorHAnsi" w:cstheme="minorHAnsi"/>
          <w:szCs w:val="24"/>
        </w:rPr>
        <w:t>proračuna</w:t>
      </w:r>
      <w:r w:rsidRPr="005909E8">
        <w:rPr>
          <w:rFonts w:asciiTheme="minorHAnsi" w:hAnsiTheme="minorHAnsi" w:cstheme="minorHAnsi"/>
          <w:spacing w:val="6"/>
          <w:szCs w:val="24"/>
        </w:rPr>
        <w:t xml:space="preserve"> </w:t>
      </w:r>
      <w:r w:rsidRPr="005909E8">
        <w:rPr>
          <w:rFonts w:asciiTheme="minorHAnsi" w:hAnsiTheme="minorHAnsi" w:cstheme="minorHAnsi"/>
          <w:szCs w:val="24"/>
        </w:rPr>
        <w:t>se</w:t>
      </w:r>
      <w:r w:rsidRPr="005909E8">
        <w:rPr>
          <w:rFonts w:asciiTheme="minorHAnsi" w:hAnsiTheme="minorHAnsi" w:cstheme="minorHAnsi"/>
          <w:spacing w:val="8"/>
          <w:szCs w:val="24"/>
        </w:rPr>
        <w:t xml:space="preserve"> </w:t>
      </w:r>
      <w:r w:rsidRPr="005909E8">
        <w:rPr>
          <w:rFonts w:asciiTheme="minorHAnsi" w:hAnsiTheme="minorHAnsi" w:cstheme="minorHAnsi"/>
          <w:szCs w:val="24"/>
        </w:rPr>
        <w:t>priznavajo</w:t>
      </w:r>
      <w:r w:rsidRPr="005909E8">
        <w:rPr>
          <w:rFonts w:asciiTheme="minorHAnsi" w:hAnsiTheme="minorHAnsi" w:cstheme="minorHAnsi"/>
          <w:spacing w:val="5"/>
          <w:szCs w:val="24"/>
        </w:rPr>
        <w:t xml:space="preserve"> </w:t>
      </w:r>
      <w:r w:rsidRPr="005909E8">
        <w:rPr>
          <w:rFonts w:asciiTheme="minorHAnsi" w:hAnsiTheme="minorHAnsi" w:cstheme="minorHAnsi"/>
          <w:szCs w:val="24"/>
        </w:rPr>
        <w:t>po</w:t>
      </w:r>
      <w:r w:rsidRPr="005909E8">
        <w:rPr>
          <w:rFonts w:asciiTheme="minorHAnsi" w:hAnsiTheme="minorHAnsi" w:cstheme="minorHAnsi"/>
          <w:spacing w:val="8"/>
          <w:szCs w:val="24"/>
        </w:rPr>
        <w:t xml:space="preserve"> </w:t>
      </w:r>
      <w:r w:rsidRPr="005909E8">
        <w:rPr>
          <w:rFonts w:asciiTheme="minorHAnsi" w:hAnsiTheme="minorHAnsi" w:cstheme="minorHAnsi"/>
          <w:szCs w:val="24"/>
        </w:rPr>
        <w:t>načelu</w:t>
      </w:r>
      <w:r w:rsidRPr="005909E8">
        <w:rPr>
          <w:rFonts w:asciiTheme="minorHAnsi" w:hAnsiTheme="minorHAnsi" w:cstheme="minorHAnsi"/>
          <w:spacing w:val="5"/>
          <w:szCs w:val="24"/>
        </w:rPr>
        <w:t xml:space="preserve"> </w:t>
      </w:r>
      <w:r w:rsidRPr="005909E8">
        <w:rPr>
          <w:rFonts w:asciiTheme="minorHAnsi" w:hAnsiTheme="minorHAnsi" w:cstheme="minorHAnsi"/>
          <w:szCs w:val="24"/>
        </w:rPr>
        <w:t>denarnega</w:t>
      </w:r>
      <w:r w:rsidRPr="005909E8">
        <w:rPr>
          <w:rFonts w:asciiTheme="minorHAnsi" w:hAnsiTheme="minorHAnsi" w:cstheme="minorHAnsi"/>
          <w:spacing w:val="6"/>
          <w:szCs w:val="24"/>
        </w:rPr>
        <w:t xml:space="preserve"> </w:t>
      </w:r>
      <w:r w:rsidRPr="005909E8">
        <w:rPr>
          <w:rFonts w:asciiTheme="minorHAnsi" w:hAnsiTheme="minorHAnsi" w:cstheme="minorHAnsi"/>
          <w:szCs w:val="24"/>
        </w:rPr>
        <w:t>toka</w:t>
      </w:r>
      <w:r w:rsidRPr="005909E8">
        <w:rPr>
          <w:rFonts w:asciiTheme="minorHAnsi" w:hAnsiTheme="minorHAnsi" w:cstheme="minorHAnsi"/>
          <w:spacing w:val="6"/>
          <w:szCs w:val="24"/>
        </w:rPr>
        <w:t xml:space="preserve"> </w:t>
      </w:r>
      <w:r w:rsidRPr="005909E8">
        <w:rPr>
          <w:rFonts w:asciiTheme="minorHAnsi" w:hAnsiTheme="minorHAnsi" w:cstheme="minorHAnsi"/>
          <w:szCs w:val="24"/>
        </w:rPr>
        <w:t>–</w:t>
      </w:r>
      <w:r w:rsidRPr="005909E8">
        <w:rPr>
          <w:rFonts w:asciiTheme="minorHAnsi" w:hAnsiTheme="minorHAnsi" w:cstheme="minorHAnsi"/>
          <w:spacing w:val="6"/>
          <w:szCs w:val="24"/>
        </w:rPr>
        <w:t xml:space="preserve"> </w:t>
      </w:r>
      <w:r w:rsidRPr="005909E8">
        <w:rPr>
          <w:rFonts w:asciiTheme="minorHAnsi" w:hAnsiTheme="minorHAnsi" w:cstheme="minorHAnsi"/>
          <w:szCs w:val="24"/>
        </w:rPr>
        <w:t>plačane</w:t>
      </w:r>
      <w:r w:rsidRPr="005909E8">
        <w:rPr>
          <w:rFonts w:asciiTheme="minorHAnsi" w:hAnsiTheme="minorHAnsi" w:cstheme="minorHAnsi"/>
          <w:spacing w:val="6"/>
          <w:szCs w:val="24"/>
        </w:rPr>
        <w:t xml:space="preserve"> </w:t>
      </w:r>
      <w:r w:rsidRPr="005909E8">
        <w:rPr>
          <w:rFonts w:asciiTheme="minorHAnsi" w:hAnsiTheme="minorHAnsi" w:cstheme="minorHAnsi"/>
          <w:szCs w:val="24"/>
        </w:rPr>
        <w:t>realizacije.</w:t>
      </w:r>
      <w:r w:rsidRPr="005909E8">
        <w:rPr>
          <w:rFonts w:asciiTheme="minorHAnsi" w:hAnsiTheme="minorHAnsi" w:cstheme="minorHAnsi"/>
          <w:spacing w:val="6"/>
          <w:szCs w:val="24"/>
        </w:rPr>
        <w:t xml:space="preserve"> </w:t>
      </w:r>
      <w:r w:rsidRPr="005909E8">
        <w:rPr>
          <w:rFonts w:asciiTheme="minorHAnsi" w:hAnsiTheme="minorHAnsi" w:cstheme="minorHAnsi"/>
          <w:szCs w:val="24"/>
        </w:rPr>
        <w:t>To</w:t>
      </w:r>
      <w:r w:rsidRPr="005909E8">
        <w:rPr>
          <w:rFonts w:asciiTheme="minorHAnsi" w:hAnsiTheme="minorHAnsi" w:cstheme="minorHAnsi"/>
          <w:spacing w:val="6"/>
          <w:szCs w:val="24"/>
        </w:rPr>
        <w:t xml:space="preserve"> </w:t>
      </w:r>
      <w:r w:rsidRPr="005909E8">
        <w:rPr>
          <w:rFonts w:asciiTheme="minorHAnsi" w:hAnsiTheme="minorHAnsi" w:cstheme="minorHAnsi"/>
          <w:szCs w:val="24"/>
        </w:rPr>
        <w:t>pomeni,</w:t>
      </w:r>
      <w:r w:rsidRPr="005909E8">
        <w:rPr>
          <w:rFonts w:asciiTheme="minorHAnsi" w:hAnsiTheme="minorHAnsi" w:cstheme="minorHAnsi"/>
          <w:spacing w:val="6"/>
          <w:szCs w:val="24"/>
        </w:rPr>
        <w:t xml:space="preserve"> </w:t>
      </w:r>
      <w:r w:rsidRPr="005909E8">
        <w:rPr>
          <w:rFonts w:asciiTheme="minorHAnsi" w:hAnsiTheme="minorHAnsi" w:cstheme="minorHAnsi"/>
          <w:szCs w:val="24"/>
        </w:rPr>
        <w:t>da</w:t>
      </w:r>
      <w:r w:rsidR="00065AC7" w:rsidRPr="005909E8">
        <w:rPr>
          <w:rFonts w:asciiTheme="minorHAnsi" w:hAnsiTheme="minorHAnsi" w:cstheme="minorHAnsi"/>
          <w:szCs w:val="24"/>
        </w:rPr>
        <w:t xml:space="preserve"> </w:t>
      </w:r>
      <w:r w:rsidRPr="005909E8">
        <w:rPr>
          <w:rFonts w:asciiTheme="minorHAnsi" w:hAnsiTheme="minorHAnsi" w:cstheme="minorHAnsi"/>
          <w:spacing w:val="-46"/>
          <w:szCs w:val="24"/>
        </w:rPr>
        <w:t xml:space="preserve"> </w:t>
      </w:r>
      <w:r w:rsidRPr="005909E8">
        <w:rPr>
          <w:rFonts w:asciiTheme="minorHAnsi" w:hAnsiTheme="minorHAnsi" w:cstheme="minorHAnsi"/>
          <w:szCs w:val="24"/>
        </w:rPr>
        <w:t>se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priznajo pod dvema</w:t>
      </w:r>
      <w:r w:rsidRPr="005909E8">
        <w:rPr>
          <w:rFonts w:asciiTheme="minorHAnsi" w:hAnsiTheme="minorHAnsi" w:cstheme="minorHAnsi"/>
          <w:spacing w:val="-2"/>
          <w:szCs w:val="24"/>
        </w:rPr>
        <w:t xml:space="preserve"> </w:t>
      </w:r>
      <w:r w:rsidRPr="005909E8">
        <w:rPr>
          <w:rFonts w:asciiTheme="minorHAnsi" w:hAnsiTheme="minorHAnsi" w:cstheme="minorHAnsi"/>
          <w:szCs w:val="24"/>
        </w:rPr>
        <w:t>pogojema:</w:t>
      </w:r>
    </w:p>
    <w:p w14:paraId="00A755C7" w14:textId="77777777" w:rsidR="005856E2" w:rsidRPr="005909E8" w:rsidRDefault="005856E2" w:rsidP="00796ECA">
      <w:pPr>
        <w:pStyle w:val="Odstavekseznama"/>
        <w:widowControl w:val="0"/>
        <w:numPr>
          <w:ilvl w:val="0"/>
          <w:numId w:val="4"/>
        </w:numPr>
        <w:tabs>
          <w:tab w:val="left" w:pos="472"/>
          <w:tab w:val="left" w:pos="473"/>
        </w:tabs>
        <w:autoSpaceDE w:val="0"/>
        <w:autoSpaceDN w:val="0"/>
        <w:spacing w:after="0" w:line="240" w:lineRule="auto"/>
        <w:ind w:left="47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da je poslovni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dogodek, ki ima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 posledico izkazovanje prihodkov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nastal</w:t>
      </w:r>
      <w:r w:rsidRPr="005909E8">
        <w:rPr>
          <w:rFonts w:asciiTheme="minorHAnsi" w:hAnsiTheme="minorHAnsi" w:cstheme="minorHAnsi"/>
          <w:spacing w:val="46"/>
          <w:sz w:val="24"/>
          <w:szCs w:val="24"/>
        </w:rPr>
        <w:t xml:space="preserve"> </w:t>
      </w:r>
      <w:r w:rsidRPr="005909E8">
        <w:rPr>
          <w:rFonts w:asciiTheme="minorHAnsi" w:hAnsiTheme="minorHAnsi" w:cstheme="minorHAnsi"/>
          <w:sz w:val="24"/>
          <w:szCs w:val="24"/>
        </w:rPr>
        <w:t>in</w:t>
      </w:r>
    </w:p>
    <w:p w14:paraId="5216CBFF" w14:textId="61E3E2A7" w:rsidR="00894BF1" w:rsidRPr="005909E8" w:rsidRDefault="005856E2" w:rsidP="00520787">
      <w:pPr>
        <w:pStyle w:val="Odstavekseznama"/>
        <w:widowControl w:val="0"/>
        <w:numPr>
          <w:ilvl w:val="0"/>
          <w:numId w:val="4"/>
        </w:numPr>
        <w:tabs>
          <w:tab w:val="left" w:pos="472"/>
          <w:tab w:val="left" w:pos="473"/>
        </w:tabs>
        <w:autoSpaceDE w:val="0"/>
        <w:autoSpaceDN w:val="0"/>
        <w:spacing w:before="1" w:after="0" w:line="240" w:lineRule="auto"/>
        <w:ind w:left="47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da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prišlo do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prejema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ali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izplačila denarja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oziroma njegovega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ekvivalenta.</w:t>
      </w:r>
    </w:p>
    <w:p w14:paraId="7E7B091D" w14:textId="77777777" w:rsidR="00795F04" w:rsidRPr="005909E8" w:rsidRDefault="00795F04" w:rsidP="00795F04">
      <w:pPr>
        <w:pStyle w:val="Odstavekseznama"/>
        <w:widowControl w:val="0"/>
        <w:tabs>
          <w:tab w:val="left" w:pos="472"/>
          <w:tab w:val="left" w:pos="473"/>
        </w:tabs>
        <w:autoSpaceDE w:val="0"/>
        <w:autoSpaceDN w:val="0"/>
        <w:spacing w:before="1" w:after="0" w:line="240" w:lineRule="auto"/>
        <w:ind w:left="472"/>
        <w:contextualSpacing w:val="0"/>
        <w:jc w:val="both"/>
        <w:rPr>
          <w:rFonts w:asciiTheme="minorHAnsi" w:hAnsiTheme="minorHAnsi" w:cstheme="minorHAnsi"/>
          <w:sz w:val="24"/>
          <w:szCs w:val="24"/>
        </w:rPr>
      </w:pPr>
    </w:p>
    <w:p w14:paraId="3B53D39E" w14:textId="700FC69A" w:rsidR="00894BF1" w:rsidRPr="005909E8" w:rsidRDefault="00B95ED6" w:rsidP="00520787">
      <w:pPr>
        <w:pStyle w:val="Naslov1"/>
        <w:spacing w:line="267" w:lineRule="exact"/>
        <w:ind w:left="112"/>
        <w:rPr>
          <w:rFonts w:asciiTheme="minorHAnsi" w:hAnsiTheme="minorHAnsi" w:cstheme="minorHAnsi"/>
          <w:sz w:val="24"/>
          <w:szCs w:val="24"/>
          <w:lang w:val="sl-SI"/>
        </w:rPr>
      </w:pPr>
      <w:bookmarkStart w:id="25" w:name="_Toc100059750"/>
      <w:bookmarkStart w:id="26" w:name="_Toc100062202"/>
      <w:bookmarkStart w:id="27" w:name="_Toc162606936"/>
      <w:bookmarkStart w:id="28" w:name="_Toc162607227"/>
      <w:bookmarkStart w:id="29" w:name="_Toc195260565"/>
      <w:bookmarkStart w:id="30" w:name="_Toc195261632"/>
      <w:bookmarkStart w:id="31" w:name="_Hlk99452889"/>
      <w:r w:rsidRPr="005909E8">
        <w:rPr>
          <w:rFonts w:asciiTheme="minorHAnsi" w:hAnsiTheme="minorHAnsi" w:cstheme="minorHAnsi"/>
          <w:sz w:val="24"/>
          <w:szCs w:val="24"/>
          <w:lang w:val="sl-SI"/>
        </w:rPr>
        <w:t>P</w:t>
      </w:r>
      <w:r w:rsidR="00894BF1" w:rsidRPr="005909E8">
        <w:rPr>
          <w:rFonts w:asciiTheme="minorHAnsi" w:hAnsiTheme="minorHAnsi" w:cstheme="minorHAnsi"/>
          <w:sz w:val="24"/>
          <w:szCs w:val="24"/>
          <w:lang w:val="sl-SI"/>
        </w:rPr>
        <w:t>RIHODKI</w:t>
      </w:r>
      <w:bookmarkEnd w:id="25"/>
      <w:bookmarkEnd w:id="26"/>
      <w:bookmarkEnd w:id="27"/>
      <w:bookmarkEnd w:id="28"/>
      <w:bookmarkEnd w:id="29"/>
      <w:bookmarkEnd w:id="30"/>
    </w:p>
    <w:p w14:paraId="19EA307D" w14:textId="77777777" w:rsidR="00894BF1" w:rsidRPr="005909E8" w:rsidRDefault="00894BF1" w:rsidP="00520787">
      <w:pPr>
        <w:pStyle w:val="Telobesedila"/>
        <w:spacing w:line="267" w:lineRule="exact"/>
        <w:ind w:left="112"/>
        <w:rPr>
          <w:rFonts w:asciiTheme="minorHAnsi" w:hAnsiTheme="minorHAnsi" w:cstheme="minorHAnsi"/>
          <w:szCs w:val="24"/>
        </w:rPr>
      </w:pPr>
      <w:r w:rsidRPr="005909E8">
        <w:rPr>
          <w:rFonts w:asciiTheme="minorHAnsi" w:hAnsiTheme="minorHAnsi" w:cstheme="minorHAnsi"/>
          <w:szCs w:val="24"/>
        </w:rPr>
        <w:t>Realizirani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prihodki</w:t>
      </w:r>
      <w:r w:rsidRPr="005909E8">
        <w:rPr>
          <w:rFonts w:asciiTheme="minorHAnsi" w:hAnsiTheme="minorHAnsi" w:cstheme="minorHAnsi"/>
          <w:spacing w:val="-2"/>
          <w:szCs w:val="24"/>
        </w:rPr>
        <w:t xml:space="preserve"> </w:t>
      </w:r>
      <w:r w:rsidRPr="005909E8">
        <w:rPr>
          <w:rFonts w:asciiTheme="minorHAnsi" w:hAnsiTheme="minorHAnsi" w:cstheme="minorHAnsi"/>
          <w:szCs w:val="24"/>
        </w:rPr>
        <w:t>obsegajo:</w:t>
      </w:r>
    </w:p>
    <w:p w14:paraId="4852E7F4" w14:textId="77777777" w:rsidR="00894BF1" w:rsidRPr="005909E8" w:rsidRDefault="00894BF1" w:rsidP="00796ECA">
      <w:pPr>
        <w:pStyle w:val="Odstavekseznama"/>
        <w:widowControl w:val="0"/>
        <w:numPr>
          <w:ilvl w:val="1"/>
          <w:numId w:val="7"/>
        </w:numPr>
        <w:tabs>
          <w:tab w:val="left" w:pos="8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Davčne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prihodke</w:t>
      </w:r>
    </w:p>
    <w:p w14:paraId="2F994C7D" w14:textId="77777777" w:rsidR="00894BF1" w:rsidRPr="005909E8" w:rsidRDefault="00894BF1" w:rsidP="00796ECA">
      <w:pPr>
        <w:pStyle w:val="Odstavekseznama"/>
        <w:widowControl w:val="0"/>
        <w:numPr>
          <w:ilvl w:val="1"/>
          <w:numId w:val="7"/>
        </w:numPr>
        <w:tabs>
          <w:tab w:val="left" w:pos="8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Nedavčne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prihodke</w:t>
      </w:r>
    </w:p>
    <w:p w14:paraId="271830E0" w14:textId="77777777" w:rsidR="00894BF1" w:rsidRPr="005909E8" w:rsidRDefault="00894BF1" w:rsidP="00796ECA">
      <w:pPr>
        <w:pStyle w:val="Odstavekseznama"/>
        <w:widowControl w:val="0"/>
        <w:numPr>
          <w:ilvl w:val="1"/>
          <w:numId w:val="7"/>
        </w:numPr>
        <w:tabs>
          <w:tab w:val="left" w:pos="83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Kapitalsk</w:t>
      </w:r>
      <w:r w:rsidR="006B3506" w:rsidRPr="005909E8">
        <w:rPr>
          <w:rFonts w:asciiTheme="minorHAnsi" w:hAnsiTheme="minorHAnsi" w:cstheme="minorHAnsi"/>
          <w:sz w:val="24"/>
          <w:szCs w:val="24"/>
        </w:rPr>
        <w:t>e</w:t>
      </w:r>
      <w:r w:rsidRPr="005909E8">
        <w:rPr>
          <w:rFonts w:asciiTheme="minorHAnsi" w:hAnsiTheme="minorHAnsi" w:cstheme="minorHAnsi"/>
          <w:sz w:val="24"/>
          <w:szCs w:val="24"/>
        </w:rPr>
        <w:t xml:space="preserve"> prihodke</w:t>
      </w:r>
    </w:p>
    <w:p w14:paraId="6617D691" w14:textId="27DC09ED" w:rsidR="00894BF1" w:rsidRPr="005909E8" w:rsidRDefault="00894BF1" w:rsidP="00796ECA">
      <w:pPr>
        <w:pStyle w:val="Odstavekseznama"/>
        <w:widowControl w:val="0"/>
        <w:numPr>
          <w:ilvl w:val="1"/>
          <w:numId w:val="7"/>
        </w:numPr>
        <w:tabs>
          <w:tab w:val="left" w:pos="8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Transferne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prihodk</w:t>
      </w:r>
      <w:r w:rsidR="006B3506" w:rsidRPr="005909E8">
        <w:rPr>
          <w:rFonts w:asciiTheme="minorHAnsi" w:hAnsiTheme="minorHAnsi" w:cstheme="minorHAnsi"/>
          <w:sz w:val="24"/>
          <w:szCs w:val="24"/>
        </w:rPr>
        <w:t>e</w:t>
      </w:r>
    </w:p>
    <w:p w14:paraId="3F759932" w14:textId="77777777" w:rsidR="00956296" w:rsidRPr="005909E8" w:rsidRDefault="00956296" w:rsidP="00956296">
      <w:pPr>
        <w:pStyle w:val="Odstavekseznama"/>
        <w:widowControl w:val="0"/>
        <w:tabs>
          <w:tab w:val="left" w:pos="833"/>
        </w:tabs>
        <w:autoSpaceDE w:val="0"/>
        <w:autoSpaceDN w:val="0"/>
        <w:spacing w:after="0" w:line="240" w:lineRule="auto"/>
        <w:ind w:left="832"/>
        <w:contextualSpacing w:val="0"/>
        <w:jc w:val="right"/>
        <w:rPr>
          <w:rFonts w:asciiTheme="minorHAnsi" w:hAnsiTheme="minorHAnsi" w:cstheme="minorHAnsi"/>
          <w:sz w:val="24"/>
          <w:szCs w:val="24"/>
        </w:rPr>
      </w:pPr>
    </w:p>
    <w:p w14:paraId="1E820B53" w14:textId="46A81A06" w:rsidR="00956296" w:rsidRPr="005909E8" w:rsidRDefault="00956296" w:rsidP="00956296">
      <w:pPr>
        <w:widowControl w:val="0"/>
        <w:tabs>
          <w:tab w:val="left" w:pos="833"/>
        </w:tabs>
        <w:autoSpaceDE w:val="0"/>
        <w:autoSpaceDN w:val="0"/>
        <w:spacing w:after="0" w:line="240" w:lineRule="auto"/>
        <w:jc w:val="both"/>
        <w:rPr>
          <w:rFonts w:cstheme="minorHAnsi"/>
          <w:sz w:val="24"/>
          <w:szCs w:val="24"/>
        </w:rPr>
      </w:pPr>
      <w:r w:rsidRPr="005909E8">
        <w:rPr>
          <w:rFonts w:cstheme="minorHAnsi"/>
          <w:sz w:val="24"/>
          <w:szCs w:val="24"/>
          <w:u w:val="single"/>
        </w:rPr>
        <w:t>Realizirani prihodki</w:t>
      </w:r>
      <w:r w:rsidRPr="005909E8">
        <w:rPr>
          <w:rFonts w:cstheme="minorHAnsi"/>
          <w:sz w:val="24"/>
          <w:szCs w:val="24"/>
        </w:rPr>
        <w:t xml:space="preserve"> iz bilance prihodkov in odhodkov za leto 202</w:t>
      </w:r>
      <w:r w:rsidR="001C0366" w:rsidRPr="005909E8">
        <w:rPr>
          <w:rFonts w:cstheme="minorHAnsi"/>
          <w:sz w:val="24"/>
          <w:szCs w:val="24"/>
        </w:rPr>
        <w:t>5</w:t>
      </w:r>
      <w:r w:rsidRPr="005909E8">
        <w:rPr>
          <w:rFonts w:cstheme="minorHAnsi"/>
          <w:sz w:val="24"/>
          <w:szCs w:val="24"/>
        </w:rPr>
        <w:t xml:space="preserve"> znašajo </w:t>
      </w:r>
      <w:r w:rsidR="001C0366" w:rsidRPr="005909E8">
        <w:rPr>
          <w:rFonts w:cstheme="minorHAnsi"/>
          <w:sz w:val="24"/>
          <w:szCs w:val="24"/>
        </w:rPr>
        <w:t>4.110.538,42</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V primerjavi z</w:t>
      </w:r>
      <w:r w:rsidRPr="005909E8">
        <w:rPr>
          <w:rFonts w:cstheme="minorHAnsi"/>
          <w:spacing w:val="1"/>
          <w:sz w:val="24"/>
          <w:szCs w:val="24"/>
        </w:rPr>
        <w:t xml:space="preserve"> </w:t>
      </w:r>
      <w:r w:rsidRPr="005909E8">
        <w:rPr>
          <w:rFonts w:cstheme="minorHAnsi"/>
          <w:sz w:val="24"/>
          <w:szCs w:val="24"/>
        </w:rPr>
        <w:t>načrtovanimi</w:t>
      </w:r>
      <w:r w:rsidRPr="005909E8">
        <w:rPr>
          <w:rFonts w:cstheme="minorHAnsi"/>
          <w:spacing w:val="1"/>
          <w:sz w:val="24"/>
          <w:szCs w:val="24"/>
        </w:rPr>
        <w:t xml:space="preserve"> </w:t>
      </w:r>
      <w:r w:rsidRPr="005909E8">
        <w:rPr>
          <w:rFonts w:cstheme="minorHAnsi"/>
          <w:sz w:val="24"/>
          <w:szCs w:val="24"/>
        </w:rPr>
        <w:t>prihodki</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proračunu</w:t>
      </w:r>
      <w:r w:rsidRPr="005909E8">
        <w:rPr>
          <w:rFonts w:cstheme="minorHAnsi"/>
          <w:spacing w:val="1"/>
          <w:sz w:val="24"/>
          <w:szCs w:val="24"/>
        </w:rPr>
        <w:t xml:space="preserve"> </w:t>
      </w:r>
      <w:r w:rsidRPr="005909E8">
        <w:rPr>
          <w:rFonts w:cstheme="minorHAnsi"/>
          <w:sz w:val="24"/>
          <w:szCs w:val="24"/>
        </w:rPr>
        <w:t>občine</w:t>
      </w:r>
      <w:r w:rsidRPr="005909E8">
        <w:rPr>
          <w:rFonts w:cstheme="minorHAnsi"/>
          <w:spacing w:val="1"/>
          <w:sz w:val="24"/>
          <w:szCs w:val="24"/>
        </w:rPr>
        <w:t xml:space="preserve"> </w:t>
      </w:r>
      <w:r w:rsidRPr="005909E8">
        <w:rPr>
          <w:rFonts w:cstheme="minorHAnsi"/>
          <w:sz w:val="24"/>
          <w:szCs w:val="24"/>
        </w:rPr>
        <w:t>so</w:t>
      </w:r>
      <w:r w:rsidRPr="005909E8">
        <w:rPr>
          <w:rFonts w:cstheme="minorHAnsi"/>
          <w:spacing w:val="1"/>
          <w:sz w:val="24"/>
          <w:szCs w:val="24"/>
        </w:rPr>
        <w:t xml:space="preserve"> </w:t>
      </w:r>
      <w:r w:rsidRPr="005909E8">
        <w:rPr>
          <w:rFonts w:cstheme="minorHAnsi"/>
          <w:sz w:val="24"/>
          <w:szCs w:val="24"/>
        </w:rPr>
        <w:t>realizirani</w:t>
      </w:r>
      <w:r w:rsidRPr="005909E8">
        <w:rPr>
          <w:rFonts w:cstheme="minorHAnsi"/>
          <w:spacing w:val="1"/>
          <w:sz w:val="24"/>
          <w:szCs w:val="24"/>
        </w:rPr>
        <w:t xml:space="preserve"> </w:t>
      </w:r>
      <w:r w:rsidRPr="005909E8">
        <w:rPr>
          <w:rFonts w:cstheme="minorHAnsi"/>
          <w:sz w:val="24"/>
          <w:szCs w:val="24"/>
        </w:rPr>
        <w:t>z</w:t>
      </w:r>
      <w:r w:rsidRPr="005909E8">
        <w:rPr>
          <w:rFonts w:cstheme="minorHAnsi"/>
          <w:spacing w:val="1"/>
          <w:sz w:val="24"/>
          <w:szCs w:val="24"/>
        </w:rPr>
        <w:t xml:space="preserve"> </w:t>
      </w:r>
      <w:r w:rsidRPr="005909E8">
        <w:rPr>
          <w:rFonts w:cstheme="minorHAnsi"/>
          <w:sz w:val="24"/>
          <w:szCs w:val="24"/>
        </w:rPr>
        <w:t>indeksom</w:t>
      </w:r>
      <w:r w:rsidRPr="005909E8">
        <w:rPr>
          <w:rFonts w:cstheme="minorHAnsi"/>
          <w:spacing w:val="1"/>
          <w:sz w:val="24"/>
          <w:szCs w:val="24"/>
        </w:rPr>
        <w:t xml:space="preserve"> </w:t>
      </w:r>
      <w:r w:rsidR="00096275" w:rsidRPr="005909E8">
        <w:rPr>
          <w:rFonts w:cstheme="minorHAnsi"/>
          <w:sz w:val="24"/>
          <w:szCs w:val="24"/>
        </w:rPr>
        <w:t>88,7</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z</w:t>
      </w:r>
      <w:r w:rsidRPr="005909E8">
        <w:rPr>
          <w:rFonts w:cstheme="minorHAnsi"/>
          <w:spacing w:val="1"/>
          <w:sz w:val="24"/>
          <w:szCs w:val="24"/>
        </w:rPr>
        <w:t xml:space="preserve"> </w:t>
      </w:r>
      <w:r w:rsidRPr="005909E8">
        <w:rPr>
          <w:rFonts w:cstheme="minorHAnsi"/>
          <w:sz w:val="24"/>
          <w:szCs w:val="24"/>
        </w:rPr>
        <w:t>rebalansom</w:t>
      </w:r>
      <w:r w:rsidRPr="005909E8">
        <w:rPr>
          <w:rFonts w:cstheme="minorHAnsi"/>
          <w:spacing w:val="1"/>
          <w:sz w:val="24"/>
          <w:szCs w:val="24"/>
        </w:rPr>
        <w:t xml:space="preserve"> </w:t>
      </w:r>
      <w:r w:rsidRPr="005909E8">
        <w:rPr>
          <w:rFonts w:cstheme="minorHAnsi"/>
          <w:sz w:val="24"/>
          <w:szCs w:val="24"/>
        </w:rPr>
        <w:t>s</w:t>
      </w:r>
      <w:r w:rsidRPr="005909E8">
        <w:rPr>
          <w:rFonts w:cstheme="minorHAnsi"/>
          <w:spacing w:val="1"/>
          <w:sz w:val="24"/>
          <w:szCs w:val="24"/>
        </w:rPr>
        <w:t xml:space="preserve"> </w:t>
      </w:r>
      <w:r w:rsidRPr="005909E8">
        <w:rPr>
          <w:rFonts w:cstheme="minorHAnsi"/>
          <w:sz w:val="24"/>
          <w:szCs w:val="24"/>
        </w:rPr>
        <w:t xml:space="preserve">prerazporeditvami - zadnjim veljavnim proračunom pa </w:t>
      </w:r>
      <w:r w:rsidR="00096275" w:rsidRPr="005909E8">
        <w:rPr>
          <w:rFonts w:cstheme="minorHAnsi"/>
          <w:sz w:val="24"/>
          <w:szCs w:val="24"/>
        </w:rPr>
        <w:t>80</w:t>
      </w:r>
      <w:r w:rsidRPr="005909E8">
        <w:rPr>
          <w:rFonts w:cstheme="minorHAnsi"/>
          <w:sz w:val="24"/>
          <w:szCs w:val="24"/>
        </w:rPr>
        <w:t>%.</w:t>
      </w:r>
    </w:p>
    <w:p w14:paraId="3B8F66AC" w14:textId="77777777" w:rsidR="00894BF1" w:rsidRPr="005909E8" w:rsidRDefault="00894BF1" w:rsidP="00520787">
      <w:pPr>
        <w:pStyle w:val="Telobesedila"/>
        <w:spacing w:before="1"/>
        <w:rPr>
          <w:rFonts w:asciiTheme="minorHAnsi" w:hAnsiTheme="minorHAnsi" w:cstheme="minorHAnsi"/>
          <w:szCs w:val="24"/>
        </w:rPr>
      </w:pPr>
    </w:p>
    <w:p w14:paraId="0762A0D7" w14:textId="133117E5" w:rsidR="00894BF1" w:rsidRPr="005909E8" w:rsidRDefault="00894BF1" w:rsidP="00F52BD3">
      <w:pPr>
        <w:pStyle w:val="Telobesedila"/>
        <w:numPr>
          <w:ilvl w:val="0"/>
          <w:numId w:val="8"/>
        </w:numPr>
        <w:spacing w:before="1"/>
        <w:rPr>
          <w:rFonts w:asciiTheme="minorHAnsi" w:hAnsiTheme="minorHAnsi" w:cstheme="minorHAnsi"/>
          <w:szCs w:val="24"/>
        </w:rPr>
      </w:pPr>
      <w:r w:rsidRPr="005909E8">
        <w:rPr>
          <w:rFonts w:asciiTheme="minorHAnsi" w:hAnsiTheme="minorHAnsi" w:cstheme="minorHAnsi"/>
          <w:i/>
          <w:szCs w:val="24"/>
          <w:u w:val="single"/>
        </w:rPr>
        <w:t>Realizirani davčni prihodk</w:t>
      </w:r>
      <w:r w:rsidR="006B3506" w:rsidRPr="005909E8">
        <w:rPr>
          <w:rFonts w:asciiTheme="minorHAnsi" w:hAnsiTheme="minorHAnsi" w:cstheme="minorHAnsi"/>
          <w:i/>
          <w:szCs w:val="24"/>
          <w:u w:val="single"/>
        </w:rPr>
        <w:t>i</w:t>
      </w:r>
      <w:r w:rsidRPr="005909E8">
        <w:rPr>
          <w:rFonts w:asciiTheme="minorHAnsi" w:hAnsiTheme="minorHAnsi" w:cstheme="minorHAnsi"/>
          <w:i/>
          <w:szCs w:val="24"/>
        </w:rPr>
        <w:t xml:space="preserve"> </w:t>
      </w:r>
      <w:r w:rsidRPr="005909E8">
        <w:rPr>
          <w:rFonts w:asciiTheme="minorHAnsi" w:hAnsiTheme="minorHAnsi" w:cstheme="minorHAnsi"/>
          <w:szCs w:val="24"/>
        </w:rPr>
        <w:t>(konti</w:t>
      </w:r>
      <w:r w:rsidR="006B3506" w:rsidRPr="005909E8">
        <w:rPr>
          <w:rFonts w:asciiTheme="minorHAnsi" w:hAnsiTheme="minorHAnsi" w:cstheme="minorHAnsi"/>
          <w:szCs w:val="24"/>
        </w:rPr>
        <w:t xml:space="preserve">: </w:t>
      </w:r>
      <w:r w:rsidRPr="005909E8">
        <w:rPr>
          <w:rFonts w:asciiTheme="minorHAnsi" w:hAnsiTheme="minorHAnsi" w:cstheme="minorHAnsi"/>
          <w:szCs w:val="24"/>
        </w:rPr>
        <w:t xml:space="preserve"> 700</w:t>
      </w:r>
      <w:r w:rsidR="006B3506" w:rsidRPr="005909E8">
        <w:rPr>
          <w:rFonts w:asciiTheme="minorHAnsi" w:hAnsiTheme="minorHAnsi" w:cstheme="minorHAnsi"/>
          <w:szCs w:val="24"/>
        </w:rPr>
        <w:t xml:space="preserve"> D</w:t>
      </w:r>
      <w:r w:rsidRPr="005909E8">
        <w:rPr>
          <w:rFonts w:asciiTheme="minorHAnsi" w:hAnsiTheme="minorHAnsi" w:cstheme="minorHAnsi"/>
          <w:szCs w:val="24"/>
        </w:rPr>
        <w:t>avki na dohodek in dobiček, 703</w:t>
      </w:r>
      <w:r w:rsidR="006B3506" w:rsidRPr="005909E8">
        <w:rPr>
          <w:rFonts w:asciiTheme="minorHAnsi" w:hAnsiTheme="minorHAnsi" w:cstheme="minorHAnsi"/>
          <w:szCs w:val="24"/>
        </w:rPr>
        <w:t xml:space="preserve"> D</w:t>
      </w:r>
      <w:r w:rsidRPr="005909E8">
        <w:rPr>
          <w:rFonts w:asciiTheme="minorHAnsi" w:hAnsiTheme="minorHAnsi" w:cstheme="minorHAnsi"/>
          <w:szCs w:val="24"/>
        </w:rPr>
        <w:t>avki na premoženje,</w:t>
      </w:r>
      <w:r w:rsidR="00F52BD3" w:rsidRPr="005909E8">
        <w:rPr>
          <w:rFonts w:asciiTheme="minorHAnsi" w:hAnsiTheme="minorHAnsi" w:cstheme="minorHAnsi"/>
          <w:szCs w:val="24"/>
        </w:rPr>
        <w:t xml:space="preserve"> </w:t>
      </w:r>
      <w:r w:rsidRPr="005909E8">
        <w:rPr>
          <w:rFonts w:asciiTheme="minorHAnsi" w:hAnsiTheme="minorHAnsi" w:cstheme="minorHAnsi"/>
          <w:szCs w:val="24"/>
        </w:rPr>
        <w:t>704</w:t>
      </w:r>
      <w:r w:rsidR="006B3506" w:rsidRPr="005909E8">
        <w:rPr>
          <w:rFonts w:asciiTheme="minorHAnsi" w:hAnsiTheme="minorHAnsi" w:cstheme="minorHAnsi"/>
          <w:szCs w:val="24"/>
        </w:rPr>
        <w:t xml:space="preserve"> D</w:t>
      </w:r>
      <w:r w:rsidRPr="005909E8">
        <w:rPr>
          <w:rFonts w:asciiTheme="minorHAnsi" w:hAnsiTheme="minorHAnsi" w:cstheme="minorHAnsi"/>
          <w:szCs w:val="24"/>
        </w:rPr>
        <w:t>omači</w:t>
      </w:r>
      <w:r w:rsidRPr="005909E8">
        <w:rPr>
          <w:rFonts w:asciiTheme="minorHAnsi" w:hAnsiTheme="minorHAnsi" w:cstheme="minorHAnsi"/>
          <w:spacing w:val="1"/>
          <w:szCs w:val="24"/>
        </w:rPr>
        <w:t xml:space="preserve"> </w:t>
      </w:r>
      <w:r w:rsidRPr="005909E8">
        <w:rPr>
          <w:rFonts w:asciiTheme="minorHAnsi" w:hAnsiTheme="minorHAnsi" w:cstheme="minorHAnsi"/>
          <w:szCs w:val="24"/>
        </w:rPr>
        <w:t>davki</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blago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storitev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706</w:t>
      </w:r>
      <w:r w:rsidR="006B3506" w:rsidRPr="005909E8">
        <w:rPr>
          <w:rFonts w:asciiTheme="minorHAnsi" w:hAnsiTheme="minorHAnsi" w:cstheme="minorHAnsi"/>
          <w:szCs w:val="24"/>
        </w:rPr>
        <w:t xml:space="preserve"> D</w:t>
      </w:r>
      <w:r w:rsidRPr="005909E8">
        <w:rPr>
          <w:rFonts w:asciiTheme="minorHAnsi" w:hAnsiTheme="minorHAnsi" w:cstheme="minorHAnsi"/>
          <w:szCs w:val="24"/>
        </w:rPr>
        <w:t>rugi</w:t>
      </w:r>
      <w:r w:rsidRPr="005909E8">
        <w:rPr>
          <w:rFonts w:asciiTheme="minorHAnsi" w:hAnsiTheme="minorHAnsi" w:cstheme="minorHAnsi"/>
          <w:spacing w:val="1"/>
          <w:szCs w:val="24"/>
        </w:rPr>
        <w:t xml:space="preserve"> </w:t>
      </w:r>
      <w:r w:rsidRPr="005909E8">
        <w:rPr>
          <w:rFonts w:asciiTheme="minorHAnsi" w:hAnsiTheme="minorHAnsi" w:cstheme="minorHAnsi"/>
          <w:szCs w:val="24"/>
        </w:rPr>
        <w:t>davki</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prispevki)</w:t>
      </w:r>
      <w:r w:rsidR="00997BC1" w:rsidRPr="005909E8">
        <w:rPr>
          <w:rFonts w:asciiTheme="minorHAnsi" w:hAnsiTheme="minorHAnsi" w:cstheme="minorHAnsi"/>
          <w:szCs w:val="24"/>
        </w:rPr>
        <w:t xml:space="preserve">; </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predstavljajo</w:t>
      </w:r>
      <w:r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7</w:t>
      </w:r>
      <w:r w:rsidR="0047411F" w:rsidRPr="005909E8">
        <w:rPr>
          <w:rFonts w:asciiTheme="minorHAnsi" w:hAnsiTheme="minorHAnsi" w:cstheme="minorHAnsi"/>
          <w:szCs w:val="24"/>
        </w:rPr>
        <w:t>3,77</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realizacij</w:t>
      </w:r>
      <w:r w:rsidR="007E038B" w:rsidRPr="005909E8">
        <w:rPr>
          <w:rFonts w:asciiTheme="minorHAnsi" w:hAnsiTheme="minorHAnsi" w:cstheme="minorHAnsi"/>
          <w:szCs w:val="24"/>
        </w:rPr>
        <w:t>o</w:t>
      </w:r>
      <w:r w:rsidRPr="005909E8">
        <w:rPr>
          <w:rFonts w:asciiTheme="minorHAnsi" w:hAnsiTheme="minorHAnsi" w:cstheme="minorHAnsi"/>
          <w:szCs w:val="24"/>
        </w:rPr>
        <w:t xml:space="preserve"> vseh prihodkov, to je </w:t>
      </w:r>
      <w:r w:rsidR="0047411F" w:rsidRPr="005909E8">
        <w:rPr>
          <w:rFonts w:asciiTheme="minorHAnsi" w:hAnsiTheme="minorHAnsi" w:cstheme="minorHAnsi"/>
          <w:szCs w:val="24"/>
        </w:rPr>
        <w:t>3.032.548,74</w:t>
      </w:r>
      <w:r w:rsidRPr="005909E8">
        <w:rPr>
          <w:rFonts w:asciiTheme="minorHAnsi" w:hAnsiTheme="minorHAnsi" w:cstheme="minorHAnsi"/>
          <w:szCs w:val="24"/>
        </w:rPr>
        <w:t>. V primerjavi z veljavnim proračunom občine so bili</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realizirani</w:t>
      </w:r>
      <w:r w:rsidRPr="005909E8">
        <w:rPr>
          <w:rFonts w:asciiTheme="minorHAnsi" w:hAnsiTheme="minorHAnsi" w:cstheme="minorHAnsi"/>
          <w:spacing w:val="1"/>
          <w:szCs w:val="24"/>
        </w:rPr>
        <w:t xml:space="preserve"> </w:t>
      </w:r>
      <w:r w:rsidRPr="005909E8">
        <w:rPr>
          <w:rFonts w:asciiTheme="minorHAnsi" w:hAnsiTheme="minorHAnsi" w:cstheme="minorHAnsi"/>
          <w:szCs w:val="24"/>
        </w:rPr>
        <w:t>v višini</w:t>
      </w:r>
      <w:r w:rsidR="003B663F" w:rsidRPr="005909E8">
        <w:rPr>
          <w:rFonts w:asciiTheme="minorHAnsi" w:hAnsiTheme="minorHAnsi" w:cstheme="minorHAnsi"/>
          <w:szCs w:val="24"/>
        </w:rPr>
        <w:t xml:space="preserve"> 10</w:t>
      </w:r>
      <w:r w:rsidR="0047411F" w:rsidRPr="005909E8">
        <w:rPr>
          <w:rFonts w:asciiTheme="minorHAnsi" w:hAnsiTheme="minorHAnsi" w:cstheme="minorHAnsi"/>
          <w:szCs w:val="24"/>
        </w:rPr>
        <w:t>1,2</w:t>
      </w:r>
      <w:r w:rsidRPr="005909E8">
        <w:rPr>
          <w:rFonts w:asciiTheme="minorHAnsi" w:hAnsiTheme="minorHAnsi" w:cstheme="minorHAnsi"/>
          <w:szCs w:val="24"/>
        </w:rPr>
        <w:t>%</w:t>
      </w:r>
      <w:r w:rsidR="00997BC1" w:rsidRPr="005909E8">
        <w:rPr>
          <w:rFonts w:asciiTheme="minorHAnsi" w:hAnsiTheme="minorHAnsi" w:cstheme="minorHAnsi"/>
          <w:szCs w:val="24"/>
        </w:rPr>
        <w:t xml:space="preserve">, </w:t>
      </w:r>
      <w:bookmarkStart w:id="32" w:name="_Hlk99364354"/>
      <w:r w:rsidR="00997BC1" w:rsidRPr="005909E8">
        <w:rPr>
          <w:rFonts w:asciiTheme="minorHAnsi" w:hAnsiTheme="minorHAnsi" w:cstheme="minorHAnsi"/>
          <w:szCs w:val="24"/>
        </w:rPr>
        <w:t>z</w:t>
      </w:r>
      <w:r w:rsidR="007E038B" w:rsidRPr="005909E8">
        <w:rPr>
          <w:rFonts w:asciiTheme="minorHAnsi" w:hAnsiTheme="minorHAnsi" w:cstheme="minorHAnsi"/>
          <w:spacing w:val="-2"/>
          <w:szCs w:val="24"/>
        </w:rPr>
        <w:t xml:space="preserve"> </w:t>
      </w:r>
      <w:r w:rsidR="007E038B" w:rsidRPr="005909E8">
        <w:rPr>
          <w:rFonts w:asciiTheme="minorHAnsi" w:hAnsiTheme="minorHAnsi" w:cstheme="minorHAnsi"/>
          <w:szCs w:val="24"/>
        </w:rPr>
        <w:t>rebalansom</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s</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prerazporeditvami</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zadnjim</w:t>
      </w:r>
      <w:r w:rsidR="007E038B" w:rsidRPr="005909E8">
        <w:rPr>
          <w:rFonts w:asciiTheme="minorHAnsi" w:hAnsiTheme="minorHAnsi" w:cstheme="minorHAnsi"/>
          <w:spacing w:val="-3"/>
          <w:szCs w:val="24"/>
        </w:rPr>
        <w:t xml:space="preserve"> </w:t>
      </w:r>
      <w:r w:rsidR="007E038B" w:rsidRPr="005909E8">
        <w:rPr>
          <w:rFonts w:asciiTheme="minorHAnsi" w:hAnsiTheme="minorHAnsi" w:cstheme="minorHAnsi"/>
          <w:szCs w:val="24"/>
        </w:rPr>
        <w:t>veljavnim</w:t>
      </w:r>
      <w:r w:rsidR="007E038B" w:rsidRPr="005909E8">
        <w:rPr>
          <w:rFonts w:asciiTheme="minorHAnsi" w:hAnsiTheme="minorHAnsi" w:cstheme="minorHAnsi"/>
          <w:spacing w:val="-2"/>
          <w:szCs w:val="24"/>
        </w:rPr>
        <w:t xml:space="preserve"> </w:t>
      </w:r>
      <w:r w:rsidR="007E038B" w:rsidRPr="005909E8">
        <w:rPr>
          <w:rFonts w:asciiTheme="minorHAnsi" w:hAnsiTheme="minorHAnsi" w:cstheme="minorHAnsi"/>
          <w:szCs w:val="24"/>
        </w:rPr>
        <w:t>proračunom</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pa</w:t>
      </w:r>
      <w:r w:rsidR="007E038B" w:rsidRPr="005909E8">
        <w:rPr>
          <w:rFonts w:asciiTheme="minorHAnsi" w:hAnsiTheme="minorHAnsi" w:cstheme="minorHAnsi"/>
          <w:spacing w:val="-3"/>
          <w:szCs w:val="24"/>
        </w:rPr>
        <w:t xml:space="preserve"> </w:t>
      </w:r>
      <w:r w:rsidR="0047411F" w:rsidRPr="005909E8">
        <w:rPr>
          <w:rFonts w:asciiTheme="minorHAnsi" w:hAnsiTheme="minorHAnsi" w:cstheme="minorHAnsi"/>
          <w:szCs w:val="24"/>
        </w:rPr>
        <w:t>99,2</w:t>
      </w:r>
      <w:r w:rsidR="007E038B" w:rsidRPr="005909E8">
        <w:rPr>
          <w:rFonts w:asciiTheme="minorHAnsi" w:hAnsiTheme="minorHAnsi" w:cstheme="minorHAnsi"/>
          <w:szCs w:val="24"/>
        </w:rPr>
        <w:t xml:space="preserve">%. </w:t>
      </w:r>
      <w:bookmarkEnd w:id="32"/>
      <w:r w:rsidR="007E038B" w:rsidRPr="005909E8">
        <w:rPr>
          <w:rFonts w:asciiTheme="minorHAnsi" w:hAnsiTheme="minorHAnsi" w:cstheme="minorHAnsi"/>
          <w:szCs w:val="24"/>
        </w:rPr>
        <w:t xml:space="preserve">Večjih odstopanj znotraj kontov ni bilo.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večino teh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prihodkov 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nima</w:t>
      </w:r>
      <w:r w:rsidRPr="005909E8">
        <w:rPr>
          <w:rFonts w:asciiTheme="minorHAnsi" w:hAnsiTheme="minorHAnsi" w:cstheme="minorHAnsi"/>
          <w:spacing w:val="1"/>
          <w:szCs w:val="24"/>
        </w:rPr>
        <w:t xml:space="preserve"> </w:t>
      </w:r>
      <w:r w:rsidRPr="005909E8">
        <w:rPr>
          <w:rFonts w:asciiTheme="minorHAnsi" w:hAnsiTheme="minorHAnsi" w:cstheme="minorHAnsi"/>
          <w:szCs w:val="24"/>
        </w:rPr>
        <w:t>neposrednega</w:t>
      </w:r>
      <w:r w:rsidRPr="005909E8">
        <w:rPr>
          <w:rFonts w:asciiTheme="minorHAnsi" w:hAnsiTheme="minorHAnsi" w:cstheme="minorHAnsi"/>
          <w:spacing w:val="49"/>
          <w:szCs w:val="24"/>
        </w:rPr>
        <w:t xml:space="preserve"> </w:t>
      </w:r>
      <w:r w:rsidRPr="005909E8">
        <w:rPr>
          <w:rFonts w:asciiTheme="minorHAnsi" w:hAnsiTheme="minorHAnsi" w:cstheme="minorHAnsi"/>
          <w:szCs w:val="24"/>
        </w:rPr>
        <w:t>vpliva, prav tako</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višino</w:t>
      </w:r>
      <w:r w:rsidRPr="005909E8">
        <w:rPr>
          <w:rFonts w:asciiTheme="minorHAnsi" w:hAnsiTheme="minorHAnsi" w:cstheme="minorHAnsi"/>
          <w:spacing w:val="1"/>
          <w:szCs w:val="24"/>
        </w:rPr>
        <w:t xml:space="preserve"> </w:t>
      </w:r>
      <w:r w:rsidRPr="005909E8">
        <w:rPr>
          <w:rFonts w:asciiTheme="minorHAnsi" w:hAnsiTheme="minorHAnsi" w:cstheme="minorHAnsi"/>
          <w:szCs w:val="24"/>
        </w:rPr>
        <w:t>teh</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prihodkov</w:t>
      </w:r>
      <w:r w:rsidRPr="005909E8">
        <w:rPr>
          <w:rFonts w:asciiTheme="minorHAnsi" w:hAnsiTheme="minorHAnsi" w:cstheme="minorHAnsi"/>
          <w:spacing w:val="3"/>
          <w:szCs w:val="24"/>
        </w:rPr>
        <w:t xml:space="preserve"> </w:t>
      </w:r>
      <w:r w:rsidRPr="005909E8">
        <w:rPr>
          <w:rFonts w:asciiTheme="minorHAnsi" w:hAnsiTheme="minorHAnsi" w:cstheme="minorHAnsi"/>
          <w:szCs w:val="24"/>
        </w:rPr>
        <w:t>predvidi</w:t>
      </w:r>
      <w:r w:rsidRPr="005909E8">
        <w:rPr>
          <w:rFonts w:asciiTheme="minorHAnsi" w:hAnsiTheme="minorHAnsi" w:cstheme="minorHAnsi"/>
          <w:spacing w:val="3"/>
          <w:szCs w:val="24"/>
        </w:rPr>
        <w:t xml:space="preserve"> </w:t>
      </w:r>
      <w:r w:rsidRPr="005909E8">
        <w:rPr>
          <w:rFonts w:asciiTheme="minorHAnsi" w:hAnsiTheme="minorHAnsi" w:cstheme="minorHAnsi"/>
          <w:szCs w:val="24"/>
        </w:rPr>
        <w:t>država</w:t>
      </w:r>
      <w:r w:rsidRPr="005909E8">
        <w:rPr>
          <w:rFonts w:asciiTheme="minorHAnsi" w:hAnsiTheme="minorHAnsi" w:cstheme="minorHAnsi"/>
          <w:spacing w:val="48"/>
          <w:szCs w:val="24"/>
        </w:rPr>
        <w:t xml:space="preserve"> </w:t>
      </w:r>
      <w:r w:rsidRPr="005909E8">
        <w:rPr>
          <w:rFonts w:asciiTheme="minorHAnsi" w:hAnsiTheme="minorHAnsi" w:cstheme="minorHAnsi"/>
          <w:szCs w:val="24"/>
        </w:rPr>
        <w:t>pri</w:t>
      </w:r>
      <w:r w:rsidRPr="005909E8">
        <w:rPr>
          <w:rFonts w:asciiTheme="minorHAnsi" w:hAnsiTheme="minorHAnsi" w:cstheme="minorHAnsi"/>
          <w:spacing w:val="3"/>
          <w:szCs w:val="24"/>
        </w:rPr>
        <w:t xml:space="preserve"> </w:t>
      </w:r>
      <w:r w:rsidRPr="005909E8">
        <w:rPr>
          <w:rFonts w:asciiTheme="minorHAnsi" w:hAnsiTheme="minorHAnsi" w:cstheme="minorHAnsi"/>
          <w:szCs w:val="24"/>
        </w:rPr>
        <w:t>izračunu</w:t>
      </w:r>
      <w:r w:rsidRPr="005909E8">
        <w:rPr>
          <w:rFonts w:asciiTheme="minorHAnsi" w:hAnsiTheme="minorHAnsi" w:cstheme="minorHAnsi"/>
          <w:spacing w:val="2"/>
          <w:szCs w:val="24"/>
        </w:rPr>
        <w:t xml:space="preserve"> </w:t>
      </w:r>
      <w:r w:rsidRPr="005909E8">
        <w:rPr>
          <w:rFonts w:asciiTheme="minorHAnsi" w:hAnsiTheme="minorHAnsi" w:cstheme="minorHAnsi"/>
          <w:szCs w:val="24"/>
        </w:rPr>
        <w:t>primerne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Poleg</w:t>
      </w:r>
      <w:r w:rsidRPr="005909E8">
        <w:rPr>
          <w:rFonts w:asciiTheme="minorHAnsi" w:hAnsiTheme="minorHAnsi" w:cstheme="minorHAnsi"/>
          <w:spacing w:val="3"/>
          <w:szCs w:val="24"/>
        </w:rPr>
        <w:t xml:space="preserve"> </w:t>
      </w:r>
      <w:r w:rsidRPr="005909E8">
        <w:rPr>
          <w:rFonts w:asciiTheme="minorHAnsi" w:hAnsiTheme="minorHAnsi" w:cstheme="minorHAnsi"/>
          <w:szCs w:val="24"/>
        </w:rPr>
        <w:t>tega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zakonodaja</w:t>
      </w:r>
      <w:r w:rsidRPr="005909E8">
        <w:rPr>
          <w:rFonts w:asciiTheme="minorHAnsi" w:hAnsiTheme="minorHAnsi" w:cstheme="minorHAnsi"/>
          <w:spacing w:val="3"/>
          <w:szCs w:val="24"/>
        </w:rPr>
        <w:t xml:space="preserve"> </w:t>
      </w:r>
      <w:r w:rsidRPr="005909E8">
        <w:rPr>
          <w:rFonts w:asciiTheme="minorHAnsi" w:hAnsiTheme="minorHAnsi" w:cstheme="minorHAnsi"/>
          <w:szCs w:val="24"/>
        </w:rPr>
        <w:t>na</w:t>
      </w:r>
      <w:r w:rsidR="007E038B" w:rsidRPr="005909E8">
        <w:rPr>
          <w:rFonts w:asciiTheme="minorHAnsi" w:hAnsiTheme="minorHAnsi" w:cstheme="minorHAnsi"/>
          <w:szCs w:val="24"/>
        </w:rPr>
        <w:t xml:space="preserve"> določenih</w:t>
      </w:r>
      <w:r w:rsidR="007E038B" w:rsidRPr="005909E8">
        <w:rPr>
          <w:rFonts w:asciiTheme="minorHAnsi" w:hAnsiTheme="minorHAnsi" w:cstheme="minorHAnsi"/>
          <w:spacing w:val="10"/>
          <w:szCs w:val="24"/>
        </w:rPr>
        <w:t xml:space="preserve"> </w:t>
      </w:r>
      <w:r w:rsidR="007E038B" w:rsidRPr="005909E8">
        <w:rPr>
          <w:rFonts w:asciiTheme="minorHAnsi" w:hAnsiTheme="minorHAnsi" w:cstheme="minorHAnsi"/>
          <w:szCs w:val="24"/>
        </w:rPr>
        <w:t>mestih</w:t>
      </w:r>
      <w:r w:rsidR="007E038B" w:rsidRPr="005909E8">
        <w:rPr>
          <w:rFonts w:asciiTheme="minorHAnsi" w:hAnsiTheme="minorHAnsi" w:cstheme="minorHAnsi"/>
          <w:spacing w:val="10"/>
          <w:szCs w:val="24"/>
        </w:rPr>
        <w:t xml:space="preserve"> </w:t>
      </w:r>
      <w:r w:rsidR="007E038B" w:rsidRPr="005909E8">
        <w:rPr>
          <w:rFonts w:asciiTheme="minorHAnsi" w:hAnsiTheme="minorHAnsi" w:cstheme="minorHAnsi"/>
          <w:szCs w:val="24"/>
        </w:rPr>
        <w:t>dovoljuje,</w:t>
      </w:r>
      <w:r w:rsidR="007E038B" w:rsidRPr="005909E8">
        <w:rPr>
          <w:rFonts w:asciiTheme="minorHAnsi" w:hAnsiTheme="minorHAnsi" w:cstheme="minorHAnsi"/>
          <w:spacing w:val="14"/>
          <w:szCs w:val="24"/>
        </w:rPr>
        <w:t xml:space="preserve"> </w:t>
      </w:r>
      <w:r w:rsidR="007E038B" w:rsidRPr="005909E8">
        <w:rPr>
          <w:rFonts w:asciiTheme="minorHAnsi" w:hAnsiTheme="minorHAnsi" w:cstheme="minorHAnsi"/>
          <w:szCs w:val="24"/>
        </w:rPr>
        <w:t>da</w:t>
      </w:r>
      <w:r w:rsidR="007E038B" w:rsidRPr="005909E8">
        <w:rPr>
          <w:rFonts w:asciiTheme="minorHAnsi" w:hAnsiTheme="minorHAnsi" w:cstheme="minorHAnsi"/>
          <w:spacing w:val="9"/>
          <w:szCs w:val="24"/>
        </w:rPr>
        <w:t xml:space="preserve"> </w:t>
      </w:r>
      <w:r w:rsidR="007E038B" w:rsidRPr="005909E8">
        <w:rPr>
          <w:rFonts w:asciiTheme="minorHAnsi" w:hAnsiTheme="minorHAnsi" w:cstheme="minorHAnsi"/>
          <w:szCs w:val="24"/>
        </w:rPr>
        <w:t>občine</w:t>
      </w:r>
      <w:r w:rsidR="007E038B" w:rsidRPr="005909E8">
        <w:rPr>
          <w:rFonts w:asciiTheme="minorHAnsi" w:hAnsiTheme="minorHAnsi" w:cstheme="minorHAnsi"/>
          <w:spacing w:val="12"/>
          <w:szCs w:val="24"/>
        </w:rPr>
        <w:t xml:space="preserve"> </w:t>
      </w:r>
      <w:r w:rsidR="007E038B" w:rsidRPr="005909E8">
        <w:rPr>
          <w:rFonts w:asciiTheme="minorHAnsi" w:hAnsiTheme="minorHAnsi" w:cstheme="minorHAnsi"/>
          <w:szCs w:val="24"/>
        </w:rPr>
        <w:t>same</w:t>
      </w:r>
      <w:r w:rsidR="007E038B" w:rsidRPr="005909E8">
        <w:rPr>
          <w:rFonts w:asciiTheme="minorHAnsi" w:hAnsiTheme="minorHAnsi" w:cstheme="minorHAnsi"/>
          <w:spacing w:val="14"/>
          <w:szCs w:val="24"/>
        </w:rPr>
        <w:t xml:space="preserve"> </w:t>
      </w:r>
      <w:r w:rsidR="007E038B" w:rsidRPr="005909E8">
        <w:rPr>
          <w:rFonts w:asciiTheme="minorHAnsi" w:hAnsiTheme="minorHAnsi" w:cstheme="minorHAnsi"/>
          <w:szCs w:val="24"/>
        </w:rPr>
        <w:t>definirajo</w:t>
      </w:r>
      <w:r w:rsidR="007E038B" w:rsidRPr="005909E8">
        <w:rPr>
          <w:rFonts w:asciiTheme="minorHAnsi" w:hAnsiTheme="minorHAnsi" w:cstheme="minorHAnsi"/>
          <w:spacing w:val="14"/>
          <w:szCs w:val="24"/>
        </w:rPr>
        <w:t xml:space="preserve"> </w:t>
      </w:r>
      <w:r w:rsidR="007E038B" w:rsidRPr="005909E8">
        <w:rPr>
          <w:rFonts w:asciiTheme="minorHAnsi" w:hAnsiTheme="minorHAnsi" w:cstheme="minorHAnsi"/>
          <w:szCs w:val="24"/>
        </w:rPr>
        <w:t>davčno</w:t>
      </w:r>
      <w:r w:rsidR="007E038B" w:rsidRPr="005909E8">
        <w:rPr>
          <w:rFonts w:asciiTheme="minorHAnsi" w:hAnsiTheme="minorHAnsi" w:cstheme="minorHAnsi"/>
          <w:spacing w:val="10"/>
          <w:szCs w:val="24"/>
        </w:rPr>
        <w:t xml:space="preserve"> </w:t>
      </w:r>
      <w:r w:rsidR="007E038B" w:rsidRPr="005909E8">
        <w:rPr>
          <w:rFonts w:asciiTheme="minorHAnsi" w:hAnsiTheme="minorHAnsi" w:cstheme="minorHAnsi"/>
          <w:szCs w:val="24"/>
        </w:rPr>
        <w:t>obveznost</w:t>
      </w:r>
      <w:r w:rsidR="007E038B" w:rsidRPr="005909E8">
        <w:rPr>
          <w:rFonts w:asciiTheme="minorHAnsi" w:hAnsiTheme="minorHAnsi" w:cstheme="minorHAnsi"/>
          <w:spacing w:val="13"/>
          <w:szCs w:val="24"/>
        </w:rPr>
        <w:t xml:space="preserve"> </w:t>
      </w:r>
      <w:r w:rsidR="007E038B" w:rsidRPr="005909E8">
        <w:rPr>
          <w:rFonts w:asciiTheme="minorHAnsi" w:hAnsiTheme="minorHAnsi" w:cstheme="minorHAnsi"/>
          <w:szCs w:val="24"/>
        </w:rPr>
        <w:t>z</w:t>
      </w:r>
      <w:r w:rsidR="007E038B" w:rsidRPr="005909E8">
        <w:rPr>
          <w:rFonts w:asciiTheme="minorHAnsi" w:hAnsiTheme="minorHAnsi" w:cstheme="minorHAnsi"/>
          <w:spacing w:val="8"/>
          <w:szCs w:val="24"/>
        </w:rPr>
        <w:t xml:space="preserve"> </w:t>
      </w:r>
      <w:r w:rsidR="007E038B" w:rsidRPr="005909E8">
        <w:rPr>
          <w:rFonts w:asciiTheme="minorHAnsi" w:hAnsiTheme="minorHAnsi" w:cstheme="minorHAnsi"/>
          <w:szCs w:val="24"/>
        </w:rPr>
        <w:t>občinskimi</w:t>
      </w:r>
      <w:r w:rsidR="007E038B" w:rsidRPr="005909E8">
        <w:rPr>
          <w:rFonts w:asciiTheme="minorHAnsi" w:hAnsiTheme="minorHAnsi" w:cstheme="minorHAnsi"/>
          <w:spacing w:val="7"/>
          <w:szCs w:val="24"/>
        </w:rPr>
        <w:t xml:space="preserve"> </w:t>
      </w:r>
      <w:r w:rsidR="007E038B" w:rsidRPr="005909E8">
        <w:rPr>
          <w:rFonts w:asciiTheme="minorHAnsi" w:hAnsiTheme="minorHAnsi" w:cstheme="minorHAnsi"/>
          <w:szCs w:val="24"/>
        </w:rPr>
        <w:t>odloki</w:t>
      </w:r>
      <w:r w:rsidR="00632838" w:rsidRPr="005909E8">
        <w:rPr>
          <w:rFonts w:asciiTheme="minorHAnsi" w:hAnsiTheme="minorHAnsi" w:cstheme="minorHAnsi"/>
          <w:szCs w:val="24"/>
        </w:rPr>
        <w:t xml:space="preserve"> </w:t>
      </w:r>
      <w:r w:rsidR="007E038B" w:rsidRPr="005909E8">
        <w:rPr>
          <w:rFonts w:asciiTheme="minorHAnsi" w:hAnsiTheme="minorHAnsi" w:cstheme="minorHAnsi"/>
          <w:spacing w:val="-47"/>
          <w:szCs w:val="24"/>
        </w:rPr>
        <w:t xml:space="preserve"> </w:t>
      </w:r>
      <w:r w:rsidR="007E038B" w:rsidRPr="005909E8">
        <w:rPr>
          <w:rFonts w:asciiTheme="minorHAnsi" w:hAnsiTheme="minorHAnsi" w:cstheme="minorHAnsi"/>
          <w:szCs w:val="24"/>
        </w:rPr>
        <w:t>(NUSZ).</w:t>
      </w:r>
    </w:p>
    <w:p w14:paraId="2118DA9C" w14:textId="5BCDDC07" w:rsidR="00632838" w:rsidRPr="005909E8" w:rsidRDefault="00632838" w:rsidP="00BE5488">
      <w:pPr>
        <w:pStyle w:val="Telobesedila"/>
        <w:ind w:right="-57"/>
        <w:rPr>
          <w:rFonts w:asciiTheme="minorHAnsi" w:hAnsiTheme="minorHAnsi" w:cstheme="minorHAnsi"/>
          <w:szCs w:val="24"/>
        </w:rPr>
      </w:pPr>
      <w:r w:rsidRPr="005909E8">
        <w:rPr>
          <w:rFonts w:asciiTheme="minorHAnsi" w:hAnsiTheme="minorHAnsi" w:cstheme="minorHAnsi"/>
          <w:i/>
          <w:szCs w:val="24"/>
          <w:u w:val="single"/>
        </w:rPr>
        <w:t>7000</w:t>
      </w:r>
      <w:r w:rsidRPr="005909E8">
        <w:rPr>
          <w:rFonts w:asciiTheme="minorHAnsi" w:hAnsiTheme="minorHAnsi" w:cstheme="minorHAnsi"/>
          <w:i/>
          <w:spacing w:val="2"/>
          <w:szCs w:val="24"/>
          <w:u w:val="single"/>
        </w:rPr>
        <w:t xml:space="preserve"> </w:t>
      </w:r>
      <w:r w:rsidRPr="005909E8">
        <w:rPr>
          <w:rFonts w:asciiTheme="minorHAnsi" w:hAnsiTheme="minorHAnsi" w:cstheme="minorHAnsi"/>
          <w:i/>
          <w:szCs w:val="24"/>
          <w:u w:val="single"/>
        </w:rPr>
        <w:t>–</w:t>
      </w:r>
      <w:r w:rsidRPr="005909E8">
        <w:rPr>
          <w:rFonts w:asciiTheme="minorHAnsi" w:hAnsiTheme="minorHAnsi" w:cstheme="minorHAnsi"/>
          <w:i/>
          <w:spacing w:val="-1"/>
          <w:szCs w:val="24"/>
          <w:u w:val="single"/>
        </w:rPr>
        <w:t xml:space="preserve"> </w:t>
      </w:r>
      <w:r w:rsidRPr="005909E8">
        <w:rPr>
          <w:rFonts w:asciiTheme="minorHAnsi" w:hAnsiTheme="minorHAnsi" w:cstheme="minorHAnsi"/>
          <w:i/>
          <w:szCs w:val="24"/>
          <w:u w:val="single"/>
        </w:rPr>
        <w:t>Dohodnina</w:t>
      </w:r>
      <w:r w:rsidRPr="005909E8">
        <w:rPr>
          <w:rFonts w:asciiTheme="minorHAnsi" w:hAnsiTheme="minorHAnsi" w:cstheme="minorHAnsi"/>
          <w:spacing w:val="6"/>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strukturi</w:t>
      </w:r>
      <w:r w:rsidRPr="005909E8">
        <w:rPr>
          <w:rFonts w:asciiTheme="minorHAnsi" w:hAnsiTheme="minorHAnsi" w:cstheme="minorHAnsi"/>
          <w:spacing w:val="3"/>
          <w:szCs w:val="24"/>
        </w:rPr>
        <w:t xml:space="preserve"> </w:t>
      </w:r>
      <w:r w:rsidRPr="005909E8">
        <w:rPr>
          <w:rFonts w:asciiTheme="minorHAnsi" w:hAnsiTheme="minorHAnsi" w:cstheme="minorHAnsi"/>
          <w:szCs w:val="24"/>
        </w:rPr>
        <w:t>davčnih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prihodkov</w:t>
      </w:r>
      <w:r w:rsidRPr="005909E8">
        <w:rPr>
          <w:rFonts w:asciiTheme="minorHAnsi" w:hAnsiTheme="minorHAnsi" w:cstheme="minorHAnsi"/>
          <w:spacing w:val="4"/>
          <w:szCs w:val="24"/>
        </w:rPr>
        <w:t xml:space="preserve"> </w:t>
      </w:r>
      <w:r w:rsidRPr="005909E8">
        <w:rPr>
          <w:rFonts w:asciiTheme="minorHAnsi" w:hAnsiTheme="minorHAnsi" w:cstheme="minorHAnsi"/>
          <w:szCs w:val="24"/>
        </w:rPr>
        <w:t>najpomembnejši del prihodkov,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realizirana</w:t>
      </w:r>
      <w:r w:rsidRPr="005909E8">
        <w:rPr>
          <w:rFonts w:asciiTheme="minorHAnsi" w:hAnsiTheme="minorHAnsi" w:cstheme="minorHAnsi"/>
          <w:spacing w:val="2"/>
          <w:szCs w:val="24"/>
        </w:rPr>
        <w:t xml:space="preserve"> </w:t>
      </w:r>
      <w:r w:rsidRPr="005909E8">
        <w:rPr>
          <w:rFonts w:asciiTheme="minorHAnsi" w:hAnsiTheme="minorHAnsi" w:cstheme="minorHAnsi"/>
          <w:szCs w:val="24"/>
        </w:rPr>
        <w:t>je</w:t>
      </w:r>
      <w:r w:rsidRPr="005909E8">
        <w:rPr>
          <w:rFonts w:asciiTheme="minorHAnsi" w:hAnsiTheme="minorHAnsi" w:cstheme="minorHAnsi"/>
          <w:spacing w:val="2"/>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3"/>
          <w:szCs w:val="24"/>
        </w:rPr>
        <w:t xml:space="preserve"> </w:t>
      </w:r>
      <w:r w:rsidRPr="005909E8">
        <w:rPr>
          <w:rFonts w:asciiTheme="minorHAnsi" w:hAnsiTheme="minorHAnsi" w:cstheme="minorHAnsi"/>
          <w:szCs w:val="24"/>
        </w:rPr>
        <w:t xml:space="preserve">100% </w:t>
      </w:r>
      <w:r w:rsidRPr="005909E8">
        <w:rPr>
          <w:rFonts w:asciiTheme="minorHAnsi" w:hAnsiTheme="minorHAnsi" w:cstheme="minorHAnsi"/>
          <w:spacing w:val="-47"/>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primerjavi</w:t>
      </w:r>
      <w:r w:rsidRPr="005909E8">
        <w:rPr>
          <w:rFonts w:asciiTheme="minorHAnsi" w:hAnsiTheme="minorHAnsi" w:cstheme="minorHAnsi"/>
          <w:spacing w:val="-2"/>
          <w:szCs w:val="24"/>
        </w:rPr>
        <w:t xml:space="preserve"> </w:t>
      </w:r>
      <w:r w:rsidRPr="005909E8">
        <w:rPr>
          <w:rFonts w:asciiTheme="minorHAnsi" w:hAnsiTheme="minorHAnsi" w:cstheme="minorHAnsi"/>
          <w:szCs w:val="24"/>
        </w:rPr>
        <w:t>z</w:t>
      </w:r>
      <w:r w:rsidRPr="005909E8">
        <w:rPr>
          <w:rFonts w:asciiTheme="minorHAnsi" w:hAnsiTheme="minorHAnsi" w:cstheme="minorHAnsi"/>
          <w:spacing w:val="-2"/>
          <w:szCs w:val="24"/>
        </w:rPr>
        <w:t xml:space="preserve"> </w:t>
      </w:r>
      <w:r w:rsidRPr="005909E8">
        <w:rPr>
          <w:rFonts w:asciiTheme="minorHAnsi" w:hAnsiTheme="minorHAnsi" w:cstheme="minorHAnsi"/>
          <w:szCs w:val="24"/>
        </w:rPr>
        <w:t>zadnjim</w:t>
      </w:r>
      <w:r w:rsidRPr="005909E8">
        <w:rPr>
          <w:rFonts w:asciiTheme="minorHAnsi" w:hAnsiTheme="minorHAnsi" w:cstheme="minorHAnsi"/>
          <w:spacing w:val="-3"/>
          <w:szCs w:val="24"/>
        </w:rPr>
        <w:t xml:space="preserve"> </w:t>
      </w:r>
      <w:r w:rsidRPr="005909E8">
        <w:rPr>
          <w:rFonts w:asciiTheme="minorHAnsi" w:hAnsiTheme="minorHAnsi" w:cstheme="minorHAnsi"/>
          <w:szCs w:val="24"/>
        </w:rPr>
        <w:t>veljavnim</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proračunom za leto</w:t>
      </w:r>
      <w:r w:rsidRPr="005909E8">
        <w:rPr>
          <w:rFonts w:asciiTheme="minorHAnsi" w:hAnsiTheme="minorHAnsi" w:cstheme="minorHAnsi"/>
          <w:spacing w:val="-2"/>
          <w:szCs w:val="24"/>
        </w:rPr>
        <w:t xml:space="preserve"> </w:t>
      </w:r>
      <w:r w:rsidRPr="005909E8">
        <w:rPr>
          <w:rFonts w:asciiTheme="minorHAnsi" w:hAnsiTheme="minorHAnsi" w:cstheme="minorHAnsi"/>
          <w:szCs w:val="24"/>
        </w:rPr>
        <w:t>202</w:t>
      </w:r>
      <w:r w:rsidR="0047411F" w:rsidRPr="005909E8">
        <w:rPr>
          <w:rFonts w:asciiTheme="minorHAnsi" w:hAnsiTheme="minorHAnsi" w:cstheme="minorHAnsi"/>
          <w:szCs w:val="24"/>
        </w:rPr>
        <w:t>5</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sicer</w:t>
      </w:r>
      <w:r w:rsidRPr="005909E8">
        <w:rPr>
          <w:rFonts w:asciiTheme="minorHAnsi" w:hAnsiTheme="minorHAnsi" w:cstheme="minorHAnsi"/>
          <w:spacing w:val="-2"/>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 2.</w:t>
      </w:r>
      <w:r w:rsidR="0047411F" w:rsidRPr="005909E8">
        <w:rPr>
          <w:rFonts w:asciiTheme="minorHAnsi" w:hAnsiTheme="minorHAnsi" w:cstheme="minorHAnsi"/>
          <w:szCs w:val="24"/>
        </w:rPr>
        <w:t>593.301</w:t>
      </w:r>
      <w:r w:rsidRPr="005909E8">
        <w:rPr>
          <w:rFonts w:asciiTheme="minorHAnsi" w:hAnsiTheme="minorHAnsi" w:cstheme="minorHAnsi"/>
          <w:szCs w:val="24"/>
        </w:rPr>
        <w:t>€.</w:t>
      </w:r>
    </w:p>
    <w:p w14:paraId="64F9C47F" w14:textId="6348AABA" w:rsidR="00632838" w:rsidRPr="005909E8" w:rsidRDefault="00632838" w:rsidP="00997BC1">
      <w:pPr>
        <w:pStyle w:val="Telobesedila"/>
        <w:ind w:right="-57"/>
        <w:rPr>
          <w:rFonts w:asciiTheme="minorHAnsi" w:hAnsiTheme="minorHAnsi" w:cstheme="minorHAnsi"/>
          <w:color w:val="FF0000"/>
          <w:szCs w:val="24"/>
        </w:rPr>
      </w:pPr>
      <w:r w:rsidRPr="001732FD">
        <w:rPr>
          <w:rFonts w:asciiTheme="minorHAnsi" w:hAnsiTheme="minorHAnsi" w:cstheme="minorHAnsi"/>
          <w:i/>
          <w:szCs w:val="24"/>
          <w:u w:val="single"/>
        </w:rPr>
        <w:t>7030</w:t>
      </w:r>
      <w:r w:rsidRPr="001732FD">
        <w:rPr>
          <w:rFonts w:asciiTheme="minorHAnsi" w:hAnsiTheme="minorHAnsi" w:cstheme="minorHAnsi"/>
          <w:i/>
          <w:spacing w:val="18"/>
          <w:szCs w:val="24"/>
          <w:u w:val="single"/>
        </w:rPr>
        <w:t xml:space="preserve"> </w:t>
      </w:r>
      <w:r w:rsidRPr="001732FD">
        <w:rPr>
          <w:rFonts w:asciiTheme="minorHAnsi" w:hAnsiTheme="minorHAnsi" w:cstheme="minorHAnsi"/>
          <w:i/>
          <w:szCs w:val="24"/>
          <w:u w:val="single"/>
        </w:rPr>
        <w:t>–</w:t>
      </w:r>
      <w:r w:rsidRPr="001732FD">
        <w:rPr>
          <w:rFonts w:asciiTheme="minorHAnsi" w:hAnsiTheme="minorHAnsi" w:cstheme="minorHAnsi"/>
          <w:i/>
          <w:spacing w:val="15"/>
          <w:szCs w:val="24"/>
          <w:u w:val="single"/>
        </w:rPr>
        <w:t xml:space="preserve"> </w:t>
      </w:r>
      <w:r w:rsidRPr="001732FD">
        <w:rPr>
          <w:rFonts w:asciiTheme="minorHAnsi" w:hAnsiTheme="minorHAnsi" w:cstheme="minorHAnsi"/>
          <w:i/>
          <w:szCs w:val="24"/>
          <w:u w:val="single"/>
        </w:rPr>
        <w:t>Davki</w:t>
      </w:r>
      <w:r w:rsidRPr="001732FD">
        <w:rPr>
          <w:rFonts w:asciiTheme="minorHAnsi" w:hAnsiTheme="minorHAnsi" w:cstheme="minorHAnsi"/>
          <w:i/>
          <w:spacing w:val="15"/>
          <w:szCs w:val="24"/>
          <w:u w:val="single"/>
        </w:rPr>
        <w:t xml:space="preserve"> </w:t>
      </w:r>
      <w:r w:rsidRPr="001732FD">
        <w:rPr>
          <w:rFonts w:asciiTheme="minorHAnsi" w:hAnsiTheme="minorHAnsi" w:cstheme="minorHAnsi"/>
          <w:i/>
          <w:szCs w:val="24"/>
          <w:u w:val="single"/>
        </w:rPr>
        <w:t>na</w:t>
      </w:r>
      <w:r w:rsidRPr="001732FD">
        <w:rPr>
          <w:rFonts w:asciiTheme="minorHAnsi" w:hAnsiTheme="minorHAnsi" w:cstheme="minorHAnsi"/>
          <w:i/>
          <w:spacing w:val="15"/>
          <w:szCs w:val="24"/>
          <w:u w:val="single"/>
        </w:rPr>
        <w:t xml:space="preserve"> </w:t>
      </w:r>
      <w:r w:rsidRPr="001732FD">
        <w:rPr>
          <w:rFonts w:asciiTheme="minorHAnsi" w:hAnsiTheme="minorHAnsi" w:cstheme="minorHAnsi"/>
          <w:i/>
          <w:szCs w:val="24"/>
          <w:u w:val="single"/>
        </w:rPr>
        <w:t>nepremičnine</w:t>
      </w:r>
      <w:r w:rsidRPr="001732FD">
        <w:rPr>
          <w:rFonts w:asciiTheme="minorHAnsi" w:hAnsiTheme="minorHAnsi" w:cstheme="minorHAnsi"/>
          <w:i/>
          <w:spacing w:val="16"/>
          <w:szCs w:val="24"/>
        </w:rPr>
        <w:t xml:space="preserve"> </w:t>
      </w:r>
      <w:r w:rsidRPr="001732FD">
        <w:rPr>
          <w:rFonts w:asciiTheme="minorHAnsi" w:hAnsiTheme="minorHAnsi" w:cstheme="minorHAnsi"/>
          <w:szCs w:val="24"/>
        </w:rPr>
        <w:t>to</w:t>
      </w:r>
      <w:r w:rsidRPr="001732FD">
        <w:rPr>
          <w:rFonts w:asciiTheme="minorHAnsi" w:hAnsiTheme="minorHAnsi" w:cstheme="minorHAnsi"/>
          <w:spacing w:val="17"/>
          <w:szCs w:val="24"/>
        </w:rPr>
        <w:t xml:space="preserve"> </w:t>
      </w:r>
      <w:r w:rsidRPr="001732FD">
        <w:rPr>
          <w:rFonts w:asciiTheme="minorHAnsi" w:hAnsiTheme="minorHAnsi" w:cstheme="minorHAnsi"/>
          <w:szCs w:val="24"/>
        </w:rPr>
        <w:t>so</w:t>
      </w:r>
      <w:r w:rsidRPr="001732FD">
        <w:rPr>
          <w:rFonts w:asciiTheme="minorHAnsi" w:hAnsiTheme="minorHAnsi" w:cstheme="minorHAnsi"/>
          <w:spacing w:val="17"/>
          <w:szCs w:val="24"/>
        </w:rPr>
        <w:t xml:space="preserve"> </w:t>
      </w:r>
      <w:r w:rsidRPr="001732FD">
        <w:rPr>
          <w:rFonts w:asciiTheme="minorHAnsi" w:hAnsiTheme="minorHAnsi" w:cstheme="minorHAnsi"/>
          <w:szCs w:val="24"/>
        </w:rPr>
        <w:t>davki</w:t>
      </w:r>
      <w:r w:rsidRPr="001732FD">
        <w:rPr>
          <w:rFonts w:asciiTheme="minorHAnsi" w:hAnsiTheme="minorHAnsi" w:cstheme="minorHAnsi"/>
          <w:spacing w:val="13"/>
          <w:szCs w:val="24"/>
        </w:rPr>
        <w:t xml:space="preserve"> </w:t>
      </w:r>
      <w:r w:rsidRPr="001732FD">
        <w:rPr>
          <w:rFonts w:asciiTheme="minorHAnsi" w:hAnsiTheme="minorHAnsi" w:cstheme="minorHAnsi"/>
          <w:szCs w:val="24"/>
        </w:rPr>
        <w:t>od</w:t>
      </w:r>
      <w:r w:rsidRPr="001732FD">
        <w:rPr>
          <w:rFonts w:asciiTheme="minorHAnsi" w:hAnsiTheme="minorHAnsi" w:cstheme="minorHAnsi"/>
          <w:spacing w:val="17"/>
          <w:szCs w:val="24"/>
        </w:rPr>
        <w:t xml:space="preserve"> </w:t>
      </w:r>
      <w:r w:rsidRPr="001732FD">
        <w:rPr>
          <w:rFonts w:asciiTheme="minorHAnsi" w:hAnsiTheme="minorHAnsi" w:cstheme="minorHAnsi"/>
          <w:szCs w:val="24"/>
        </w:rPr>
        <w:t xml:space="preserve">premoženja od stavb od fizičnih oseb, od </w:t>
      </w:r>
      <w:r w:rsidRPr="005909E8">
        <w:rPr>
          <w:rFonts w:asciiTheme="minorHAnsi" w:hAnsiTheme="minorHAnsi" w:cstheme="minorHAnsi"/>
          <w:szCs w:val="24"/>
        </w:rPr>
        <w:t>prostorov</w:t>
      </w:r>
      <w:r w:rsidR="00997BC1" w:rsidRPr="005909E8">
        <w:rPr>
          <w:rFonts w:asciiTheme="minorHAnsi" w:hAnsiTheme="minorHAnsi" w:cstheme="minorHAnsi"/>
          <w:szCs w:val="24"/>
        </w:rPr>
        <w:t xml:space="preserve"> </w:t>
      </w:r>
      <w:r w:rsidRPr="005909E8">
        <w:rPr>
          <w:rFonts w:asciiTheme="minorHAnsi" w:hAnsiTheme="minorHAnsi" w:cstheme="minorHAnsi"/>
          <w:szCs w:val="24"/>
        </w:rPr>
        <w:t>za počitek in rekreacijo, zamudne obresti od davkov na nepremičnine, nadomestila</w:t>
      </w:r>
      <w:r w:rsidRPr="005909E8">
        <w:rPr>
          <w:rFonts w:asciiTheme="minorHAnsi" w:hAnsiTheme="minorHAnsi" w:cstheme="minorHAnsi"/>
          <w:spacing w:val="15"/>
          <w:szCs w:val="24"/>
        </w:rPr>
        <w:t xml:space="preserve"> </w:t>
      </w:r>
      <w:r w:rsidRPr="005909E8">
        <w:rPr>
          <w:rFonts w:asciiTheme="minorHAnsi" w:hAnsiTheme="minorHAnsi" w:cstheme="minorHAnsi"/>
          <w:szCs w:val="24"/>
        </w:rPr>
        <w:t>od</w:t>
      </w:r>
      <w:r w:rsidRPr="005909E8">
        <w:rPr>
          <w:rFonts w:asciiTheme="minorHAnsi" w:hAnsiTheme="minorHAnsi" w:cstheme="minorHAnsi"/>
          <w:spacing w:val="17"/>
          <w:szCs w:val="24"/>
        </w:rPr>
        <w:t xml:space="preserve"> </w:t>
      </w:r>
      <w:r w:rsidRPr="005909E8">
        <w:rPr>
          <w:rFonts w:asciiTheme="minorHAnsi" w:hAnsiTheme="minorHAnsi" w:cstheme="minorHAnsi"/>
          <w:szCs w:val="24"/>
        </w:rPr>
        <w:t>uporabe</w:t>
      </w:r>
      <w:r w:rsidR="00841301" w:rsidRPr="005909E8">
        <w:rPr>
          <w:rFonts w:asciiTheme="minorHAnsi" w:hAnsiTheme="minorHAnsi" w:cstheme="minorHAnsi"/>
          <w:spacing w:val="17"/>
          <w:szCs w:val="24"/>
        </w:rPr>
        <w:t xml:space="preserve"> </w:t>
      </w:r>
      <w:r w:rsidRPr="005909E8">
        <w:rPr>
          <w:rFonts w:asciiTheme="minorHAnsi" w:hAnsiTheme="minorHAnsi" w:cstheme="minorHAnsi"/>
          <w:szCs w:val="24"/>
        </w:rPr>
        <w:t>stavbnega</w:t>
      </w:r>
      <w:r w:rsidRPr="005909E8">
        <w:rPr>
          <w:rFonts w:asciiTheme="minorHAnsi" w:hAnsiTheme="minorHAnsi" w:cstheme="minorHAnsi"/>
          <w:spacing w:val="18"/>
          <w:szCs w:val="24"/>
        </w:rPr>
        <w:t xml:space="preserve"> </w:t>
      </w:r>
      <w:r w:rsidRPr="005909E8">
        <w:rPr>
          <w:rFonts w:asciiTheme="minorHAnsi" w:hAnsiTheme="minorHAnsi" w:cstheme="minorHAnsi"/>
          <w:szCs w:val="24"/>
        </w:rPr>
        <w:t xml:space="preserve">zemljišča </w:t>
      </w:r>
      <w:r w:rsidRPr="005909E8">
        <w:rPr>
          <w:rFonts w:asciiTheme="minorHAnsi" w:hAnsiTheme="minorHAnsi" w:cstheme="minorHAnsi"/>
          <w:spacing w:val="-47"/>
          <w:szCs w:val="24"/>
        </w:rPr>
        <w:t xml:space="preserve"> </w:t>
      </w:r>
      <w:r w:rsidRPr="005909E8">
        <w:rPr>
          <w:rFonts w:asciiTheme="minorHAnsi" w:hAnsiTheme="minorHAnsi" w:cstheme="minorHAnsi"/>
          <w:szCs w:val="24"/>
        </w:rPr>
        <w:t>od</w:t>
      </w:r>
      <w:r w:rsidRPr="005909E8">
        <w:rPr>
          <w:rFonts w:asciiTheme="minorHAnsi" w:hAnsiTheme="minorHAnsi" w:cstheme="minorHAnsi"/>
          <w:spacing w:val="24"/>
          <w:szCs w:val="24"/>
        </w:rPr>
        <w:t xml:space="preserve"> </w:t>
      </w:r>
      <w:r w:rsidRPr="005909E8">
        <w:rPr>
          <w:rFonts w:asciiTheme="minorHAnsi" w:hAnsiTheme="minorHAnsi" w:cstheme="minorHAnsi"/>
          <w:szCs w:val="24"/>
        </w:rPr>
        <w:t>fizičnih</w:t>
      </w:r>
      <w:r w:rsidRPr="005909E8">
        <w:rPr>
          <w:rFonts w:asciiTheme="minorHAnsi" w:hAnsiTheme="minorHAnsi" w:cstheme="minorHAnsi"/>
          <w:spacing w:val="20"/>
          <w:szCs w:val="24"/>
        </w:rPr>
        <w:t xml:space="preserve"> </w:t>
      </w:r>
      <w:r w:rsidRPr="005909E8">
        <w:rPr>
          <w:rFonts w:asciiTheme="minorHAnsi" w:hAnsiTheme="minorHAnsi" w:cstheme="minorHAnsi"/>
          <w:szCs w:val="24"/>
        </w:rPr>
        <w:t>ter</w:t>
      </w:r>
      <w:r w:rsidRPr="005909E8">
        <w:rPr>
          <w:rFonts w:asciiTheme="minorHAnsi" w:hAnsiTheme="minorHAnsi" w:cstheme="minorHAnsi"/>
          <w:spacing w:val="24"/>
          <w:szCs w:val="24"/>
        </w:rPr>
        <w:t xml:space="preserve"> </w:t>
      </w:r>
      <w:r w:rsidRPr="005909E8">
        <w:rPr>
          <w:rFonts w:asciiTheme="minorHAnsi" w:hAnsiTheme="minorHAnsi" w:cstheme="minorHAnsi"/>
          <w:szCs w:val="24"/>
        </w:rPr>
        <w:t>pravnih</w:t>
      </w:r>
      <w:r w:rsidRPr="005909E8">
        <w:rPr>
          <w:rFonts w:asciiTheme="minorHAnsi" w:hAnsiTheme="minorHAnsi" w:cstheme="minorHAnsi"/>
          <w:spacing w:val="24"/>
          <w:szCs w:val="24"/>
        </w:rPr>
        <w:t xml:space="preserve"> </w:t>
      </w:r>
      <w:r w:rsidRPr="005909E8">
        <w:rPr>
          <w:rFonts w:asciiTheme="minorHAnsi" w:hAnsiTheme="minorHAnsi" w:cstheme="minorHAnsi"/>
          <w:szCs w:val="24"/>
        </w:rPr>
        <w:t>oseb</w:t>
      </w:r>
      <w:r w:rsidRPr="005909E8">
        <w:rPr>
          <w:rFonts w:asciiTheme="minorHAnsi" w:hAnsiTheme="minorHAnsi" w:cstheme="minorHAnsi"/>
          <w:spacing w:val="23"/>
          <w:szCs w:val="24"/>
        </w:rPr>
        <w:t xml:space="preserve"> </w:t>
      </w:r>
      <w:r w:rsidRPr="005909E8">
        <w:rPr>
          <w:rFonts w:asciiTheme="minorHAnsi" w:hAnsiTheme="minorHAnsi" w:cstheme="minorHAnsi"/>
          <w:szCs w:val="24"/>
        </w:rPr>
        <w:t>ter</w:t>
      </w:r>
      <w:r w:rsidRPr="005909E8">
        <w:rPr>
          <w:rFonts w:asciiTheme="minorHAnsi" w:hAnsiTheme="minorHAnsi" w:cstheme="minorHAnsi"/>
          <w:spacing w:val="23"/>
          <w:szCs w:val="24"/>
        </w:rPr>
        <w:t xml:space="preserve"> </w:t>
      </w:r>
      <w:r w:rsidRPr="005909E8">
        <w:rPr>
          <w:rFonts w:asciiTheme="minorHAnsi" w:hAnsiTheme="minorHAnsi" w:cstheme="minorHAnsi"/>
          <w:szCs w:val="24"/>
        </w:rPr>
        <w:t>zamudne</w:t>
      </w:r>
      <w:r w:rsidRPr="005909E8">
        <w:rPr>
          <w:rFonts w:asciiTheme="minorHAnsi" w:hAnsiTheme="minorHAnsi" w:cstheme="minorHAnsi"/>
          <w:spacing w:val="24"/>
          <w:szCs w:val="24"/>
        </w:rPr>
        <w:t xml:space="preserve"> </w:t>
      </w:r>
      <w:r w:rsidRPr="005909E8">
        <w:rPr>
          <w:rFonts w:asciiTheme="minorHAnsi" w:hAnsiTheme="minorHAnsi" w:cstheme="minorHAnsi"/>
          <w:szCs w:val="24"/>
        </w:rPr>
        <w:t>obresti</w:t>
      </w:r>
      <w:r w:rsidRPr="005909E8">
        <w:rPr>
          <w:rFonts w:asciiTheme="minorHAnsi" w:hAnsiTheme="minorHAnsi" w:cstheme="minorHAnsi"/>
          <w:spacing w:val="23"/>
          <w:szCs w:val="24"/>
        </w:rPr>
        <w:t xml:space="preserve"> </w:t>
      </w:r>
      <w:r w:rsidRPr="005909E8">
        <w:rPr>
          <w:rFonts w:asciiTheme="minorHAnsi" w:hAnsiTheme="minorHAnsi" w:cstheme="minorHAnsi"/>
          <w:szCs w:val="24"/>
        </w:rPr>
        <w:t>iz</w:t>
      </w:r>
      <w:r w:rsidRPr="005909E8">
        <w:rPr>
          <w:rFonts w:asciiTheme="minorHAnsi" w:hAnsiTheme="minorHAnsi" w:cstheme="minorHAnsi"/>
          <w:spacing w:val="23"/>
          <w:szCs w:val="24"/>
        </w:rPr>
        <w:t xml:space="preserve"> </w:t>
      </w:r>
      <w:r w:rsidRPr="005909E8">
        <w:rPr>
          <w:rFonts w:asciiTheme="minorHAnsi" w:hAnsiTheme="minorHAnsi" w:cstheme="minorHAnsi"/>
          <w:szCs w:val="24"/>
        </w:rPr>
        <w:t>naslova</w:t>
      </w:r>
      <w:r w:rsidRPr="005909E8">
        <w:rPr>
          <w:rFonts w:asciiTheme="minorHAnsi" w:hAnsiTheme="minorHAnsi" w:cstheme="minorHAnsi"/>
          <w:spacing w:val="23"/>
          <w:szCs w:val="24"/>
        </w:rPr>
        <w:t xml:space="preserve"> </w:t>
      </w:r>
      <w:r w:rsidRPr="005909E8">
        <w:rPr>
          <w:rFonts w:asciiTheme="minorHAnsi" w:hAnsiTheme="minorHAnsi" w:cstheme="minorHAnsi"/>
          <w:szCs w:val="24"/>
        </w:rPr>
        <w:t>nadomestila</w:t>
      </w:r>
      <w:r w:rsidRPr="005909E8">
        <w:rPr>
          <w:rFonts w:asciiTheme="minorHAnsi" w:hAnsiTheme="minorHAnsi" w:cstheme="minorHAnsi"/>
          <w:spacing w:val="24"/>
          <w:szCs w:val="24"/>
        </w:rPr>
        <w:t xml:space="preserve"> </w:t>
      </w:r>
      <w:r w:rsidRPr="005909E8">
        <w:rPr>
          <w:rFonts w:asciiTheme="minorHAnsi" w:hAnsiTheme="minorHAnsi" w:cstheme="minorHAnsi"/>
          <w:szCs w:val="24"/>
        </w:rPr>
        <w:t>za</w:t>
      </w:r>
      <w:r w:rsidRPr="005909E8">
        <w:rPr>
          <w:rFonts w:asciiTheme="minorHAnsi" w:hAnsiTheme="minorHAnsi" w:cstheme="minorHAnsi"/>
          <w:spacing w:val="24"/>
          <w:szCs w:val="24"/>
        </w:rPr>
        <w:t xml:space="preserve"> </w:t>
      </w:r>
      <w:r w:rsidRPr="005909E8">
        <w:rPr>
          <w:rFonts w:asciiTheme="minorHAnsi" w:hAnsiTheme="minorHAnsi" w:cstheme="minorHAnsi"/>
          <w:szCs w:val="24"/>
        </w:rPr>
        <w:t>uporabo</w:t>
      </w:r>
      <w:r w:rsidRPr="005909E8">
        <w:rPr>
          <w:rFonts w:asciiTheme="minorHAnsi" w:hAnsiTheme="minorHAnsi" w:cstheme="minorHAnsi"/>
          <w:spacing w:val="25"/>
          <w:szCs w:val="24"/>
        </w:rPr>
        <w:t xml:space="preserve"> </w:t>
      </w:r>
      <w:r w:rsidRPr="005909E8">
        <w:rPr>
          <w:rFonts w:asciiTheme="minorHAnsi" w:hAnsiTheme="minorHAnsi" w:cstheme="minorHAnsi"/>
          <w:szCs w:val="24"/>
        </w:rPr>
        <w:t>stavbnega</w:t>
      </w:r>
      <w:r w:rsidRPr="005909E8">
        <w:rPr>
          <w:rFonts w:asciiTheme="minorHAnsi" w:hAnsiTheme="minorHAnsi" w:cstheme="minorHAnsi"/>
          <w:spacing w:val="24"/>
          <w:szCs w:val="24"/>
        </w:rPr>
        <w:t xml:space="preserve"> </w:t>
      </w:r>
      <w:r w:rsidRPr="005909E8">
        <w:rPr>
          <w:rFonts w:asciiTheme="minorHAnsi" w:hAnsiTheme="minorHAnsi" w:cstheme="minorHAnsi"/>
          <w:szCs w:val="24"/>
        </w:rPr>
        <w:t xml:space="preserve">zemljišča. Realizacija v višini </w:t>
      </w:r>
      <w:r w:rsidR="0047411F" w:rsidRPr="005909E8">
        <w:rPr>
          <w:rFonts w:asciiTheme="minorHAnsi" w:hAnsiTheme="minorHAnsi" w:cstheme="minorHAnsi"/>
          <w:szCs w:val="24"/>
        </w:rPr>
        <w:t>279.191,66</w:t>
      </w:r>
      <w:r w:rsidRPr="005909E8">
        <w:rPr>
          <w:rFonts w:asciiTheme="minorHAnsi" w:hAnsiTheme="minorHAnsi" w:cstheme="minorHAnsi"/>
          <w:szCs w:val="24"/>
        </w:rPr>
        <w:t xml:space="preserve">€ predstavlja </w:t>
      </w:r>
      <w:r w:rsidR="0047411F" w:rsidRPr="005909E8">
        <w:rPr>
          <w:rFonts w:asciiTheme="minorHAnsi" w:hAnsiTheme="minorHAnsi" w:cstheme="minorHAnsi"/>
          <w:szCs w:val="24"/>
        </w:rPr>
        <w:t>137,3%</w:t>
      </w:r>
      <w:r w:rsidRPr="005909E8">
        <w:rPr>
          <w:rFonts w:asciiTheme="minorHAnsi" w:hAnsiTheme="minorHAnsi" w:cstheme="minorHAnsi"/>
          <w:szCs w:val="24"/>
        </w:rPr>
        <w:t xml:space="preserve"> realizacijo na </w:t>
      </w:r>
      <w:r w:rsidR="00742FED" w:rsidRPr="005909E8">
        <w:rPr>
          <w:rFonts w:asciiTheme="minorHAnsi" w:hAnsiTheme="minorHAnsi" w:cstheme="minorHAnsi"/>
          <w:szCs w:val="24"/>
        </w:rPr>
        <w:t xml:space="preserve">zadnji </w:t>
      </w:r>
      <w:r w:rsidRPr="005909E8">
        <w:rPr>
          <w:rFonts w:asciiTheme="minorHAnsi" w:hAnsiTheme="minorHAnsi" w:cstheme="minorHAnsi"/>
          <w:szCs w:val="24"/>
        </w:rPr>
        <w:t>veljavni proračun, od tega predstavljajo</w:t>
      </w:r>
      <w:r w:rsidRPr="005909E8">
        <w:rPr>
          <w:rFonts w:asciiTheme="minorHAnsi" w:hAnsiTheme="minorHAnsi" w:cstheme="minorHAnsi"/>
          <w:spacing w:val="1"/>
          <w:szCs w:val="24"/>
        </w:rPr>
        <w:t xml:space="preserve"> </w:t>
      </w:r>
      <w:r w:rsidRPr="005909E8">
        <w:rPr>
          <w:rFonts w:asciiTheme="minorHAnsi" w:hAnsiTheme="minorHAnsi" w:cstheme="minorHAnsi"/>
          <w:szCs w:val="24"/>
        </w:rPr>
        <w:t>največji</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delež</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prihodki</w:t>
      </w:r>
      <w:r w:rsidRPr="005909E8">
        <w:rPr>
          <w:rFonts w:asciiTheme="minorHAnsi" w:hAnsiTheme="minorHAnsi" w:cstheme="minorHAnsi"/>
          <w:spacing w:val="1"/>
          <w:szCs w:val="24"/>
        </w:rPr>
        <w:t xml:space="preserve"> </w:t>
      </w:r>
      <w:r w:rsidRPr="005909E8">
        <w:rPr>
          <w:rFonts w:asciiTheme="minorHAnsi" w:hAnsiTheme="minorHAnsi" w:cstheme="minorHAnsi"/>
          <w:szCs w:val="24"/>
        </w:rPr>
        <w:t>NUSZ</w:t>
      </w:r>
      <w:r w:rsidRPr="005909E8">
        <w:rPr>
          <w:rFonts w:asciiTheme="minorHAnsi" w:hAnsiTheme="minorHAnsi" w:cstheme="minorHAnsi"/>
          <w:spacing w:val="1"/>
          <w:szCs w:val="24"/>
        </w:rPr>
        <w:t xml:space="preserve"> </w:t>
      </w:r>
      <w:r w:rsidRPr="005909E8">
        <w:rPr>
          <w:rFonts w:asciiTheme="minorHAnsi" w:hAnsiTheme="minorHAnsi" w:cstheme="minorHAnsi"/>
          <w:szCs w:val="24"/>
        </w:rPr>
        <w:t>od</w:t>
      </w:r>
      <w:r w:rsidRPr="005909E8">
        <w:rPr>
          <w:rFonts w:asciiTheme="minorHAnsi" w:hAnsiTheme="minorHAnsi" w:cstheme="minorHAnsi"/>
          <w:spacing w:val="1"/>
          <w:szCs w:val="24"/>
        </w:rPr>
        <w:t xml:space="preserve"> </w:t>
      </w:r>
      <w:r w:rsidRPr="005909E8">
        <w:rPr>
          <w:rFonts w:asciiTheme="minorHAnsi" w:hAnsiTheme="minorHAnsi" w:cstheme="minorHAnsi"/>
          <w:szCs w:val="24"/>
        </w:rPr>
        <w:t>pravnih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oseb</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
          <w:szCs w:val="24"/>
        </w:rPr>
        <w:t xml:space="preserve"> </w:t>
      </w:r>
      <w:r w:rsidR="00F62AE8" w:rsidRPr="005909E8">
        <w:rPr>
          <w:rFonts w:asciiTheme="minorHAnsi" w:hAnsiTheme="minorHAnsi" w:cstheme="minorHAnsi"/>
          <w:szCs w:val="24"/>
        </w:rPr>
        <w:t>1</w:t>
      </w:r>
      <w:r w:rsidR="0047411F" w:rsidRPr="005909E8">
        <w:rPr>
          <w:rFonts w:asciiTheme="minorHAnsi" w:hAnsiTheme="minorHAnsi" w:cstheme="minorHAnsi"/>
          <w:szCs w:val="24"/>
        </w:rPr>
        <w:t>80.039,12</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ter</w:t>
      </w:r>
      <w:r w:rsidRPr="005909E8">
        <w:rPr>
          <w:rFonts w:asciiTheme="minorHAnsi" w:hAnsiTheme="minorHAnsi" w:cstheme="minorHAnsi"/>
          <w:spacing w:val="1"/>
          <w:szCs w:val="24"/>
        </w:rPr>
        <w:t xml:space="preserve"> </w:t>
      </w:r>
      <w:r w:rsidRPr="005909E8">
        <w:rPr>
          <w:rFonts w:asciiTheme="minorHAnsi" w:hAnsiTheme="minorHAnsi" w:cstheme="minorHAnsi"/>
          <w:szCs w:val="24"/>
        </w:rPr>
        <w:t>NUSZ</w:t>
      </w:r>
      <w:r w:rsidRPr="005909E8">
        <w:rPr>
          <w:rFonts w:asciiTheme="minorHAnsi" w:hAnsiTheme="minorHAnsi" w:cstheme="minorHAnsi"/>
          <w:spacing w:val="1"/>
          <w:szCs w:val="24"/>
        </w:rPr>
        <w:t xml:space="preserve"> </w:t>
      </w:r>
      <w:r w:rsidRPr="005909E8">
        <w:rPr>
          <w:rFonts w:asciiTheme="minorHAnsi" w:hAnsiTheme="minorHAnsi" w:cstheme="minorHAnsi"/>
          <w:szCs w:val="24"/>
        </w:rPr>
        <w:t>od</w:t>
      </w:r>
      <w:r w:rsidRPr="005909E8">
        <w:rPr>
          <w:rFonts w:asciiTheme="minorHAnsi" w:hAnsiTheme="minorHAnsi" w:cstheme="minorHAnsi"/>
          <w:spacing w:val="1"/>
          <w:szCs w:val="24"/>
        </w:rPr>
        <w:t xml:space="preserve"> </w:t>
      </w:r>
      <w:r w:rsidRPr="005909E8">
        <w:rPr>
          <w:rFonts w:asciiTheme="minorHAnsi" w:hAnsiTheme="minorHAnsi" w:cstheme="minorHAnsi"/>
          <w:szCs w:val="24"/>
        </w:rPr>
        <w:t>fizičnih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oseb</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
          <w:szCs w:val="24"/>
        </w:rPr>
        <w:t xml:space="preserve"> </w:t>
      </w:r>
      <w:r w:rsidR="0047411F" w:rsidRPr="005909E8">
        <w:rPr>
          <w:rFonts w:asciiTheme="minorHAnsi" w:hAnsiTheme="minorHAnsi" w:cstheme="minorHAnsi"/>
          <w:szCs w:val="24"/>
        </w:rPr>
        <w:t>82.130,30</w:t>
      </w:r>
      <w:r w:rsidRPr="005909E8">
        <w:rPr>
          <w:rFonts w:asciiTheme="minorHAnsi" w:hAnsiTheme="minorHAnsi" w:cstheme="minorHAnsi"/>
          <w:szCs w:val="24"/>
        </w:rPr>
        <w:t>€,</w:t>
      </w:r>
      <w:r w:rsidRPr="005909E8">
        <w:rPr>
          <w:rFonts w:asciiTheme="minorHAnsi" w:hAnsiTheme="minorHAnsi" w:cstheme="minorHAnsi"/>
          <w:spacing w:val="-4"/>
          <w:szCs w:val="24"/>
        </w:rPr>
        <w:t xml:space="preserve"> </w:t>
      </w:r>
      <w:r w:rsidRPr="005909E8">
        <w:rPr>
          <w:rFonts w:asciiTheme="minorHAnsi" w:hAnsiTheme="minorHAnsi" w:cstheme="minorHAnsi"/>
          <w:szCs w:val="24"/>
        </w:rPr>
        <w:t>davek od premoženja</w:t>
      </w:r>
      <w:r w:rsidRPr="005909E8">
        <w:rPr>
          <w:rFonts w:asciiTheme="minorHAnsi" w:hAnsiTheme="minorHAnsi" w:cstheme="minorHAnsi"/>
          <w:spacing w:val="-2"/>
          <w:szCs w:val="24"/>
        </w:rPr>
        <w:t xml:space="preserve"> </w:t>
      </w:r>
      <w:r w:rsidRPr="005909E8">
        <w:rPr>
          <w:rFonts w:asciiTheme="minorHAnsi" w:hAnsiTheme="minorHAnsi" w:cstheme="minorHAnsi"/>
          <w:szCs w:val="24"/>
        </w:rPr>
        <w:t>od stavb</w:t>
      </w:r>
      <w:r w:rsidRPr="005909E8">
        <w:rPr>
          <w:rFonts w:asciiTheme="minorHAnsi" w:hAnsiTheme="minorHAnsi" w:cstheme="minorHAnsi"/>
          <w:spacing w:val="-3"/>
          <w:szCs w:val="24"/>
        </w:rPr>
        <w:t xml:space="preserve"> </w:t>
      </w:r>
      <w:r w:rsidRPr="005909E8">
        <w:rPr>
          <w:rFonts w:asciiTheme="minorHAnsi" w:hAnsiTheme="minorHAnsi" w:cstheme="minorHAnsi"/>
          <w:szCs w:val="24"/>
        </w:rPr>
        <w:t>od fizičnih</w:t>
      </w:r>
      <w:r w:rsidRPr="005909E8">
        <w:rPr>
          <w:rFonts w:asciiTheme="minorHAnsi" w:hAnsiTheme="minorHAnsi" w:cstheme="minorHAnsi"/>
          <w:spacing w:val="-3"/>
          <w:szCs w:val="24"/>
        </w:rPr>
        <w:t xml:space="preserve"> </w:t>
      </w:r>
      <w:r w:rsidRPr="005909E8">
        <w:rPr>
          <w:rFonts w:asciiTheme="minorHAnsi" w:hAnsiTheme="minorHAnsi" w:cstheme="minorHAnsi"/>
          <w:szCs w:val="24"/>
        </w:rPr>
        <w:t>oseb</w:t>
      </w:r>
      <w:r w:rsidR="001732FD">
        <w:rPr>
          <w:rFonts w:asciiTheme="minorHAnsi" w:hAnsiTheme="minorHAnsi" w:cstheme="minorHAnsi"/>
          <w:spacing w:val="49"/>
          <w:szCs w:val="24"/>
        </w:rPr>
        <w:t xml:space="preserve"> </w:t>
      </w:r>
      <w:r w:rsidRPr="005909E8">
        <w:rPr>
          <w:rFonts w:asciiTheme="minorHAnsi" w:hAnsiTheme="minorHAnsi" w:cstheme="minorHAnsi"/>
          <w:szCs w:val="24"/>
        </w:rPr>
        <w:t>v</w:t>
      </w:r>
      <w:r w:rsidRPr="005909E8">
        <w:rPr>
          <w:rFonts w:asciiTheme="minorHAnsi" w:hAnsiTheme="minorHAnsi" w:cstheme="minorHAnsi"/>
          <w:spacing w:val="-2"/>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2"/>
          <w:szCs w:val="24"/>
        </w:rPr>
        <w:t xml:space="preserve"> </w:t>
      </w:r>
      <w:r w:rsidRPr="005909E8">
        <w:rPr>
          <w:rFonts w:asciiTheme="minorHAnsi" w:hAnsiTheme="minorHAnsi" w:cstheme="minorHAnsi"/>
          <w:szCs w:val="24"/>
        </w:rPr>
        <w:t>1</w:t>
      </w:r>
      <w:r w:rsidR="0047411F" w:rsidRPr="005909E8">
        <w:rPr>
          <w:rFonts w:asciiTheme="minorHAnsi" w:hAnsiTheme="minorHAnsi" w:cstheme="minorHAnsi"/>
          <w:szCs w:val="24"/>
        </w:rPr>
        <w:t>6.412,51</w:t>
      </w:r>
      <w:r w:rsidRPr="005909E8">
        <w:rPr>
          <w:rFonts w:asciiTheme="minorHAnsi" w:hAnsiTheme="minorHAnsi" w:cstheme="minorHAnsi"/>
          <w:szCs w:val="24"/>
        </w:rPr>
        <w:t>€</w:t>
      </w:r>
      <w:r w:rsidRPr="005909E8">
        <w:rPr>
          <w:rFonts w:asciiTheme="minorHAnsi" w:hAnsiTheme="minorHAnsi" w:cstheme="minorHAnsi"/>
          <w:spacing w:val="-3"/>
          <w:szCs w:val="24"/>
        </w:rPr>
        <w:t xml:space="preserve"> </w:t>
      </w:r>
      <w:r w:rsidR="00841301" w:rsidRPr="005909E8">
        <w:rPr>
          <w:rFonts w:asciiTheme="minorHAnsi" w:hAnsiTheme="minorHAnsi" w:cstheme="minorHAnsi"/>
          <w:szCs w:val="24"/>
        </w:rPr>
        <w:t>ter drugi.</w:t>
      </w:r>
      <w:r w:rsidR="0047411F" w:rsidRPr="005909E8">
        <w:rPr>
          <w:rFonts w:asciiTheme="minorHAnsi" w:hAnsiTheme="minorHAnsi" w:cstheme="minorHAnsi"/>
          <w:szCs w:val="24"/>
        </w:rPr>
        <w:t xml:space="preserve"> </w:t>
      </w:r>
    </w:p>
    <w:p w14:paraId="744742C0" w14:textId="1F24BA26" w:rsidR="00841301" w:rsidRPr="005909E8" w:rsidRDefault="00841301" w:rsidP="00376CC6">
      <w:pPr>
        <w:pStyle w:val="Telobesedila"/>
        <w:ind w:right="-57"/>
        <w:jc w:val="left"/>
        <w:rPr>
          <w:rFonts w:asciiTheme="minorHAnsi" w:hAnsiTheme="minorHAnsi" w:cstheme="minorHAnsi"/>
          <w:szCs w:val="24"/>
        </w:rPr>
      </w:pPr>
      <w:r w:rsidRPr="005909E8">
        <w:rPr>
          <w:rFonts w:asciiTheme="minorHAnsi" w:hAnsiTheme="minorHAnsi" w:cstheme="minorHAnsi"/>
          <w:i/>
          <w:szCs w:val="24"/>
          <w:u w:val="single"/>
        </w:rPr>
        <w:t xml:space="preserve">7031 - Davki na premičnine, </w:t>
      </w:r>
      <w:r w:rsidRPr="005909E8">
        <w:rPr>
          <w:rFonts w:asciiTheme="minorHAnsi" w:hAnsiTheme="minorHAnsi" w:cstheme="minorHAnsi"/>
          <w:szCs w:val="24"/>
        </w:rPr>
        <w:t xml:space="preserve">realizacija v višini </w:t>
      </w:r>
      <w:r w:rsidR="00742FED" w:rsidRPr="005909E8">
        <w:rPr>
          <w:rFonts w:asciiTheme="minorHAnsi" w:hAnsiTheme="minorHAnsi" w:cstheme="minorHAnsi"/>
          <w:szCs w:val="24"/>
        </w:rPr>
        <w:t>6</w:t>
      </w:r>
      <w:r w:rsidR="0047411F" w:rsidRPr="005909E8">
        <w:rPr>
          <w:rFonts w:asciiTheme="minorHAnsi" w:hAnsiTheme="minorHAnsi" w:cstheme="minorHAnsi"/>
          <w:szCs w:val="24"/>
        </w:rPr>
        <w:t>5,03</w:t>
      </w:r>
      <w:r w:rsidRPr="005909E8">
        <w:rPr>
          <w:rFonts w:asciiTheme="minorHAnsi" w:hAnsiTheme="minorHAnsi" w:cstheme="minorHAnsi"/>
          <w:szCs w:val="24"/>
        </w:rPr>
        <w:t>€ iz naslova davka na vodna plovila,</w:t>
      </w:r>
      <w:r w:rsidR="00997BC1" w:rsidRPr="005909E8">
        <w:rPr>
          <w:rFonts w:asciiTheme="minorHAnsi" w:hAnsiTheme="minorHAnsi" w:cstheme="minorHAnsi"/>
          <w:szCs w:val="24"/>
        </w:rPr>
        <w:t xml:space="preserve"> </w:t>
      </w:r>
      <w:r w:rsidRPr="005909E8">
        <w:rPr>
          <w:rFonts w:asciiTheme="minorHAnsi" w:hAnsiTheme="minorHAnsi" w:cstheme="minorHAnsi"/>
          <w:szCs w:val="24"/>
        </w:rPr>
        <w:t xml:space="preserve">je v primerjavi z zadnjim veljavnim planom </w:t>
      </w:r>
      <w:r w:rsidR="00742FED" w:rsidRPr="005909E8">
        <w:rPr>
          <w:rFonts w:asciiTheme="minorHAnsi" w:hAnsiTheme="minorHAnsi" w:cstheme="minorHAnsi"/>
          <w:szCs w:val="24"/>
        </w:rPr>
        <w:t>2</w:t>
      </w:r>
      <w:r w:rsidR="0047411F" w:rsidRPr="005909E8">
        <w:rPr>
          <w:rFonts w:asciiTheme="minorHAnsi" w:hAnsiTheme="minorHAnsi" w:cstheme="minorHAnsi"/>
          <w:szCs w:val="24"/>
        </w:rPr>
        <w:t>1,7</w:t>
      </w:r>
      <w:r w:rsidRPr="005909E8">
        <w:rPr>
          <w:rFonts w:asciiTheme="minorHAnsi" w:hAnsiTheme="minorHAnsi" w:cstheme="minorHAnsi"/>
          <w:szCs w:val="24"/>
        </w:rPr>
        <w:t>%.</w:t>
      </w:r>
    </w:p>
    <w:p w14:paraId="5645529B" w14:textId="79EA691E" w:rsidR="00FB17CB" w:rsidRPr="005909E8" w:rsidRDefault="00632838" w:rsidP="00376CC6">
      <w:pPr>
        <w:ind w:right="-57"/>
        <w:jc w:val="both"/>
        <w:rPr>
          <w:rFonts w:cstheme="minorHAnsi"/>
          <w:sz w:val="24"/>
          <w:szCs w:val="24"/>
        </w:rPr>
      </w:pPr>
      <w:r w:rsidRPr="005909E8">
        <w:rPr>
          <w:rFonts w:cstheme="minorHAnsi"/>
          <w:i/>
          <w:sz w:val="24"/>
          <w:szCs w:val="24"/>
          <w:u w:val="single"/>
        </w:rPr>
        <w:t>7032 - Davki na dediščine in darila,</w:t>
      </w:r>
      <w:r w:rsidRPr="005909E8">
        <w:rPr>
          <w:rFonts w:cstheme="minorHAnsi"/>
          <w:i/>
          <w:sz w:val="24"/>
          <w:szCs w:val="24"/>
        </w:rPr>
        <w:t xml:space="preserve"> </w:t>
      </w:r>
      <w:r w:rsidRPr="005909E8">
        <w:rPr>
          <w:rFonts w:cstheme="minorHAnsi"/>
          <w:sz w:val="24"/>
          <w:szCs w:val="24"/>
        </w:rPr>
        <w:t xml:space="preserve">prejeli smo </w:t>
      </w:r>
      <w:r w:rsidR="005378B3" w:rsidRPr="005909E8">
        <w:rPr>
          <w:rFonts w:cstheme="minorHAnsi"/>
          <w:sz w:val="24"/>
          <w:szCs w:val="24"/>
        </w:rPr>
        <w:t>1</w:t>
      </w:r>
      <w:r w:rsidR="0047411F" w:rsidRPr="005909E8">
        <w:rPr>
          <w:rFonts w:cstheme="minorHAnsi"/>
          <w:sz w:val="24"/>
          <w:szCs w:val="24"/>
        </w:rPr>
        <w:t>9.940,26</w:t>
      </w:r>
      <w:r w:rsidRPr="005909E8">
        <w:rPr>
          <w:rFonts w:cstheme="minorHAnsi"/>
          <w:sz w:val="24"/>
          <w:szCs w:val="24"/>
        </w:rPr>
        <w:t>€ prihodkov iz naslova davkov na dediščine in</w:t>
      </w:r>
      <w:r w:rsidRPr="005909E8">
        <w:rPr>
          <w:rFonts w:cstheme="minorHAnsi"/>
          <w:spacing w:val="1"/>
          <w:sz w:val="24"/>
          <w:szCs w:val="24"/>
        </w:rPr>
        <w:t xml:space="preserve"> </w:t>
      </w:r>
      <w:r w:rsidRPr="005909E8">
        <w:rPr>
          <w:rFonts w:cstheme="minorHAnsi"/>
          <w:sz w:val="24"/>
          <w:szCs w:val="24"/>
        </w:rPr>
        <w:t>darila ter zamudne obresti iz tega</w:t>
      </w:r>
      <w:r w:rsidR="00841301" w:rsidRPr="005909E8">
        <w:rPr>
          <w:rFonts w:cstheme="minorHAnsi"/>
          <w:sz w:val="24"/>
          <w:szCs w:val="24"/>
        </w:rPr>
        <w:t>.</w:t>
      </w:r>
      <w:r w:rsidRPr="005909E8">
        <w:rPr>
          <w:rFonts w:cstheme="minorHAnsi"/>
          <w:spacing w:val="-3"/>
          <w:sz w:val="24"/>
          <w:szCs w:val="24"/>
        </w:rPr>
        <w:t xml:space="preserve"> </w:t>
      </w:r>
      <w:r w:rsidRPr="005909E8">
        <w:rPr>
          <w:rFonts w:cstheme="minorHAnsi"/>
          <w:sz w:val="24"/>
          <w:szCs w:val="24"/>
        </w:rPr>
        <w:t>V primerjavi</w:t>
      </w:r>
      <w:r w:rsidRPr="005909E8">
        <w:rPr>
          <w:rFonts w:cstheme="minorHAnsi"/>
          <w:spacing w:val="-1"/>
          <w:sz w:val="24"/>
          <w:szCs w:val="24"/>
        </w:rPr>
        <w:t xml:space="preserve"> </w:t>
      </w:r>
      <w:r w:rsidRPr="005909E8">
        <w:rPr>
          <w:rFonts w:cstheme="minorHAnsi"/>
          <w:sz w:val="24"/>
          <w:szCs w:val="24"/>
        </w:rPr>
        <w:t>z</w:t>
      </w:r>
      <w:r w:rsidRPr="005909E8">
        <w:rPr>
          <w:rFonts w:cstheme="minorHAnsi"/>
          <w:spacing w:val="-3"/>
          <w:sz w:val="24"/>
          <w:szCs w:val="24"/>
        </w:rPr>
        <w:t xml:space="preserve"> </w:t>
      </w:r>
      <w:r w:rsidRPr="005909E8">
        <w:rPr>
          <w:rFonts w:cstheme="minorHAnsi"/>
          <w:sz w:val="24"/>
          <w:szCs w:val="24"/>
        </w:rPr>
        <w:t>veljavnim</w:t>
      </w:r>
      <w:r w:rsidRPr="005909E8">
        <w:rPr>
          <w:rFonts w:cstheme="minorHAnsi"/>
          <w:spacing w:val="1"/>
          <w:sz w:val="24"/>
          <w:szCs w:val="24"/>
        </w:rPr>
        <w:t xml:space="preserve"> </w:t>
      </w:r>
      <w:r w:rsidRPr="005909E8">
        <w:rPr>
          <w:rFonts w:cstheme="minorHAnsi"/>
          <w:sz w:val="24"/>
          <w:szCs w:val="24"/>
        </w:rPr>
        <w:t>proračunom predstavlja</w:t>
      </w:r>
      <w:r w:rsidR="0047411F" w:rsidRPr="005909E8">
        <w:rPr>
          <w:rFonts w:cstheme="minorHAnsi"/>
          <w:sz w:val="24"/>
          <w:szCs w:val="24"/>
        </w:rPr>
        <w:t>jo</w:t>
      </w:r>
      <w:r w:rsidRPr="005909E8">
        <w:rPr>
          <w:rFonts w:cstheme="minorHAnsi"/>
          <w:sz w:val="24"/>
          <w:szCs w:val="24"/>
        </w:rPr>
        <w:t xml:space="preserve"> realizacijo</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višini</w:t>
      </w:r>
      <w:r w:rsidRPr="005909E8">
        <w:rPr>
          <w:rFonts w:cstheme="minorHAnsi"/>
          <w:spacing w:val="-2"/>
          <w:sz w:val="24"/>
          <w:szCs w:val="24"/>
        </w:rPr>
        <w:t xml:space="preserve"> </w:t>
      </w:r>
      <w:r w:rsidR="0047411F" w:rsidRPr="005909E8">
        <w:rPr>
          <w:rFonts w:cstheme="minorHAnsi"/>
          <w:sz w:val="24"/>
          <w:szCs w:val="24"/>
        </w:rPr>
        <w:t>83,1</w:t>
      </w:r>
      <w:r w:rsidRPr="005909E8">
        <w:rPr>
          <w:rFonts w:cstheme="minorHAnsi"/>
          <w:sz w:val="24"/>
          <w:szCs w:val="24"/>
        </w:rPr>
        <w:t>%.</w:t>
      </w:r>
      <w:r w:rsidR="00841301" w:rsidRPr="005909E8">
        <w:rPr>
          <w:rFonts w:cstheme="minorHAnsi"/>
          <w:sz w:val="24"/>
          <w:szCs w:val="24"/>
        </w:rPr>
        <w:t xml:space="preserve"> </w:t>
      </w:r>
    </w:p>
    <w:p w14:paraId="1117BEFB" w14:textId="640D8A30" w:rsidR="00841301" w:rsidRPr="005909E8" w:rsidRDefault="00632838" w:rsidP="00376CC6">
      <w:pPr>
        <w:ind w:right="-57"/>
        <w:jc w:val="both"/>
        <w:rPr>
          <w:rFonts w:cstheme="minorHAnsi"/>
          <w:sz w:val="24"/>
          <w:szCs w:val="24"/>
        </w:rPr>
      </w:pPr>
      <w:r w:rsidRPr="005909E8">
        <w:rPr>
          <w:rFonts w:cstheme="minorHAnsi"/>
          <w:i/>
          <w:sz w:val="24"/>
          <w:szCs w:val="24"/>
          <w:u w:val="single"/>
        </w:rPr>
        <w:t>7033 - Davki na promet nepremičnin in na finančno premoženje</w:t>
      </w:r>
      <w:r w:rsidRPr="005909E8">
        <w:rPr>
          <w:rFonts w:cstheme="minorHAnsi"/>
          <w:i/>
          <w:sz w:val="24"/>
          <w:szCs w:val="24"/>
        </w:rPr>
        <w:t xml:space="preserve"> </w:t>
      </w:r>
      <w:r w:rsidRPr="005909E8">
        <w:rPr>
          <w:rFonts w:cstheme="minorHAnsi"/>
          <w:sz w:val="24"/>
          <w:szCs w:val="24"/>
        </w:rPr>
        <w:t xml:space="preserve">od pravnih in fizičnih oseb, ter zamudne obresti. </w:t>
      </w:r>
      <w:r w:rsidR="00841301" w:rsidRPr="005909E8">
        <w:rPr>
          <w:rFonts w:cstheme="minorHAnsi"/>
          <w:sz w:val="24"/>
          <w:szCs w:val="24"/>
        </w:rPr>
        <w:t>Iz tega naslova smo p</w:t>
      </w:r>
      <w:r w:rsidRPr="005909E8">
        <w:rPr>
          <w:rFonts w:cstheme="minorHAnsi"/>
          <w:sz w:val="24"/>
          <w:szCs w:val="24"/>
        </w:rPr>
        <w:t>rejeli smo</w:t>
      </w:r>
      <w:r w:rsidRPr="005909E8">
        <w:rPr>
          <w:rFonts w:cstheme="minorHAnsi"/>
          <w:spacing w:val="1"/>
          <w:sz w:val="24"/>
          <w:szCs w:val="24"/>
        </w:rPr>
        <w:t xml:space="preserve"> </w:t>
      </w:r>
      <w:r w:rsidR="0047411F" w:rsidRPr="005909E8">
        <w:rPr>
          <w:rFonts w:cstheme="minorHAnsi"/>
          <w:sz w:val="24"/>
          <w:szCs w:val="24"/>
        </w:rPr>
        <w:t>53.470,87</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prihodkov, kar</w:t>
      </w:r>
      <w:r w:rsidRPr="005909E8">
        <w:rPr>
          <w:rFonts w:cstheme="minorHAnsi"/>
          <w:spacing w:val="-4"/>
          <w:sz w:val="24"/>
          <w:szCs w:val="24"/>
        </w:rPr>
        <w:t xml:space="preserve"> </w:t>
      </w:r>
      <w:r w:rsidRPr="005909E8">
        <w:rPr>
          <w:rFonts w:cstheme="minorHAnsi"/>
          <w:sz w:val="24"/>
          <w:szCs w:val="24"/>
        </w:rPr>
        <w:t>predstavlja</w:t>
      </w:r>
      <w:r w:rsidRPr="005909E8">
        <w:rPr>
          <w:rFonts w:cstheme="minorHAnsi"/>
          <w:spacing w:val="-2"/>
          <w:sz w:val="24"/>
          <w:szCs w:val="24"/>
        </w:rPr>
        <w:t xml:space="preserve"> </w:t>
      </w:r>
      <w:r w:rsidR="0047411F" w:rsidRPr="005909E8">
        <w:rPr>
          <w:rFonts w:cstheme="minorHAnsi"/>
          <w:sz w:val="24"/>
          <w:szCs w:val="24"/>
        </w:rPr>
        <w:t>124,4</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realizacijo</w:t>
      </w:r>
      <w:r w:rsidRPr="005909E8">
        <w:rPr>
          <w:rFonts w:cstheme="minorHAnsi"/>
          <w:spacing w:val="-2"/>
          <w:sz w:val="24"/>
          <w:szCs w:val="24"/>
        </w:rPr>
        <w:t xml:space="preserve"> </w:t>
      </w:r>
      <w:r w:rsidRPr="005909E8">
        <w:rPr>
          <w:rFonts w:cstheme="minorHAnsi"/>
          <w:sz w:val="24"/>
          <w:szCs w:val="24"/>
        </w:rPr>
        <w:t>na veljavni proračun.</w:t>
      </w:r>
      <w:r w:rsidR="00F773E5" w:rsidRPr="005909E8">
        <w:rPr>
          <w:rFonts w:cstheme="minorHAnsi"/>
          <w:sz w:val="24"/>
          <w:szCs w:val="24"/>
        </w:rPr>
        <w:t xml:space="preserve"> </w:t>
      </w:r>
      <w:r w:rsidR="0047411F" w:rsidRPr="005909E8">
        <w:rPr>
          <w:rFonts w:cstheme="minorHAnsi"/>
          <w:sz w:val="24"/>
          <w:szCs w:val="24"/>
        </w:rPr>
        <w:t>Planirana višina prihodkov iz tega naslova je bila pri sestavi proračuna upoštevana na podlagi realizacije preteklega leta, ki pa je bila nižja.</w:t>
      </w:r>
    </w:p>
    <w:p w14:paraId="768FE72A" w14:textId="40DF06A1" w:rsidR="00632838" w:rsidRPr="005909E8" w:rsidRDefault="00632838" w:rsidP="00841301">
      <w:pPr>
        <w:ind w:left="113" w:right="-57"/>
        <w:jc w:val="both"/>
        <w:rPr>
          <w:rFonts w:cstheme="minorHAnsi"/>
          <w:sz w:val="24"/>
          <w:szCs w:val="24"/>
        </w:rPr>
      </w:pPr>
      <w:r w:rsidRPr="005909E8">
        <w:rPr>
          <w:rFonts w:cstheme="minorHAnsi"/>
          <w:i/>
          <w:sz w:val="24"/>
          <w:szCs w:val="24"/>
          <w:u w:val="single"/>
        </w:rPr>
        <w:t>7044</w:t>
      </w:r>
      <w:r w:rsidRPr="005909E8">
        <w:rPr>
          <w:rFonts w:cstheme="minorHAnsi"/>
          <w:i/>
          <w:spacing w:val="1"/>
          <w:sz w:val="24"/>
          <w:szCs w:val="24"/>
          <w:u w:val="single"/>
        </w:rPr>
        <w:t xml:space="preserve"> </w:t>
      </w:r>
      <w:r w:rsidRPr="005909E8">
        <w:rPr>
          <w:rFonts w:cstheme="minorHAnsi"/>
          <w:i/>
          <w:sz w:val="24"/>
          <w:szCs w:val="24"/>
          <w:u w:val="single"/>
        </w:rPr>
        <w:t>– Davki na posebne storitve</w:t>
      </w:r>
      <w:r w:rsidR="00841301" w:rsidRPr="005909E8">
        <w:rPr>
          <w:rFonts w:cstheme="minorHAnsi"/>
          <w:sz w:val="24"/>
          <w:szCs w:val="24"/>
        </w:rPr>
        <w:t xml:space="preserve">; prihodki iz naslova </w:t>
      </w:r>
      <w:r w:rsidRPr="005909E8">
        <w:rPr>
          <w:rFonts w:cstheme="minorHAnsi"/>
          <w:sz w:val="24"/>
          <w:szCs w:val="24"/>
        </w:rPr>
        <w:t>dav</w:t>
      </w:r>
      <w:r w:rsidR="00841301" w:rsidRPr="005909E8">
        <w:rPr>
          <w:rFonts w:cstheme="minorHAnsi"/>
          <w:sz w:val="24"/>
          <w:szCs w:val="24"/>
        </w:rPr>
        <w:t>ka</w:t>
      </w:r>
      <w:r w:rsidRPr="005909E8">
        <w:rPr>
          <w:rFonts w:cstheme="minorHAnsi"/>
          <w:spacing w:val="1"/>
          <w:sz w:val="24"/>
          <w:szCs w:val="24"/>
        </w:rPr>
        <w:t xml:space="preserve"> </w:t>
      </w:r>
      <w:r w:rsidRPr="005909E8">
        <w:rPr>
          <w:rFonts w:cstheme="minorHAnsi"/>
          <w:sz w:val="24"/>
          <w:szCs w:val="24"/>
        </w:rPr>
        <w:t>na dobitke od iger</w:t>
      </w:r>
      <w:r w:rsidRPr="005909E8">
        <w:rPr>
          <w:rFonts w:cstheme="minorHAnsi"/>
          <w:spacing w:val="1"/>
          <w:sz w:val="24"/>
          <w:szCs w:val="24"/>
        </w:rPr>
        <w:t xml:space="preserve"> </w:t>
      </w:r>
      <w:r w:rsidRPr="005909E8">
        <w:rPr>
          <w:rFonts w:cstheme="minorHAnsi"/>
          <w:sz w:val="24"/>
          <w:szCs w:val="24"/>
        </w:rPr>
        <w:t>na srečo, ki ga</w:t>
      </w:r>
      <w:r w:rsidRPr="005909E8">
        <w:rPr>
          <w:rFonts w:cstheme="minorHAnsi"/>
          <w:spacing w:val="1"/>
          <w:sz w:val="24"/>
          <w:szCs w:val="24"/>
        </w:rPr>
        <w:t xml:space="preserve"> </w:t>
      </w:r>
      <w:r w:rsidRPr="005909E8">
        <w:rPr>
          <w:rFonts w:cstheme="minorHAnsi"/>
          <w:sz w:val="24"/>
          <w:szCs w:val="24"/>
        </w:rPr>
        <w:t>plača</w:t>
      </w:r>
      <w:r w:rsidRPr="005909E8">
        <w:rPr>
          <w:rFonts w:cstheme="minorHAnsi"/>
          <w:spacing w:val="1"/>
          <w:sz w:val="24"/>
          <w:szCs w:val="24"/>
        </w:rPr>
        <w:t xml:space="preserve"> </w:t>
      </w:r>
      <w:r w:rsidRPr="005909E8">
        <w:rPr>
          <w:rFonts w:cstheme="minorHAnsi"/>
          <w:sz w:val="24"/>
          <w:szCs w:val="24"/>
        </w:rPr>
        <w:t>fizična oseba,</w:t>
      </w:r>
      <w:r w:rsidRPr="005909E8">
        <w:rPr>
          <w:rFonts w:cstheme="minorHAnsi"/>
          <w:spacing w:val="1"/>
          <w:sz w:val="24"/>
          <w:szCs w:val="24"/>
        </w:rPr>
        <w:t xml:space="preserve"> </w:t>
      </w:r>
      <w:r w:rsidRPr="005909E8">
        <w:rPr>
          <w:rFonts w:cstheme="minorHAnsi"/>
          <w:sz w:val="24"/>
          <w:szCs w:val="24"/>
        </w:rPr>
        <w:t>ki v</w:t>
      </w:r>
      <w:r w:rsidRPr="005909E8">
        <w:rPr>
          <w:rFonts w:cstheme="minorHAnsi"/>
          <w:spacing w:val="49"/>
          <w:sz w:val="24"/>
          <w:szCs w:val="24"/>
        </w:rPr>
        <w:t xml:space="preserve"> </w:t>
      </w:r>
      <w:r w:rsidRPr="005909E8">
        <w:rPr>
          <w:rFonts w:cstheme="minorHAnsi"/>
          <w:sz w:val="24"/>
          <w:szCs w:val="24"/>
        </w:rPr>
        <w:t>RS</w:t>
      </w:r>
      <w:r w:rsidRPr="005909E8">
        <w:rPr>
          <w:rFonts w:cstheme="minorHAnsi"/>
          <w:spacing w:val="1"/>
          <w:sz w:val="24"/>
          <w:szCs w:val="24"/>
        </w:rPr>
        <w:t xml:space="preserve"> </w:t>
      </w:r>
      <w:r w:rsidRPr="005909E8">
        <w:rPr>
          <w:rFonts w:cstheme="minorHAnsi"/>
          <w:sz w:val="24"/>
          <w:szCs w:val="24"/>
        </w:rPr>
        <w:t xml:space="preserve">zadane dobitek in sicer v višini 15% od vrednosti dobitka in </w:t>
      </w:r>
      <w:r w:rsidRPr="005909E8">
        <w:rPr>
          <w:rFonts w:cstheme="minorHAnsi"/>
          <w:sz w:val="24"/>
          <w:szCs w:val="24"/>
        </w:rPr>
        <w:lastRenderedPageBreak/>
        <w:t>zamudne obresti</w:t>
      </w:r>
      <w:r w:rsidR="00BC4B97" w:rsidRPr="005909E8">
        <w:rPr>
          <w:rFonts w:cstheme="minorHAnsi"/>
          <w:sz w:val="24"/>
          <w:szCs w:val="24"/>
        </w:rPr>
        <w:t xml:space="preserve"> iz tega naslova</w:t>
      </w:r>
      <w:r w:rsidR="00E7261E" w:rsidRPr="005909E8">
        <w:rPr>
          <w:rFonts w:cstheme="minorHAnsi"/>
          <w:sz w:val="24"/>
          <w:szCs w:val="24"/>
        </w:rPr>
        <w:t>,</w:t>
      </w:r>
      <w:r w:rsidRPr="005909E8">
        <w:rPr>
          <w:rFonts w:cstheme="minorHAnsi"/>
          <w:sz w:val="24"/>
          <w:szCs w:val="24"/>
        </w:rPr>
        <w:t xml:space="preserve"> so bili realizirani v višini </w:t>
      </w:r>
      <w:r w:rsidR="0047411F" w:rsidRPr="005909E8">
        <w:rPr>
          <w:rFonts w:cstheme="minorHAnsi"/>
          <w:sz w:val="24"/>
          <w:szCs w:val="24"/>
        </w:rPr>
        <w:t>2.165,29</w:t>
      </w:r>
      <w:r w:rsidRPr="005909E8">
        <w:rPr>
          <w:rFonts w:cstheme="minorHAnsi"/>
          <w:sz w:val="24"/>
          <w:szCs w:val="24"/>
        </w:rPr>
        <w:t>€ in predstavlja</w:t>
      </w:r>
      <w:r w:rsidR="00767502" w:rsidRPr="005909E8">
        <w:rPr>
          <w:rFonts w:cstheme="minorHAnsi"/>
          <w:sz w:val="24"/>
          <w:szCs w:val="24"/>
        </w:rPr>
        <w:t>jo</w:t>
      </w:r>
      <w:r w:rsidRPr="005909E8">
        <w:rPr>
          <w:rFonts w:cstheme="minorHAnsi"/>
          <w:spacing w:val="1"/>
          <w:sz w:val="24"/>
          <w:szCs w:val="24"/>
        </w:rPr>
        <w:t xml:space="preserve"> </w:t>
      </w:r>
      <w:r w:rsidR="00CF7444" w:rsidRPr="005909E8">
        <w:rPr>
          <w:rFonts w:cstheme="minorHAnsi"/>
          <w:sz w:val="24"/>
          <w:szCs w:val="24"/>
        </w:rPr>
        <w:t>1</w:t>
      </w:r>
      <w:r w:rsidR="0047411F" w:rsidRPr="005909E8">
        <w:rPr>
          <w:rFonts w:cstheme="minorHAnsi"/>
          <w:sz w:val="24"/>
          <w:szCs w:val="24"/>
        </w:rPr>
        <w:t>08,3</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realizacijo</w:t>
      </w:r>
      <w:r w:rsidRPr="005909E8">
        <w:rPr>
          <w:rFonts w:cstheme="minorHAnsi"/>
          <w:spacing w:val="-3"/>
          <w:sz w:val="24"/>
          <w:szCs w:val="24"/>
        </w:rPr>
        <w:t xml:space="preserve"> </w:t>
      </w:r>
      <w:r w:rsidRPr="005909E8">
        <w:rPr>
          <w:rFonts w:cstheme="minorHAnsi"/>
          <w:sz w:val="24"/>
          <w:szCs w:val="24"/>
        </w:rPr>
        <w:t>na veljavni</w:t>
      </w:r>
      <w:r w:rsidRPr="005909E8">
        <w:rPr>
          <w:rFonts w:cstheme="minorHAnsi"/>
          <w:spacing w:val="-2"/>
          <w:sz w:val="24"/>
          <w:szCs w:val="24"/>
        </w:rPr>
        <w:t xml:space="preserve"> </w:t>
      </w:r>
      <w:r w:rsidRPr="005909E8">
        <w:rPr>
          <w:rFonts w:cstheme="minorHAnsi"/>
          <w:sz w:val="24"/>
          <w:szCs w:val="24"/>
        </w:rPr>
        <w:t>proračun.</w:t>
      </w:r>
      <w:bookmarkStart w:id="33" w:name="_Hlk130211948"/>
    </w:p>
    <w:bookmarkEnd w:id="33"/>
    <w:p w14:paraId="09A42049" w14:textId="179B3972" w:rsidR="00632838" w:rsidRPr="005909E8" w:rsidRDefault="00632838" w:rsidP="00632838">
      <w:pPr>
        <w:ind w:left="113" w:right="-57"/>
        <w:jc w:val="both"/>
        <w:rPr>
          <w:rFonts w:cstheme="minorHAnsi"/>
          <w:sz w:val="24"/>
          <w:szCs w:val="24"/>
        </w:rPr>
      </w:pPr>
      <w:r w:rsidRPr="005909E8">
        <w:rPr>
          <w:rFonts w:cstheme="minorHAnsi"/>
          <w:i/>
          <w:sz w:val="24"/>
          <w:szCs w:val="24"/>
          <w:u w:val="single"/>
        </w:rPr>
        <w:t>7047 - Drugi davki na uporabo blaga in storitev</w:t>
      </w:r>
      <w:r w:rsidRPr="005909E8">
        <w:rPr>
          <w:rFonts w:cstheme="minorHAnsi"/>
          <w:i/>
          <w:sz w:val="24"/>
          <w:szCs w:val="24"/>
        </w:rPr>
        <w:t xml:space="preserve"> </w:t>
      </w:r>
      <w:r w:rsidRPr="005909E8">
        <w:rPr>
          <w:rFonts w:cstheme="minorHAnsi"/>
          <w:sz w:val="24"/>
          <w:szCs w:val="24"/>
        </w:rPr>
        <w:t>(med te davke spadajo: okoljska dajatev za onesnaževanja</w:t>
      </w:r>
      <w:r w:rsidRPr="005909E8">
        <w:rPr>
          <w:rFonts w:cstheme="minorHAnsi"/>
          <w:spacing w:val="1"/>
          <w:sz w:val="24"/>
          <w:szCs w:val="24"/>
        </w:rPr>
        <w:t xml:space="preserve"> </w:t>
      </w:r>
      <w:r w:rsidRPr="005909E8">
        <w:rPr>
          <w:rFonts w:cstheme="minorHAnsi"/>
          <w:sz w:val="24"/>
          <w:szCs w:val="24"/>
        </w:rPr>
        <w:t xml:space="preserve">okolja zaradi odvajanja odpadnih voda, turistična taksa in pristojbina za vzdrževanje gozdnih cest). Prejeli smo skupaj </w:t>
      </w:r>
      <w:r w:rsidR="005A3239" w:rsidRPr="005909E8">
        <w:rPr>
          <w:rFonts w:cstheme="minorHAnsi"/>
          <w:sz w:val="24"/>
          <w:szCs w:val="24"/>
        </w:rPr>
        <w:t>8</w:t>
      </w:r>
      <w:r w:rsidR="004764B1" w:rsidRPr="005909E8">
        <w:rPr>
          <w:rFonts w:cstheme="minorHAnsi"/>
          <w:sz w:val="24"/>
          <w:szCs w:val="24"/>
        </w:rPr>
        <w:t>4.414,63</w:t>
      </w:r>
      <w:r w:rsidRPr="005909E8">
        <w:rPr>
          <w:rFonts w:cstheme="minorHAnsi"/>
          <w:sz w:val="24"/>
          <w:szCs w:val="24"/>
        </w:rPr>
        <w:t>€ prihodkov iz teg</w:t>
      </w:r>
      <w:r w:rsidR="00767502" w:rsidRPr="005909E8">
        <w:rPr>
          <w:rFonts w:cstheme="minorHAnsi"/>
          <w:sz w:val="24"/>
          <w:szCs w:val="24"/>
        </w:rPr>
        <w:t>a</w:t>
      </w:r>
      <w:r w:rsidRPr="005909E8">
        <w:rPr>
          <w:rFonts w:cstheme="minorHAnsi"/>
          <w:sz w:val="24"/>
          <w:szCs w:val="24"/>
        </w:rPr>
        <w:t xml:space="preserve"> naslova, kar predstavlja </w:t>
      </w:r>
      <w:r w:rsidR="004764B1" w:rsidRPr="005909E8">
        <w:rPr>
          <w:rFonts w:cstheme="minorHAnsi"/>
          <w:sz w:val="24"/>
          <w:szCs w:val="24"/>
        </w:rPr>
        <w:t>98,3</w:t>
      </w:r>
      <w:r w:rsidRPr="005909E8">
        <w:rPr>
          <w:rFonts w:cstheme="minorHAnsi"/>
          <w:sz w:val="24"/>
          <w:szCs w:val="24"/>
        </w:rPr>
        <w:t xml:space="preserve">% realizacijo na veljavni proračun. Od tega </w:t>
      </w:r>
      <w:r w:rsidR="004764B1" w:rsidRPr="005909E8">
        <w:rPr>
          <w:rFonts w:cstheme="minorHAnsi"/>
          <w:sz w:val="24"/>
          <w:szCs w:val="24"/>
        </w:rPr>
        <w:t>36.877,58</w:t>
      </w:r>
      <w:r w:rsidR="003B663F" w:rsidRPr="005909E8">
        <w:rPr>
          <w:rFonts w:cstheme="minorHAnsi"/>
          <w:sz w:val="24"/>
          <w:szCs w:val="24"/>
        </w:rPr>
        <w:t>€</w:t>
      </w:r>
      <w:r w:rsidRPr="005909E8">
        <w:rPr>
          <w:rFonts w:cstheme="minorHAnsi"/>
          <w:sz w:val="24"/>
          <w:szCs w:val="24"/>
        </w:rPr>
        <w:t xml:space="preserve"> iz</w:t>
      </w:r>
      <w:r w:rsidRPr="005909E8">
        <w:rPr>
          <w:rFonts w:cstheme="minorHAnsi"/>
          <w:spacing w:val="1"/>
          <w:sz w:val="24"/>
          <w:szCs w:val="24"/>
        </w:rPr>
        <w:t xml:space="preserve"> </w:t>
      </w:r>
      <w:r w:rsidRPr="005909E8">
        <w:rPr>
          <w:rFonts w:cstheme="minorHAnsi"/>
          <w:sz w:val="24"/>
          <w:szCs w:val="24"/>
        </w:rPr>
        <w:t>naslova</w:t>
      </w:r>
      <w:r w:rsidRPr="005909E8">
        <w:rPr>
          <w:rFonts w:cstheme="minorHAnsi"/>
          <w:spacing w:val="-3"/>
          <w:sz w:val="24"/>
          <w:szCs w:val="24"/>
        </w:rPr>
        <w:t xml:space="preserve"> </w:t>
      </w:r>
      <w:r w:rsidRPr="005909E8">
        <w:rPr>
          <w:rFonts w:cstheme="minorHAnsi"/>
          <w:sz w:val="24"/>
          <w:szCs w:val="24"/>
        </w:rPr>
        <w:t>okoljske dajatve,</w:t>
      </w:r>
      <w:r w:rsidRPr="005909E8">
        <w:rPr>
          <w:rFonts w:cstheme="minorHAnsi"/>
          <w:spacing w:val="-3"/>
          <w:sz w:val="24"/>
          <w:szCs w:val="24"/>
        </w:rPr>
        <w:t xml:space="preserve"> </w:t>
      </w:r>
      <w:r w:rsidR="006669BE" w:rsidRPr="005909E8">
        <w:rPr>
          <w:rFonts w:cstheme="minorHAnsi"/>
          <w:sz w:val="24"/>
          <w:szCs w:val="24"/>
        </w:rPr>
        <w:t>20.</w:t>
      </w:r>
      <w:r w:rsidR="004764B1" w:rsidRPr="005909E8">
        <w:rPr>
          <w:rFonts w:cstheme="minorHAnsi"/>
          <w:sz w:val="24"/>
          <w:szCs w:val="24"/>
        </w:rPr>
        <w:t>151.04</w:t>
      </w:r>
      <w:r w:rsidR="00506203" w:rsidRPr="005909E8">
        <w:rPr>
          <w:rFonts w:cstheme="minorHAnsi"/>
          <w:sz w:val="24"/>
          <w:szCs w:val="24"/>
        </w:rPr>
        <w:t>€</w:t>
      </w:r>
      <w:r w:rsidRPr="005909E8">
        <w:rPr>
          <w:rFonts w:cstheme="minorHAnsi"/>
          <w:spacing w:val="-2"/>
          <w:sz w:val="24"/>
          <w:szCs w:val="24"/>
        </w:rPr>
        <w:t xml:space="preserve"> </w:t>
      </w:r>
      <w:r w:rsidRPr="005909E8">
        <w:rPr>
          <w:rFonts w:cstheme="minorHAnsi"/>
          <w:sz w:val="24"/>
          <w:szCs w:val="24"/>
        </w:rPr>
        <w:t>turistične</w:t>
      </w:r>
      <w:r w:rsidRPr="005909E8">
        <w:rPr>
          <w:rFonts w:cstheme="minorHAnsi"/>
          <w:spacing w:val="-1"/>
          <w:sz w:val="24"/>
          <w:szCs w:val="24"/>
        </w:rPr>
        <w:t xml:space="preserve"> </w:t>
      </w:r>
      <w:r w:rsidRPr="005909E8">
        <w:rPr>
          <w:rFonts w:cstheme="minorHAnsi"/>
          <w:sz w:val="24"/>
          <w:szCs w:val="24"/>
        </w:rPr>
        <w:t>takse in</w:t>
      </w:r>
      <w:r w:rsidRPr="005909E8">
        <w:rPr>
          <w:rFonts w:cstheme="minorHAnsi"/>
          <w:spacing w:val="-4"/>
          <w:sz w:val="24"/>
          <w:szCs w:val="24"/>
        </w:rPr>
        <w:t xml:space="preserve"> </w:t>
      </w:r>
      <w:r w:rsidR="00506203" w:rsidRPr="005909E8">
        <w:rPr>
          <w:rFonts w:cstheme="minorHAnsi"/>
          <w:sz w:val="24"/>
          <w:szCs w:val="24"/>
        </w:rPr>
        <w:t>2</w:t>
      </w:r>
      <w:r w:rsidR="004764B1" w:rsidRPr="005909E8">
        <w:rPr>
          <w:rFonts w:cstheme="minorHAnsi"/>
          <w:sz w:val="24"/>
          <w:szCs w:val="24"/>
        </w:rPr>
        <w:t>7.386,01</w:t>
      </w:r>
      <w:r w:rsidR="005A3239" w:rsidRPr="005909E8">
        <w:rPr>
          <w:rFonts w:cstheme="minorHAnsi"/>
          <w:sz w:val="24"/>
          <w:szCs w:val="24"/>
        </w:rPr>
        <w:t>€</w:t>
      </w:r>
      <w:r w:rsidRPr="005909E8">
        <w:rPr>
          <w:rFonts w:cstheme="minorHAnsi"/>
          <w:spacing w:val="-2"/>
          <w:sz w:val="24"/>
          <w:szCs w:val="24"/>
        </w:rPr>
        <w:t xml:space="preserve"> </w:t>
      </w:r>
      <w:r w:rsidRPr="005909E8">
        <w:rPr>
          <w:rFonts w:cstheme="minorHAnsi"/>
          <w:sz w:val="24"/>
          <w:szCs w:val="24"/>
        </w:rPr>
        <w:t>pristojbine za</w:t>
      </w:r>
      <w:r w:rsidRPr="005909E8">
        <w:rPr>
          <w:rFonts w:cstheme="minorHAnsi"/>
          <w:spacing w:val="-3"/>
          <w:sz w:val="24"/>
          <w:szCs w:val="24"/>
        </w:rPr>
        <w:t xml:space="preserve"> </w:t>
      </w:r>
      <w:r w:rsidRPr="005909E8">
        <w:rPr>
          <w:rFonts w:cstheme="minorHAnsi"/>
          <w:sz w:val="24"/>
          <w:szCs w:val="24"/>
        </w:rPr>
        <w:t>vzdrževanje gozdnih</w:t>
      </w:r>
      <w:r w:rsidRPr="005909E8">
        <w:rPr>
          <w:rFonts w:cstheme="minorHAnsi"/>
          <w:spacing w:val="-2"/>
          <w:sz w:val="24"/>
          <w:szCs w:val="24"/>
        </w:rPr>
        <w:t xml:space="preserve"> </w:t>
      </w:r>
      <w:r w:rsidRPr="005909E8">
        <w:rPr>
          <w:rFonts w:cstheme="minorHAnsi"/>
          <w:sz w:val="24"/>
          <w:szCs w:val="24"/>
        </w:rPr>
        <w:t>cest.</w:t>
      </w:r>
    </w:p>
    <w:p w14:paraId="64EADC78" w14:textId="1C2BFA61" w:rsidR="00632838" w:rsidRPr="005909E8" w:rsidRDefault="00F773E5" w:rsidP="008E4278">
      <w:pPr>
        <w:pStyle w:val="Telobesedila"/>
        <w:spacing w:before="1"/>
        <w:ind w:left="142" w:hanging="142"/>
        <w:rPr>
          <w:rFonts w:asciiTheme="minorHAnsi" w:hAnsiTheme="minorHAnsi" w:cstheme="minorHAnsi"/>
          <w:szCs w:val="24"/>
        </w:rPr>
      </w:pPr>
      <w:r w:rsidRPr="005909E8">
        <w:rPr>
          <w:rFonts w:asciiTheme="minorHAnsi" w:hAnsiTheme="minorHAnsi" w:cstheme="minorHAnsi"/>
          <w:szCs w:val="24"/>
        </w:rPr>
        <w:t xml:space="preserve">  </w:t>
      </w:r>
      <w:r w:rsidRPr="005909E8">
        <w:rPr>
          <w:rFonts w:asciiTheme="minorHAnsi" w:hAnsiTheme="minorHAnsi" w:cstheme="minorHAnsi"/>
          <w:i/>
          <w:szCs w:val="24"/>
          <w:u w:val="single"/>
        </w:rPr>
        <w:t>7060-Drugi davki in prispevki</w:t>
      </w:r>
      <w:r w:rsidRPr="005909E8">
        <w:rPr>
          <w:rFonts w:asciiTheme="minorHAnsi" w:hAnsiTheme="minorHAnsi" w:cstheme="minorHAnsi"/>
          <w:i/>
          <w:spacing w:val="1"/>
          <w:szCs w:val="24"/>
        </w:rPr>
        <w:t xml:space="preserve"> </w:t>
      </w:r>
      <w:r w:rsidRPr="005909E8">
        <w:rPr>
          <w:rFonts w:asciiTheme="minorHAnsi" w:hAnsiTheme="minorHAnsi" w:cstheme="minorHAnsi"/>
          <w:szCs w:val="24"/>
        </w:rPr>
        <w:t>predstavljajo nerazporejene prilive Furs-a,</w:t>
      </w:r>
      <w:r w:rsidR="00927999" w:rsidRPr="005909E8">
        <w:rPr>
          <w:rFonts w:asciiTheme="minorHAnsi" w:hAnsiTheme="minorHAnsi" w:cstheme="minorHAnsi"/>
          <w:szCs w:val="24"/>
        </w:rPr>
        <w:t xml:space="preserve"> kateri so </w:t>
      </w:r>
      <w:r w:rsidRPr="005909E8">
        <w:rPr>
          <w:rFonts w:asciiTheme="minorHAnsi" w:hAnsiTheme="minorHAnsi" w:cstheme="minorHAnsi"/>
          <w:szCs w:val="24"/>
        </w:rPr>
        <w:t>konec leta znašal</w:t>
      </w:r>
      <w:r w:rsidR="00927999" w:rsidRPr="005909E8">
        <w:rPr>
          <w:rFonts w:asciiTheme="minorHAnsi" w:hAnsiTheme="minorHAnsi" w:cstheme="minorHAnsi"/>
          <w:szCs w:val="24"/>
        </w:rPr>
        <w:t>i</w:t>
      </w:r>
      <w:r w:rsidR="008E4278" w:rsidRPr="005909E8">
        <w:rPr>
          <w:rFonts w:asciiTheme="minorHAnsi" w:hAnsiTheme="minorHAnsi" w:cstheme="minorHAnsi"/>
          <w:szCs w:val="24"/>
        </w:rPr>
        <w:t xml:space="preserve"> </w:t>
      </w:r>
      <w:r w:rsidR="00AA2E76" w:rsidRPr="005909E8">
        <w:rPr>
          <w:rFonts w:asciiTheme="minorHAnsi" w:hAnsiTheme="minorHAnsi" w:cstheme="minorHAnsi"/>
          <w:szCs w:val="24"/>
        </w:rPr>
        <w:t>0,00</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p>
    <w:p w14:paraId="1BF43AE0" w14:textId="77777777" w:rsidR="00632838" w:rsidRPr="005909E8" w:rsidRDefault="00632838" w:rsidP="00632838">
      <w:pPr>
        <w:pStyle w:val="Telobesedila"/>
        <w:spacing w:before="1"/>
        <w:ind w:left="112"/>
        <w:rPr>
          <w:rFonts w:asciiTheme="minorHAnsi" w:hAnsiTheme="minorHAnsi" w:cstheme="minorHAnsi"/>
          <w:szCs w:val="24"/>
        </w:rPr>
      </w:pPr>
    </w:p>
    <w:p w14:paraId="42BCF3D3" w14:textId="45BD64A0" w:rsidR="00CB2584" w:rsidRPr="005909E8" w:rsidRDefault="00894BF1" w:rsidP="00F773E5">
      <w:pPr>
        <w:pStyle w:val="Telobesedila"/>
        <w:numPr>
          <w:ilvl w:val="0"/>
          <w:numId w:val="8"/>
        </w:numPr>
        <w:rPr>
          <w:rFonts w:asciiTheme="minorHAnsi" w:hAnsiTheme="minorHAnsi" w:cstheme="minorHAnsi"/>
          <w:szCs w:val="24"/>
        </w:rPr>
      </w:pPr>
      <w:r w:rsidRPr="005909E8">
        <w:rPr>
          <w:rFonts w:asciiTheme="minorHAnsi" w:hAnsiTheme="minorHAnsi" w:cstheme="minorHAnsi"/>
          <w:szCs w:val="24"/>
          <w:u w:val="single"/>
        </w:rPr>
        <w:t>Realizirani nedavčni prihodki</w:t>
      </w:r>
      <w:r w:rsidRPr="005909E8">
        <w:rPr>
          <w:rFonts w:asciiTheme="minorHAnsi" w:hAnsiTheme="minorHAnsi" w:cstheme="minorHAnsi"/>
          <w:szCs w:val="24"/>
        </w:rPr>
        <w:t xml:space="preserve"> (konti 710</w:t>
      </w:r>
      <w:r w:rsidR="007E038B" w:rsidRPr="005909E8">
        <w:rPr>
          <w:rFonts w:asciiTheme="minorHAnsi" w:hAnsiTheme="minorHAnsi" w:cstheme="minorHAnsi"/>
          <w:szCs w:val="24"/>
        </w:rPr>
        <w:t xml:space="preserve"> U</w:t>
      </w:r>
      <w:r w:rsidRPr="005909E8">
        <w:rPr>
          <w:rFonts w:asciiTheme="minorHAnsi" w:hAnsiTheme="minorHAnsi" w:cstheme="minorHAnsi"/>
          <w:szCs w:val="24"/>
        </w:rPr>
        <w:t>deležba na dobičku in dohodki od premoženja, 711</w:t>
      </w:r>
      <w:r w:rsidR="007E038B" w:rsidRPr="005909E8">
        <w:rPr>
          <w:rFonts w:asciiTheme="minorHAnsi" w:hAnsiTheme="minorHAnsi" w:cstheme="minorHAnsi"/>
          <w:szCs w:val="24"/>
        </w:rPr>
        <w:t xml:space="preserve"> T</w:t>
      </w:r>
      <w:r w:rsidRPr="005909E8">
        <w:rPr>
          <w:rFonts w:asciiTheme="minorHAnsi" w:hAnsiTheme="minorHAnsi" w:cstheme="minorHAnsi"/>
          <w:szCs w:val="24"/>
        </w:rPr>
        <w:t>akse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 pristojbine, 712</w:t>
      </w:r>
      <w:r w:rsidR="007E038B" w:rsidRPr="005909E8">
        <w:rPr>
          <w:rFonts w:asciiTheme="minorHAnsi" w:hAnsiTheme="minorHAnsi" w:cstheme="minorHAnsi"/>
          <w:szCs w:val="24"/>
        </w:rPr>
        <w:t xml:space="preserve"> G</w:t>
      </w:r>
      <w:r w:rsidRPr="005909E8">
        <w:rPr>
          <w:rFonts w:asciiTheme="minorHAnsi" w:hAnsiTheme="minorHAnsi" w:cstheme="minorHAnsi"/>
          <w:szCs w:val="24"/>
        </w:rPr>
        <w:t>lobe in druge denarne kazni, 713</w:t>
      </w:r>
      <w:r w:rsidR="007E038B" w:rsidRPr="005909E8">
        <w:rPr>
          <w:rFonts w:asciiTheme="minorHAnsi" w:hAnsiTheme="minorHAnsi" w:cstheme="minorHAnsi"/>
          <w:szCs w:val="24"/>
        </w:rPr>
        <w:t xml:space="preserve"> P</w:t>
      </w:r>
      <w:r w:rsidRPr="005909E8">
        <w:rPr>
          <w:rFonts w:asciiTheme="minorHAnsi" w:hAnsiTheme="minorHAnsi" w:cstheme="minorHAnsi"/>
          <w:szCs w:val="24"/>
        </w:rPr>
        <w:t>rihodki od prodaje blaga in storitev ter</w:t>
      </w:r>
      <w:r w:rsidR="00BC4B97" w:rsidRPr="005909E8">
        <w:rPr>
          <w:rFonts w:asciiTheme="minorHAnsi" w:hAnsiTheme="minorHAnsi" w:cstheme="minorHAnsi"/>
          <w:szCs w:val="24"/>
        </w:rPr>
        <w:t xml:space="preserve"> </w:t>
      </w:r>
      <w:r w:rsidRPr="005909E8">
        <w:rPr>
          <w:rFonts w:asciiTheme="minorHAnsi" w:hAnsiTheme="minorHAnsi" w:cstheme="minorHAnsi"/>
          <w:szCs w:val="24"/>
        </w:rPr>
        <w:t>714</w:t>
      </w:r>
      <w:r w:rsidR="007E038B" w:rsidRPr="005909E8">
        <w:rPr>
          <w:rFonts w:asciiTheme="minorHAnsi" w:hAnsiTheme="minorHAnsi" w:cstheme="minorHAnsi"/>
          <w:szCs w:val="24"/>
        </w:rPr>
        <w:t xml:space="preserve"> D</w:t>
      </w:r>
      <w:r w:rsidRPr="005909E8">
        <w:rPr>
          <w:rFonts w:asciiTheme="minorHAnsi" w:hAnsiTheme="minorHAnsi" w:cstheme="minorHAnsi"/>
          <w:szCs w:val="24"/>
        </w:rPr>
        <w:t>rugi nedavčni prihodki)</w:t>
      </w:r>
      <w:r w:rsidR="00997BC1" w:rsidRPr="005909E8">
        <w:rPr>
          <w:rFonts w:asciiTheme="minorHAnsi" w:hAnsiTheme="minorHAnsi" w:cstheme="minorHAnsi"/>
          <w:szCs w:val="24"/>
        </w:rPr>
        <w:t xml:space="preserve">; </w:t>
      </w:r>
      <w:r w:rsidRPr="005909E8">
        <w:rPr>
          <w:rFonts w:asciiTheme="minorHAnsi" w:hAnsiTheme="minorHAnsi" w:cstheme="minorHAnsi"/>
          <w:szCs w:val="24"/>
        </w:rPr>
        <w:t xml:space="preserve">predstavljajo </w:t>
      </w:r>
      <w:r w:rsidR="003B663F" w:rsidRPr="005909E8">
        <w:rPr>
          <w:rFonts w:asciiTheme="minorHAnsi" w:hAnsiTheme="minorHAnsi" w:cstheme="minorHAnsi"/>
          <w:szCs w:val="24"/>
        </w:rPr>
        <w:t>10,</w:t>
      </w:r>
      <w:r w:rsidR="00381400" w:rsidRPr="005909E8">
        <w:rPr>
          <w:rFonts w:asciiTheme="minorHAnsi" w:hAnsiTheme="minorHAnsi" w:cstheme="minorHAnsi"/>
          <w:szCs w:val="24"/>
        </w:rPr>
        <w:t>46</w:t>
      </w:r>
      <w:r w:rsidRPr="005909E8">
        <w:rPr>
          <w:rFonts w:asciiTheme="minorHAnsi" w:hAnsiTheme="minorHAnsi" w:cstheme="minorHAnsi"/>
          <w:szCs w:val="24"/>
        </w:rPr>
        <w:t>%</w:t>
      </w:r>
      <w:r w:rsidR="00927999" w:rsidRPr="005909E8">
        <w:rPr>
          <w:rFonts w:asciiTheme="minorHAnsi" w:hAnsiTheme="minorHAnsi" w:cstheme="minorHAnsi"/>
          <w:szCs w:val="24"/>
        </w:rPr>
        <w:t xml:space="preserve"> </w:t>
      </w:r>
      <w:r w:rsidR="008B3BDE" w:rsidRPr="005909E8">
        <w:rPr>
          <w:rFonts w:asciiTheme="minorHAnsi" w:hAnsiTheme="minorHAnsi" w:cstheme="minorHAnsi"/>
          <w:szCs w:val="24"/>
        </w:rPr>
        <w:t xml:space="preserve">realizacijo vseh prihodkov, </w:t>
      </w:r>
      <w:r w:rsidRPr="005909E8">
        <w:rPr>
          <w:rFonts w:asciiTheme="minorHAnsi" w:hAnsiTheme="minorHAnsi" w:cstheme="minorHAnsi"/>
          <w:szCs w:val="24"/>
        </w:rPr>
        <w:t xml:space="preserve">oziroma </w:t>
      </w:r>
      <w:r w:rsidR="003B663F" w:rsidRPr="005909E8">
        <w:rPr>
          <w:rFonts w:asciiTheme="minorHAnsi" w:hAnsiTheme="minorHAnsi" w:cstheme="minorHAnsi"/>
          <w:szCs w:val="24"/>
        </w:rPr>
        <w:t>4</w:t>
      </w:r>
      <w:r w:rsidR="00381400" w:rsidRPr="005909E8">
        <w:rPr>
          <w:rFonts w:asciiTheme="minorHAnsi" w:hAnsiTheme="minorHAnsi" w:cstheme="minorHAnsi"/>
          <w:szCs w:val="24"/>
        </w:rPr>
        <w:t>29.775,15</w:t>
      </w:r>
      <w:r w:rsidRPr="005909E8">
        <w:rPr>
          <w:rFonts w:asciiTheme="minorHAnsi" w:hAnsiTheme="minorHAnsi" w:cstheme="minorHAnsi"/>
          <w:szCs w:val="24"/>
        </w:rPr>
        <w:t>€</w:t>
      </w:r>
      <w:r w:rsidR="008B3BDE" w:rsidRPr="005909E8">
        <w:rPr>
          <w:rFonts w:asciiTheme="minorHAnsi" w:hAnsiTheme="minorHAnsi" w:cstheme="minorHAnsi"/>
          <w:szCs w:val="24"/>
        </w:rPr>
        <w:t>.</w:t>
      </w:r>
      <w:r w:rsidRPr="005909E8">
        <w:rPr>
          <w:rFonts w:asciiTheme="minorHAnsi" w:hAnsiTheme="minorHAnsi" w:cstheme="minorHAnsi"/>
          <w:szCs w:val="24"/>
        </w:rPr>
        <w:t xml:space="preserve"> V primerjavi  z</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veljavnim proračunom so bili realizirani v višini </w:t>
      </w:r>
      <w:r w:rsidR="00381400" w:rsidRPr="005909E8">
        <w:rPr>
          <w:rFonts w:asciiTheme="minorHAnsi" w:hAnsiTheme="minorHAnsi" w:cstheme="minorHAnsi"/>
          <w:szCs w:val="24"/>
        </w:rPr>
        <w:t>91,9</w:t>
      </w:r>
      <w:r w:rsidRPr="005909E8">
        <w:rPr>
          <w:rFonts w:asciiTheme="minorHAnsi" w:hAnsiTheme="minorHAnsi" w:cstheme="minorHAnsi"/>
          <w:szCs w:val="24"/>
        </w:rPr>
        <w:t>%</w:t>
      </w:r>
      <w:r w:rsidR="007E038B" w:rsidRPr="005909E8">
        <w:rPr>
          <w:rFonts w:asciiTheme="minorHAnsi" w:hAnsiTheme="minorHAnsi" w:cstheme="minorHAnsi"/>
          <w:szCs w:val="24"/>
        </w:rPr>
        <w:t>,</w:t>
      </w:r>
      <w:r w:rsidRPr="005909E8">
        <w:rPr>
          <w:rFonts w:asciiTheme="minorHAnsi" w:hAnsiTheme="minorHAnsi" w:cstheme="minorHAnsi"/>
          <w:szCs w:val="24"/>
        </w:rPr>
        <w:t xml:space="preserve"> </w:t>
      </w:r>
      <w:r w:rsidR="007E038B" w:rsidRPr="005909E8">
        <w:rPr>
          <w:rFonts w:asciiTheme="minorHAnsi" w:hAnsiTheme="minorHAnsi" w:cstheme="minorHAnsi"/>
          <w:szCs w:val="24"/>
        </w:rPr>
        <w:t>z</w:t>
      </w:r>
      <w:r w:rsidR="007E038B" w:rsidRPr="005909E8">
        <w:rPr>
          <w:rFonts w:asciiTheme="minorHAnsi" w:hAnsiTheme="minorHAnsi" w:cstheme="minorHAnsi"/>
          <w:spacing w:val="-2"/>
          <w:szCs w:val="24"/>
        </w:rPr>
        <w:t xml:space="preserve"> </w:t>
      </w:r>
      <w:r w:rsidR="007E038B" w:rsidRPr="005909E8">
        <w:rPr>
          <w:rFonts w:asciiTheme="minorHAnsi" w:hAnsiTheme="minorHAnsi" w:cstheme="minorHAnsi"/>
          <w:szCs w:val="24"/>
        </w:rPr>
        <w:t>rebalansom</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s</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prerazporeditvami</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zadnjim</w:t>
      </w:r>
      <w:r w:rsidR="007E038B" w:rsidRPr="005909E8">
        <w:rPr>
          <w:rFonts w:asciiTheme="minorHAnsi" w:hAnsiTheme="minorHAnsi" w:cstheme="minorHAnsi"/>
          <w:spacing w:val="-3"/>
          <w:szCs w:val="24"/>
        </w:rPr>
        <w:t xml:space="preserve"> </w:t>
      </w:r>
      <w:r w:rsidR="007E038B" w:rsidRPr="005909E8">
        <w:rPr>
          <w:rFonts w:asciiTheme="minorHAnsi" w:hAnsiTheme="minorHAnsi" w:cstheme="minorHAnsi"/>
          <w:szCs w:val="24"/>
        </w:rPr>
        <w:t>veljavnim</w:t>
      </w:r>
      <w:r w:rsidR="007E038B" w:rsidRPr="005909E8">
        <w:rPr>
          <w:rFonts w:asciiTheme="minorHAnsi" w:hAnsiTheme="minorHAnsi" w:cstheme="minorHAnsi"/>
          <w:spacing w:val="-2"/>
          <w:szCs w:val="24"/>
        </w:rPr>
        <w:t xml:space="preserve"> </w:t>
      </w:r>
      <w:r w:rsidR="007E038B" w:rsidRPr="005909E8">
        <w:rPr>
          <w:rFonts w:asciiTheme="minorHAnsi" w:hAnsiTheme="minorHAnsi" w:cstheme="minorHAnsi"/>
          <w:szCs w:val="24"/>
        </w:rPr>
        <w:t>proračunom</w:t>
      </w:r>
      <w:r w:rsidR="007E038B" w:rsidRPr="005909E8">
        <w:rPr>
          <w:rFonts w:asciiTheme="minorHAnsi" w:hAnsiTheme="minorHAnsi" w:cstheme="minorHAnsi"/>
          <w:spacing w:val="1"/>
          <w:szCs w:val="24"/>
        </w:rPr>
        <w:t xml:space="preserve"> </w:t>
      </w:r>
      <w:r w:rsidR="007E038B" w:rsidRPr="005909E8">
        <w:rPr>
          <w:rFonts w:asciiTheme="minorHAnsi" w:hAnsiTheme="minorHAnsi" w:cstheme="minorHAnsi"/>
          <w:szCs w:val="24"/>
        </w:rPr>
        <w:t>pa</w:t>
      </w:r>
      <w:r w:rsidR="007E038B" w:rsidRPr="005909E8">
        <w:rPr>
          <w:rFonts w:asciiTheme="minorHAnsi" w:hAnsiTheme="minorHAnsi" w:cstheme="minorHAnsi"/>
          <w:spacing w:val="-3"/>
          <w:szCs w:val="24"/>
        </w:rPr>
        <w:t xml:space="preserve"> </w:t>
      </w:r>
      <w:r w:rsidR="00381400" w:rsidRPr="005909E8">
        <w:rPr>
          <w:rFonts w:asciiTheme="minorHAnsi" w:hAnsiTheme="minorHAnsi" w:cstheme="minorHAnsi"/>
          <w:szCs w:val="24"/>
        </w:rPr>
        <w:t>80,1</w:t>
      </w:r>
      <w:r w:rsidR="007E038B" w:rsidRPr="005909E8">
        <w:rPr>
          <w:rFonts w:asciiTheme="minorHAnsi" w:hAnsiTheme="minorHAnsi" w:cstheme="minorHAnsi"/>
          <w:szCs w:val="24"/>
        </w:rPr>
        <w:t xml:space="preserve">%. </w:t>
      </w:r>
    </w:p>
    <w:p w14:paraId="44805179" w14:textId="1C963040" w:rsidR="00CB2584" w:rsidRPr="005909E8" w:rsidRDefault="00894BF1" w:rsidP="00CB2584">
      <w:pPr>
        <w:pStyle w:val="Telobesedila"/>
        <w:ind w:left="472"/>
        <w:rPr>
          <w:rFonts w:asciiTheme="minorHAnsi" w:hAnsiTheme="minorHAnsi" w:cstheme="minorHAnsi"/>
          <w:szCs w:val="24"/>
        </w:rPr>
      </w:pPr>
      <w:r w:rsidRPr="005909E8">
        <w:rPr>
          <w:rFonts w:asciiTheme="minorHAnsi" w:hAnsiTheme="minorHAnsi" w:cstheme="minorHAnsi"/>
          <w:i/>
          <w:szCs w:val="24"/>
        </w:rPr>
        <w:t>Skupina kontov 710</w:t>
      </w:r>
      <w:r w:rsidRPr="005909E8">
        <w:rPr>
          <w:rFonts w:asciiTheme="minorHAnsi" w:hAnsiTheme="minorHAnsi" w:cstheme="minorHAnsi"/>
          <w:szCs w:val="24"/>
        </w:rPr>
        <w:t xml:space="preserve"> prestavlja prihodke v</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skupni višini </w:t>
      </w:r>
      <w:r w:rsidR="00381400" w:rsidRPr="005909E8">
        <w:rPr>
          <w:rFonts w:asciiTheme="minorHAnsi" w:hAnsiTheme="minorHAnsi" w:cstheme="minorHAnsi"/>
          <w:szCs w:val="24"/>
        </w:rPr>
        <w:t>180.013,11</w:t>
      </w:r>
      <w:r w:rsidRPr="005909E8">
        <w:rPr>
          <w:rFonts w:asciiTheme="minorHAnsi" w:hAnsiTheme="minorHAnsi" w:cstheme="minorHAnsi"/>
          <w:szCs w:val="24"/>
        </w:rPr>
        <w:t>€ iz naslova prihod</w:t>
      </w:r>
      <w:r w:rsidR="00767502" w:rsidRPr="005909E8">
        <w:rPr>
          <w:rFonts w:asciiTheme="minorHAnsi" w:hAnsiTheme="minorHAnsi" w:cstheme="minorHAnsi"/>
          <w:szCs w:val="24"/>
        </w:rPr>
        <w:t>k</w:t>
      </w:r>
      <w:r w:rsidRPr="005909E8">
        <w:rPr>
          <w:rFonts w:asciiTheme="minorHAnsi" w:hAnsiTheme="minorHAnsi" w:cstheme="minorHAnsi"/>
          <w:szCs w:val="24"/>
        </w:rPr>
        <w:t>ov</w:t>
      </w:r>
      <w:r w:rsidR="003E10BE" w:rsidRPr="005909E8">
        <w:rPr>
          <w:rFonts w:asciiTheme="minorHAnsi" w:hAnsiTheme="minorHAnsi" w:cstheme="minorHAnsi"/>
          <w:szCs w:val="24"/>
        </w:rPr>
        <w:t xml:space="preserve"> od</w:t>
      </w:r>
      <w:r w:rsidRPr="005909E8">
        <w:rPr>
          <w:rFonts w:asciiTheme="minorHAnsi" w:hAnsiTheme="minorHAnsi" w:cstheme="minorHAnsi"/>
          <w:szCs w:val="24"/>
        </w:rPr>
        <w:t xml:space="preserve"> premoženja in sicer </w:t>
      </w:r>
      <w:r w:rsidR="00AD1A8A" w:rsidRPr="005909E8">
        <w:rPr>
          <w:rFonts w:asciiTheme="minorHAnsi" w:hAnsiTheme="minorHAnsi" w:cstheme="minorHAnsi"/>
          <w:szCs w:val="24"/>
        </w:rPr>
        <w:t xml:space="preserve">iz naslova prihodkov obresti od sredstev na vpogled (EZR) v višini </w:t>
      </w:r>
      <w:r w:rsidR="00381400" w:rsidRPr="005909E8">
        <w:rPr>
          <w:rFonts w:asciiTheme="minorHAnsi" w:hAnsiTheme="minorHAnsi" w:cstheme="minorHAnsi"/>
          <w:szCs w:val="24"/>
        </w:rPr>
        <w:t>997,75</w:t>
      </w:r>
      <w:r w:rsidR="00AD1A8A" w:rsidRPr="005909E8">
        <w:rPr>
          <w:rFonts w:asciiTheme="minorHAnsi" w:hAnsiTheme="minorHAnsi" w:cstheme="minorHAnsi"/>
          <w:szCs w:val="24"/>
        </w:rPr>
        <w:t xml:space="preserve">€, </w:t>
      </w:r>
      <w:r w:rsidRPr="005909E8">
        <w:rPr>
          <w:rFonts w:asciiTheme="minorHAnsi" w:hAnsiTheme="minorHAnsi" w:cstheme="minorHAnsi"/>
          <w:szCs w:val="24"/>
        </w:rPr>
        <w:t>iz naslova najemnin za</w:t>
      </w:r>
      <w:r w:rsidRPr="005909E8">
        <w:rPr>
          <w:rFonts w:asciiTheme="minorHAnsi" w:hAnsiTheme="minorHAnsi" w:cstheme="minorHAnsi"/>
          <w:spacing w:val="1"/>
          <w:szCs w:val="24"/>
        </w:rPr>
        <w:t xml:space="preserve"> </w:t>
      </w:r>
      <w:r w:rsidR="007E038B" w:rsidRPr="005909E8">
        <w:rPr>
          <w:rFonts w:asciiTheme="minorHAnsi" w:hAnsiTheme="minorHAnsi" w:cstheme="minorHAnsi"/>
          <w:spacing w:val="1"/>
          <w:szCs w:val="24"/>
        </w:rPr>
        <w:t xml:space="preserve">poslovne prostore v višini </w:t>
      </w:r>
      <w:r w:rsidR="00381400" w:rsidRPr="005909E8">
        <w:rPr>
          <w:rFonts w:asciiTheme="minorHAnsi" w:hAnsiTheme="minorHAnsi" w:cstheme="minorHAnsi"/>
          <w:spacing w:val="1"/>
          <w:szCs w:val="24"/>
        </w:rPr>
        <w:t>4.0008</w:t>
      </w:r>
      <w:r w:rsidR="00AD1A8A" w:rsidRPr="005909E8">
        <w:rPr>
          <w:rFonts w:asciiTheme="minorHAnsi" w:hAnsiTheme="minorHAnsi" w:cstheme="minorHAnsi"/>
          <w:spacing w:val="1"/>
          <w:szCs w:val="24"/>
        </w:rPr>
        <w:t>€</w:t>
      </w:r>
      <w:r w:rsidR="007E038B" w:rsidRPr="005909E8">
        <w:rPr>
          <w:rFonts w:asciiTheme="minorHAnsi" w:hAnsiTheme="minorHAnsi" w:cstheme="minorHAnsi"/>
          <w:spacing w:val="1"/>
          <w:szCs w:val="24"/>
        </w:rPr>
        <w:t xml:space="preserve"> od najemnin za </w:t>
      </w:r>
      <w:r w:rsidRPr="005909E8">
        <w:rPr>
          <w:rFonts w:asciiTheme="minorHAnsi" w:hAnsiTheme="minorHAnsi" w:cstheme="minorHAnsi"/>
          <w:szCs w:val="24"/>
        </w:rPr>
        <w:t xml:space="preserve">stanovanja </w:t>
      </w:r>
      <w:r w:rsidR="00381400" w:rsidRPr="005909E8">
        <w:rPr>
          <w:rFonts w:asciiTheme="minorHAnsi" w:hAnsiTheme="minorHAnsi" w:cstheme="minorHAnsi"/>
          <w:szCs w:val="24"/>
        </w:rPr>
        <w:t>36.387,89</w:t>
      </w:r>
      <w:r w:rsidRPr="005909E8">
        <w:rPr>
          <w:rFonts w:asciiTheme="minorHAnsi" w:hAnsiTheme="minorHAnsi" w:cstheme="minorHAnsi"/>
          <w:szCs w:val="24"/>
        </w:rPr>
        <w:t>€</w:t>
      </w:r>
      <w:r w:rsidR="00BC4B97" w:rsidRPr="005909E8">
        <w:rPr>
          <w:rFonts w:asciiTheme="minorHAnsi" w:hAnsiTheme="minorHAnsi" w:cstheme="minorHAnsi"/>
          <w:szCs w:val="24"/>
        </w:rPr>
        <w:t xml:space="preserve"> in </w:t>
      </w:r>
      <w:r w:rsidRPr="005909E8">
        <w:rPr>
          <w:rFonts w:asciiTheme="minorHAnsi" w:hAnsiTheme="minorHAnsi" w:cstheme="minorHAnsi"/>
          <w:szCs w:val="24"/>
        </w:rPr>
        <w:t>prihodkov od drugih najemnin</w:t>
      </w:r>
      <w:r w:rsidR="00683881" w:rsidRPr="005909E8">
        <w:rPr>
          <w:rFonts w:asciiTheme="minorHAnsi" w:hAnsiTheme="minorHAnsi" w:cstheme="minorHAnsi"/>
          <w:szCs w:val="24"/>
        </w:rPr>
        <w:t xml:space="preserve"> v skupni višini 13</w:t>
      </w:r>
      <w:r w:rsidR="00381400" w:rsidRPr="005909E8">
        <w:rPr>
          <w:rFonts w:asciiTheme="minorHAnsi" w:hAnsiTheme="minorHAnsi" w:cstheme="minorHAnsi"/>
          <w:szCs w:val="24"/>
        </w:rPr>
        <w:t>5.435,52</w:t>
      </w:r>
      <w:r w:rsidR="00683881" w:rsidRPr="005909E8">
        <w:rPr>
          <w:rFonts w:asciiTheme="minorHAnsi" w:hAnsiTheme="minorHAnsi" w:cstheme="minorHAnsi"/>
          <w:szCs w:val="24"/>
        </w:rPr>
        <w:t>€; od tega</w:t>
      </w:r>
      <w:r w:rsidR="00D27BF7" w:rsidRPr="005909E8">
        <w:rPr>
          <w:rFonts w:asciiTheme="minorHAnsi" w:hAnsiTheme="minorHAnsi" w:cstheme="minorHAnsi"/>
          <w:szCs w:val="24"/>
        </w:rPr>
        <w:t xml:space="preserve"> </w:t>
      </w:r>
      <w:r w:rsidR="00381400" w:rsidRPr="005909E8">
        <w:rPr>
          <w:rFonts w:asciiTheme="minorHAnsi" w:hAnsiTheme="minorHAnsi" w:cstheme="minorHAnsi"/>
          <w:szCs w:val="24"/>
        </w:rPr>
        <w:t>4.440,80</w:t>
      </w:r>
      <w:r w:rsidR="008E0405" w:rsidRPr="005909E8">
        <w:rPr>
          <w:rFonts w:asciiTheme="minorHAnsi" w:hAnsiTheme="minorHAnsi" w:cstheme="minorHAnsi"/>
          <w:szCs w:val="24"/>
        </w:rPr>
        <w:t xml:space="preserve">€ za </w:t>
      </w:r>
      <w:r w:rsidR="0006265A" w:rsidRPr="005909E8">
        <w:rPr>
          <w:rFonts w:asciiTheme="minorHAnsi" w:hAnsiTheme="minorHAnsi" w:cstheme="minorHAnsi"/>
          <w:szCs w:val="24"/>
        </w:rPr>
        <w:t>najem avtomobila-prostof</w:t>
      </w:r>
      <w:r w:rsidR="00376CC6" w:rsidRPr="005909E8">
        <w:rPr>
          <w:rFonts w:asciiTheme="minorHAnsi" w:hAnsiTheme="minorHAnsi" w:cstheme="minorHAnsi"/>
          <w:szCs w:val="24"/>
        </w:rPr>
        <w:t>er</w:t>
      </w:r>
      <w:r w:rsidR="0006265A" w:rsidRPr="005909E8">
        <w:rPr>
          <w:rFonts w:asciiTheme="minorHAnsi" w:hAnsiTheme="minorHAnsi" w:cstheme="minorHAnsi"/>
          <w:szCs w:val="24"/>
        </w:rPr>
        <w:t>,</w:t>
      </w:r>
      <w:r w:rsidR="008E0405" w:rsidRPr="005909E8">
        <w:rPr>
          <w:rFonts w:asciiTheme="minorHAnsi" w:hAnsiTheme="minorHAnsi" w:cstheme="minorHAnsi"/>
          <w:szCs w:val="24"/>
        </w:rPr>
        <w:t xml:space="preserve"> </w:t>
      </w:r>
      <w:r w:rsidR="00D27BF7" w:rsidRPr="005909E8">
        <w:rPr>
          <w:rFonts w:asciiTheme="minorHAnsi" w:hAnsiTheme="minorHAnsi" w:cstheme="minorHAnsi"/>
          <w:szCs w:val="24"/>
        </w:rPr>
        <w:t xml:space="preserve">iz naslova grobnin </w:t>
      </w:r>
      <w:r w:rsidR="00355006" w:rsidRPr="005909E8">
        <w:rPr>
          <w:rFonts w:asciiTheme="minorHAnsi" w:hAnsiTheme="minorHAnsi" w:cstheme="minorHAnsi"/>
          <w:szCs w:val="24"/>
        </w:rPr>
        <w:t>12.811,87</w:t>
      </w:r>
      <w:r w:rsidR="00D27BF7" w:rsidRPr="005909E8">
        <w:rPr>
          <w:rFonts w:asciiTheme="minorHAnsi" w:hAnsiTheme="minorHAnsi" w:cstheme="minorHAnsi"/>
          <w:szCs w:val="24"/>
        </w:rPr>
        <w:t>€,</w:t>
      </w:r>
      <w:r w:rsidRPr="005909E8">
        <w:rPr>
          <w:rFonts w:asciiTheme="minorHAnsi" w:hAnsiTheme="minorHAnsi" w:cstheme="minorHAnsi"/>
          <w:szCs w:val="24"/>
        </w:rPr>
        <w:t xml:space="preserve"> najemnine JKP</w:t>
      </w:r>
      <w:r w:rsidRPr="005909E8">
        <w:rPr>
          <w:rFonts w:asciiTheme="minorHAnsi" w:hAnsiTheme="minorHAnsi" w:cstheme="minorHAnsi"/>
          <w:spacing w:val="1"/>
          <w:szCs w:val="24"/>
        </w:rPr>
        <w:t xml:space="preserve"> </w:t>
      </w:r>
      <w:r w:rsidRPr="005909E8">
        <w:rPr>
          <w:rFonts w:asciiTheme="minorHAnsi" w:hAnsiTheme="minorHAnsi" w:cstheme="minorHAnsi"/>
          <w:szCs w:val="24"/>
        </w:rPr>
        <w:t>(</w:t>
      </w:r>
      <w:r w:rsidR="00DB2FCB" w:rsidRPr="005909E8">
        <w:rPr>
          <w:rFonts w:asciiTheme="minorHAnsi" w:hAnsiTheme="minorHAnsi" w:cstheme="minorHAnsi"/>
          <w:szCs w:val="24"/>
        </w:rPr>
        <w:t>1</w:t>
      </w:r>
      <w:r w:rsidR="00A24920" w:rsidRPr="005909E8">
        <w:rPr>
          <w:rFonts w:asciiTheme="minorHAnsi" w:hAnsiTheme="minorHAnsi" w:cstheme="minorHAnsi"/>
          <w:szCs w:val="24"/>
        </w:rPr>
        <w:t>1</w:t>
      </w:r>
      <w:r w:rsidR="00355006" w:rsidRPr="005909E8">
        <w:rPr>
          <w:rFonts w:asciiTheme="minorHAnsi" w:hAnsiTheme="minorHAnsi" w:cstheme="minorHAnsi"/>
          <w:szCs w:val="24"/>
        </w:rPr>
        <w:t>1.444</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Simbio</w:t>
      </w:r>
      <w:r w:rsidRPr="005909E8">
        <w:rPr>
          <w:rFonts w:asciiTheme="minorHAnsi" w:hAnsiTheme="minorHAnsi" w:cstheme="minorHAnsi"/>
          <w:spacing w:val="1"/>
          <w:szCs w:val="24"/>
        </w:rPr>
        <w:t xml:space="preserve"> </w:t>
      </w:r>
      <w:r w:rsidRPr="005909E8">
        <w:rPr>
          <w:rFonts w:asciiTheme="minorHAnsi" w:hAnsiTheme="minorHAnsi" w:cstheme="minorHAnsi"/>
          <w:szCs w:val="24"/>
        </w:rPr>
        <w:t>(</w:t>
      </w:r>
      <w:r w:rsidR="00381400" w:rsidRPr="005909E8">
        <w:rPr>
          <w:rFonts w:asciiTheme="minorHAnsi" w:hAnsiTheme="minorHAnsi" w:cstheme="minorHAnsi"/>
          <w:szCs w:val="24"/>
        </w:rPr>
        <w:t>6.738,85</w:t>
      </w:r>
      <w:r w:rsidR="0006265A" w:rsidRPr="005909E8">
        <w:rPr>
          <w:rFonts w:asciiTheme="minorHAnsi" w:hAnsiTheme="minorHAnsi" w:cstheme="minorHAnsi"/>
          <w:szCs w:val="24"/>
        </w:rPr>
        <w:t>€)</w:t>
      </w:r>
      <w:r w:rsidR="00AA30B4" w:rsidRPr="005909E8">
        <w:rPr>
          <w:rFonts w:asciiTheme="minorHAnsi" w:hAnsiTheme="minorHAnsi" w:cstheme="minorHAnsi"/>
          <w:szCs w:val="24"/>
        </w:rPr>
        <w:t>;</w:t>
      </w:r>
      <w:r w:rsidR="0006265A" w:rsidRPr="005909E8">
        <w:rPr>
          <w:rFonts w:asciiTheme="minorHAnsi" w:hAnsiTheme="minorHAnsi" w:cstheme="minorHAnsi"/>
          <w:szCs w:val="24"/>
        </w:rPr>
        <w:t xml:space="preserve"> za k</w:t>
      </w:r>
      <w:r w:rsidRPr="005909E8">
        <w:rPr>
          <w:rFonts w:asciiTheme="minorHAnsi" w:hAnsiTheme="minorHAnsi" w:cstheme="minorHAnsi"/>
          <w:szCs w:val="24"/>
        </w:rPr>
        <w:t>omunalno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infrastrukturo</w:t>
      </w:r>
      <w:r w:rsidRPr="005909E8">
        <w:rPr>
          <w:rFonts w:asciiTheme="minorHAnsi" w:hAnsiTheme="minorHAnsi" w:cstheme="minorHAnsi"/>
          <w:spacing w:val="1"/>
          <w:szCs w:val="24"/>
        </w:rPr>
        <w:t xml:space="preserve"> </w:t>
      </w:r>
      <w:r w:rsidRPr="005909E8">
        <w:rPr>
          <w:rFonts w:asciiTheme="minorHAnsi" w:hAnsiTheme="minorHAnsi" w:cstheme="minorHAnsi"/>
          <w:szCs w:val="24"/>
        </w:rPr>
        <w:t>skupaj</w:t>
      </w:r>
      <w:r w:rsidR="00CB2584" w:rsidRPr="005909E8">
        <w:rPr>
          <w:rFonts w:asciiTheme="minorHAnsi" w:hAnsiTheme="minorHAnsi" w:cstheme="minorHAnsi"/>
          <w:szCs w:val="24"/>
        </w:rPr>
        <w:t xml:space="preserve"> torej</w:t>
      </w:r>
      <w:r w:rsidRPr="005909E8">
        <w:rPr>
          <w:rFonts w:asciiTheme="minorHAnsi" w:hAnsiTheme="minorHAnsi" w:cstheme="minorHAnsi"/>
          <w:spacing w:val="1"/>
          <w:szCs w:val="24"/>
        </w:rPr>
        <w:t xml:space="preserve"> </w:t>
      </w:r>
      <w:r w:rsidR="00DB2FCB" w:rsidRPr="005909E8">
        <w:rPr>
          <w:rFonts w:asciiTheme="minorHAnsi" w:hAnsiTheme="minorHAnsi" w:cstheme="minorHAnsi"/>
          <w:szCs w:val="24"/>
        </w:rPr>
        <w:t>1</w:t>
      </w:r>
      <w:r w:rsidR="00355006" w:rsidRPr="005909E8">
        <w:rPr>
          <w:rFonts w:asciiTheme="minorHAnsi" w:hAnsiTheme="minorHAnsi" w:cstheme="minorHAnsi"/>
          <w:szCs w:val="24"/>
        </w:rPr>
        <w:t>18.182,85</w:t>
      </w:r>
      <w:r w:rsidR="00DB2FCB" w:rsidRPr="005909E8">
        <w:rPr>
          <w:rFonts w:asciiTheme="minorHAnsi" w:hAnsiTheme="minorHAnsi" w:cstheme="minorHAnsi"/>
          <w:szCs w:val="24"/>
        </w:rPr>
        <w:t>€</w:t>
      </w:r>
      <w:r w:rsidR="00AA30B4" w:rsidRPr="005909E8">
        <w:rPr>
          <w:rFonts w:asciiTheme="minorHAnsi" w:hAnsiTheme="minorHAnsi" w:cstheme="minorHAnsi"/>
          <w:spacing w:val="1"/>
          <w:szCs w:val="24"/>
        </w:rPr>
        <w:t xml:space="preserve">; </w:t>
      </w:r>
      <w:r w:rsidRPr="005909E8">
        <w:rPr>
          <w:rFonts w:asciiTheme="minorHAnsi" w:hAnsiTheme="minorHAnsi" w:cstheme="minorHAnsi"/>
          <w:szCs w:val="24"/>
        </w:rPr>
        <w:t>prihodk</w:t>
      </w:r>
      <w:r w:rsidR="00D27BF7" w:rsidRPr="005909E8">
        <w:rPr>
          <w:rFonts w:asciiTheme="minorHAnsi" w:hAnsiTheme="minorHAnsi" w:cstheme="minorHAnsi"/>
          <w:szCs w:val="24"/>
        </w:rPr>
        <w:t>i</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naslova podeljenih koncesij v višini </w:t>
      </w:r>
      <w:r w:rsidR="008B3BDE" w:rsidRPr="005909E8">
        <w:rPr>
          <w:rFonts w:asciiTheme="minorHAnsi" w:hAnsiTheme="minorHAnsi" w:cstheme="minorHAnsi"/>
          <w:szCs w:val="24"/>
        </w:rPr>
        <w:t>9</w:t>
      </w:r>
      <w:r w:rsidR="00381400" w:rsidRPr="005909E8">
        <w:rPr>
          <w:rFonts w:asciiTheme="minorHAnsi" w:hAnsiTheme="minorHAnsi" w:cstheme="minorHAnsi"/>
          <w:szCs w:val="24"/>
        </w:rPr>
        <w:t>85,60</w:t>
      </w:r>
      <w:r w:rsidRPr="005909E8">
        <w:rPr>
          <w:rFonts w:asciiTheme="minorHAnsi" w:hAnsiTheme="minorHAnsi" w:cstheme="minorHAnsi"/>
          <w:szCs w:val="24"/>
        </w:rPr>
        <w:t>€;</w:t>
      </w:r>
    </w:p>
    <w:p w14:paraId="43133B45" w14:textId="3D6DA022" w:rsidR="00CB2584" w:rsidRPr="005909E8" w:rsidRDefault="00CB2584" w:rsidP="00CB2584">
      <w:pPr>
        <w:pStyle w:val="Telobesedila"/>
        <w:ind w:left="472"/>
        <w:rPr>
          <w:rFonts w:asciiTheme="minorHAnsi" w:hAnsiTheme="minorHAnsi" w:cstheme="minorHAnsi"/>
          <w:szCs w:val="24"/>
          <w:lang w:eastAsia="sl-SI"/>
        </w:rPr>
      </w:pPr>
      <w:r w:rsidRPr="005909E8">
        <w:rPr>
          <w:rFonts w:asciiTheme="minorHAnsi" w:hAnsiTheme="minorHAnsi" w:cstheme="minorHAnsi"/>
          <w:i/>
          <w:szCs w:val="24"/>
        </w:rPr>
        <w:t>P</w:t>
      </w:r>
      <w:r w:rsidR="00894BF1" w:rsidRPr="005909E8">
        <w:rPr>
          <w:rFonts w:asciiTheme="minorHAnsi" w:hAnsiTheme="minorHAnsi" w:cstheme="minorHAnsi"/>
          <w:i/>
          <w:szCs w:val="24"/>
        </w:rPr>
        <w:t>rihodki iz naslova konta 711</w:t>
      </w:r>
      <w:r w:rsidR="00416E1C" w:rsidRPr="005909E8">
        <w:rPr>
          <w:rFonts w:asciiTheme="minorHAnsi" w:hAnsiTheme="minorHAnsi" w:cstheme="minorHAnsi"/>
          <w:i/>
          <w:szCs w:val="24"/>
        </w:rPr>
        <w:t xml:space="preserve"> T</w:t>
      </w:r>
      <w:r w:rsidR="00894BF1" w:rsidRPr="005909E8">
        <w:rPr>
          <w:rFonts w:asciiTheme="minorHAnsi" w:hAnsiTheme="minorHAnsi" w:cstheme="minorHAnsi"/>
          <w:i/>
          <w:szCs w:val="24"/>
        </w:rPr>
        <w:t>akse in pristojbine</w:t>
      </w:r>
      <w:r w:rsidR="00894BF1" w:rsidRPr="005909E8">
        <w:rPr>
          <w:rFonts w:asciiTheme="minorHAnsi" w:hAnsiTheme="minorHAnsi" w:cstheme="minorHAnsi"/>
          <w:szCs w:val="24"/>
        </w:rPr>
        <w:t xml:space="preserve"> v skupni višini </w:t>
      </w:r>
      <w:r w:rsidR="00355006" w:rsidRPr="005909E8">
        <w:rPr>
          <w:rFonts w:asciiTheme="minorHAnsi" w:hAnsiTheme="minorHAnsi" w:cstheme="minorHAnsi"/>
          <w:szCs w:val="24"/>
        </w:rPr>
        <w:t>4.662,70</w:t>
      </w:r>
      <w:r w:rsidR="00894BF1" w:rsidRPr="005909E8">
        <w:rPr>
          <w:rFonts w:asciiTheme="minorHAnsi" w:hAnsiTheme="minorHAnsi" w:cstheme="minorHAnsi"/>
          <w:szCs w:val="24"/>
        </w:rPr>
        <w:t>€</w:t>
      </w:r>
      <w:r w:rsidR="00F773E5" w:rsidRPr="005909E8">
        <w:rPr>
          <w:rFonts w:asciiTheme="minorHAnsi" w:hAnsiTheme="minorHAnsi" w:cstheme="minorHAnsi"/>
          <w:szCs w:val="24"/>
          <w:lang w:eastAsia="sl-SI"/>
        </w:rPr>
        <w:t xml:space="preserve"> </w:t>
      </w:r>
      <w:r w:rsidR="004521E9" w:rsidRPr="005909E8">
        <w:rPr>
          <w:rFonts w:asciiTheme="minorHAnsi" w:hAnsiTheme="minorHAnsi" w:cstheme="minorHAnsi"/>
          <w:szCs w:val="24"/>
        </w:rPr>
        <w:t>(</w:t>
      </w:r>
      <w:r w:rsidR="003D606B" w:rsidRPr="005909E8">
        <w:rPr>
          <w:rFonts w:asciiTheme="minorHAnsi" w:hAnsiTheme="minorHAnsi" w:cstheme="minorHAnsi"/>
          <w:szCs w:val="24"/>
        </w:rPr>
        <w:t xml:space="preserve">iz naslova </w:t>
      </w:r>
      <w:r w:rsidR="00587E81" w:rsidRPr="005909E8">
        <w:rPr>
          <w:rFonts w:asciiTheme="minorHAnsi" w:hAnsiTheme="minorHAnsi" w:cstheme="minorHAnsi"/>
          <w:szCs w:val="24"/>
        </w:rPr>
        <w:t>lokacijskih informacij</w:t>
      </w:r>
      <w:r w:rsidR="004521E9" w:rsidRPr="005909E8">
        <w:rPr>
          <w:rFonts w:asciiTheme="minorHAnsi" w:hAnsiTheme="minorHAnsi" w:cstheme="minorHAnsi"/>
          <w:szCs w:val="24"/>
        </w:rPr>
        <w:t>, izdajo soglasij za izvajanje del v območju občinskih cest, za odmere komunalnih prispevkov in druge</w:t>
      </w:r>
      <w:r w:rsidR="00587E81" w:rsidRPr="005909E8">
        <w:rPr>
          <w:rFonts w:asciiTheme="minorHAnsi" w:hAnsiTheme="minorHAnsi" w:cstheme="minorHAnsi"/>
          <w:szCs w:val="24"/>
        </w:rPr>
        <w:t>).</w:t>
      </w:r>
      <w:r w:rsidR="003D606B" w:rsidRPr="005909E8">
        <w:rPr>
          <w:rFonts w:asciiTheme="minorHAnsi" w:hAnsiTheme="minorHAnsi" w:cstheme="minorHAnsi"/>
          <w:szCs w:val="24"/>
          <w:lang w:eastAsia="sl-SI"/>
        </w:rPr>
        <w:t xml:space="preserve"> </w:t>
      </w:r>
    </w:p>
    <w:p w14:paraId="442DE6EC" w14:textId="081BEA6F" w:rsidR="00CB2584" w:rsidRPr="005909E8" w:rsidRDefault="00F773E5" w:rsidP="00CB2584">
      <w:pPr>
        <w:pStyle w:val="Telobesedila"/>
        <w:ind w:left="472"/>
        <w:rPr>
          <w:rFonts w:asciiTheme="minorHAnsi" w:hAnsiTheme="minorHAnsi" w:cstheme="minorHAnsi"/>
          <w:szCs w:val="24"/>
        </w:rPr>
      </w:pPr>
      <w:r w:rsidRPr="005909E8">
        <w:rPr>
          <w:rFonts w:asciiTheme="minorHAnsi" w:hAnsiTheme="minorHAnsi" w:cstheme="minorHAnsi"/>
          <w:i/>
          <w:szCs w:val="24"/>
          <w:lang w:eastAsia="sl-SI"/>
        </w:rPr>
        <w:t>Pr</w:t>
      </w:r>
      <w:r w:rsidR="00894BF1" w:rsidRPr="005909E8">
        <w:rPr>
          <w:rFonts w:asciiTheme="minorHAnsi" w:hAnsiTheme="minorHAnsi" w:cstheme="minorHAnsi"/>
          <w:i/>
          <w:szCs w:val="24"/>
        </w:rPr>
        <w:t>ihodki iz</w:t>
      </w:r>
      <w:r w:rsidR="00894BF1" w:rsidRPr="005909E8">
        <w:rPr>
          <w:rFonts w:asciiTheme="minorHAnsi" w:hAnsiTheme="minorHAnsi" w:cstheme="minorHAnsi"/>
          <w:i/>
          <w:spacing w:val="1"/>
          <w:szCs w:val="24"/>
        </w:rPr>
        <w:t xml:space="preserve"> </w:t>
      </w:r>
      <w:r w:rsidR="00894BF1" w:rsidRPr="005909E8">
        <w:rPr>
          <w:rFonts w:asciiTheme="minorHAnsi" w:hAnsiTheme="minorHAnsi" w:cstheme="minorHAnsi"/>
          <w:i/>
          <w:szCs w:val="24"/>
        </w:rPr>
        <w:t>naslova konta 712</w:t>
      </w:r>
      <w:r w:rsidR="00DE3642" w:rsidRPr="005909E8">
        <w:rPr>
          <w:rFonts w:asciiTheme="minorHAnsi" w:hAnsiTheme="minorHAnsi" w:cstheme="minorHAnsi"/>
          <w:i/>
          <w:szCs w:val="24"/>
        </w:rPr>
        <w:t xml:space="preserve"> G</w:t>
      </w:r>
      <w:r w:rsidR="00894BF1" w:rsidRPr="005909E8">
        <w:rPr>
          <w:rFonts w:asciiTheme="minorHAnsi" w:hAnsiTheme="minorHAnsi" w:cstheme="minorHAnsi"/>
          <w:i/>
          <w:szCs w:val="24"/>
        </w:rPr>
        <w:t>lobe in druge denarne kazni</w:t>
      </w:r>
      <w:r w:rsidR="00894BF1" w:rsidRPr="005909E8">
        <w:rPr>
          <w:rFonts w:asciiTheme="minorHAnsi" w:hAnsiTheme="minorHAnsi" w:cstheme="minorHAnsi"/>
          <w:szCs w:val="24"/>
        </w:rPr>
        <w:t xml:space="preserve"> v višini </w:t>
      </w:r>
      <w:r w:rsidR="0006265A" w:rsidRPr="005909E8">
        <w:rPr>
          <w:rFonts w:asciiTheme="minorHAnsi" w:hAnsiTheme="minorHAnsi" w:cstheme="minorHAnsi"/>
          <w:szCs w:val="24"/>
        </w:rPr>
        <w:t>1</w:t>
      </w:r>
      <w:r w:rsidR="00355006" w:rsidRPr="005909E8">
        <w:rPr>
          <w:rFonts w:asciiTheme="minorHAnsi" w:hAnsiTheme="minorHAnsi" w:cstheme="minorHAnsi"/>
          <w:szCs w:val="24"/>
        </w:rPr>
        <w:t>4.292,18</w:t>
      </w:r>
      <w:r w:rsidR="00DE3642" w:rsidRPr="005909E8">
        <w:rPr>
          <w:rFonts w:asciiTheme="minorHAnsi" w:hAnsiTheme="minorHAnsi" w:cstheme="minorHAnsi"/>
          <w:szCs w:val="24"/>
        </w:rPr>
        <w:t>€</w:t>
      </w:r>
      <w:r w:rsidR="00927999" w:rsidRPr="005909E8">
        <w:rPr>
          <w:rFonts w:asciiTheme="minorHAnsi" w:hAnsiTheme="minorHAnsi" w:cstheme="minorHAnsi"/>
          <w:szCs w:val="24"/>
        </w:rPr>
        <w:t xml:space="preserve"> </w:t>
      </w:r>
      <w:r w:rsidRPr="005909E8">
        <w:rPr>
          <w:rFonts w:asciiTheme="minorHAnsi" w:hAnsiTheme="minorHAnsi" w:cstheme="minorHAnsi"/>
          <w:szCs w:val="24"/>
        </w:rPr>
        <w:t>in sicer</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3"/>
          <w:szCs w:val="24"/>
        </w:rPr>
        <w:t xml:space="preserve"> </w:t>
      </w:r>
      <w:r w:rsidRPr="005909E8">
        <w:rPr>
          <w:rFonts w:asciiTheme="minorHAnsi" w:hAnsiTheme="minorHAnsi" w:cstheme="minorHAnsi"/>
          <w:szCs w:val="24"/>
        </w:rPr>
        <w:t>naslova</w:t>
      </w:r>
      <w:r w:rsidRPr="005909E8">
        <w:rPr>
          <w:rFonts w:asciiTheme="minorHAnsi" w:hAnsiTheme="minorHAnsi" w:cstheme="minorHAnsi"/>
          <w:spacing w:val="-2"/>
          <w:szCs w:val="24"/>
        </w:rPr>
        <w:t xml:space="preserve"> </w:t>
      </w:r>
      <w:r w:rsidR="003B663F" w:rsidRPr="005909E8">
        <w:rPr>
          <w:rFonts w:asciiTheme="minorHAnsi" w:hAnsiTheme="minorHAnsi" w:cstheme="minorHAnsi"/>
          <w:szCs w:val="24"/>
        </w:rPr>
        <w:t>glob za</w:t>
      </w:r>
      <w:r w:rsidRPr="005909E8">
        <w:rPr>
          <w:rFonts w:asciiTheme="minorHAnsi" w:hAnsiTheme="minorHAnsi" w:cstheme="minorHAnsi"/>
          <w:szCs w:val="24"/>
        </w:rPr>
        <w:t xml:space="preserve"> prekrške </w:t>
      </w:r>
      <w:r w:rsidR="003D606B" w:rsidRPr="005909E8">
        <w:rPr>
          <w:rFonts w:asciiTheme="minorHAnsi" w:hAnsiTheme="minorHAnsi" w:cstheme="minorHAnsi"/>
          <w:szCs w:val="24"/>
        </w:rPr>
        <w:t>1</w:t>
      </w:r>
      <w:r w:rsidR="00355006" w:rsidRPr="005909E8">
        <w:rPr>
          <w:rFonts w:asciiTheme="minorHAnsi" w:hAnsiTheme="minorHAnsi" w:cstheme="minorHAnsi"/>
          <w:szCs w:val="24"/>
        </w:rPr>
        <w:t>3.103,10</w:t>
      </w:r>
      <w:r w:rsidR="0006265A" w:rsidRPr="005909E8">
        <w:rPr>
          <w:rFonts w:asciiTheme="minorHAnsi" w:hAnsiTheme="minorHAnsi" w:cstheme="minorHAnsi"/>
          <w:szCs w:val="24"/>
        </w:rPr>
        <w:t>€</w:t>
      </w:r>
      <w:r w:rsidR="003B663F" w:rsidRPr="005909E8">
        <w:rPr>
          <w:rFonts w:asciiTheme="minorHAnsi" w:hAnsiTheme="minorHAnsi" w:cstheme="minorHAnsi"/>
          <w:szCs w:val="24"/>
        </w:rPr>
        <w:t xml:space="preserve">, nadomestil za degradacijo in uzurpacijo prostora </w:t>
      </w:r>
      <w:r w:rsidR="00355006" w:rsidRPr="005909E8">
        <w:rPr>
          <w:rFonts w:asciiTheme="minorHAnsi" w:hAnsiTheme="minorHAnsi" w:cstheme="minorHAnsi"/>
          <w:szCs w:val="24"/>
        </w:rPr>
        <w:t>1.139,08</w:t>
      </w:r>
      <w:r w:rsidR="003B663F" w:rsidRPr="005909E8">
        <w:rPr>
          <w:rFonts w:asciiTheme="minorHAnsi" w:hAnsiTheme="minorHAnsi" w:cstheme="minorHAnsi"/>
          <w:szCs w:val="24"/>
        </w:rPr>
        <w:t>€ in 50€ iz naslova sodne takse ter drugih stroškov na podlagi zakona o pre</w:t>
      </w:r>
      <w:r w:rsidR="008E4278" w:rsidRPr="005909E8">
        <w:rPr>
          <w:rFonts w:asciiTheme="minorHAnsi" w:hAnsiTheme="minorHAnsi" w:cstheme="minorHAnsi"/>
          <w:szCs w:val="24"/>
        </w:rPr>
        <w:t>k</w:t>
      </w:r>
      <w:r w:rsidR="003B663F" w:rsidRPr="005909E8">
        <w:rPr>
          <w:rFonts w:asciiTheme="minorHAnsi" w:hAnsiTheme="minorHAnsi" w:cstheme="minorHAnsi"/>
          <w:szCs w:val="24"/>
        </w:rPr>
        <w:t>rških.</w:t>
      </w:r>
      <w:r w:rsidRPr="005909E8">
        <w:rPr>
          <w:rFonts w:asciiTheme="minorHAnsi" w:hAnsiTheme="minorHAnsi" w:cstheme="minorHAnsi"/>
          <w:szCs w:val="24"/>
        </w:rPr>
        <w:t xml:space="preserve"> </w:t>
      </w:r>
    </w:p>
    <w:p w14:paraId="264CC53C" w14:textId="447F100B" w:rsidR="00CB2584" w:rsidRPr="005909E8" w:rsidRDefault="00F773E5" w:rsidP="00CB2584">
      <w:pPr>
        <w:pStyle w:val="Telobesedila"/>
        <w:ind w:left="472"/>
        <w:rPr>
          <w:rFonts w:asciiTheme="minorHAnsi" w:hAnsiTheme="minorHAnsi" w:cstheme="minorHAnsi"/>
          <w:szCs w:val="24"/>
        </w:rPr>
      </w:pPr>
      <w:r w:rsidRPr="005909E8">
        <w:rPr>
          <w:rFonts w:asciiTheme="minorHAnsi" w:hAnsiTheme="minorHAnsi" w:cstheme="minorHAnsi"/>
          <w:i/>
          <w:szCs w:val="24"/>
        </w:rPr>
        <w:t>P</w:t>
      </w:r>
      <w:r w:rsidR="00894BF1" w:rsidRPr="005909E8">
        <w:rPr>
          <w:rFonts w:asciiTheme="minorHAnsi" w:hAnsiTheme="minorHAnsi" w:cstheme="minorHAnsi"/>
          <w:i/>
          <w:szCs w:val="24"/>
        </w:rPr>
        <w:t>rihodki iz naslova konta 713</w:t>
      </w:r>
      <w:r w:rsidR="00DE3642" w:rsidRPr="005909E8">
        <w:rPr>
          <w:rFonts w:asciiTheme="minorHAnsi" w:hAnsiTheme="minorHAnsi" w:cstheme="minorHAnsi"/>
          <w:i/>
          <w:szCs w:val="24"/>
        </w:rPr>
        <w:t xml:space="preserve"> Pr</w:t>
      </w:r>
      <w:r w:rsidR="00894BF1" w:rsidRPr="005909E8">
        <w:rPr>
          <w:rFonts w:asciiTheme="minorHAnsi" w:hAnsiTheme="minorHAnsi" w:cstheme="minorHAnsi"/>
          <w:i/>
          <w:szCs w:val="24"/>
        </w:rPr>
        <w:t>ihodki od prodaje blaga in storitev</w:t>
      </w:r>
      <w:r w:rsidR="00894BF1" w:rsidRPr="005909E8">
        <w:rPr>
          <w:rFonts w:asciiTheme="minorHAnsi" w:hAnsiTheme="minorHAnsi" w:cstheme="minorHAnsi"/>
          <w:szCs w:val="24"/>
        </w:rPr>
        <w:t xml:space="preserve"> v višini </w:t>
      </w:r>
      <w:r w:rsidR="003D606B" w:rsidRPr="005909E8">
        <w:rPr>
          <w:rFonts w:asciiTheme="minorHAnsi" w:hAnsiTheme="minorHAnsi" w:cstheme="minorHAnsi"/>
          <w:szCs w:val="24"/>
        </w:rPr>
        <w:t>2</w:t>
      </w:r>
      <w:r w:rsidR="00355006" w:rsidRPr="005909E8">
        <w:rPr>
          <w:rFonts w:asciiTheme="minorHAnsi" w:hAnsiTheme="minorHAnsi" w:cstheme="minorHAnsi"/>
          <w:szCs w:val="24"/>
        </w:rPr>
        <w:t>72,06</w:t>
      </w:r>
      <w:r w:rsidR="00894BF1" w:rsidRPr="005909E8">
        <w:rPr>
          <w:rFonts w:asciiTheme="minorHAnsi" w:hAnsiTheme="minorHAnsi" w:cstheme="minorHAnsi"/>
          <w:szCs w:val="24"/>
        </w:rPr>
        <w:t>€</w:t>
      </w:r>
      <w:r w:rsidR="00355006" w:rsidRPr="005909E8">
        <w:rPr>
          <w:rFonts w:asciiTheme="minorHAnsi" w:hAnsiTheme="minorHAnsi" w:cstheme="minorHAnsi"/>
          <w:szCs w:val="24"/>
        </w:rPr>
        <w:t>.</w:t>
      </w:r>
    </w:p>
    <w:p w14:paraId="6DC10F1A" w14:textId="0648D4AF" w:rsidR="00894BF1" w:rsidRPr="005909E8" w:rsidRDefault="00355006" w:rsidP="00355006">
      <w:pPr>
        <w:pStyle w:val="Telobesedila"/>
        <w:ind w:left="472"/>
        <w:rPr>
          <w:rFonts w:asciiTheme="minorHAnsi" w:hAnsiTheme="minorHAnsi" w:cstheme="minorHAnsi"/>
          <w:szCs w:val="24"/>
        </w:rPr>
      </w:pPr>
      <w:r w:rsidRPr="005909E8">
        <w:rPr>
          <w:rFonts w:asciiTheme="minorHAnsi" w:hAnsiTheme="minorHAnsi" w:cstheme="minorHAnsi"/>
          <w:i/>
          <w:szCs w:val="24"/>
        </w:rPr>
        <w:t>P</w:t>
      </w:r>
      <w:r w:rsidR="00894BF1" w:rsidRPr="005909E8">
        <w:rPr>
          <w:rFonts w:asciiTheme="minorHAnsi" w:hAnsiTheme="minorHAnsi" w:cstheme="minorHAnsi"/>
          <w:i/>
          <w:szCs w:val="24"/>
        </w:rPr>
        <w:t>rihodki iz naslova konta 71</w:t>
      </w:r>
      <w:r w:rsidR="00DE3642" w:rsidRPr="005909E8">
        <w:rPr>
          <w:rFonts w:asciiTheme="minorHAnsi" w:hAnsiTheme="minorHAnsi" w:cstheme="minorHAnsi"/>
          <w:i/>
          <w:szCs w:val="24"/>
        </w:rPr>
        <w:t>4 Dr</w:t>
      </w:r>
      <w:r w:rsidR="00894BF1" w:rsidRPr="005909E8">
        <w:rPr>
          <w:rFonts w:asciiTheme="minorHAnsi" w:hAnsiTheme="minorHAnsi" w:cstheme="minorHAnsi"/>
          <w:i/>
          <w:szCs w:val="24"/>
        </w:rPr>
        <w:t>ugi nedavčni</w:t>
      </w:r>
      <w:r w:rsidR="00894BF1" w:rsidRPr="005909E8">
        <w:rPr>
          <w:rFonts w:asciiTheme="minorHAnsi" w:hAnsiTheme="minorHAnsi" w:cstheme="minorHAnsi"/>
          <w:i/>
          <w:spacing w:val="1"/>
          <w:szCs w:val="24"/>
        </w:rPr>
        <w:t xml:space="preserve"> </w:t>
      </w:r>
      <w:r w:rsidR="00894BF1" w:rsidRPr="005909E8">
        <w:rPr>
          <w:rFonts w:asciiTheme="minorHAnsi" w:hAnsiTheme="minorHAnsi" w:cstheme="minorHAnsi"/>
          <w:i/>
          <w:szCs w:val="24"/>
        </w:rPr>
        <w:t>prihodki</w:t>
      </w:r>
      <w:r w:rsidR="00894BF1" w:rsidRPr="005909E8">
        <w:rPr>
          <w:rFonts w:asciiTheme="minorHAnsi" w:hAnsiTheme="minorHAnsi" w:cstheme="minorHAnsi"/>
          <w:szCs w:val="24"/>
        </w:rPr>
        <w:t xml:space="preserve"> v višini </w:t>
      </w:r>
      <w:r w:rsidRPr="005909E8">
        <w:rPr>
          <w:rFonts w:asciiTheme="minorHAnsi" w:hAnsiTheme="minorHAnsi" w:cstheme="minorHAnsi"/>
          <w:szCs w:val="24"/>
        </w:rPr>
        <w:t>230.535,10€</w:t>
      </w:r>
      <w:r w:rsidR="00894BF1" w:rsidRPr="005909E8">
        <w:rPr>
          <w:rFonts w:asciiTheme="minorHAnsi" w:hAnsiTheme="minorHAnsi" w:cstheme="minorHAnsi"/>
          <w:szCs w:val="24"/>
        </w:rPr>
        <w:t xml:space="preserve">; (komunalni prispevek v višini </w:t>
      </w:r>
      <w:r w:rsidRPr="005909E8">
        <w:rPr>
          <w:rFonts w:asciiTheme="minorHAnsi" w:hAnsiTheme="minorHAnsi" w:cstheme="minorHAnsi"/>
          <w:szCs w:val="24"/>
        </w:rPr>
        <w:t>94.916,36</w:t>
      </w:r>
      <w:r w:rsidR="00894BF1" w:rsidRPr="005909E8">
        <w:rPr>
          <w:rFonts w:asciiTheme="minorHAnsi" w:hAnsiTheme="minorHAnsi" w:cstheme="minorHAnsi"/>
          <w:szCs w:val="24"/>
        </w:rPr>
        <w:t xml:space="preserve">€, </w:t>
      </w:r>
      <w:r w:rsidRPr="005909E8">
        <w:rPr>
          <w:rFonts w:asciiTheme="minorHAnsi" w:hAnsiTheme="minorHAnsi" w:cstheme="minorHAnsi"/>
          <w:szCs w:val="24"/>
        </w:rPr>
        <w:t>8.445,72</w:t>
      </w:r>
      <w:r w:rsidR="00587E81" w:rsidRPr="005909E8">
        <w:rPr>
          <w:rFonts w:asciiTheme="minorHAnsi" w:hAnsiTheme="minorHAnsi" w:cstheme="minorHAnsi"/>
          <w:szCs w:val="24"/>
        </w:rPr>
        <w:t>€ sredstev za investicije pridobljen</w:t>
      </w:r>
      <w:r w:rsidR="008E4278" w:rsidRPr="005909E8">
        <w:rPr>
          <w:rFonts w:asciiTheme="minorHAnsi" w:hAnsiTheme="minorHAnsi" w:cstheme="minorHAnsi"/>
          <w:szCs w:val="24"/>
        </w:rPr>
        <w:t>ih</w:t>
      </w:r>
      <w:r w:rsidR="00587E81" w:rsidRPr="005909E8">
        <w:rPr>
          <w:rFonts w:asciiTheme="minorHAnsi" w:hAnsiTheme="minorHAnsi" w:cstheme="minorHAnsi"/>
          <w:szCs w:val="24"/>
        </w:rPr>
        <w:t xml:space="preserve"> s krajevnimi samoprispevki, po pogodbi o sofinanciranju obnove odseka JP 991531 Prekopa-Jevše-Letonja</w:t>
      </w:r>
      <w:r w:rsidR="00BC4B97" w:rsidRPr="005909E8">
        <w:rPr>
          <w:rFonts w:asciiTheme="minorHAnsi" w:hAnsiTheme="minorHAnsi" w:cstheme="minorHAnsi"/>
          <w:szCs w:val="24"/>
        </w:rPr>
        <w:t>.</w:t>
      </w:r>
      <w:r w:rsidRPr="005909E8">
        <w:rPr>
          <w:rFonts w:asciiTheme="minorHAnsi" w:hAnsiTheme="minorHAnsi" w:cstheme="minorHAnsi"/>
          <w:szCs w:val="24"/>
        </w:rPr>
        <w:t xml:space="preserve"> </w:t>
      </w:r>
      <w:r w:rsidR="00BC4B97" w:rsidRPr="005909E8">
        <w:rPr>
          <w:rFonts w:asciiTheme="minorHAnsi" w:hAnsiTheme="minorHAnsi" w:cstheme="minorHAnsi"/>
          <w:szCs w:val="24"/>
        </w:rPr>
        <w:t>Dru</w:t>
      </w:r>
      <w:r w:rsidR="0006265A" w:rsidRPr="005909E8">
        <w:rPr>
          <w:rFonts w:asciiTheme="minorHAnsi" w:hAnsiTheme="minorHAnsi" w:cstheme="minorHAnsi"/>
          <w:szCs w:val="24"/>
        </w:rPr>
        <w:t xml:space="preserve">gi </w:t>
      </w:r>
      <w:r w:rsidR="00894BF1" w:rsidRPr="005909E8">
        <w:rPr>
          <w:rFonts w:asciiTheme="minorHAnsi" w:hAnsiTheme="minorHAnsi" w:cstheme="minorHAnsi"/>
          <w:szCs w:val="24"/>
        </w:rPr>
        <w:t>izredni nedavčni prihodki v</w:t>
      </w:r>
      <w:r w:rsidR="00894BF1" w:rsidRPr="005909E8">
        <w:rPr>
          <w:rFonts w:asciiTheme="minorHAnsi" w:hAnsiTheme="minorHAnsi" w:cstheme="minorHAnsi"/>
          <w:spacing w:val="1"/>
          <w:szCs w:val="24"/>
        </w:rPr>
        <w:t xml:space="preserve"> </w:t>
      </w:r>
      <w:r w:rsidR="00894BF1" w:rsidRPr="005909E8">
        <w:rPr>
          <w:rFonts w:asciiTheme="minorHAnsi" w:hAnsiTheme="minorHAnsi" w:cstheme="minorHAnsi"/>
          <w:szCs w:val="24"/>
        </w:rPr>
        <w:t xml:space="preserve">višini </w:t>
      </w:r>
      <w:r w:rsidRPr="005909E8">
        <w:rPr>
          <w:rFonts w:asciiTheme="minorHAnsi" w:hAnsiTheme="minorHAnsi" w:cstheme="minorHAnsi"/>
          <w:szCs w:val="24"/>
        </w:rPr>
        <w:t>127.173,02</w:t>
      </w:r>
      <w:r w:rsidR="00894BF1" w:rsidRPr="005909E8">
        <w:rPr>
          <w:rFonts w:asciiTheme="minorHAnsi" w:hAnsiTheme="minorHAnsi" w:cstheme="minorHAnsi"/>
          <w:szCs w:val="24"/>
        </w:rPr>
        <w:t>€</w:t>
      </w:r>
      <w:r w:rsidR="00997BC1" w:rsidRPr="005909E8">
        <w:rPr>
          <w:rFonts w:asciiTheme="minorHAnsi" w:hAnsiTheme="minorHAnsi" w:cstheme="minorHAnsi"/>
          <w:szCs w:val="24"/>
        </w:rPr>
        <w:t xml:space="preserve">; </w:t>
      </w:r>
      <w:r w:rsidR="000C3E9A" w:rsidRPr="005909E8">
        <w:rPr>
          <w:rFonts w:asciiTheme="minorHAnsi" w:hAnsiTheme="minorHAnsi" w:cstheme="minorHAnsi"/>
          <w:szCs w:val="24"/>
        </w:rPr>
        <w:t xml:space="preserve">od tega za </w:t>
      </w:r>
      <w:r w:rsidR="003D606B" w:rsidRPr="005909E8">
        <w:rPr>
          <w:rFonts w:asciiTheme="minorHAnsi" w:hAnsiTheme="minorHAnsi" w:cstheme="minorHAnsi"/>
          <w:szCs w:val="24"/>
        </w:rPr>
        <w:t>povračilo oskrbnine po sklepu o dedovanju</w:t>
      </w:r>
      <w:r w:rsidR="000C3E9A" w:rsidRPr="005909E8">
        <w:rPr>
          <w:rFonts w:asciiTheme="minorHAnsi" w:hAnsiTheme="minorHAnsi" w:cstheme="minorHAnsi"/>
          <w:szCs w:val="24"/>
        </w:rPr>
        <w:t xml:space="preserve"> (</w:t>
      </w:r>
      <w:r w:rsidR="005A4D6D" w:rsidRPr="005909E8">
        <w:rPr>
          <w:rFonts w:asciiTheme="minorHAnsi" w:hAnsiTheme="minorHAnsi" w:cstheme="minorHAnsi"/>
          <w:szCs w:val="24"/>
        </w:rPr>
        <w:t>Hribar, Poznič Berglez, Hrastovec)</w:t>
      </w:r>
      <w:r w:rsidR="005E1446" w:rsidRPr="005909E8">
        <w:rPr>
          <w:rFonts w:asciiTheme="minorHAnsi" w:hAnsiTheme="minorHAnsi" w:cstheme="minorHAnsi"/>
          <w:szCs w:val="24"/>
        </w:rPr>
        <w:t xml:space="preserve">v skupni višini </w:t>
      </w:r>
      <w:r w:rsidR="005A4D6D" w:rsidRPr="005909E8">
        <w:rPr>
          <w:rFonts w:asciiTheme="minorHAnsi" w:hAnsiTheme="minorHAnsi" w:cstheme="minorHAnsi"/>
          <w:szCs w:val="24"/>
        </w:rPr>
        <w:t>91.485,99</w:t>
      </w:r>
      <w:r w:rsidR="005E1446" w:rsidRPr="005909E8">
        <w:rPr>
          <w:rFonts w:asciiTheme="minorHAnsi" w:hAnsiTheme="minorHAnsi" w:cstheme="minorHAnsi"/>
          <w:szCs w:val="24"/>
        </w:rPr>
        <w:t>€</w:t>
      </w:r>
      <w:r w:rsidR="003D606B" w:rsidRPr="005909E8">
        <w:rPr>
          <w:rFonts w:asciiTheme="minorHAnsi" w:hAnsiTheme="minorHAnsi" w:cstheme="minorHAnsi"/>
          <w:szCs w:val="24"/>
        </w:rPr>
        <w:t>,</w:t>
      </w:r>
      <w:r w:rsidR="005A4D6D" w:rsidRPr="005909E8">
        <w:rPr>
          <w:rFonts w:asciiTheme="minorHAnsi" w:hAnsiTheme="minorHAnsi" w:cstheme="minorHAnsi"/>
          <w:szCs w:val="24"/>
        </w:rPr>
        <w:t xml:space="preserve"> 30.310€ od ZKTŠ Vransko-vračilo založenih sredstev za obnovo garderob Fundacije za šport, </w:t>
      </w:r>
      <w:r w:rsidR="005E1446" w:rsidRPr="005909E8">
        <w:rPr>
          <w:rFonts w:asciiTheme="minorHAnsi" w:hAnsiTheme="minorHAnsi" w:cstheme="minorHAnsi"/>
          <w:szCs w:val="24"/>
        </w:rPr>
        <w:t xml:space="preserve"> nakazila iz naslova </w:t>
      </w:r>
      <w:r w:rsidR="000C3E9A" w:rsidRPr="005909E8">
        <w:rPr>
          <w:rFonts w:asciiTheme="minorHAnsi" w:hAnsiTheme="minorHAnsi" w:cstheme="minorHAnsi"/>
          <w:szCs w:val="24"/>
        </w:rPr>
        <w:t xml:space="preserve">preveritev </w:t>
      </w:r>
      <w:r w:rsidR="005E1446" w:rsidRPr="005909E8">
        <w:rPr>
          <w:rFonts w:asciiTheme="minorHAnsi" w:hAnsiTheme="minorHAnsi" w:cstheme="minorHAnsi"/>
          <w:szCs w:val="24"/>
        </w:rPr>
        <w:t>individualnih gradenj</w:t>
      </w:r>
      <w:r w:rsidR="000C3E9A" w:rsidRPr="005909E8">
        <w:rPr>
          <w:rFonts w:asciiTheme="minorHAnsi" w:hAnsiTheme="minorHAnsi" w:cstheme="minorHAnsi"/>
          <w:szCs w:val="24"/>
        </w:rPr>
        <w:t xml:space="preserve"> v višini </w:t>
      </w:r>
      <w:r w:rsidR="005A4D6D" w:rsidRPr="005909E8">
        <w:rPr>
          <w:rFonts w:asciiTheme="minorHAnsi" w:hAnsiTheme="minorHAnsi" w:cstheme="minorHAnsi"/>
          <w:szCs w:val="24"/>
        </w:rPr>
        <w:t>1.500</w:t>
      </w:r>
      <w:r w:rsidR="000C3E9A" w:rsidRPr="005909E8">
        <w:rPr>
          <w:rFonts w:asciiTheme="minorHAnsi" w:hAnsiTheme="minorHAnsi" w:cstheme="minorHAnsi"/>
          <w:szCs w:val="24"/>
        </w:rPr>
        <w:t>€</w:t>
      </w:r>
      <w:r w:rsidR="005E1446" w:rsidRPr="005909E8">
        <w:rPr>
          <w:rFonts w:asciiTheme="minorHAnsi" w:hAnsiTheme="minorHAnsi" w:cstheme="minorHAnsi"/>
          <w:szCs w:val="24"/>
        </w:rPr>
        <w:t xml:space="preserve">, </w:t>
      </w:r>
      <w:r w:rsidR="005A4D6D" w:rsidRPr="005909E8">
        <w:rPr>
          <w:rFonts w:asciiTheme="minorHAnsi" w:hAnsiTheme="minorHAnsi" w:cstheme="minorHAnsi"/>
          <w:szCs w:val="24"/>
        </w:rPr>
        <w:t xml:space="preserve">1.723,01€ za odpravo napak na javni razsvetljavi, 1.999,58€ za defibrilator </w:t>
      </w:r>
      <w:r w:rsidR="000C3E9A" w:rsidRPr="005909E8">
        <w:rPr>
          <w:rFonts w:asciiTheme="minorHAnsi" w:hAnsiTheme="minorHAnsi" w:cstheme="minorHAnsi"/>
          <w:szCs w:val="24"/>
        </w:rPr>
        <w:t>nadomestila za služnost v skupni višini 890,10€, KZ 611,96€, plačilo odškodnine za škodo</w:t>
      </w:r>
      <w:r w:rsidR="00A24920" w:rsidRPr="005909E8">
        <w:rPr>
          <w:rFonts w:asciiTheme="minorHAnsi" w:hAnsiTheme="minorHAnsi" w:cstheme="minorHAnsi"/>
          <w:szCs w:val="24"/>
        </w:rPr>
        <w:t xml:space="preserve"> </w:t>
      </w:r>
      <w:r w:rsidR="000C3E9A" w:rsidRPr="005909E8">
        <w:rPr>
          <w:rFonts w:asciiTheme="minorHAnsi" w:hAnsiTheme="minorHAnsi" w:cstheme="minorHAnsi"/>
          <w:szCs w:val="24"/>
        </w:rPr>
        <w:t xml:space="preserve">1.148,47€ in drugi </w:t>
      </w:r>
      <w:r w:rsidR="00BC4B97" w:rsidRPr="005909E8">
        <w:rPr>
          <w:rFonts w:asciiTheme="minorHAnsi" w:hAnsiTheme="minorHAnsi" w:cstheme="minorHAnsi"/>
          <w:szCs w:val="24"/>
        </w:rPr>
        <w:t>prihodki</w:t>
      </w:r>
      <w:r w:rsidR="005A4D6D" w:rsidRPr="005909E8">
        <w:rPr>
          <w:rFonts w:asciiTheme="minorHAnsi" w:hAnsiTheme="minorHAnsi" w:cstheme="minorHAnsi"/>
          <w:szCs w:val="24"/>
        </w:rPr>
        <w:t>.</w:t>
      </w:r>
    </w:p>
    <w:p w14:paraId="19D129BB" w14:textId="46D96F9B" w:rsidR="005A4D6D" w:rsidRPr="005909E8" w:rsidRDefault="00894BF1" w:rsidP="005A4D6D">
      <w:pPr>
        <w:spacing w:after="0" w:line="240" w:lineRule="auto"/>
        <w:jc w:val="both"/>
        <w:rPr>
          <w:rFonts w:eastAsia="Times New Roman" w:cstheme="minorHAnsi"/>
          <w:sz w:val="24"/>
          <w:szCs w:val="24"/>
          <w:lang w:eastAsia="sl-SI"/>
        </w:rPr>
      </w:pPr>
      <w:r w:rsidRPr="005909E8">
        <w:rPr>
          <w:rFonts w:cstheme="minorHAnsi"/>
          <w:sz w:val="24"/>
          <w:szCs w:val="24"/>
          <w:u w:val="single"/>
        </w:rPr>
        <w:t>Realizirani</w:t>
      </w:r>
      <w:r w:rsidRPr="005909E8">
        <w:rPr>
          <w:rFonts w:cstheme="minorHAnsi"/>
          <w:spacing w:val="1"/>
          <w:sz w:val="24"/>
          <w:szCs w:val="24"/>
          <w:u w:val="single"/>
        </w:rPr>
        <w:t xml:space="preserve"> </w:t>
      </w:r>
      <w:r w:rsidRPr="005909E8">
        <w:rPr>
          <w:rFonts w:cstheme="minorHAnsi"/>
          <w:sz w:val="24"/>
          <w:szCs w:val="24"/>
          <w:u w:val="single"/>
        </w:rPr>
        <w:t>kapitalski</w:t>
      </w:r>
      <w:r w:rsidRPr="005909E8">
        <w:rPr>
          <w:rFonts w:cstheme="minorHAnsi"/>
          <w:spacing w:val="1"/>
          <w:sz w:val="24"/>
          <w:szCs w:val="24"/>
          <w:u w:val="single"/>
        </w:rPr>
        <w:t xml:space="preserve"> </w:t>
      </w:r>
      <w:r w:rsidRPr="005909E8">
        <w:rPr>
          <w:rFonts w:cstheme="minorHAnsi"/>
          <w:sz w:val="24"/>
          <w:szCs w:val="24"/>
          <w:u w:val="single"/>
        </w:rPr>
        <w:t>prihodki</w:t>
      </w:r>
      <w:r w:rsidRPr="005909E8">
        <w:rPr>
          <w:rFonts w:cstheme="minorHAnsi"/>
          <w:spacing w:val="1"/>
          <w:sz w:val="24"/>
          <w:szCs w:val="24"/>
        </w:rPr>
        <w:t xml:space="preserve"> </w:t>
      </w:r>
      <w:r w:rsidRPr="005909E8">
        <w:rPr>
          <w:rFonts w:cstheme="minorHAnsi"/>
          <w:sz w:val="24"/>
          <w:szCs w:val="24"/>
        </w:rPr>
        <w:t>(</w:t>
      </w:r>
      <w:r w:rsidR="000A0EDE" w:rsidRPr="005909E8">
        <w:rPr>
          <w:rFonts w:cstheme="minorHAnsi"/>
          <w:sz w:val="24"/>
          <w:szCs w:val="24"/>
        </w:rPr>
        <w:t>konti 720 Prihodki od prodaje osnovnih sredstev, 722 Prihodki od prodaje zemljišč in neopredmetenih sredstev)</w:t>
      </w:r>
      <w:r w:rsidR="00E317F7" w:rsidRPr="005909E8">
        <w:rPr>
          <w:rFonts w:cstheme="minorHAnsi"/>
          <w:sz w:val="24"/>
          <w:szCs w:val="24"/>
        </w:rPr>
        <w:t xml:space="preserve">. </w:t>
      </w:r>
      <w:r w:rsidR="005A4D6D" w:rsidRPr="005909E8">
        <w:rPr>
          <w:rFonts w:cstheme="minorHAnsi"/>
          <w:sz w:val="24"/>
          <w:szCs w:val="24"/>
        </w:rPr>
        <w:t>Realizacija v višini 135.579,32€</w:t>
      </w:r>
      <w:r w:rsidR="0018679C" w:rsidRPr="005909E8">
        <w:rPr>
          <w:rFonts w:cstheme="minorHAnsi"/>
          <w:sz w:val="24"/>
          <w:szCs w:val="24"/>
        </w:rPr>
        <w:t xml:space="preserve"> je iz naslova prodaje</w:t>
      </w:r>
      <w:r w:rsidR="005A4D6D" w:rsidRPr="005909E8">
        <w:rPr>
          <w:rFonts w:eastAsia="Times New Roman" w:cstheme="minorHAnsi"/>
          <w:sz w:val="24"/>
          <w:szCs w:val="24"/>
          <w:lang w:eastAsia="sl-SI"/>
        </w:rPr>
        <w:t xml:space="preserve"> dveh stanovanj (na naslovu Vransko 89 in Vransko 130b), kar je v skladu z spremembo in dopolnitvijo  Načrta ravnanja s stvarnim premoženjem Občine Vransko za leto 2025. </w:t>
      </w:r>
    </w:p>
    <w:p w14:paraId="1E9B6FD7" w14:textId="612E1C31" w:rsidR="0018679C" w:rsidRPr="001732FD" w:rsidRDefault="0018679C" w:rsidP="005A4D6D">
      <w:pPr>
        <w:spacing w:after="0" w:line="240" w:lineRule="auto"/>
        <w:jc w:val="both"/>
        <w:rPr>
          <w:rFonts w:eastAsia="Times New Roman" w:cstheme="minorHAnsi"/>
          <w:sz w:val="24"/>
          <w:szCs w:val="24"/>
          <w:lang w:eastAsia="sl-SI"/>
        </w:rPr>
      </w:pPr>
      <w:r w:rsidRPr="001732FD">
        <w:rPr>
          <w:rFonts w:eastAsia="Times New Roman" w:cstheme="minorHAnsi"/>
          <w:sz w:val="24"/>
          <w:szCs w:val="24"/>
          <w:lang w:eastAsia="sl-SI"/>
        </w:rPr>
        <w:lastRenderedPageBreak/>
        <w:t>Planirani prihodki iz naslova prodaje kmetijskih zemljišč in gozdov so znašali 4.790€. Planirana prodaja stavbnega zemljišča (parc.št.747 k.o. Prekopa in parc.št.786. k.</w:t>
      </w:r>
      <w:r w:rsidR="00024F75" w:rsidRPr="001732FD">
        <w:rPr>
          <w:rFonts w:eastAsia="Times New Roman" w:cstheme="minorHAnsi"/>
          <w:sz w:val="24"/>
          <w:szCs w:val="24"/>
          <w:lang w:eastAsia="sl-SI"/>
        </w:rPr>
        <w:t xml:space="preserve"> </w:t>
      </w:r>
      <w:r w:rsidRPr="001732FD">
        <w:rPr>
          <w:rFonts w:eastAsia="Times New Roman" w:cstheme="minorHAnsi"/>
          <w:sz w:val="24"/>
          <w:szCs w:val="24"/>
          <w:lang w:eastAsia="sl-SI"/>
        </w:rPr>
        <w:t xml:space="preserve">o. Tešova), v višini 137.300€, v letu 2025 ni bila realizirana. </w:t>
      </w:r>
    </w:p>
    <w:p w14:paraId="2CBE75A7" w14:textId="77777777" w:rsidR="0018679C" w:rsidRPr="001732FD" w:rsidRDefault="0018679C" w:rsidP="005A4D6D">
      <w:pPr>
        <w:spacing w:after="0" w:line="240" w:lineRule="auto"/>
        <w:jc w:val="both"/>
        <w:rPr>
          <w:rFonts w:eastAsia="Times New Roman" w:cstheme="minorHAnsi"/>
          <w:b/>
          <w:iCs/>
          <w:sz w:val="24"/>
          <w:szCs w:val="24"/>
          <w:lang w:eastAsia="sl-SI"/>
        </w:rPr>
      </w:pPr>
    </w:p>
    <w:p w14:paraId="540C16CC" w14:textId="1C880491" w:rsidR="00894BF1" w:rsidRPr="005909E8" w:rsidRDefault="000A0EDE" w:rsidP="00796ECA">
      <w:pPr>
        <w:pStyle w:val="Odstavekseznama"/>
        <w:widowControl w:val="0"/>
        <w:numPr>
          <w:ilvl w:val="0"/>
          <w:numId w:val="8"/>
        </w:numPr>
        <w:tabs>
          <w:tab w:val="left" w:pos="821"/>
        </w:tabs>
        <w:autoSpaceDE w:val="0"/>
        <w:autoSpaceDN w:val="0"/>
        <w:spacing w:before="1" w:after="0" w:line="240" w:lineRule="auto"/>
        <w:jc w:val="both"/>
        <w:rPr>
          <w:rFonts w:asciiTheme="minorHAnsi" w:hAnsiTheme="minorHAnsi" w:cstheme="minorHAnsi"/>
          <w:sz w:val="24"/>
          <w:szCs w:val="24"/>
          <w:u w:val="single"/>
        </w:rPr>
      </w:pPr>
      <w:r w:rsidRPr="005909E8">
        <w:rPr>
          <w:rFonts w:asciiTheme="minorHAnsi" w:hAnsiTheme="minorHAnsi" w:cstheme="minorHAnsi"/>
          <w:sz w:val="24"/>
          <w:szCs w:val="24"/>
          <w:u w:val="single"/>
        </w:rPr>
        <w:t xml:space="preserve">Realizirani </w:t>
      </w:r>
      <w:r w:rsidR="00FC5716" w:rsidRPr="005909E8">
        <w:rPr>
          <w:rFonts w:asciiTheme="minorHAnsi" w:hAnsiTheme="minorHAnsi" w:cstheme="minorHAnsi"/>
          <w:sz w:val="24"/>
          <w:szCs w:val="24"/>
          <w:u w:val="single"/>
        </w:rPr>
        <w:t>t</w:t>
      </w:r>
      <w:r w:rsidR="00894BF1" w:rsidRPr="005909E8">
        <w:rPr>
          <w:rFonts w:asciiTheme="minorHAnsi" w:hAnsiTheme="minorHAnsi" w:cstheme="minorHAnsi"/>
          <w:sz w:val="24"/>
          <w:szCs w:val="24"/>
          <w:u w:val="single"/>
        </w:rPr>
        <w:t>ransferni prihodki</w:t>
      </w:r>
      <w:r w:rsidR="00894BF1" w:rsidRPr="005909E8">
        <w:rPr>
          <w:rFonts w:asciiTheme="minorHAnsi" w:hAnsiTheme="minorHAnsi" w:cstheme="minorHAnsi"/>
          <w:sz w:val="24"/>
          <w:szCs w:val="24"/>
        </w:rPr>
        <w:t xml:space="preserve"> (konti 740</w:t>
      </w:r>
      <w:r w:rsidR="00D84CEE" w:rsidRPr="005909E8">
        <w:rPr>
          <w:rFonts w:asciiTheme="minorHAnsi" w:hAnsiTheme="minorHAnsi" w:cstheme="minorHAnsi"/>
          <w:sz w:val="24"/>
          <w:szCs w:val="24"/>
        </w:rPr>
        <w:t xml:space="preserve"> T</w:t>
      </w:r>
      <w:r w:rsidR="00894BF1" w:rsidRPr="005909E8">
        <w:rPr>
          <w:rFonts w:asciiTheme="minorHAnsi" w:hAnsiTheme="minorHAnsi" w:cstheme="minorHAnsi"/>
          <w:sz w:val="24"/>
          <w:szCs w:val="24"/>
        </w:rPr>
        <w:t>ransferni prihodki iz drugih javnofinančnih institucij, 741</w:t>
      </w:r>
      <w:r w:rsidR="00D84CEE" w:rsidRPr="005909E8">
        <w:rPr>
          <w:rFonts w:asciiTheme="minorHAnsi" w:hAnsiTheme="minorHAnsi" w:cstheme="minorHAnsi"/>
          <w:sz w:val="24"/>
          <w:szCs w:val="24"/>
        </w:rPr>
        <w:t xml:space="preserve"> Pr</w:t>
      </w:r>
      <w:r w:rsidR="00894BF1" w:rsidRPr="005909E8">
        <w:rPr>
          <w:rFonts w:asciiTheme="minorHAnsi" w:hAnsiTheme="minorHAnsi" w:cstheme="minorHAnsi"/>
          <w:sz w:val="24"/>
          <w:szCs w:val="24"/>
        </w:rPr>
        <w:t>ejeta</w:t>
      </w:r>
      <w:r w:rsidR="00894BF1" w:rsidRPr="005909E8">
        <w:rPr>
          <w:rFonts w:asciiTheme="minorHAnsi" w:hAnsiTheme="minorHAnsi" w:cstheme="minorHAnsi"/>
          <w:spacing w:val="1"/>
          <w:sz w:val="24"/>
          <w:szCs w:val="24"/>
        </w:rPr>
        <w:t xml:space="preserve"> </w:t>
      </w:r>
      <w:r w:rsidR="00894BF1" w:rsidRPr="005909E8">
        <w:rPr>
          <w:rFonts w:asciiTheme="minorHAnsi" w:hAnsiTheme="minorHAnsi" w:cstheme="minorHAnsi"/>
          <w:sz w:val="24"/>
          <w:szCs w:val="24"/>
        </w:rPr>
        <w:t xml:space="preserve">sredstva iz DP iz sredstev proračuna EU in iz drugih držav) predstavljajo </w:t>
      </w:r>
      <w:r w:rsidR="003A13AA" w:rsidRPr="005909E8">
        <w:rPr>
          <w:rFonts w:asciiTheme="minorHAnsi" w:hAnsiTheme="minorHAnsi" w:cstheme="minorHAnsi"/>
          <w:sz w:val="24"/>
          <w:szCs w:val="24"/>
        </w:rPr>
        <w:t>1</w:t>
      </w:r>
      <w:r w:rsidR="00C87C36" w:rsidRPr="005909E8">
        <w:rPr>
          <w:rFonts w:asciiTheme="minorHAnsi" w:hAnsiTheme="minorHAnsi" w:cstheme="minorHAnsi"/>
          <w:sz w:val="24"/>
          <w:szCs w:val="24"/>
        </w:rPr>
        <w:t>2,35</w:t>
      </w:r>
      <w:r w:rsidR="00894BF1" w:rsidRPr="005909E8">
        <w:rPr>
          <w:rFonts w:asciiTheme="minorHAnsi" w:hAnsiTheme="minorHAnsi" w:cstheme="minorHAnsi"/>
          <w:sz w:val="24"/>
          <w:szCs w:val="24"/>
        </w:rPr>
        <w:t>% vseh prihodkov, to je</w:t>
      </w:r>
      <w:r w:rsidR="00894BF1" w:rsidRPr="005909E8">
        <w:rPr>
          <w:rFonts w:asciiTheme="minorHAnsi" w:hAnsiTheme="minorHAnsi" w:cstheme="minorHAnsi"/>
          <w:spacing w:val="1"/>
          <w:sz w:val="24"/>
          <w:szCs w:val="24"/>
        </w:rPr>
        <w:t xml:space="preserve"> </w:t>
      </w:r>
      <w:r w:rsidR="00C87C36" w:rsidRPr="005909E8">
        <w:rPr>
          <w:rFonts w:asciiTheme="minorHAnsi" w:hAnsiTheme="minorHAnsi" w:cstheme="minorHAnsi"/>
          <w:sz w:val="24"/>
          <w:szCs w:val="24"/>
        </w:rPr>
        <w:t>507.845,21</w:t>
      </w:r>
      <w:r w:rsidR="00894BF1" w:rsidRPr="005909E8">
        <w:rPr>
          <w:rFonts w:asciiTheme="minorHAnsi" w:hAnsiTheme="minorHAnsi" w:cstheme="minorHAnsi"/>
          <w:sz w:val="24"/>
          <w:szCs w:val="24"/>
        </w:rPr>
        <w:t>€.</w:t>
      </w:r>
      <w:r w:rsidR="00894BF1" w:rsidRPr="005909E8">
        <w:rPr>
          <w:rFonts w:asciiTheme="minorHAnsi" w:hAnsiTheme="minorHAnsi" w:cstheme="minorHAnsi"/>
          <w:spacing w:val="-1"/>
          <w:sz w:val="24"/>
          <w:szCs w:val="24"/>
        </w:rPr>
        <w:t xml:space="preserve"> </w:t>
      </w:r>
      <w:r w:rsidR="00894BF1" w:rsidRPr="005909E8">
        <w:rPr>
          <w:rFonts w:asciiTheme="minorHAnsi" w:hAnsiTheme="minorHAnsi" w:cstheme="minorHAnsi"/>
          <w:sz w:val="24"/>
          <w:szCs w:val="24"/>
        </w:rPr>
        <w:t>V primerjavi</w:t>
      </w:r>
      <w:r w:rsidR="00894BF1" w:rsidRPr="005909E8">
        <w:rPr>
          <w:rFonts w:asciiTheme="minorHAnsi" w:hAnsiTheme="minorHAnsi" w:cstheme="minorHAnsi"/>
          <w:spacing w:val="-2"/>
          <w:sz w:val="24"/>
          <w:szCs w:val="24"/>
        </w:rPr>
        <w:t xml:space="preserve"> </w:t>
      </w:r>
      <w:r w:rsidR="00894BF1" w:rsidRPr="005909E8">
        <w:rPr>
          <w:rFonts w:asciiTheme="minorHAnsi" w:hAnsiTheme="minorHAnsi" w:cstheme="minorHAnsi"/>
          <w:sz w:val="24"/>
          <w:szCs w:val="24"/>
        </w:rPr>
        <w:t>z</w:t>
      </w:r>
      <w:r w:rsidR="00894BF1" w:rsidRPr="005909E8">
        <w:rPr>
          <w:rFonts w:asciiTheme="minorHAnsi" w:hAnsiTheme="minorHAnsi" w:cstheme="minorHAnsi"/>
          <w:spacing w:val="-4"/>
          <w:sz w:val="24"/>
          <w:szCs w:val="24"/>
        </w:rPr>
        <w:t xml:space="preserve"> </w:t>
      </w:r>
      <w:r w:rsidR="00894BF1" w:rsidRPr="005909E8">
        <w:rPr>
          <w:rFonts w:asciiTheme="minorHAnsi" w:hAnsiTheme="minorHAnsi" w:cstheme="minorHAnsi"/>
          <w:sz w:val="24"/>
          <w:szCs w:val="24"/>
        </w:rPr>
        <w:t>veljavnim</w:t>
      </w:r>
      <w:r w:rsidR="00894BF1" w:rsidRPr="005909E8">
        <w:rPr>
          <w:rFonts w:asciiTheme="minorHAnsi" w:hAnsiTheme="minorHAnsi" w:cstheme="minorHAnsi"/>
          <w:spacing w:val="-1"/>
          <w:sz w:val="24"/>
          <w:szCs w:val="24"/>
        </w:rPr>
        <w:t xml:space="preserve"> </w:t>
      </w:r>
      <w:r w:rsidR="00894BF1" w:rsidRPr="005909E8">
        <w:rPr>
          <w:rFonts w:asciiTheme="minorHAnsi" w:hAnsiTheme="minorHAnsi" w:cstheme="minorHAnsi"/>
          <w:sz w:val="24"/>
          <w:szCs w:val="24"/>
        </w:rPr>
        <w:t>proračunom</w:t>
      </w:r>
      <w:r w:rsidR="00894BF1" w:rsidRPr="005909E8">
        <w:rPr>
          <w:rFonts w:asciiTheme="minorHAnsi" w:hAnsiTheme="minorHAnsi" w:cstheme="minorHAnsi"/>
          <w:spacing w:val="1"/>
          <w:sz w:val="24"/>
          <w:szCs w:val="24"/>
        </w:rPr>
        <w:t xml:space="preserve"> </w:t>
      </w:r>
      <w:r w:rsidR="00894BF1" w:rsidRPr="005909E8">
        <w:rPr>
          <w:rFonts w:asciiTheme="minorHAnsi" w:hAnsiTheme="minorHAnsi" w:cstheme="minorHAnsi"/>
          <w:sz w:val="24"/>
          <w:szCs w:val="24"/>
        </w:rPr>
        <w:t>to</w:t>
      </w:r>
      <w:r w:rsidR="00894BF1" w:rsidRPr="005909E8">
        <w:rPr>
          <w:rFonts w:asciiTheme="minorHAnsi" w:hAnsiTheme="minorHAnsi" w:cstheme="minorHAnsi"/>
          <w:spacing w:val="-2"/>
          <w:sz w:val="24"/>
          <w:szCs w:val="24"/>
        </w:rPr>
        <w:t xml:space="preserve"> </w:t>
      </w:r>
      <w:r w:rsidR="00894BF1" w:rsidRPr="005909E8">
        <w:rPr>
          <w:rFonts w:asciiTheme="minorHAnsi" w:hAnsiTheme="minorHAnsi" w:cstheme="minorHAnsi"/>
          <w:sz w:val="24"/>
          <w:szCs w:val="24"/>
        </w:rPr>
        <w:t>predstavlja</w:t>
      </w:r>
      <w:r w:rsidR="00C87C36" w:rsidRPr="005909E8">
        <w:rPr>
          <w:rFonts w:asciiTheme="minorHAnsi" w:hAnsiTheme="minorHAnsi" w:cstheme="minorHAnsi"/>
          <w:spacing w:val="-2"/>
          <w:sz w:val="24"/>
          <w:szCs w:val="24"/>
        </w:rPr>
        <w:t xml:space="preserve"> 44,7</w:t>
      </w:r>
      <w:r w:rsidR="00894BF1" w:rsidRPr="005909E8">
        <w:rPr>
          <w:rFonts w:asciiTheme="minorHAnsi" w:hAnsiTheme="minorHAnsi" w:cstheme="minorHAnsi"/>
          <w:sz w:val="24"/>
          <w:szCs w:val="24"/>
        </w:rPr>
        <w:t>%</w:t>
      </w:r>
      <w:r w:rsidR="00894BF1" w:rsidRPr="005909E8">
        <w:rPr>
          <w:rFonts w:asciiTheme="minorHAnsi" w:hAnsiTheme="minorHAnsi" w:cstheme="minorHAnsi"/>
          <w:spacing w:val="-2"/>
          <w:sz w:val="24"/>
          <w:szCs w:val="24"/>
        </w:rPr>
        <w:t xml:space="preserve"> </w:t>
      </w:r>
      <w:r w:rsidR="00894BF1" w:rsidRPr="005909E8">
        <w:rPr>
          <w:rFonts w:asciiTheme="minorHAnsi" w:hAnsiTheme="minorHAnsi" w:cstheme="minorHAnsi"/>
          <w:sz w:val="24"/>
          <w:szCs w:val="24"/>
        </w:rPr>
        <w:t>realizacijo</w:t>
      </w:r>
      <w:r w:rsidR="00D84CEE" w:rsidRPr="005909E8">
        <w:rPr>
          <w:rFonts w:asciiTheme="minorHAnsi" w:hAnsiTheme="minorHAnsi" w:cstheme="minorHAnsi"/>
          <w:sz w:val="24"/>
          <w:szCs w:val="24"/>
        </w:rPr>
        <w:t>, z</w:t>
      </w:r>
      <w:r w:rsidR="00D84CEE" w:rsidRPr="005909E8">
        <w:rPr>
          <w:rFonts w:asciiTheme="minorHAnsi" w:hAnsiTheme="minorHAnsi" w:cstheme="minorHAnsi"/>
          <w:spacing w:val="-2"/>
          <w:sz w:val="24"/>
          <w:szCs w:val="24"/>
        </w:rPr>
        <w:t xml:space="preserve"> </w:t>
      </w:r>
      <w:r w:rsidR="00D84CEE" w:rsidRPr="005909E8">
        <w:rPr>
          <w:rFonts w:asciiTheme="minorHAnsi" w:hAnsiTheme="minorHAnsi" w:cstheme="minorHAnsi"/>
          <w:sz w:val="24"/>
          <w:szCs w:val="24"/>
        </w:rPr>
        <w:t>rebalansom</w:t>
      </w:r>
      <w:r w:rsidR="00D84CEE" w:rsidRPr="005909E8">
        <w:rPr>
          <w:rFonts w:asciiTheme="minorHAnsi" w:hAnsiTheme="minorHAnsi" w:cstheme="minorHAnsi"/>
          <w:spacing w:val="1"/>
          <w:sz w:val="24"/>
          <w:szCs w:val="24"/>
        </w:rPr>
        <w:t xml:space="preserve"> </w:t>
      </w:r>
      <w:r w:rsidR="00D84CEE" w:rsidRPr="005909E8">
        <w:rPr>
          <w:rFonts w:asciiTheme="minorHAnsi" w:hAnsiTheme="minorHAnsi" w:cstheme="minorHAnsi"/>
          <w:sz w:val="24"/>
          <w:szCs w:val="24"/>
        </w:rPr>
        <w:t>s</w:t>
      </w:r>
      <w:r w:rsidR="00D84CEE" w:rsidRPr="005909E8">
        <w:rPr>
          <w:rFonts w:asciiTheme="minorHAnsi" w:hAnsiTheme="minorHAnsi" w:cstheme="minorHAnsi"/>
          <w:spacing w:val="-1"/>
          <w:sz w:val="24"/>
          <w:szCs w:val="24"/>
        </w:rPr>
        <w:t xml:space="preserve"> </w:t>
      </w:r>
      <w:r w:rsidR="00D84CEE" w:rsidRPr="005909E8">
        <w:rPr>
          <w:rFonts w:asciiTheme="minorHAnsi" w:hAnsiTheme="minorHAnsi" w:cstheme="minorHAnsi"/>
          <w:sz w:val="24"/>
          <w:szCs w:val="24"/>
        </w:rPr>
        <w:t>prerazporeditvami</w:t>
      </w:r>
      <w:r w:rsidR="00D84CEE" w:rsidRPr="005909E8">
        <w:rPr>
          <w:rFonts w:asciiTheme="minorHAnsi" w:hAnsiTheme="minorHAnsi" w:cstheme="minorHAnsi"/>
          <w:spacing w:val="-1"/>
          <w:sz w:val="24"/>
          <w:szCs w:val="24"/>
        </w:rPr>
        <w:t xml:space="preserve"> </w:t>
      </w:r>
      <w:r w:rsidR="00D84CEE" w:rsidRPr="005909E8">
        <w:rPr>
          <w:rFonts w:asciiTheme="minorHAnsi" w:hAnsiTheme="minorHAnsi" w:cstheme="minorHAnsi"/>
          <w:sz w:val="24"/>
          <w:szCs w:val="24"/>
        </w:rPr>
        <w:t>-</w:t>
      </w:r>
      <w:r w:rsidR="00D84CEE" w:rsidRPr="005909E8">
        <w:rPr>
          <w:rFonts w:asciiTheme="minorHAnsi" w:hAnsiTheme="minorHAnsi" w:cstheme="minorHAnsi"/>
          <w:spacing w:val="-1"/>
          <w:sz w:val="24"/>
          <w:szCs w:val="24"/>
        </w:rPr>
        <w:t xml:space="preserve"> </w:t>
      </w:r>
      <w:r w:rsidR="00D84CEE" w:rsidRPr="005909E8">
        <w:rPr>
          <w:rFonts w:asciiTheme="minorHAnsi" w:hAnsiTheme="minorHAnsi" w:cstheme="minorHAnsi"/>
          <w:sz w:val="24"/>
          <w:szCs w:val="24"/>
        </w:rPr>
        <w:t>zadnjim</w:t>
      </w:r>
      <w:r w:rsidR="00D84CEE" w:rsidRPr="005909E8">
        <w:rPr>
          <w:rFonts w:asciiTheme="minorHAnsi" w:hAnsiTheme="minorHAnsi" w:cstheme="minorHAnsi"/>
          <w:spacing w:val="-3"/>
          <w:sz w:val="24"/>
          <w:szCs w:val="24"/>
        </w:rPr>
        <w:t xml:space="preserve"> </w:t>
      </w:r>
      <w:r w:rsidR="00D84CEE" w:rsidRPr="005909E8">
        <w:rPr>
          <w:rFonts w:asciiTheme="minorHAnsi" w:hAnsiTheme="minorHAnsi" w:cstheme="minorHAnsi"/>
          <w:sz w:val="24"/>
          <w:szCs w:val="24"/>
        </w:rPr>
        <w:t>veljavnim</w:t>
      </w:r>
      <w:r w:rsidR="00D84CEE" w:rsidRPr="005909E8">
        <w:rPr>
          <w:rFonts w:asciiTheme="minorHAnsi" w:hAnsiTheme="minorHAnsi" w:cstheme="minorHAnsi"/>
          <w:spacing w:val="-2"/>
          <w:sz w:val="24"/>
          <w:szCs w:val="24"/>
        </w:rPr>
        <w:t xml:space="preserve"> </w:t>
      </w:r>
      <w:r w:rsidR="00D84CEE" w:rsidRPr="005909E8">
        <w:rPr>
          <w:rFonts w:asciiTheme="minorHAnsi" w:hAnsiTheme="minorHAnsi" w:cstheme="minorHAnsi"/>
          <w:sz w:val="24"/>
          <w:szCs w:val="24"/>
        </w:rPr>
        <w:t>proračunom</w:t>
      </w:r>
      <w:r w:rsidR="00D84CEE" w:rsidRPr="005909E8">
        <w:rPr>
          <w:rFonts w:asciiTheme="minorHAnsi" w:hAnsiTheme="minorHAnsi" w:cstheme="minorHAnsi"/>
          <w:spacing w:val="1"/>
          <w:sz w:val="24"/>
          <w:szCs w:val="24"/>
        </w:rPr>
        <w:t xml:space="preserve"> </w:t>
      </w:r>
      <w:r w:rsidR="00D84CEE" w:rsidRPr="005909E8">
        <w:rPr>
          <w:rFonts w:asciiTheme="minorHAnsi" w:hAnsiTheme="minorHAnsi" w:cstheme="minorHAnsi"/>
          <w:sz w:val="24"/>
          <w:szCs w:val="24"/>
        </w:rPr>
        <w:t>pa</w:t>
      </w:r>
      <w:r w:rsidR="00D84CEE" w:rsidRPr="005909E8">
        <w:rPr>
          <w:rFonts w:asciiTheme="minorHAnsi" w:hAnsiTheme="minorHAnsi" w:cstheme="minorHAnsi"/>
          <w:spacing w:val="-3"/>
          <w:sz w:val="24"/>
          <w:szCs w:val="24"/>
        </w:rPr>
        <w:t xml:space="preserve"> </w:t>
      </w:r>
      <w:r w:rsidR="00C87C36" w:rsidRPr="005909E8">
        <w:rPr>
          <w:rFonts w:asciiTheme="minorHAnsi" w:hAnsiTheme="minorHAnsi" w:cstheme="minorHAnsi"/>
          <w:sz w:val="24"/>
          <w:szCs w:val="24"/>
        </w:rPr>
        <w:t>37</w:t>
      </w:r>
      <w:r w:rsidR="00D84CEE" w:rsidRPr="005909E8">
        <w:rPr>
          <w:rFonts w:asciiTheme="minorHAnsi" w:hAnsiTheme="minorHAnsi" w:cstheme="minorHAnsi"/>
          <w:sz w:val="24"/>
          <w:szCs w:val="24"/>
        </w:rPr>
        <w:t>%.</w:t>
      </w:r>
    </w:p>
    <w:p w14:paraId="4DEB47F2" w14:textId="77777777" w:rsidR="00EC11A3" w:rsidRPr="005909E8" w:rsidRDefault="00EC11A3" w:rsidP="00EC11A3">
      <w:pPr>
        <w:pStyle w:val="Odstavekseznama"/>
        <w:widowControl w:val="0"/>
        <w:tabs>
          <w:tab w:val="left" w:pos="821"/>
        </w:tabs>
        <w:autoSpaceDE w:val="0"/>
        <w:autoSpaceDN w:val="0"/>
        <w:spacing w:before="1" w:after="0" w:line="240" w:lineRule="auto"/>
        <w:ind w:left="472"/>
        <w:jc w:val="both"/>
        <w:rPr>
          <w:rFonts w:asciiTheme="minorHAnsi" w:hAnsiTheme="minorHAnsi" w:cstheme="minorHAnsi"/>
          <w:sz w:val="24"/>
          <w:szCs w:val="24"/>
          <w:u w:val="single"/>
        </w:rPr>
      </w:pPr>
    </w:p>
    <w:p w14:paraId="185858AF" w14:textId="6321612C" w:rsidR="000820CE" w:rsidRPr="005909E8" w:rsidRDefault="00894BF1" w:rsidP="00DC34AB">
      <w:pPr>
        <w:pStyle w:val="Telobesedila"/>
        <w:rPr>
          <w:rFonts w:asciiTheme="minorHAnsi" w:hAnsiTheme="minorHAnsi" w:cstheme="minorHAnsi"/>
          <w:i/>
          <w:spacing w:val="1"/>
          <w:szCs w:val="24"/>
          <w:u w:val="single"/>
        </w:rPr>
      </w:pPr>
      <w:r w:rsidRPr="005909E8">
        <w:rPr>
          <w:rFonts w:asciiTheme="minorHAnsi" w:hAnsiTheme="minorHAnsi" w:cstheme="minorHAnsi"/>
          <w:szCs w:val="24"/>
        </w:rPr>
        <w:t>Prejeta</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kontu</w:t>
      </w:r>
      <w:r w:rsidRPr="005909E8">
        <w:rPr>
          <w:rFonts w:asciiTheme="minorHAnsi" w:hAnsiTheme="minorHAnsi" w:cstheme="minorHAnsi"/>
          <w:spacing w:val="1"/>
          <w:szCs w:val="24"/>
        </w:rPr>
        <w:t xml:space="preserve"> </w:t>
      </w:r>
      <w:r w:rsidRPr="005909E8">
        <w:rPr>
          <w:rFonts w:asciiTheme="minorHAnsi" w:hAnsiTheme="minorHAnsi" w:cstheme="minorHAnsi"/>
          <w:szCs w:val="24"/>
        </w:rPr>
        <w:t>740</w:t>
      </w:r>
      <w:r w:rsidR="00C4215C" w:rsidRPr="005909E8">
        <w:rPr>
          <w:rFonts w:asciiTheme="minorHAnsi" w:hAnsiTheme="minorHAnsi" w:cstheme="minorHAnsi"/>
          <w:szCs w:val="24"/>
        </w:rPr>
        <w:t xml:space="preserve"> T</w:t>
      </w:r>
      <w:r w:rsidRPr="005909E8">
        <w:rPr>
          <w:rFonts w:asciiTheme="minorHAnsi" w:hAnsiTheme="minorHAnsi" w:cstheme="minorHAnsi"/>
          <w:szCs w:val="24"/>
        </w:rPr>
        <w:t>ransferni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prihodki</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1"/>
          <w:szCs w:val="24"/>
        </w:rPr>
        <w:t xml:space="preserve"> </w:t>
      </w:r>
      <w:r w:rsidRPr="005909E8">
        <w:rPr>
          <w:rFonts w:asciiTheme="minorHAnsi" w:hAnsiTheme="minorHAnsi" w:cstheme="minorHAnsi"/>
          <w:szCs w:val="24"/>
        </w:rPr>
        <w:t>drugih</w:t>
      </w:r>
      <w:r w:rsidRPr="005909E8">
        <w:rPr>
          <w:rFonts w:asciiTheme="minorHAnsi" w:hAnsiTheme="minorHAnsi" w:cstheme="minorHAnsi"/>
          <w:spacing w:val="1"/>
          <w:szCs w:val="24"/>
        </w:rPr>
        <w:t xml:space="preserve"> </w:t>
      </w:r>
      <w:r w:rsidRPr="005909E8">
        <w:rPr>
          <w:rFonts w:asciiTheme="minorHAnsi" w:hAnsiTheme="minorHAnsi" w:cstheme="minorHAnsi"/>
          <w:szCs w:val="24"/>
        </w:rPr>
        <w:t>javnofinančnih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institucij</w:t>
      </w:r>
      <w:r w:rsidRPr="005909E8">
        <w:rPr>
          <w:rFonts w:asciiTheme="minorHAnsi" w:hAnsiTheme="minorHAnsi" w:cstheme="minorHAnsi"/>
          <w:spacing w:val="1"/>
          <w:szCs w:val="24"/>
        </w:rPr>
        <w:t xml:space="preserve"> </w:t>
      </w:r>
      <w:r w:rsidRPr="005909E8">
        <w:rPr>
          <w:rFonts w:asciiTheme="minorHAnsi" w:hAnsiTheme="minorHAnsi" w:cstheme="minorHAnsi"/>
          <w:szCs w:val="24"/>
        </w:rPr>
        <w:t>so</w:t>
      </w:r>
      <w:r w:rsidR="00C4215C" w:rsidRPr="005909E8">
        <w:rPr>
          <w:rFonts w:asciiTheme="minorHAnsi" w:hAnsiTheme="minorHAnsi" w:cstheme="minorHAnsi"/>
          <w:spacing w:val="49"/>
          <w:szCs w:val="24"/>
        </w:rPr>
        <w:t xml:space="preserve"> </w:t>
      </w:r>
      <w:r w:rsidRPr="005909E8">
        <w:rPr>
          <w:rFonts w:asciiTheme="minorHAnsi" w:hAnsiTheme="minorHAnsi" w:cstheme="minorHAnsi"/>
          <w:szCs w:val="24"/>
        </w:rPr>
        <w:t>razdeljena</w:t>
      </w:r>
      <w:r w:rsidRPr="005909E8">
        <w:rPr>
          <w:rFonts w:asciiTheme="minorHAnsi" w:hAnsiTheme="minorHAnsi" w:cstheme="minorHAnsi"/>
          <w:spacing w:val="50"/>
          <w:szCs w:val="24"/>
        </w:rPr>
        <w:t xml:space="preserve"> </w:t>
      </w:r>
      <w:r w:rsidRPr="005909E8">
        <w:rPr>
          <w:rFonts w:asciiTheme="minorHAnsi" w:hAnsiTheme="minorHAnsi" w:cstheme="minorHAnsi"/>
          <w:szCs w:val="24"/>
        </w:rPr>
        <w:t>na</w:t>
      </w:r>
      <w:r w:rsidR="00C4215C" w:rsidRPr="005909E8">
        <w:rPr>
          <w:rFonts w:asciiTheme="minorHAnsi" w:hAnsiTheme="minorHAnsi" w:cstheme="minorHAnsi"/>
          <w:szCs w:val="24"/>
        </w:rPr>
        <w:t xml:space="preserve">: </w:t>
      </w:r>
      <w:r w:rsidRPr="005909E8">
        <w:rPr>
          <w:rFonts w:asciiTheme="minorHAnsi" w:hAnsiTheme="minorHAnsi" w:cstheme="minorHAnsi"/>
          <w:i/>
          <w:spacing w:val="1"/>
          <w:szCs w:val="24"/>
          <w:u w:val="single"/>
        </w:rPr>
        <w:t xml:space="preserve"> </w:t>
      </w:r>
    </w:p>
    <w:p w14:paraId="382D68C4" w14:textId="0836FB54" w:rsidR="00BC4B97" w:rsidRPr="001732FD" w:rsidRDefault="00BA0749" w:rsidP="002B7D6F">
      <w:pPr>
        <w:jc w:val="both"/>
        <w:rPr>
          <w:rFonts w:cstheme="minorHAnsi"/>
          <w:sz w:val="24"/>
          <w:szCs w:val="24"/>
        </w:rPr>
      </w:pPr>
      <w:r w:rsidRPr="005909E8">
        <w:rPr>
          <w:rFonts w:cstheme="minorHAnsi"/>
          <w:i/>
          <w:spacing w:val="1"/>
          <w:sz w:val="24"/>
          <w:szCs w:val="24"/>
          <w:u w:val="single"/>
        </w:rPr>
        <w:t>P</w:t>
      </w:r>
      <w:r w:rsidR="00894BF1" w:rsidRPr="005909E8">
        <w:rPr>
          <w:rFonts w:cstheme="minorHAnsi"/>
          <w:i/>
          <w:sz w:val="24"/>
          <w:szCs w:val="24"/>
          <w:u w:val="single"/>
        </w:rPr>
        <w:t>rejeta</w:t>
      </w:r>
      <w:r w:rsidR="00894BF1" w:rsidRPr="005909E8">
        <w:rPr>
          <w:rFonts w:cstheme="minorHAnsi"/>
          <w:i/>
          <w:spacing w:val="1"/>
          <w:sz w:val="24"/>
          <w:szCs w:val="24"/>
          <w:u w:val="single"/>
        </w:rPr>
        <w:t xml:space="preserve"> </w:t>
      </w:r>
      <w:r w:rsidR="00894BF1" w:rsidRPr="005909E8">
        <w:rPr>
          <w:rFonts w:cstheme="minorHAnsi"/>
          <w:i/>
          <w:sz w:val="24"/>
          <w:szCs w:val="24"/>
          <w:u w:val="single"/>
        </w:rPr>
        <w:t>sredstva</w:t>
      </w:r>
      <w:r w:rsidR="00894BF1" w:rsidRPr="005909E8">
        <w:rPr>
          <w:rFonts w:cstheme="minorHAnsi"/>
          <w:i/>
          <w:spacing w:val="1"/>
          <w:sz w:val="24"/>
          <w:szCs w:val="24"/>
          <w:u w:val="single"/>
        </w:rPr>
        <w:t xml:space="preserve"> </w:t>
      </w:r>
      <w:r w:rsidR="00894BF1" w:rsidRPr="005909E8">
        <w:rPr>
          <w:rFonts w:cstheme="minorHAnsi"/>
          <w:i/>
          <w:sz w:val="24"/>
          <w:szCs w:val="24"/>
          <w:u w:val="single"/>
        </w:rPr>
        <w:t>državnega</w:t>
      </w:r>
      <w:r w:rsidR="00894BF1" w:rsidRPr="005909E8">
        <w:rPr>
          <w:rFonts w:cstheme="minorHAnsi"/>
          <w:i/>
          <w:spacing w:val="1"/>
          <w:sz w:val="24"/>
          <w:szCs w:val="24"/>
          <w:u w:val="single"/>
        </w:rPr>
        <w:t xml:space="preserve"> </w:t>
      </w:r>
      <w:r w:rsidR="00894BF1" w:rsidRPr="005909E8">
        <w:rPr>
          <w:rFonts w:cstheme="minorHAnsi"/>
          <w:i/>
          <w:sz w:val="24"/>
          <w:szCs w:val="24"/>
          <w:u w:val="single"/>
        </w:rPr>
        <w:t>proračuna</w:t>
      </w:r>
      <w:r w:rsidR="00894BF1" w:rsidRPr="005909E8">
        <w:rPr>
          <w:rFonts w:cstheme="minorHAnsi"/>
          <w:i/>
          <w:spacing w:val="1"/>
          <w:sz w:val="24"/>
          <w:szCs w:val="24"/>
          <w:u w:val="single"/>
        </w:rPr>
        <w:t xml:space="preserve"> </w:t>
      </w:r>
      <w:r w:rsidR="00894BF1" w:rsidRPr="005909E8">
        <w:rPr>
          <w:rFonts w:cstheme="minorHAnsi"/>
          <w:i/>
          <w:sz w:val="24"/>
          <w:szCs w:val="24"/>
          <w:u w:val="single"/>
        </w:rPr>
        <w:t>za</w:t>
      </w:r>
      <w:r w:rsidR="00894BF1" w:rsidRPr="005909E8">
        <w:rPr>
          <w:rFonts w:cstheme="minorHAnsi"/>
          <w:i/>
          <w:spacing w:val="1"/>
          <w:sz w:val="24"/>
          <w:szCs w:val="24"/>
          <w:u w:val="single"/>
        </w:rPr>
        <w:t xml:space="preserve"> </w:t>
      </w:r>
      <w:r w:rsidR="00894BF1" w:rsidRPr="005909E8">
        <w:rPr>
          <w:rFonts w:cstheme="minorHAnsi"/>
          <w:i/>
          <w:sz w:val="24"/>
          <w:szCs w:val="24"/>
          <w:u w:val="single"/>
        </w:rPr>
        <w:t>investicije</w:t>
      </w:r>
      <w:r w:rsidR="00894BF1" w:rsidRPr="005909E8">
        <w:rPr>
          <w:rFonts w:cstheme="minorHAnsi"/>
          <w:i/>
          <w:sz w:val="24"/>
          <w:szCs w:val="24"/>
        </w:rPr>
        <w:t xml:space="preserve"> </w:t>
      </w:r>
      <w:r w:rsidR="00894BF1" w:rsidRPr="005909E8">
        <w:rPr>
          <w:rFonts w:cstheme="minorHAnsi"/>
          <w:sz w:val="24"/>
          <w:szCs w:val="24"/>
        </w:rPr>
        <w:t xml:space="preserve">v višini </w:t>
      </w:r>
      <w:r w:rsidR="00C87C36" w:rsidRPr="005909E8">
        <w:rPr>
          <w:rFonts w:cstheme="minorHAnsi"/>
          <w:sz w:val="24"/>
          <w:szCs w:val="24"/>
        </w:rPr>
        <w:t>33.908,48</w:t>
      </w:r>
      <w:r w:rsidR="003A13AA" w:rsidRPr="005909E8">
        <w:rPr>
          <w:rFonts w:cstheme="minorHAnsi"/>
          <w:sz w:val="24"/>
          <w:szCs w:val="24"/>
        </w:rPr>
        <w:t>€</w:t>
      </w:r>
      <w:r w:rsidR="00894BF1" w:rsidRPr="005909E8">
        <w:rPr>
          <w:rFonts w:cstheme="minorHAnsi"/>
          <w:sz w:val="24"/>
          <w:szCs w:val="24"/>
        </w:rPr>
        <w:t xml:space="preserve"> zajemajo prihodke </w:t>
      </w:r>
      <w:r w:rsidR="006646F1" w:rsidRPr="005909E8">
        <w:rPr>
          <w:rFonts w:cstheme="minorHAnsi"/>
          <w:sz w:val="24"/>
          <w:szCs w:val="24"/>
        </w:rPr>
        <w:t xml:space="preserve">v višini </w:t>
      </w:r>
      <w:r w:rsidR="00295543" w:rsidRPr="005909E8">
        <w:rPr>
          <w:rFonts w:cstheme="minorHAnsi"/>
          <w:sz w:val="24"/>
          <w:szCs w:val="24"/>
        </w:rPr>
        <w:t>5.812,72</w:t>
      </w:r>
      <w:r w:rsidR="006646F1" w:rsidRPr="005909E8">
        <w:rPr>
          <w:rFonts w:cstheme="minorHAnsi"/>
          <w:sz w:val="24"/>
          <w:szCs w:val="24"/>
        </w:rPr>
        <w:t>€ iz</w:t>
      </w:r>
      <w:r w:rsidR="00894BF1" w:rsidRPr="005909E8">
        <w:rPr>
          <w:rFonts w:cstheme="minorHAnsi"/>
          <w:sz w:val="24"/>
          <w:szCs w:val="24"/>
        </w:rPr>
        <w:t xml:space="preserve"> naslova </w:t>
      </w:r>
      <w:r w:rsidR="00F823F2" w:rsidRPr="005909E8">
        <w:rPr>
          <w:rFonts w:cstheme="minorHAnsi"/>
          <w:sz w:val="24"/>
          <w:szCs w:val="24"/>
        </w:rPr>
        <w:t>sofinanciranj</w:t>
      </w:r>
      <w:r w:rsidR="00A02E03" w:rsidRPr="005909E8">
        <w:rPr>
          <w:rFonts w:cstheme="minorHAnsi"/>
          <w:sz w:val="24"/>
          <w:szCs w:val="24"/>
        </w:rPr>
        <w:t>a</w:t>
      </w:r>
      <w:r w:rsidR="00F823F2" w:rsidRPr="005909E8">
        <w:rPr>
          <w:rFonts w:cstheme="minorHAnsi"/>
          <w:sz w:val="24"/>
          <w:szCs w:val="24"/>
        </w:rPr>
        <w:t xml:space="preserve"> aktivnosti Evropskega tedna mobilnosti 202</w:t>
      </w:r>
      <w:r w:rsidR="00295543" w:rsidRPr="005909E8">
        <w:rPr>
          <w:rFonts w:cstheme="minorHAnsi"/>
          <w:sz w:val="24"/>
          <w:szCs w:val="24"/>
        </w:rPr>
        <w:t>5</w:t>
      </w:r>
      <w:r w:rsidR="005A4BA3" w:rsidRPr="005909E8">
        <w:rPr>
          <w:rFonts w:cstheme="minorHAnsi"/>
          <w:sz w:val="24"/>
          <w:szCs w:val="24"/>
        </w:rPr>
        <w:t>, p</w:t>
      </w:r>
      <w:r w:rsidR="00F871C2" w:rsidRPr="005909E8">
        <w:rPr>
          <w:rFonts w:cstheme="minorHAnsi"/>
          <w:sz w:val="24"/>
          <w:szCs w:val="24"/>
          <w:lang w:eastAsia="sl-SI"/>
        </w:rPr>
        <w:t>rihodke iz naslova sredstev požarne t</w:t>
      </w:r>
      <w:r w:rsidR="009646B3" w:rsidRPr="005909E8">
        <w:rPr>
          <w:rFonts w:cstheme="minorHAnsi"/>
          <w:sz w:val="24"/>
          <w:szCs w:val="24"/>
          <w:lang w:eastAsia="sl-SI"/>
        </w:rPr>
        <w:t xml:space="preserve">akse v višini </w:t>
      </w:r>
      <w:r w:rsidR="00BD38DA" w:rsidRPr="005909E8">
        <w:rPr>
          <w:rFonts w:cstheme="minorHAnsi"/>
          <w:sz w:val="24"/>
          <w:szCs w:val="24"/>
          <w:lang w:eastAsia="sl-SI"/>
        </w:rPr>
        <w:t>18.157,76</w:t>
      </w:r>
      <w:r w:rsidR="0027334F" w:rsidRPr="005909E8">
        <w:rPr>
          <w:rFonts w:cstheme="minorHAnsi"/>
          <w:sz w:val="24"/>
          <w:szCs w:val="24"/>
          <w:lang w:eastAsia="sl-SI"/>
        </w:rPr>
        <w:t>€</w:t>
      </w:r>
      <w:r w:rsidR="00713F4E" w:rsidRPr="005909E8">
        <w:rPr>
          <w:rFonts w:cstheme="minorHAnsi"/>
          <w:sz w:val="24"/>
          <w:szCs w:val="24"/>
          <w:lang w:eastAsia="sl-SI"/>
        </w:rPr>
        <w:t>, 2.940€</w:t>
      </w:r>
      <w:r w:rsidR="00295543" w:rsidRPr="005909E8">
        <w:rPr>
          <w:rFonts w:cstheme="minorHAnsi"/>
          <w:sz w:val="24"/>
          <w:szCs w:val="24"/>
          <w:lang w:eastAsia="sl-SI"/>
        </w:rPr>
        <w:t xml:space="preserve"> </w:t>
      </w:r>
      <w:r w:rsidR="00713F4E" w:rsidRPr="005909E8">
        <w:rPr>
          <w:rFonts w:cstheme="minorHAnsi"/>
          <w:sz w:val="24"/>
          <w:szCs w:val="24"/>
          <w:lang w:eastAsia="sl-SI"/>
        </w:rPr>
        <w:t xml:space="preserve">iz naslova OCPS </w:t>
      </w:r>
      <w:r w:rsidR="00295543" w:rsidRPr="005909E8">
        <w:rPr>
          <w:rFonts w:cstheme="minorHAnsi"/>
          <w:sz w:val="24"/>
          <w:szCs w:val="24"/>
          <w:lang w:eastAsia="sl-SI"/>
        </w:rPr>
        <w:t>ter 7.000€ za nakup in montažo video</w:t>
      </w:r>
      <w:r w:rsidR="0021183C" w:rsidRPr="005909E8">
        <w:rPr>
          <w:rFonts w:cstheme="minorHAnsi"/>
          <w:sz w:val="24"/>
          <w:szCs w:val="24"/>
          <w:lang w:eastAsia="sl-SI"/>
        </w:rPr>
        <w:t xml:space="preserve"> </w:t>
      </w:r>
      <w:r w:rsidR="00295543" w:rsidRPr="005909E8">
        <w:rPr>
          <w:rFonts w:cstheme="minorHAnsi"/>
          <w:sz w:val="24"/>
          <w:szCs w:val="24"/>
          <w:lang w:eastAsia="sl-SI"/>
        </w:rPr>
        <w:t>projekcije za kulturni dom.</w:t>
      </w:r>
      <w:r w:rsidR="002B7D6F" w:rsidRPr="005909E8">
        <w:rPr>
          <w:rFonts w:cstheme="minorHAnsi"/>
          <w:sz w:val="24"/>
          <w:szCs w:val="24"/>
        </w:rPr>
        <w:t xml:space="preserve"> </w:t>
      </w:r>
      <w:r w:rsidR="002B7D6F" w:rsidRPr="001732FD">
        <w:rPr>
          <w:rFonts w:cstheme="minorHAnsi"/>
          <w:sz w:val="24"/>
          <w:szCs w:val="24"/>
        </w:rPr>
        <w:t>P</w:t>
      </w:r>
      <w:r w:rsidR="006646F1" w:rsidRPr="001732FD">
        <w:rPr>
          <w:rFonts w:cstheme="minorHAnsi"/>
          <w:sz w:val="24"/>
          <w:szCs w:val="24"/>
        </w:rPr>
        <w:t>rihodki iz naslova sanacij po neurju</w:t>
      </w:r>
      <w:r w:rsidR="00BC4B97" w:rsidRPr="001732FD">
        <w:rPr>
          <w:rFonts w:cstheme="minorHAnsi"/>
          <w:sz w:val="24"/>
          <w:szCs w:val="24"/>
        </w:rPr>
        <w:t>,</w:t>
      </w:r>
      <w:r w:rsidR="00A02E03" w:rsidRPr="001732FD">
        <w:rPr>
          <w:rFonts w:cstheme="minorHAnsi"/>
          <w:sz w:val="24"/>
          <w:szCs w:val="24"/>
        </w:rPr>
        <w:t xml:space="preserve"> iz rednega programa odprave posledic naravnih nesreč</w:t>
      </w:r>
      <w:r w:rsidR="00BC4B97" w:rsidRPr="001732FD">
        <w:rPr>
          <w:rFonts w:cstheme="minorHAnsi"/>
          <w:sz w:val="24"/>
          <w:szCs w:val="24"/>
        </w:rPr>
        <w:t>,</w:t>
      </w:r>
      <w:r w:rsidR="00DC34AB" w:rsidRPr="001732FD">
        <w:rPr>
          <w:rFonts w:cstheme="minorHAnsi"/>
          <w:sz w:val="24"/>
          <w:szCs w:val="24"/>
        </w:rPr>
        <w:t xml:space="preserve"> niso bili realizirani, saj k sanaciji plazov v 202</w:t>
      </w:r>
      <w:r w:rsidR="00C87C36" w:rsidRPr="001732FD">
        <w:rPr>
          <w:rFonts w:cstheme="minorHAnsi"/>
          <w:sz w:val="24"/>
          <w:szCs w:val="24"/>
        </w:rPr>
        <w:t>5</w:t>
      </w:r>
      <w:r w:rsidR="00DC34AB" w:rsidRPr="001732FD">
        <w:rPr>
          <w:rFonts w:cstheme="minorHAnsi"/>
          <w:sz w:val="24"/>
          <w:szCs w:val="24"/>
        </w:rPr>
        <w:t xml:space="preserve"> </w:t>
      </w:r>
      <w:r w:rsidR="00A02E03" w:rsidRPr="001732FD">
        <w:rPr>
          <w:rFonts w:cstheme="minorHAnsi"/>
          <w:sz w:val="24"/>
          <w:szCs w:val="24"/>
        </w:rPr>
        <w:t>s strani pristojnega ministrstva</w:t>
      </w:r>
      <w:r w:rsidR="00BC4B97" w:rsidRPr="001732FD">
        <w:rPr>
          <w:rFonts w:cstheme="minorHAnsi"/>
          <w:sz w:val="24"/>
          <w:szCs w:val="24"/>
        </w:rPr>
        <w:t>,</w:t>
      </w:r>
      <w:r w:rsidR="00A02E03" w:rsidRPr="001732FD">
        <w:rPr>
          <w:rFonts w:cstheme="minorHAnsi"/>
          <w:sz w:val="24"/>
          <w:szCs w:val="24"/>
        </w:rPr>
        <w:t xml:space="preserve"> </w:t>
      </w:r>
      <w:r w:rsidR="00DC34AB" w:rsidRPr="001732FD">
        <w:rPr>
          <w:rFonts w:cstheme="minorHAnsi"/>
          <w:sz w:val="24"/>
          <w:szCs w:val="24"/>
        </w:rPr>
        <w:t xml:space="preserve">nismo </w:t>
      </w:r>
      <w:r w:rsidR="00A02E03" w:rsidRPr="001732FD">
        <w:rPr>
          <w:rFonts w:cstheme="minorHAnsi"/>
          <w:sz w:val="24"/>
          <w:szCs w:val="24"/>
        </w:rPr>
        <w:t>bili pozvani</w:t>
      </w:r>
      <w:r w:rsidR="00DC34AB" w:rsidRPr="001732FD">
        <w:rPr>
          <w:rFonts w:cstheme="minorHAnsi"/>
          <w:sz w:val="24"/>
          <w:szCs w:val="24"/>
        </w:rPr>
        <w:t xml:space="preserve">. </w:t>
      </w:r>
      <w:r w:rsidR="00BC4B97" w:rsidRPr="001732FD">
        <w:rPr>
          <w:rFonts w:cstheme="minorHAnsi"/>
          <w:sz w:val="24"/>
          <w:szCs w:val="24"/>
        </w:rPr>
        <w:t xml:space="preserve"> </w:t>
      </w:r>
    </w:p>
    <w:p w14:paraId="226422C6" w14:textId="4119D483" w:rsidR="009646B3" w:rsidRPr="005909E8" w:rsidRDefault="005A4BA3" w:rsidP="002C19F8">
      <w:pPr>
        <w:spacing w:after="0" w:line="240" w:lineRule="auto"/>
        <w:jc w:val="both"/>
        <w:rPr>
          <w:rFonts w:eastAsia="Times New Roman" w:cstheme="minorHAnsi"/>
          <w:bCs/>
          <w:sz w:val="24"/>
          <w:szCs w:val="24"/>
          <w:lang w:eastAsia="sl-SI"/>
        </w:rPr>
      </w:pPr>
      <w:r w:rsidRPr="005909E8">
        <w:rPr>
          <w:rFonts w:cstheme="minorHAnsi"/>
          <w:i/>
          <w:sz w:val="24"/>
          <w:szCs w:val="24"/>
          <w:u w:val="single"/>
        </w:rPr>
        <w:t>D</w:t>
      </w:r>
      <w:r w:rsidR="00894BF1" w:rsidRPr="005909E8">
        <w:rPr>
          <w:rFonts w:cstheme="minorHAnsi"/>
          <w:i/>
          <w:sz w:val="24"/>
          <w:szCs w:val="24"/>
          <w:u w:val="single"/>
        </w:rPr>
        <w:t>ruga prejeta sredstva iz državnega proračuna za tekočo porabo</w:t>
      </w:r>
      <w:r w:rsidR="00894BF1" w:rsidRPr="005909E8">
        <w:rPr>
          <w:rFonts w:cstheme="minorHAnsi"/>
          <w:i/>
          <w:sz w:val="24"/>
          <w:szCs w:val="24"/>
        </w:rPr>
        <w:t xml:space="preserve"> </w:t>
      </w:r>
      <w:r w:rsidR="00997BC1" w:rsidRPr="005909E8">
        <w:rPr>
          <w:rFonts w:cstheme="minorHAnsi"/>
          <w:sz w:val="24"/>
          <w:szCs w:val="24"/>
        </w:rPr>
        <w:t xml:space="preserve">so </w:t>
      </w:r>
      <w:r w:rsidR="00BC4B97" w:rsidRPr="005909E8">
        <w:rPr>
          <w:rFonts w:cstheme="minorHAnsi"/>
          <w:sz w:val="24"/>
          <w:szCs w:val="24"/>
        </w:rPr>
        <w:t xml:space="preserve">bila </w:t>
      </w:r>
      <w:r w:rsidR="00997BC1" w:rsidRPr="005909E8">
        <w:rPr>
          <w:rFonts w:cstheme="minorHAnsi"/>
          <w:sz w:val="24"/>
          <w:szCs w:val="24"/>
        </w:rPr>
        <w:t>realizirana v</w:t>
      </w:r>
      <w:r w:rsidR="00894BF1" w:rsidRPr="005909E8">
        <w:rPr>
          <w:rFonts w:cstheme="minorHAnsi"/>
          <w:sz w:val="24"/>
          <w:szCs w:val="24"/>
        </w:rPr>
        <w:t xml:space="preserve"> višini </w:t>
      </w:r>
      <w:r w:rsidR="00AB19B4" w:rsidRPr="005909E8">
        <w:rPr>
          <w:rFonts w:cstheme="minorHAnsi"/>
          <w:sz w:val="24"/>
          <w:szCs w:val="24"/>
        </w:rPr>
        <w:t>114.854,95</w:t>
      </w:r>
      <w:r w:rsidR="00894BF1" w:rsidRPr="005909E8">
        <w:rPr>
          <w:rFonts w:cstheme="minorHAnsi"/>
          <w:sz w:val="24"/>
          <w:szCs w:val="24"/>
        </w:rPr>
        <w:t>€</w:t>
      </w:r>
      <w:r w:rsidR="00BC4B97" w:rsidRPr="005909E8">
        <w:rPr>
          <w:rFonts w:cstheme="minorHAnsi"/>
          <w:sz w:val="24"/>
          <w:szCs w:val="24"/>
        </w:rPr>
        <w:t xml:space="preserve"> in </w:t>
      </w:r>
      <w:r w:rsidRPr="005909E8">
        <w:rPr>
          <w:rFonts w:cstheme="minorHAnsi"/>
          <w:sz w:val="24"/>
          <w:szCs w:val="24"/>
        </w:rPr>
        <w:t>predstavljajo p</w:t>
      </w:r>
      <w:r w:rsidR="00F871C2" w:rsidRPr="005909E8">
        <w:rPr>
          <w:rFonts w:cstheme="minorHAnsi"/>
          <w:sz w:val="24"/>
          <w:szCs w:val="24"/>
        </w:rPr>
        <w:t xml:space="preserve">rejeta sredstva iz naslova </w:t>
      </w:r>
      <w:r w:rsidR="00F871C2" w:rsidRPr="005909E8">
        <w:rPr>
          <w:rFonts w:cstheme="minorHAnsi"/>
          <w:bCs/>
          <w:sz w:val="24"/>
          <w:szCs w:val="24"/>
        </w:rPr>
        <w:t>povračila skupne občinske uprave za medobčinski inšpektorat za leto 202</w:t>
      </w:r>
      <w:r w:rsidR="00AB19B4" w:rsidRPr="005909E8">
        <w:rPr>
          <w:rFonts w:cstheme="minorHAnsi"/>
          <w:bCs/>
          <w:sz w:val="24"/>
          <w:szCs w:val="24"/>
        </w:rPr>
        <w:t>4</w:t>
      </w:r>
      <w:r w:rsidR="009646B3" w:rsidRPr="005909E8">
        <w:rPr>
          <w:rFonts w:cstheme="minorHAnsi"/>
          <w:bCs/>
          <w:sz w:val="24"/>
          <w:szCs w:val="24"/>
        </w:rPr>
        <w:t xml:space="preserve"> v višini </w:t>
      </w:r>
      <w:r w:rsidR="00AB19B4" w:rsidRPr="005909E8">
        <w:rPr>
          <w:rFonts w:cstheme="minorHAnsi"/>
          <w:bCs/>
          <w:sz w:val="24"/>
          <w:szCs w:val="24"/>
        </w:rPr>
        <w:t>5.299,48</w:t>
      </w:r>
      <w:r w:rsidR="009646B3" w:rsidRPr="005909E8">
        <w:rPr>
          <w:rFonts w:cstheme="minorHAnsi"/>
          <w:bCs/>
          <w:sz w:val="24"/>
          <w:szCs w:val="24"/>
        </w:rPr>
        <w:t xml:space="preserve">€, </w:t>
      </w:r>
      <w:r w:rsidR="00AB19B4" w:rsidRPr="005909E8">
        <w:rPr>
          <w:rFonts w:cstheme="minorHAnsi"/>
          <w:bCs/>
          <w:sz w:val="24"/>
          <w:szCs w:val="24"/>
        </w:rPr>
        <w:t>1.187,28</w:t>
      </w:r>
      <w:r w:rsidR="006646F1" w:rsidRPr="005909E8">
        <w:rPr>
          <w:rFonts w:cstheme="minorHAnsi"/>
          <w:bCs/>
          <w:sz w:val="24"/>
          <w:szCs w:val="24"/>
        </w:rPr>
        <w:t>€</w:t>
      </w:r>
      <w:r w:rsidR="00AB19B4" w:rsidRPr="005909E8">
        <w:rPr>
          <w:rFonts w:cstheme="minorHAnsi"/>
          <w:bCs/>
          <w:sz w:val="24"/>
          <w:szCs w:val="24"/>
        </w:rPr>
        <w:t xml:space="preserve"> </w:t>
      </w:r>
      <w:r w:rsidR="006646F1" w:rsidRPr="005909E8">
        <w:rPr>
          <w:rFonts w:cstheme="minorHAnsi"/>
          <w:sz w:val="24"/>
          <w:szCs w:val="24"/>
        </w:rPr>
        <w:t>iz naslova sofinanciranje aktivnosti Evropskega tedna mobilnosti 202</w:t>
      </w:r>
      <w:r w:rsidR="00AB19B4" w:rsidRPr="005909E8">
        <w:rPr>
          <w:rFonts w:cstheme="minorHAnsi"/>
          <w:sz w:val="24"/>
          <w:szCs w:val="24"/>
        </w:rPr>
        <w:t>5</w:t>
      </w:r>
      <w:r w:rsidR="00D36E0B" w:rsidRPr="005909E8">
        <w:rPr>
          <w:rFonts w:cstheme="minorHAnsi"/>
          <w:sz w:val="24"/>
          <w:szCs w:val="24"/>
        </w:rPr>
        <w:t xml:space="preserve">, </w:t>
      </w:r>
      <w:r w:rsidR="002C19F8" w:rsidRPr="005909E8">
        <w:rPr>
          <w:rFonts w:eastAsia="Times New Roman" w:cstheme="minorHAnsi"/>
          <w:bCs/>
          <w:sz w:val="24"/>
          <w:szCs w:val="24"/>
          <w:lang w:eastAsia="sl-SI"/>
        </w:rPr>
        <w:t>26.920€ dodatnih sredstev v višini 25% po SzURO in 71.907€ dodatnih sredstev 75% po nesorazmerju (skupaj 98.827€); z</w:t>
      </w:r>
      <w:r w:rsidR="00D36E0B" w:rsidRPr="005909E8">
        <w:rPr>
          <w:rFonts w:cstheme="minorHAnsi"/>
          <w:sz w:val="24"/>
          <w:szCs w:val="24"/>
        </w:rPr>
        <w:t xml:space="preserve">a stroške plač JZ, </w:t>
      </w:r>
      <w:r w:rsidR="00AB19B4" w:rsidRPr="005909E8">
        <w:rPr>
          <w:rFonts w:cstheme="minorHAnsi"/>
          <w:sz w:val="24"/>
          <w:szCs w:val="24"/>
        </w:rPr>
        <w:t>6.382,78</w:t>
      </w:r>
      <w:r w:rsidR="00D36E0B" w:rsidRPr="005909E8">
        <w:rPr>
          <w:rFonts w:cstheme="minorHAnsi"/>
          <w:sz w:val="24"/>
          <w:szCs w:val="24"/>
        </w:rPr>
        <w:t>€ iz naslova vzdrževanja gozdnih cest za leto 2024 in</w:t>
      </w:r>
      <w:r w:rsidR="002C19F8" w:rsidRPr="005909E8">
        <w:rPr>
          <w:rFonts w:cstheme="minorHAnsi"/>
          <w:sz w:val="24"/>
          <w:szCs w:val="24"/>
        </w:rPr>
        <w:t xml:space="preserve"> </w:t>
      </w:r>
      <w:r w:rsidR="00AB19B4" w:rsidRPr="005909E8">
        <w:rPr>
          <w:rFonts w:cstheme="minorHAnsi"/>
          <w:sz w:val="24"/>
          <w:szCs w:val="24"/>
        </w:rPr>
        <w:t>3.158,41</w:t>
      </w:r>
      <w:r w:rsidR="00D36E0B" w:rsidRPr="005909E8">
        <w:rPr>
          <w:rFonts w:cstheme="minorHAnsi"/>
          <w:sz w:val="24"/>
          <w:szCs w:val="24"/>
        </w:rPr>
        <w:t>€ iz naslova nadomestila upravljanja državnih gozdov.</w:t>
      </w:r>
    </w:p>
    <w:p w14:paraId="5D0F6C7B" w14:textId="3B20BB29" w:rsidR="00FD4133" w:rsidRPr="005909E8" w:rsidRDefault="00C4215C" w:rsidP="007B7DC6">
      <w:pPr>
        <w:pStyle w:val="Telobesedila"/>
        <w:rPr>
          <w:rFonts w:asciiTheme="minorHAnsi" w:hAnsiTheme="minorHAnsi" w:cstheme="minorHAnsi"/>
          <w:szCs w:val="24"/>
          <w:lang w:eastAsia="sl-SI"/>
        </w:rPr>
      </w:pPr>
      <w:r w:rsidRPr="005909E8">
        <w:rPr>
          <w:rFonts w:asciiTheme="minorHAnsi" w:hAnsiTheme="minorHAnsi" w:cstheme="minorHAnsi"/>
          <w:i/>
          <w:szCs w:val="24"/>
          <w:u w:val="single"/>
        </w:rPr>
        <w:t xml:space="preserve">Prejeta sredstva iz DP za uravnoteženje razvitosti občin v </w:t>
      </w:r>
      <w:r w:rsidRPr="005909E8">
        <w:rPr>
          <w:rFonts w:asciiTheme="minorHAnsi" w:hAnsiTheme="minorHAnsi" w:cstheme="minorHAnsi"/>
          <w:szCs w:val="24"/>
        </w:rPr>
        <w:t xml:space="preserve">višini </w:t>
      </w:r>
      <w:r w:rsidR="005426A4" w:rsidRPr="005909E8">
        <w:rPr>
          <w:rFonts w:asciiTheme="minorHAnsi" w:hAnsiTheme="minorHAnsi" w:cstheme="minorHAnsi"/>
          <w:szCs w:val="24"/>
        </w:rPr>
        <w:t>2</w:t>
      </w:r>
      <w:r w:rsidR="000829C3" w:rsidRPr="005909E8">
        <w:rPr>
          <w:rFonts w:asciiTheme="minorHAnsi" w:hAnsiTheme="minorHAnsi" w:cstheme="minorHAnsi"/>
          <w:szCs w:val="24"/>
        </w:rPr>
        <w:t>13.503€</w:t>
      </w:r>
      <w:r w:rsidR="00F871C2" w:rsidRPr="005909E8">
        <w:rPr>
          <w:rFonts w:asciiTheme="minorHAnsi" w:hAnsiTheme="minorHAnsi" w:cstheme="minorHAnsi"/>
          <w:szCs w:val="24"/>
        </w:rPr>
        <w:t xml:space="preserve"> </w:t>
      </w:r>
      <w:r w:rsidR="00F871C2" w:rsidRPr="005909E8">
        <w:rPr>
          <w:rFonts w:asciiTheme="minorHAnsi" w:hAnsiTheme="minorHAnsi" w:cstheme="minorHAnsi"/>
          <w:szCs w:val="24"/>
          <w:lang w:eastAsia="sl-SI"/>
        </w:rPr>
        <w:t xml:space="preserve">predstavljajo mesečna plačila po </w:t>
      </w:r>
      <w:r w:rsidR="001D0DAE" w:rsidRPr="005909E8">
        <w:rPr>
          <w:rFonts w:asciiTheme="minorHAnsi" w:hAnsiTheme="minorHAnsi" w:cstheme="minorHAnsi"/>
          <w:szCs w:val="24"/>
          <w:lang w:eastAsia="sl-SI"/>
        </w:rPr>
        <w:t>1</w:t>
      </w:r>
      <w:r w:rsidR="000829C3" w:rsidRPr="005909E8">
        <w:rPr>
          <w:rFonts w:asciiTheme="minorHAnsi" w:hAnsiTheme="minorHAnsi" w:cstheme="minorHAnsi"/>
          <w:szCs w:val="24"/>
          <w:lang w:eastAsia="sl-SI"/>
        </w:rPr>
        <w:t>7.792</w:t>
      </w:r>
      <w:r w:rsidR="00F871C2" w:rsidRPr="005909E8">
        <w:rPr>
          <w:rFonts w:asciiTheme="minorHAnsi" w:hAnsiTheme="minorHAnsi" w:cstheme="minorHAnsi"/>
          <w:szCs w:val="24"/>
          <w:lang w:eastAsia="sl-SI"/>
        </w:rPr>
        <w:t>€ na</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podlagi Zakona o finančni razbremenitvi občin</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na podlagi katerega se</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občinam nakazuje kot tekoči</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transferi za tekoče naloge primerne</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porabe, po dvanajstinah do 20.</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dne v mesecu za</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tekoči mesec.</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Višina sredstev za leto 202</w:t>
      </w:r>
      <w:r w:rsidR="000829C3" w:rsidRPr="005909E8">
        <w:rPr>
          <w:rFonts w:asciiTheme="minorHAnsi" w:hAnsiTheme="minorHAnsi" w:cstheme="minorHAnsi"/>
          <w:szCs w:val="24"/>
          <w:lang w:eastAsia="sl-SI"/>
        </w:rPr>
        <w:t>5</w:t>
      </w:r>
      <w:r w:rsidR="00F871C2" w:rsidRPr="005909E8">
        <w:rPr>
          <w:rFonts w:asciiTheme="minorHAnsi" w:hAnsiTheme="minorHAnsi" w:cstheme="minorHAnsi"/>
          <w:szCs w:val="24"/>
          <w:lang w:eastAsia="sl-SI"/>
        </w:rPr>
        <w:t xml:space="preserve"> je </w:t>
      </w:r>
      <w:r w:rsidR="005A4BA3" w:rsidRPr="005909E8">
        <w:rPr>
          <w:rFonts w:asciiTheme="minorHAnsi" w:hAnsiTheme="minorHAnsi" w:cstheme="minorHAnsi"/>
          <w:szCs w:val="24"/>
          <w:lang w:eastAsia="sl-SI"/>
        </w:rPr>
        <w:t>bila d</w:t>
      </w:r>
      <w:r w:rsidR="00F871C2" w:rsidRPr="005909E8">
        <w:rPr>
          <w:rFonts w:asciiTheme="minorHAnsi" w:hAnsiTheme="minorHAnsi" w:cstheme="minorHAnsi"/>
          <w:szCs w:val="24"/>
          <w:lang w:eastAsia="sl-SI"/>
        </w:rPr>
        <w:t>oločena na podlagi podatkov Ministrstva za gospodarski razvoj in</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tehnologijo  (drugi odstavek 40.</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 xml:space="preserve">člena ZFRO) in je </w:t>
      </w:r>
      <w:r w:rsidR="001B640A" w:rsidRPr="005909E8">
        <w:rPr>
          <w:rFonts w:asciiTheme="minorHAnsi" w:hAnsiTheme="minorHAnsi" w:cstheme="minorHAnsi"/>
          <w:szCs w:val="24"/>
          <w:lang w:eastAsia="sl-SI"/>
        </w:rPr>
        <w:t xml:space="preserve">bila </w:t>
      </w:r>
      <w:r w:rsidR="005A4BA3" w:rsidRPr="005909E8">
        <w:rPr>
          <w:rFonts w:asciiTheme="minorHAnsi" w:hAnsiTheme="minorHAnsi" w:cstheme="minorHAnsi"/>
          <w:szCs w:val="24"/>
          <w:lang w:eastAsia="sl-SI"/>
        </w:rPr>
        <w:t>o</w:t>
      </w:r>
      <w:r w:rsidR="00F871C2" w:rsidRPr="005909E8">
        <w:rPr>
          <w:rFonts w:asciiTheme="minorHAnsi" w:hAnsiTheme="minorHAnsi" w:cstheme="minorHAnsi"/>
          <w:szCs w:val="24"/>
          <w:lang w:eastAsia="sl-SI"/>
        </w:rPr>
        <w:t>bjavljena na spletni strani.</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 xml:space="preserve">Občine </w:t>
      </w:r>
      <w:r w:rsidR="001B640A" w:rsidRPr="005909E8">
        <w:rPr>
          <w:rFonts w:asciiTheme="minorHAnsi" w:hAnsiTheme="minorHAnsi" w:cstheme="minorHAnsi"/>
          <w:szCs w:val="24"/>
          <w:lang w:eastAsia="sl-SI"/>
        </w:rPr>
        <w:t xml:space="preserve"> so </w:t>
      </w:r>
      <w:r w:rsidR="00F871C2" w:rsidRPr="005909E8">
        <w:rPr>
          <w:rFonts w:asciiTheme="minorHAnsi" w:hAnsiTheme="minorHAnsi" w:cstheme="minorHAnsi"/>
          <w:szCs w:val="24"/>
          <w:lang w:eastAsia="sl-SI"/>
        </w:rPr>
        <w:t>prejema</w:t>
      </w:r>
      <w:r w:rsidR="001B640A" w:rsidRPr="005909E8">
        <w:rPr>
          <w:rFonts w:asciiTheme="minorHAnsi" w:hAnsiTheme="minorHAnsi" w:cstheme="minorHAnsi"/>
          <w:szCs w:val="24"/>
          <w:lang w:eastAsia="sl-SI"/>
        </w:rPr>
        <w:t xml:space="preserve">le </w:t>
      </w:r>
      <w:r w:rsidR="00F871C2" w:rsidRPr="005909E8">
        <w:rPr>
          <w:rFonts w:asciiTheme="minorHAnsi" w:hAnsiTheme="minorHAnsi" w:cstheme="minorHAnsi"/>
          <w:szCs w:val="24"/>
          <w:lang w:eastAsia="sl-SI"/>
        </w:rPr>
        <w:t>sredstva v</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višini 6 % skupne</w:t>
      </w:r>
      <w:r w:rsidR="005A4BA3" w:rsidRPr="005909E8">
        <w:rPr>
          <w:rFonts w:asciiTheme="minorHAnsi" w:hAnsiTheme="minorHAnsi" w:cstheme="minorHAnsi"/>
          <w:szCs w:val="24"/>
          <w:lang w:eastAsia="sl-SI"/>
        </w:rPr>
        <w:t xml:space="preserve"> </w:t>
      </w:r>
      <w:r w:rsidR="00F871C2" w:rsidRPr="005909E8">
        <w:rPr>
          <w:rFonts w:asciiTheme="minorHAnsi" w:hAnsiTheme="minorHAnsi" w:cstheme="minorHAnsi"/>
          <w:szCs w:val="24"/>
          <w:lang w:eastAsia="sl-SI"/>
        </w:rPr>
        <w:t>primerne porabe občin</w:t>
      </w:r>
      <w:r w:rsidR="005A4BA3" w:rsidRPr="005909E8">
        <w:rPr>
          <w:rFonts w:asciiTheme="minorHAnsi" w:hAnsiTheme="minorHAnsi" w:cstheme="minorHAnsi"/>
          <w:szCs w:val="24"/>
          <w:lang w:eastAsia="sl-SI"/>
        </w:rPr>
        <w:t>.</w:t>
      </w:r>
      <w:bookmarkStart w:id="34" w:name="_Hlk82610097"/>
      <w:r w:rsidR="005A4BA3" w:rsidRPr="005909E8">
        <w:rPr>
          <w:rFonts w:asciiTheme="minorHAnsi" w:hAnsiTheme="minorHAnsi" w:cstheme="minorHAnsi"/>
          <w:szCs w:val="24"/>
          <w:lang w:eastAsia="sl-SI"/>
        </w:rPr>
        <w:t xml:space="preserve"> </w:t>
      </w:r>
      <w:bookmarkEnd w:id="34"/>
    </w:p>
    <w:p w14:paraId="179B4FD9" w14:textId="66F9205E" w:rsidR="00CA0A5B" w:rsidRPr="001732FD" w:rsidRDefault="005426A4" w:rsidP="00DE1D26">
      <w:pPr>
        <w:autoSpaceDE w:val="0"/>
        <w:autoSpaceDN w:val="0"/>
        <w:adjustRightInd w:val="0"/>
        <w:spacing w:after="0" w:line="240" w:lineRule="auto"/>
        <w:jc w:val="both"/>
        <w:rPr>
          <w:rFonts w:cstheme="minorHAnsi"/>
          <w:sz w:val="24"/>
          <w:szCs w:val="24"/>
        </w:rPr>
      </w:pPr>
      <w:r w:rsidRPr="001732FD">
        <w:rPr>
          <w:rFonts w:cstheme="minorHAnsi"/>
          <w:i/>
          <w:sz w:val="24"/>
          <w:szCs w:val="24"/>
          <w:u w:val="single"/>
        </w:rPr>
        <w:t xml:space="preserve">Prejeta sredstva iz DP za odpravo posledic naravnih nesreč in drugih izrednih dogodkov </w:t>
      </w:r>
      <w:r w:rsidR="00F86F99" w:rsidRPr="001732FD">
        <w:rPr>
          <w:rFonts w:cstheme="minorHAnsi"/>
          <w:i/>
          <w:sz w:val="24"/>
          <w:szCs w:val="24"/>
          <w:u w:val="single"/>
        </w:rPr>
        <w:t xml:space="preserve">; </w:t>
      </w:r>
      <w:r w:rsidR="00F86F99" w:rsidRPr="001732FD">
        <w:rPr>
          <w:rFonts w:cstheme="minorHAnsi"/>
          <w:sz w:val="24"/>
          <w:szCs w:val="24"/>
        </w:rPr>
        <w:t>v letu 2025 niso bila realizirana</w:t>
      </w:r>
      <w:r w:rsidR="001732FD" w:rsidRPr="001732FD">
        <w:rPr>
          <w:rFonts w:cstheme="minorHAnsi"/>
          <w:sz w:val="24"/>
          <w:szCs w:val="24"/>
        </w:rPr>
        <w:t xml:space="preserve"> in bodo realizirana v letu 2026.</w:t>
      </w:r>
    </w:p>
    <w:p w14:paraId="57ED84BD" w14:textId="03621A81" w:rsidR="002F0F2E" w:rsidRDefault="00CA0A5B" w:rsidP="00DE1D26">
      <w:pPr>
        <w:autoSpaceDE w:val="0"/>
        <w:autoSpaceDN w:val="0"/>
        <w:adjustRightInd w:val="0"/>
        <w:spacing w:after="0" w:line="240" w:lineRule="auto"/>
        <w:jc w:val="both"/>
        <w:rPr>
          <w:rFonts w:cstheme="minorHAnsi"/>
          <w:sz w:val="24"/>
          <w:szCs w:val="24"/>
        </w:rPr>
      </w:pPr>
      <w:r w:rsidRPr="001732FD">
        <w:rPr>
          <w:rFonts w:cstheme="minorHAnsi"/>
          <w:sz w:val="24"/>
          <w:szCs w:val="24"/>
        </w:rPr>
        <w:t>Ministrstvo je na podlagi končne ocene škode na gozdnih cestah, nastale na območjih, ki so jih</w:t>
      </w:r>
      <w:r w:rsidR="00DE1D26" w:rsidRPr="001732FD">
        <w:rPr>
          <w:rFonts w:cstheme="minorHAnsi"/>
          <w:sz w:val="24"/>
          <w:szCs w:val="24"/>
        </w:rPr>
        <w:t xml:space="preserve"> </w:t>
      </w:r>
      <w:r w:rsidRPr="001732FD">
        <w:rPr>
          <w:rFonts w:cstheme="minorHAnsi"/>
          <w:sz w:val="24"/>
          <w:szCs w:val="24"/>
        </w:rPr>
        <w:t>prizadele poplave in zemeljski plazovi 4. avgusta 2023 – izpis iz aplikacije, ki jo je dne 18. 1. 2024</w:t>
      </w:r>
      <w:r w:rsidR="00DE1D26" w:rsidRPr="001732FD">
        <w:rPr>
          <w:rFonts w:cstheme="minorHAnsi"/>
          <w:sz w:val="24"/>
          <w:szCs w:val="24"/>
        </w:rPr>
        <w:t xml:space="preserve"> </w:t>
      </w:r>
      <w:r w:rsidRPr="001732FD">
        <w:rPr>
          <w:rFonts w:cstheme="minorHAnsi"/>
          <w:sz w:val="24"/>
          <w:szCs w:val="24"/>
        </w:rPr>
        <w:t>posredoval Zavod za gozdove Slovenije (v nadaljnjem besedilu: ZGS), ugotovilo, da se na</w:t>
      </w:r>
      <w:r w:rsidR="00DE1D26" w:rsidRPr="001732FD">
        <w:rPr>
          <w:rFonts w:cstheme="minorHAnsi"/>
          <w:sz w:val="24"/>
          <w:szCs w:val="24"/>
        </w:rPr>
        <w:t xml:space="preserve"> </w:t>
      </w:r>
      <w:r w:rsidRPr="001732FD">
        <w:rPr>
          <w:rFonts w:cstheme="minorHAnsi"/>
          <w:sz w:val="24"/>
          <w:szCs w:val="24"/>
        </w:rPr>
        <w:t xml:space="preserve">območju </w:t>
      </w:r>
      <w:r w:rsidR="001732FD" w:rsidRPr="001732FD">
        <w:rPr>
          <w:rFonts w:cstheme="minorHAnsi"/>
          <w:sz w:val="24"/>
          <w:szCs w:val="24"/>
        </w:rPr>
        <w:t>občine</w:t>
      </w:r>
      <w:r w:rsidRPr="001732FD">
        <w:rPr>
          <w:rFonts w:cstheme="minorHAnsi"/>
          <w:sz w:val="24"/>
          <w:szCs w:val="24"/>
        </w:rPr>
        <w:t xml:space="preserve"> nahajajo zaradi poplav oziroma plazov poškodovane gozdne ceste. </w:t>
      </w:r>
    </w:p>
    <w:p w14:paraId="659F6DAD" w14:textId="77777777" w:rsidR="001732FD" w:rsidRPr="001732FD" w:rsidRDefault="001732FD" w:rsidP="00DE1D26">
      <w:pPr>
        <w:autoSpaceDE w:val="0"/>
        <w:autoSpaceDN w:val="0"/>
        <w:adjustRightInd w:val="0"/>
        <w:spacing w:after="0" w:line="240" w:lineRule="auto"/>
        <w:jc w:val="both"/>
        <w:rPr>
          <w:rFonts w:cstheme="minorHAnsi"/>
          <w:sz w:val="24"/>
          <w:szCs w:val="24"/>
        </w:rPr>
      </w:pPr>
    </w:p>
    <w:p w14:paraId="3FEDB2D4" w14:textId="77777777" w:rsidR="00C506B9" w:rsidRPr="005909E8" w:rsidRDefault="00F871C2" w:rsidP="00DE1D26">
      <w:pPr>
        <w:pStyle w:val="Telobesedila"/>
        <w:rPr>
          <w:rFonts w:asciiTheme="minorHAnsi" w:hAnsiTheme="minorHAnsi" w:cstheme="minorHAnsi"/>
          <w:szCs w:val="24"/>
          <w:lang w:eastAsia="sl-SI"/>
        </w:rPr>
      </w:pPr>
      <w:r w:rsidRPr="005909E8">
        <w:rPr>
          <w:rFonts w:asciiTheme="minorHAnsi" w:hAnsiTheme="minorHAnsi" w:cstheme="minorHAnsi"/>
          <w:szCs w:val="24"/>
          <w:lang w:eastAsia="sl-SI"/>
        </w:rPr>
        <w:t>741 prejeta sredstva iz državnega proračuna iz sredstev proračuna EU in iz drugih držav</w:t>
      </w:r>
    </w:p>
    <w:p w14:paraId="23D87003" w14:textId="6C9FE05C" w:rsidR="00571758" w:rsidRPr="001732FD" w:rsidRDefault="00F871C2" w:rsidP="00DE1D26">
      <w:pPr>
        <w:pStyle w:val="Telobesedila"/>
        <w:rPr>
          <w:rFonts w:asciiTheme="minorHAnsi" w:hAnsiTheme="minorHAnsi" w:cstheme="minorHAnsi"/>
          <w:szCs w:val="24"/>
          <w:lang w:eastAsia="sl-SI"/>
        </w:rPr>
      </w:pPr>
      <w:r w:rsidRPr="005909E8">
        <w:rPr>
          <w:rFonts w:asciiTheme="minorHAnsi" w:hAnsiTheme="minorHAnsi" w:cstheme="minorHAnsi"/>
          <w:i/>
          <w:szCs w:val="24"/>
          <w:u w:val="single"/>
          <w:lang w:eastAsia="sl-SI"/>
        </w:rPr>
        <w:t>Konto 741</w:t>
      </w:r>
      <w:r w:rsidR="00D23C19" w:rsidRPr="005909E8">
        <w:rPr>
          <w:rFonts w:asciiTheme="minorHAnsi" w:hAnsiTheme="minorHAnsi" w:cstheme="minorHAnsi"/>
          <w:i/>
          <w:szCs w:val="24"/>
          <w:u w:val="single"/>
          <w:lang w:eastAsia="sl-SI"/>
        </w:rPr>
        <w:t>30</w:t>
      </w:r>
      <w:r w:rsidR="003E5EC0" w:rsidRPr="005909E8">
        <w:rPr>
          <w:rFonts w:asciiTheme="minorHAnsi" w:hAnsiTheme="minorHAnsi" w:cstheme="minorHAnsi"/>
          <w:i/>
          <w:szCs w:val="24"/>
          <w:u w:val="single"/>
          <w:lang w:eastAsia="sl-SI"/>
        </w:rPr>
        <w:t>0</w:t>
      </w:r>
      <w:r w:rsidR="00187A91" w:rsidRPr="005909E8">
        <w:rPr>
          <w:rFonts w:asciiTheme="minorHAnsi" w:hAnsiTheme="minorHAnsi" w:cstheme="minorHAnsi"/>
          <w:i/>
          <w:szCs w:val="24"/>
          <w:u w:val="single"/>
          <w:lang w:eastAsia="sl-SI"/>
        </w:rPr>
        <w:t xml:space="preserve"> P</w:t>
      </w:r>
      <w:r w:rsidRPr="005909E8">
        <w:rPr>
          <w:rFonts w:asciiTheme="minorHAnsi" w:hAnsiTheme="minorHAnsi" w:cstheme="minorHAnsi"/>
          <w:i/>
          <w:szCs w:val="24"/>
          <w:u w:val="single"/>
          <w:lang w:eastAsia="sl-SI"/>
        </w:rPr>
        <w:t>rejeta sredstva iz državnega proračuna iz sredstev proračuna EU</w:t>
      </w:r>
      <w:r w:rsidR="00187A91" w:rsidRPr="005909E8">
        <w:rPr>
          <w:rFonts w:asciiTheme="minorHAnsi" w:hAnsiTheme="minorHAnsi" w:cstheme="minorHAnsi"/>
          <w:i/>
          <w:szCs w:val="24"/>
          <w:u w:val="single"/>
          <w:lang w:eastAsia="sl-SI"/>
        </w:rPr>
        <w:t xml:space="preserve"> iz </w:t>
      </w:r>
      <w:r w:rsidR="00187A91" w:rsidRPr="001732FD">
        <w:rPr>
          <w:rFonts w:asciiTheme="minorHAnsi" w:hAnsiTheme="minorHAnsi" w:cstheme="minorHAnsi"/>
          <w:i/>
          <w:szCs w:val="24"/>
          <w:u w:val="single"/>
          <w:lang w:eastAsia="sl-SI"/>
        </w:rPr>
        <w:t>kohezijskega sklada</w:t>
      </w:r>
      <w:r w:rsidRPr="001732FD">
        <w:rPr>
          <w:rFonts w:asciiTheme="minorHAnsi" w:hAnsiTheme="minorHAnsi" w:cstheme="minorHAnsi"/>
          <w:szCs w:val="24"/>
          <w:lang w:eastAsia="sl-SI"/>
        </w:rPr>
        <w:t>; iz naslova</w:t>
      </w:r>
      <w:r w:rsidR="001732FD" w:rsidRPr="001732FD">
        <w:rPr>
          <w:rFonts w:asciiTheme="minorHAnsi" w:hAnsiTheme="minorHAnsi" w:cstheme="minorHAnsi"/>
          <w:szCs w:val="24"/>
          <w:lang w:eastAsia="sl-SI"/>
        </w:rPr>
        <w:t xml:space="preserve"> izdelave Celostne prometne strategije občine Vransko, </w:t>
      </w:r>
      <w:r w:rsidR="003E5EC0" w:rsidRPr="001732FD">
        <w:rPr>
          <w:rFonts w:asciiTheme="minorHAnsi" w:hAnsiTheme="minorHAnsi" w:cstheme="minorHAnsi"/>
          <w:szCs w:val="24"/>
          <w:lang w:eastAsia="sl-SI"/>
        </w:rPr>
        <w:t>smo prejeli 16.660€ prihodkov.</w:t>
      </w:r>
      <w:bookmarkEnd w:id="31"/>
    </w:p>
    <w:p w14:paraId="4B85ED40" w14:textId="1A807AB9" w:rsidR="009A2983" w:rsidRPr="001732FD" w:rsidRDefault="009A2983" w:rsidP="002F0F2E">
      <w:pPr>
        <w:spacing w:after="0" w:line="240" w:lineRule="auto"/>
        <w:jc w:val="both"/>
        <w:rPr>
          <w:rFonts w:eastAsia="Times New Roman" w:cstheme="minorHAnsi"/>
          <w:sz w:val="24"/>
          <w:szCs w:val="24"/>
          <w:lang w:eastAsia="sl-SI"/>
        </w:rPr>
      </w:pPr>
      <w:r w:rsidRPr="001732FD">
        <w:rPr>
          <w:rFonts w:cstheme="minorHAnsi"/>
          <w:i/>
          <w:sz w:val="24"/>
          <w:szCs w:val="24"/>
          <w:u w:val="single"/>
          <w:lang w:eastAsia="sl-SI"/>
        </w:rPr>
        <w:t>Konto 741600</w:t>
      </w:r>
      <w:r w:rsidRPr="001732FD">
        <w:rPr>
          <w:rFonts w:cstheme="minorHAnsi"/>
          <w:i/>
          <w:sz w:val="24"/>
          <w:szCs w:val="24"/>
          <w:u w:val="single"/>
        </w:rPr>
        <w:t xml:space="preserve"> Prejeta sredstva iz državnega proračuna iz sredstev proračuna EU; </w:t>
      </w:r>
      <w:r w:rsidR="002F0F2E" w:rsidRPr="001732FD">
        <w:rPr>
          <w:rFonts w:cstheme="minorHAnsi"/>
          <w:sz w:val="24"/>
          <w:szCs w:val="24"/>
        </w:rPr>
        <w:t>načrtovana</w:t>
      </w:r>
      <w:r w:rsidRPr="001732FD">
        <w:rPr>
          <w:rFonts w:cstheme="minorHAnsi"/>
          <w:sz w:val="24"/>
          <w:szCs w:val="24"/>
        </w:rPr>
        <w:t xml:space="preserve"> sredstva v višini 100.000</w:t>
      </w:r>
      <w:r w:rsidR="00EC21C7" w:rsidRPr="001732FD">
        <w:rPr>
          <w:rFonts w:cstheme="minorHAnsi"/>
          <w:sz w:val="24"/>
          <w:szCs w:val="24"/>
        </w:rPr>
        <w:t>,00</w:t>
      </w:r>
      <w:r w:rsidRPr="001732FD">
        <w:rPr>
          <w:rFonts w:cstheme="minorHAnsi"/>
          <w:sz w:val="24"/>
          <w:szCs w:val="24"/>
        </w:rPr>
        <w:t xml:space="preserve">€ </w:t>
      </w:r>
      <w:r w:rsidR="002F0F2E" w:rsidRPr="001732FD">
        <w:rPr>
          <w:rFonts w:cstheme="minorHAnsi"/>
          <w:sz w:val="24"/>
          <w:szCs w:val="24"/>
        </w:rPr>
        <w:t xml:space="preserve">v sklopu INTERREG-a </w:t>
      </w:r>
      <w:r w:rsidRPr="001732FD">
        <w:rPr>
          <w:rFonts w:cstheme="minorHAnsi"/>
          <w:sz w:val="24"/>
          <w:szCs w:val="24"/>
        </w:rPr>
        <w:t>niso bila</w:t>
      </w:r>
      <w:r w:rsidR="00EC21C7" w:rsidRPr="001732FD">
        <w:rPr>
          <w:rFonts w:cstheme="minorHAnsi"/>
          <w:sz w:val="24"/>
          <w:szCs w:val="24"/>
        </w:rPr>
        <w:t xml:space="preserve"> prejeta</w:t>
      </w:r>
      <w:r w:rsidR="002F0F2E" w:rsidRPr="001732FD">
        <w:rPr>
          <w:rFonts w:cstheme="minorHAnsi"/>
          <w:sz w:val="24"/>
          <w:szCs w:val="24"/>
        </w:rPr>
        <w:t>, ker</w:t>
      </w:r>
      <w:r w:rsidR="0021077E" w:rsidRPr="001732FD">
        <w:rPr>
          <w:rFonts w:cstheme="minorHAnsi"/>
          <w:sz w:val="24"/>
          <w:szCs w:val="24"/>
        </w:rPr>
        <w:t xml:space="preserve"> </w:t>
      </w:r>
      <w:r w:rsidR="00313DC5" w:rsidRPr="001732FD">
        <w:rPr>
          <w:rFonts w:cstheme="minorHAnsi"/>
          <w:sz w:val="24"/>
          <w:szCs w:val="24"/>
        </w:rPr>
        <w:t xml:space="preserve">projekt ni </w:t>
      </w:r>
      <w:r w:rsidR="00EC21C7" w:rsidRPr="001732FD">
        <w:rPr>
          <w:rFonts w:cstheme="minorHAnsi"/>
          <w:sz w:val="24"/>
          <w:szCs w:val="24"/>
        </w:rPr>
        <w:t>bil realiziran</w:t>
      </w:r>
      <w:r w:rsidR="00313DC5" w:rsidRPr="001732FD">
        <w:rPr>
          <w:rFonts w:cstheme="minorHAnsi"/>
          <w:sz w:val="24"/>
          <w:szCs w:val="24"/>
        </w:rPr>
        <w:t>.</w:t>
      </w:r>
      <w:r w:rsidR="00DE1D26" w:rsidRPr="001732FD">
        <w:rPr>
          <w:rFonts w:eastAsia="Times New Roman" w:cstheme="minorHAnsi"/>
          <w:sz w:val="24"/>
          <w:szCs w:val="24"/>
          <w:lang w:eastAsia="sl-SI"/>
        </w:rPr>
        <w:t xml:space="preserve"> </w:t>
      </w:r>
    </w:p>
    <w:p w14:paraId="3709DA23" w14:textId="5A13E35B" w:rsidR="009A2983" w:rsidRPr="005909E8" w:rsidRDefault="009A2983" w:rsidP="00DE1D26">
      <w:pPr>
        <w:pStyle w:val="Telobesedila"/>
        <w:rPr>
          <w:rFonts w:asciiTheme="minorHAnsi" w:hAnsiTheme="minorHAnsi" w:cstheme="minorHAnsi"/>
          <w:i/>
          <w:szCs w:val="24"/>
          <w:u w:val="single"/>
        </w:rPr>
      </w:pPr>
      <w:r w:rsidRPr="005909E8">
        <w:rPr>
          <w:rFonts w:asciiTheme="minorHAnsi" w:hAnsiTheme="minorHAnsi" w:cstheme="minorHAnsi"/>
          <w:i/>
          <w:szCs w:val="24"/>
          <w:u w:val="single"/>
        </w:rPr>
        <w:lastRenderedPageBreak/>
        <w:t xml:space="preserve">Konto 741601 Prejeta sredstva iz državnega proračuna iz sredstev proračuna EU-sredstva za NOO; </w:t>
      </w:r>
    </w:p>
    <w:p w14:paraId="47812E2D" w14:textId="26E7954E" w:rsidR="002F0F2E" w:rsidRPr="007912D6" w:rsidRDefault="002F0F2E" w:rsidP="007912D6">
      <w:pPr>
        <w:jc w:val="both"/>
        <w:rPr>
          <w:rFonts w:cstheme="minorHAnsi"/>
          <w:sz w:val="24"/>
          <w:szCs w:val="24"/>
        </w:rPr>
      </w:pPr>
      <w:r w:rsidRPr="007912D6">
        <w:rPr>
          <w:rFonts w:eastAsia="Times New Roman" w:cstheme="minorHAnsi"/>
          <w:sz w:val="24"/>
          <w:szCs w:val="24"/>
          <w:lang w:eastAsia="sl-SI"/>
        </w:rPr>
        <w:t>Realizirani prihodk</w:t>
      </w:r>
      <w:r w:rsidR="00420F61" w:rsidRPr="007912D6">
        <w:rPr>
          <w:rFonts w:eastAsia="Times New Roman" w:cstheme="minorHAnsi"/>
          <w:sz w:val="24"/>
          <w:szCs w:val="24"/>
          <w:lang w:eastAsia="sl-SI"/>
        </w:rPr>
        <w:t>i</w:t>
      </w:r>
      <w:r w:rsidRPr="007912D6">
        <w:rPr>
          <w:rFonts w:eastAsia="Times New Roman" w:cstheme="minorHAnsi"/>
          <w:sz w:val="24"/>
          <w:szCs w:val="24"/>
          <w:lang w:eastAsia="sl-SI"/>
        </w:rPr>
        <w:t xml:space="preserve"> v </w:t>
      </w:r>
      <w:r w:rsidR="00420F61" w:rsidRPr="007912D6">
        <w:rPr>
          <w:rFonts w:eastAsia="Times New Roman" w:cstheme="minorHAnsi"/>
          <w:sz w:val="24"/>
          <w:szCs w:val="24"/>
          <w:lang w:eastAsia="sl-SI"/>
        </w:rPr>
        <w:t xml:space="preserve">skupni </w:t>
      </w:r>
      <w:r w:rsidRPr="007912D6">
        <w:rPr>
          <w:rFonts w:eastAsia="Times New Roman" w:cstheme="minorHAnsi"/>
          <w:sz w:val="24"/>
          <w:szCs w:val="24"/>
          <w:lang w:eastAsia="sl-SI"/>
        </w:rPr>
        <w:t xml:space="preserve">višini </w:t>
      </w:r>
      <w:r w:rsidR="00420F61" w:rsidRPr="007912D6">
        <w:rPr>
          <w:rFonts w:eastAsia="Times New Roman" w:cstheme="minorHAnsi"/>
          <w:sz w:val="24"/>
          <w:szCs w:val="24"/>
          <w:lang w:eastAsia="sl-SI"/>
        </w:rPr>
        <w:t>128.918,78</w:t>
      </w:r>
      <w:r w:rsidRPr="007912D6">
        <w:rPr>
          <w:rFonts w:eastAsia="Times New Roman" w:cstheme="minorHAnsi"/>
          <w:sz w:val="24"/>
          <w:szCs w:val="24"/>
          <w:lang w:eastAsia="sl-SI"/>
        </w:rPr>
        <w:t>€, so iz naslova projekta Center jamskih doživetij-vstopna točka v speleološki park</w:t>
      </w:r>
      <w:r w:rsidR="00420F61" w:rsidRPr="007912D6">
        <w:rPr>
          <w:rFonts w:eastAsia="Times New Roman" w:cstheme="minorHAnsi"/>
          <w:sz w:val="24"/>
          <w:szCs w:val="24"/>
          <w:lang w:eastAsia="sl-SI"/>
        </w:rPr>
        <w:t xml:space="preserve"> v višini 23.020,62€</w:t>
      </w:r>
      <w:r w:rsidR="00FD68C8" w:rsidRPr="007912D6">
        <w:rPr>
          <w:rFonts w:eastAsia="Times New Roman" w:cstheme="minorHAnsi"/>
          <w:sz w:val="24"/>
          <w:szCs w:val="24"/>
          <w:lang w:eastAsia="sl-SI"/>
        </w:rPr>
        <w:t xml:space="preserve"> ter </w:t>
      </w:r>
      <w:r w:rsidR="00420F61" w:rsidRPr="007912D6">
        <w:rPr>
          <w:rFonts w:eastAsia="Times New Roman" w:cstheme="minorHAnsi"/>
          <w:sz w:val="24"/>
          <w:szCs w:val="24"/>
          <w:lang w:eastAsia="sl-SI"/>
        </w:rPr>
        <w:t>105.898,16€</w:t>
      </w:r>
      <w:r w:rsidR="00420F61" w:rsidRPr="007912D6">
        <w:rPr>
          <w:rFonts w:cstheme="minorHAnsi"/>
          <w:sz w:val="24"/>
          <w:szCs w:val="24"/>
        </w:rPr>
        <w:t xml:space="preserve"> za </w:t>
      </w:r>
      <w:r w:rsidR="007912D6">
        <w:rPr>
          <w:rFonts w:cstheme="minorHAnsi"/>
          <w:sz w:val="24"/>
          <w:szCs w:val="24"/>
        </w:rPr>
        <w:t>čistilno napravo</w:t>
      </w:r>
      <w:r w:rsidR="00420F61" w:rsidRPr="007912D6">
        <w:rPr>
          <w:rFonts w:cstheme="minorHAnsi"/>
          <w:sz w:val="24"/>
          <w:szCs w:val="24"/>
        </w:rPr>
        <w:t xml:space="preserve"> Vransko II. faza</w:t>
      </w:r>
      <w:r w:rsidR="007912D6" w:rsidRPr="007912D6">
        <w:rPr>
          <w:rFonts w:cstheme="minorHAnsi"/>
          <w:sz w:val="24"/>
          <w:szCs w:val="24"/>
        </w:rPr>
        <w:t>.</w:t>
      </w:r>
    </w:p>
    <w:p w14:paraId="4805FE16" w14:textId="28F17EA4" w:rsidR="009A2983" w:rsidRPr="005909E8" w:rsidRDefault="009A2983" w:rsidP="00211021">
      <w:pPr>
        <w:pStyle w:val="Telobesedila"/>
        <w:ind w:left="112"/>
        <w:rPr>
          <w:rFonts w:asciiTheme="minorHAnsi" w:hAnsiTheme="minorHAnsi" w:cstheme="minorHAnsi"/>
          <w:i/>
          <w:szCs w:val="24"/>
          <w:u w:val="single"/>
        </w:rPr>
      </w:pPr>
    </w:p>
    <w:p w14:paraId="53941B97" w14:textId="070275E5" w:rsidR="009A2983" w:rsidRPr="005909E8" w:rsidRDefault="00434C42" w:rsidP="00434C42">
      <w:pPr>
        <w:pStyle w:val="Telobesedila"/>
        <w:numPr>
          <w:ilvl w:val="0"/>
          <w:numId w:val="4"/>
        </w:numPr>
        <w:rPr>
          <w:rFonts w:asciiTheme="minorHAnsi" w:hAnsiTheme="minorHAnsi" w:cstheme="minorHAnsi"/>
          <w:i/>
          <w:szCs w:val="24"/>
          <w:u w:val="single"/>
        </w:rPr>
      </w:pPr>
      <w:r w:rsidRPr="005909E8">
        <w:rPr>
          <w:rFonts w:asciiTheme="minorHAnsi" w:hAnsiTheme="minorHAnsi" w:cstheme="minorHAnsi"/>
          <w:i/>
          <w:szCs w:val="24"/>
          <w:u w:val="single"/>
        </w:rPr>
        <w:t>Tortni prikaz prihodkov po dvomestnih kontih glede na celotne prihodke</w:t>
      </w:r>
    </w:p>
    <w:p w14:paraId="047184EC" w14:textId="12050417" w:rsidR="00640249" w:rsidRPr="005909E8" w:rsidRDefault="00640249" w:rsidP="00640249">
      <w:pPr>
        <w:pStyle w:val="Telobesedila"/>
        <w:rPr>
          <w:rFonts w:asciiTheme="minorHAnsi" w:hAnsiTheme="minorHAnsi" w:cstheme="minorHAnsi"/>
          <w:i/>
          <w:szCs w:val="24"/>
          <w:u w:val="single"/>
        </w:rPr>
      </w:pPr>
    </w:p>
    <w:p w14:paraId="657A9C3A" w14:textId="2BC84DEA" w:rsidR="00640249" w:rsidRPr="005909E8" w:rsidRDefault="00640249" w:rsidP="00640249">
      <w:pPr>
        <w:pStyle w:val="Telobesedila"/>
        <w:rPr>
          <w:rFonts w:asciiTheme="minorHAnsi" w:hAnsiTheme="minorHAnsi" w:cstheme="minorHAnsi"/>
          <w:i/>
          <w:szCs w:val="24"/>
          <w:u w:val="single"/>
        </w:rPr>
      </w:pPr>
    </w:p>
    <w:p w14:paraId="3E61D29D" w14:textId="4B7D7EDE" w:rsidR="00640249" w:rsidRPr="005909E8" w:rsidRDefault="00640249" w:rsidP="00640249">
      <w:pPr>
        <w:pStyle w:val="Telobesedila"/>
        <w:rPr>
          <w:rFonts w:asciiTheme="minorHAnsi" w:hAnsiTheme="minorHAnsi" w:cstheme="minorHAnsi"/>
          <w:i/>
          <w:szCs w:val="24"/>
          <w:u w:val="single"/>
        </w:rPr>
      </w:pPr>
      <w:r w:rsidRPr="005909E8">
        <w:rPr>
          <w:rFonts w:asciiTheme="minorHAnsi" w:hAnsiTheme="minorHAnsi" w:cstheme="minorHAnsi"/>
          <w:noProof/>
        </w:rPr>
        <w:drawing>
          <wp:inline distT="0" distB="0" distL="0" distR="0" wp14:anchorId="2878EDEE" wp14:editId="3005E50E">
            <wp:extent cx="5763260" cy="3493135"/>
            <wp:effectExtent l="0" t="0" r="8890" b="12065"/>
            <wp:docPr id="6" name="Grafikon 6">
              <a:extLst xmlns:a="http://schemas.openxmlformats.org/drawingml/2006/main">
                <a:ext uri="{FF2B5EF4-FFF2-40B4-BE49-F238E27FC236}">
                  <a16:creationId xmlns:a16="http://schemas.microsoft.com/office/drawing/2014/main" id="{1AEF35BE-FF20-45BF-B8BA-200A1EDA8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19AE95" w14:textId="595B2D6F" w:rsidR="009A2983" w:rsidRPr="005909E8" w:rsidRDefault="009A2983" w:rsidP="002F0F2E">
      <w:pPr>
        <w:pStyle w:val="Telobesedila"/>
        <w:rPr>
          <w:rFonts w:asciiTheme="minorHAnsi" w:hAnsiTheme="minorHAnsi" w:cstheme="minorHAnsi"/>
          <w:i/>
          <w:szCs w:val="24"/>
          <w:u w:val="single"/>
        </w:rPr>
      </w:pPr>
    </w:p>
    <w:p w14:paraId="1BB86AF1" w14:textId="3F46664D" w:rsidR="00101E63" w:rsidRPr="005909E8" w:rsidRDefault="00101E63" w:rsidP="002F0F2E">
      <w:pPr>
        <w:pStyle w:val="Telobesedila"/>
        <w:rPr>
          <w:rFonts w:asciiTheme="minorHAnsi" w:hAnsiTheme="minorHAnsi" w:cstheme="minorHAnsi"/>
          <w:i/>
          <w:szCs w:val="24"/>
          <w:u w:val="single"/>
        </w:rPr>
      </w:pPr>
    </w:p>
    <w:p w14:paraId="7EBD7867" w14:textId="77777777" w:rsidR="00211021" w:rsidRPr="005909E8" w:rsidRDefault="00211021" w:rsidP="0034716E">
      <w:pPr>
        <w:pStyle w:val="Telobesedila"/>
        <w:rPr>
          <w:rFonts w:asciiTheme="minorHAnsi" w:hAnsiTheme="minorHAnsi" w:cstheme="minorHAnsi"/>
          <w:i/>
          <w:szCs w:val="24"/>
          <w:u w:val="single"/>
        </w:rPr>
      </w:pPr>
    </w:p>
    <w:p w14:paraId="778B337F" w14:textId="54E56F77" w:rsidR="00894BF1" w:rsidRPr="005909E8" w:rsidRDefault="00894BF1" w:rsidP="00520787">
      <w:pPr>
        <w:pStyle w:val="Naslov1"/>
        <w:spacing w:before="33"/>
        <w:ind w:left="112"/>
        <w:rPr>
          <w:rFonts w:asciiTheme="minorHAnsi" w:hAnsiTheme="minorHAnsi" w:cstheme="minorHAnsi"/>
          <w:sz w:val="24"/>
          <w:szCs w:val="24"/>
          <w:lang w:val="sl-SI"/>
        </w:rPr>
      </w:pPr>
      <w:bookmarkStart w:id="35" w:name="_Toc100059751"/>
      <w:bookmarkStart w:id="36" w:name="_Toc100062203"/>
      <w:bookmarkStart w:id="37" w:name="_Toc162606937"/>
      <w:bookmarkStart w:id="38" w:name="_Toc162607228"/>
      <w:bookmarkStart w:id="39" w:name="_Toc195260566"/>
      <w:bookmarkStart w:id="40" w:name="_Toc195261633"/>
      <w:r w:rsidRPr="005909E8">
        <w:rPr>
          <w:rFonts w:asciiTheme="minorHAnsi" w:hAnsiTheme="minorHAnsi" w:cstheme="minorHAnsi"/>
          <w:sz w:val="24"/>
          <w:szCs w:val="24"/>
          <w:lang w:val="sl-SI"/>
        </w:rPr>
        <w:t>ODHODKI</w:t>
      </w:r>
      <w:bookmarkEnd w:id="35"/>
      <w:bookmarkEnd w:id="36"/>
      <w:bookmarkEnd w:id="37"/>
      <w:bookmarkEnd w:id="38"/>
      <w:bookmarkEnd w:id="39"/>
      <w:bookmarkEnd w:id="40"/>
    </w:p>
    <w:p w14:paraId="3243745E" w14:textId="77777777" w:rsidR="00894BF1" w:rsidRPr="005909E8" w:rsidRDefault="00894BF1" w:rsidP="00520787">
      <w:pPr>
        <w:pStyle w:val="Telobesedila"/>
        <w:spacing w:before="1"/>
        <w:rPr>
          <w:rFonts w:asciiTheme="minorHAnsi" w:hAnsiTheme="minorHAnsi" w:cstheme="minorHAnsi"/>
          <w:b/>
          <w:szCs w:val="24"/>
        </w:rPr>
      </w:pPr>
    </w:p>
    <w:p w14:paraId="60D3FCE8" w14:textId="77777777" w:rsidR="00894BF1" w:rsidRPr="005909E8" w:rsidRDefault="00894BF1" w:rsidP="00520787">
      <w:pPr>
        <w:pStyle w:val="Telobesedila"/>
        <w:ind w:left="112"/>
        <w:rPr>
          <w:rFonts w:asciiTheme="minorHAnsi" w:hAnsiTheme="minorHAnsi" w:cstheme="minorHAnsi"/>
          <w:szCs w:val="24"/>
        </w:rPr>
      </w:pPr>
      <w:r w:rsidRPr="005909E8">
        <w:rPr>
          <w:rFonts w:asciiTheme="minorHAnsi" w:hAnsiTheme="minorHAnsi" w:cstheme="minorHAnsi"/>
          <w:szCs w:val="24"/>
        </w:rPr>
        <w:t>Realizirani</w:t>
      </w:r>
      <w:r w:rsidRPr="005909E8">
        <w:rPr>
          <w:rFonts w:asciiTheme="minorHAnsi" w:hAnsiTheme="minorHAnsi" w:cstheme="minorHAnsi"/>
          <w:spacing w:val="-1"/>
          <w:szCs w:val="24"/>
        </w:rPr>
        <w:t xml:space="preserve"> </w:t>
      </w:r>
      <w:r w:rsidRPr="005909E8">
        <w:rPr>
          <w:rFonts w:asciiTheme="minorHAnsi" w:hAnsiTheme="minorHAnsi" w:cstheme="minorHAnsi"/>
          <w:szCs w:val="24"/>
        </w:rPr>
        <w:t>odhodki</w:t>
      </w:r>
      <w:r w:rsidRPr="005909E8">
        <w:rPr>
          <w:rFonts w:asciiTheme="minorHAnsi" w:hAnsiTheme="minorHAnsi" w:cstheme="minorHAnsi"/>
          <w:spacing w:val="-3"/>
          <w:szCs w:val="24"/>
        </w:rPr>
        <w:t xml:space="preserve"> </w:t>
      </w:r>
      <w:r w:rsidRPr="005909E8">
        <w:rPr>
          <w:rFonts w:asciiTheme="minorHAnsi" w:hAnsiTheme="minorHAnsi" w:cstheme="minorHAnsi"/>
          <w:szCs w:val="24"/>
        </w:rPr>
        <w:t>obsegajo:</w:t>
      </w:r>
    </w:p>
    <w:p w14:paraId="3F9A4A6A" w14:textId="77777777" w:rsidR="00894BF1" w:rsidRPr="005909E8" w:rsidRDefault="00894BF1" w:rsidP="00796ECA">
      <w:pPr>
        <w:pStyle w:val="Odstavekseznama"/>
        <w:widowControl w:val="0"/>
        <w:numPr>
          <w:ilvl w:val="0"/>
          <w:numId w:val="6"/>
        </w:numPr>
        <w:tabs>
          <w:tab w:val="left" w:pos="8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Tekoče odhodke</w:t>
      </w:r>
    </w:p>
    <w:p w14:paraId="1D25A132" w14:textId="77777777" w:rsidR="00894BF1" w:rsidRPr="005909E8" w:rsidRDefault="00894BF1" w:rsidP="00796ECA">
      <w:pPr>
        <w:pStyle w:val="Odstavekseznama"/>
        <w:widowControl w:val="0"/>
        <w:numPr>
          <w:ilvl w:val="0"/>
          <w:numId w:val="6"/>
        </w:numPr>
        <w:tabs>
          <w:tab w:val="left" w:pos="8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Tekoče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transfere</w:t>
      </w:r>
    </w:p>
    <w:p w14:paraId="47A5C917" w14:textId="77777777" w:rsidR="00894BF1" w:rsidRPr="005909E8" w:rsidRDefault="00894BF1" w:rsidP="00796ECA">
      <w:pPr>
        <w:pStyle w:val="Odstavekseznama"/>
        <w:widowControl w:val="0"/>
        <w:numPr>
          <w:ilvl w:val="0"/>
          <w:numId w:val="6"/>
        </w:numPr>
        <w:tabs>
          <w:tab w:val="left" w:pos="83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Investicijske</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odhodke</w:t>
      </w:r>
    </w:p>
    <w:p w14:paraId="6045F7F3" w14:textId="7BBABB85" w:rsidR="00956296" w:rsidRPr="005909E8" w:rsidRDefault="00894BF1" w:rsidP="00956296">
      <w:pPr>
        <w:pStyle w:val="Odstavekseznama"/>
        <w:widowControl w:val="0"/>
        <w:numPr>
          <w:ilvl w:val="0"/>
          <w:numId w:val="6"/>
        </w:numPr>
        <w:tabs>
          <w:tab w:val="left" w:pos="8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Investicijske</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transfere</w:t>
      </w:r>
    </w:p>
    <w:p w14:paraId="784DC30A" w14:textId="77777777" w:rsidR="00894BF1" w:rsidRPr="005909E8" w:rsidRDefault="00894BF1" w:rsidP="00520787">
      <w:pPr>
        <w:pStyle w:val="Telobesedila"/>
        <w:rPr>
          <w:rFonts w:asciiTheme="minorHAnsi" w:hAnsiTheme="minorHAnsi" w:cstheme="minorHAnsi"/>
          <w:szCs w:val="24"/>
        </w:rPr>
      </w:pPr>
    </w:p>
    <w:p w14:paraId="5A405C61" w14:textId="45B8D354" w:rsidR="00894BF1" w:rsidRPr="005909E8" w:rsidRDefault="00894BF1" w:rsidP="00520787">
      <w:pPr>
        <w:pStyle w:val="Telobesedila"/>
        <w:ind w:left="112"/>
        <w:rPr>
          <w:rFonts w:asciiTheme="minorHAnsi" w:hAnsiTheme="minorHAnsi" w:cstheme="minorHAnsi"/>
          <w:szCs w:val="24"/>
        </w:rPr>
      </w:pPr>
      <w:r w:rsidRPr="005909E8">
        <w:rPr>
          <w:rFonts w:asciiTheme="minorHAnsi" w:hAnsiTheme="minorHAnsi" w:cstheme="minorHAnsi"/>
          <w:szCs w:val="24"/>
        </w:rPr>
        <w:t>Tekoči odhodki in transferi pomenijo zagotavljanje sredstev za obveznosti, ki jih mora občina pokrivati na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podlagi različnih predpisov. Tekoči odhodki in transferi se iz leta v leto povišujejo hitreje kot pa sredstva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primerno porabo, zato nam ostaja vse manj sredstev za investicije. Investicije se in se bodo lahko izvajale le</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2"/>
          <w:szCs w:val="24"/>
        </w:rPr>
        <w:t xml:space="preserve"> </w:t>
      </w:r>
      <w:r w:rsidRPr="005909E8">
        <w:rPr>
          <w:rFonts w:asciiTheme="minorHAnsi" w:hAnsiTheme="minorHAnsi" w:cstheme="minorHAnsi"/>
          <w:szCs w:val="24"/>
        </w:rPr>
        <w:t>lastnih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prihodkov,</w:t>
      </w:r>
      <w:r w:rsidRPr="005909E8">
        <w:rPr>
          <w:rFonts w:asciiTheme="minorHAnsi" w:hAnsiTheme="minorHAnsi" w:cstheme="minorHAnsi"/>
          <w:spacing w:val="-2"/>
          <w:szCs w:val="24"/>
        </w:rPr>
        <w:t xml:space="preserve"> </w:t>
      </w:r>
      <w:r w:rsidRPr="005909E8">
        <w:rPr>
          <w:rFonts w:asciiTheme="minorHAnsi" w:hAnsiTheme="minorHAnsi" w:cstheme="minorHAnsi"/>
          <w:szCs w:val="24"/>
        </w:rPr>
        <w:t>kreditov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pridobljenih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razpisih.</w:t>
      </w:r>
    </w:p>
    <w:p w14:paraId="5E901AA6" w14:textId="595B4A0A" w:rsidR="00956296" w:rsidRPr="005909E8" w:rsidRDefault="00956296" w:rsidP="00520787">
      <w:pPr>
        <w:pStyle w:val="Telobesedila"/>
        <w:ind w:left="112"/>
        <w:rPr>
          <w:rFonts w:asciiTheme="minorHAnsi" w:hAnsiTheme="minorHAnsi" w:cstheme="minorHAnsi"/>
          <w:szCs w:val="24"/>
        </w:rPr>
      </w:pPr>
    </w:p>
    <w:p w14:paraId="2655E823" w14:textId="288912B5" w:rsidR="00956296" w:rsidRPr="005909E8" w:rsidRDefault="00956296" w:rsidP="00956296">
      <w:pPr>
        <w:pStyle w:val="Telobesedila"/>
        <w:ind w:left="112"/>
        <w:rPr>
          <w:rFonts w:asciiTheme="minorHAnsi" w:hAnsiTheme="minorHAnsi" w:cstheme="minorHAnsi"/>
          <w:szCs w:val="24"/>
        </w:rPr>
      </w:pPr>
      <w:r w:rsidRPr="005909E8">
        <w:rPr>
          <w:rFonts w:asciiTheme="minorHAnsi" w:hAnsiTheme="minorHAnsi" w:cstheme="minorHAnsi"/>
          <w:szCs w:val="24"/>
          <w:u w:val="single"/>
        </w:rPr>
        <w:lastRenderedPageBreak/>
        <w:t>Realizirani odhodki</w:t>
      </w:r>
      <w:r w:rsidRPr="005909E8">
        <w:rPr>
          <w:rFonts w:asciiTheme="minorHAnsi" w:hAnsiTheme="minorHAnsi" w:cstheme="minorHAnsi"/>
          <w:szCs w:val="24"/>
        </w:rPr>
        <w:t xml:space="preserve"> iz bilance prihodkov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odhodkov za leto 202</w:t>
      </w:r>
      <w:r w:rsidR="002509F6" w:rsidRPr="005909E8">
        <w:rPr>
          <w:rFonts w:asciiTheme="minorHAnsi" w:hAnsiTheme="minorHAnsi" w:cstheme="minorHAnsi"/>
          <w:szCs w:val="24"/>
        </w:rPr>
        <w:t>5</w:t>
      </w:r>
      <w:r w:rsidRPr="005909E8">
        <w:rPr>
          <w:rFonts w:asciiTheme="minorHAnsi" w:hAnsiTheme="minorHAnsi" w:cstheme="minorHAnsi"/>
          <w:szCs w:val="24"/>
        </w:rPr>
        <w:t xml:space="preserve"> znašajo </w:t>
      </w:r>
      <w:r w:rsidR="00F67F10" w:rsidRPr="005909E8">
        <w:rPr>
          <w:rFonts w:asciiTheme="minorHAnsi" w:hAnsiTheme="minorHAnsi" w:cstheme="minorHAnsi"/>
          <w:szCs w:val="24"/>
        </w:rPr>
        <w:t>3.</w:t>
      </w:r>
      <w:r w:rsidR="002509F6" w:rsidRPr="005909E8">
        <w:rPr>
          <w:rFonts w:asciiTheme="minorHAnsi" w:hAnsiTheme="minorHAnsi" w:cstheme="minorHAnsi"/>
          <w:szCs w:val="24"/>
        </w:rPr>
        <w:t>8</w:t>
      </w:r>
      <w:r w:rsidR="0086423A" w:rsidRPr="005909E8">
        <w:rPr>
          <w:rFonts w:asciiTheme="minorHAnsi" w:hAnsiTheme="minorHAnsi" w:cstheme="minorHAnsi"/>
          <w:szCs w:val="24"/>
        </w:rPr>
        <w:t>7</w:t>
      </w:r>
      <w:r w:rsidR="002509F6" w:rsidRPr="005909E8">
        <w:rPr>
          <w:rFonts w:asciiTheme="minorHAnsi" w:hAnsiTheme="minorHAnsi" w:cstheme="minorHAnsi"/>
          <w:szCs w:val="24"/>
        </w:rPr>
        <w:t>7.867,16</w:t>
      </w:r>
      <w:r w:rsidRPr="005909E8">
        <w:rPr>
          <w:rFonts w:asciiTheme="minorHAnsi" w:hAnsiTheme="minorHAnsi" w:cstheme="minorHAnsi"/>
          <w:szCs w:val="24"/>
        </w:rPr>
        <w:t>€. V primerjavi z načrtovanimi odhodki v proračunu občine so</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realizirani</w:t>
      </w:r>
      <w:r w:rsidRPr="005909E8">
        <w:rPr>
          <w:rFonts w:asciiTheme="minorHAnsi" w:hAnsiTheme="minorHAnsi" w:cstheme="minorHAnsi"/>
          <w:spacing w:val="-2"/>
          <w:szCs w:val="24"/>
        </w:rPr>
        <w:t xml:space="preserve"> </w:t>
      </w:r>
      <w:r w:rsidRPr="005909E8">
        <w:rPr>
          <w:rFonts w:asciiTheme="minorHAnsi" w:hAnsiTheme="minorHAnsi" w:cstheme="minorHAnsi"/>
          <w:szCs w:val="24"/>
        </w:rPr>
        <w:t>z</w:t>
      </w:r>
      <w:r w:rsidRPr="005909E8">
        <w:rPr>
          <w:rFonts w:asciiTheme="minorHAnsi" w:hAnsiTheme="minorHAnsi" w:cstheme="minorHAnsi"/>
          <w:spacing w:val="-2"/>
          <w:szCs w:val="24"/>
        </w:rPr>
        <w:t xml:space="preserve"> </w:t>
      </w:r>
      <w:r w:rsidRPr="005909E8">
        <w:rPr>
          <w:rFonts w:asciiTheme="minorHAnsi" w:hAnsiTheme="minorHAnsi" w:cstheme="minorHAnsi"/>
          <w:szCs w:val="24"/>
        </w:rPr>
        <w:t>indeksom</w:t>
      </w:r>
      <w:r w:rsidRPr="005909E8">
        <w:rPr>
          <w:rFonts w:asciiTheme="minorHAnsi" w:hAnsiTheme="minorHAnsi" w:cstheme="minorHAnsi"/>
          <w:spacing w:val="-1"/>
          <w:szCs w:val="24"/>
        </w:rPr>
        <w:t xml:space="preserve"> </w:t>
      </w:r>
      <w:r w:rsidR="002509F6" w:rsidRPr="005909E8">
        <w:rPr>
          <w:rFonts w:asciiTheme="minorHAnsi" w:hAnsiTheme="minorHAnsi" w:cstheme="minorHAnsi"/>
          <w:szCs w:val="24"/>
        </w:rPr>
        <w:t>87,1</w:t>
      </w:r>
      <w:r w:rsidR="00F358E8" w:rsidRPr="005909E8">
        <w:rPr>
          <w:rFonts w:asciiTheme="minorHAnsi" w:hAnsiTheme="minorHAnsi" w:cstheme="minorHAnsi"/>
          <w:szCs w:val="24"/>
        </w:rPr>
        <w:t>%</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2"/>
          <w:szCs w:val="24"/>
        </w:rPr>
        <w:t xml:space="preserve"> </w:t>
      </w:r>
      <w:r w:rsidRPr="005909E8">
        <w:rPr>
          <w:rFonts w:asciiTheme="minorHAnsi" w:hAnsiTheme="minorHAnsi" w:cstheme="minorHAnsi"/>
          <w:szCs w:val="24"/>
        </w:rPr>
        <w:t>rebalansom</w:t>
      </w:r>
      <w:r w:rsidRPr="005909E8">
        <w:rPr>
          <w:rFonts w:asciiTheme="minorHAnsi" w:hAnsiTheme="minorHAnsi" w:cstheme="minorHAnsi"/>
          <w:spacing w:val="1"/>
          <w:szCs w:val="24"/>
        </w:rPr>
        <w:t xml:space="preserve"> </w:t>
      </w:r>
      <w:r w:rsidRPr="005909E8">
        <w:rPr>
          <w:rFonts w:asciiTheme="minorHAnsi" w:hAnsiTheme="minorHAnsi" w:cstheme="minorHAnsi"/>
          <w:szCs w:val="24"/>
        </w:rPr>
        <w:t>s</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prerazporeditvami</w:t>
      </w:r>
      <w:r w:rsidRPr="005909E8">
        <w:rPr>
          <w:rFonts w:asciiTheme="minorHAnsi" w:hAnsiTheme="minorHAnsi" w:cstheme="minorHAnsi"/>
          <w:spacing w:val="-1"/>
          <w:szCs w:val="24"/>
        </w:rPr>
        <w:t xml:space="preserve"> </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zadnjim</w:t>
      </w:r>
      <w:r w:rsidRPr="005909E8">
        <w:rPr>
          <w:rFonts w:asciiTheme="minorHAnsi" w:hAnsiTheme="minorHAnsi" w:cstheme="minorHAnsi"/>
          <w:spacing w:val="-3"/>
          <w:szCs w:val="24"/>
        </w:rPr>
        <w:t xml:space="preserve"> </w:t>
      </w:r>
      <w:r w:rsidRPr="005909E8">
        <w:rPr>
          <w:rFonts w:asciiTheme="minorHAnsi" w:hAnsiTheme="minorHAnsi" w:cstheme="minorHAnsi"/>
          <w:szCs w:val="24"/>
        </w:rPr>
        <w:t>veljavnim</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proračunom</w:t>
      </w:r>
      <w:r w:rsidRPr="005909E8">
        <w:rPr>
          <w:rFonts w:asciiTheme="minorHAnsi" w:hAnsiTheme="minorHAnsi" w:cstheme="minorHAnsi"/>
          <w:spacing w:val="1"/>
          <w:szCs w:val="24"/>
        </w:rPr>
        <w:t xml:space="preserve"> </w:t>
      </w:r>
      <w:r w:rsidRPr="005909E8">
        <w:rPr>
          <w:rFonts w:asciiTheme="minorHAnsi" w:hAnsiTheme="minorHAnsi" w:cstheme="minorHAnsi"/>
          <w:szCs w:val="24"/>
        </w:rPr>
        <w:t>pa</w:t>
      </w:r>
      <w:r w:rsidRPr="005909E8">
        <w:rPr>
          <w:rFonts w:asciiTheme="minorHAnsi" w:hAnsiTheme="minorHAnsi" w:cstheme="minorHAnsi"/>
          <w:spacing w:val="-3"/>
          <w:szCs w:val="24"/>
        </w:rPr>
        <w:t xml:space="preserve"> </w:t>
      </w:r>
      <w:r w:rsidR="002509F6" w:rsidRPr="005909E8">
        <w:rPr>
          <w:rFonts w:asciiTheme="minorHAnsi" w:hAnsiTheme="minorHAnsi" w:cstheme="minorHAnsi"/>
          <w:szCs w:val="24"/>
        </w:rPr>
        <w:t>78,5</w:t>
      </w:r>
      <w:r w:rsidRPr="005909E8">
        <w:rPr>
          <w:rFonts w:asciiTheme="minorHAnsi" w:hAnsiTheme="minorHAnsi" w:cstheme="minorHAnsi"/>
          <w:szCs w:val="24"/>
        </w:rPr>
        <w:t>%.</w:t>
      </w:r>
    </w:p>
    <w:p w14:paraId="1E344584" w14:textId="77777777" w:rsidR="00956296" w:rsidRPr="005909E8" w:rsidRDefault="00956296" w:rsidP="00520787">
      <w:pPr>
        <w:pStyle w:val="Telobesedila"/>
        <w:ind w:left="112"/>
        <w:rPr>
          <w:rFonts w:asciiTheme="minorHAnsi" w:hAnsiTheme="minorHAnsi" w:cstheme="minorHAnsi"/>
          <w:szCs w:val="24"/>
        </w:rPr>
      </w:pPr>
    </w:p>
    <w:p w14:paraId="59FDB6AD" w14:textId="250F1361" w:rsidR="00894BF1" w:rsidRPr="005909E8" w:rsidRDefault="00894BF1" w:rsidP="00520787">
      <w:pPr>
        <w:pStyle w:val="Odstavekseznama"/>
        <w:widowControl w:val="0"/>
        <w:numPr>
          <w:ilvl w:val="0"/>
          <w:numId w:val="5"/>
        </w:numPr>
        <w:tabs>
          <w:tab w:val="left" w:pos="821"/>
        </w:tabs>
        <w:autoSpaceDE w:val="0"/>
        <w:autoSpaceDN w:val="0"/>
        <w:spacing w:before="1" w:after="0" w:line="240" w:lineRule="auto"/>
        <w:jc w:val="both"/>
        <w:rPr>
          <w:rFonts w:asciiTheme="minorHAnsi" w:hAnsiTheme="minorHAnsi" w:cstheme="minorHAnsi"/>
          <w:sz w:val="24"/>
          <w:szCs w:val="24"/>
          <w:u w:val="single"/>
        </w:rPr>
      </w:pPr>
      <w:r w:rsidRPr="005909E8">
        <w:rPr>
          <w:rFonts w:asciiTheme="minorHAnsi" w:hAnsiTheme="minorHAnsi" w:cstheme="minorHAnsi"/>
          <w:sz w:val="24"/>
          <w:szCs w:val="24"/>
          <w:u w:val="single"/>
        </w:rPr>
        <w:t>Tekoči odhodki</w:t>
      </w:r>
      <w:r w:rsidRPr="005909E8">
        <w:rPr>
          <w:rFonts w:asciiTheme="minorHAnsi" w:hAnsiTheme="minorHAnsi" w:cstheme="minorHAnsi"/>
          <w:sz w:val="24"/>
          <w:szCs w:val="24"/>
        </w:rPr>
        <w:t xml:space="preserve"> (konti 400-plače in drugi izdatki zaposlenim, 401-prispevki delodajalcev za socialno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varnost, 402-izdatki za blago in storitve, 403-plačila domačih obresti in 409-rezerve) predstavljajo</w:t>
      </w:r>
      <w:r w:rsidRPr="005909E8">
        <w:rPr>
          <w:rFonts w:asciiTheme="minorHAnsi" w:hAnsiTheme="minorHAnsi" w:cstheme="minorHAnsi"/>
          <w:spacing w:val="1"/>
          <w:sz w:val="24"/>
          <w:szCs w:val="24"/>
        </w:rPr>
        <w:t xml:space="preserve"> </w:t>
      </w:r>
      <w:r w:rsidR="00B96997" w:rsidRPr="005909E8">
        <w:rPr>
          <w:rFonts w:asciiTheme="minorHAnsi" w:hAnsiTheme="minorHAnsi" w:cstheme="minorHAnsi"/>
          <w:sz w:val="24"/>
          <w:szCs w:val="24"/>
        </w:rPr>
        <w:t>3</w:t>
      </w:r>
      <w:r w:rsidR="002509F6" w:rsidRPr="005909E8">
        <w:rPr>
          <w:rFonts w:asciiTheme="minorHAnsi" w:hAnsiTheme="minorHAnsi" w:cstheme="minorHAnsi"/>
          <w:sz w:val="24"/>
          <w:szCs w:val="24"/>
        </w:rPr>
        <w:t>4,29</w:t>
      </w:r>
      <w:r w:rsidRPr="005909E8">
        <w:rPr>
          <w:rFonts w:asciiTheme="minorHAnsi" w:hAnsiTheme="minorHAnsi" w:cstheme="minorHAnsi"/>
          <w:sz w:val="24"/>
          <w:szCs w:val="24"/>
        </w:rPr>
        <w:t xml:space="preserve">% vseh realiziranih odhodkov ali </w:t>
      </w:r>
      <w:r w:rsidR="008846C6" w:rsidRPr="005909E8">
        <w:rPr>
          <w:rFonts w:asciiTheme="minorHAnsi" w:hAnsiTheme="minorHAnsi" w:cstheme="minorHAnsi"/>
          <w:sz w:val="24"/>
          <w:szCs w:val="24"/>
        </w:rPr>
        <w:t>1.</w:t>
      </w:r>
      <w:r w:rsidR="00B96997" w:rsidRPr="005909E8">
        <w:rPr>
          <w:rFonts w:asciiTheme="minorHAnsi" w:hAnsiTheme="minorHAnsi" w:cstheme="minorHAnsi"/>
          <w:sz w:val="24"/>
          <w:szCs w:val="24"/>
        </w:rPr>
        <w:t>3</w:t>
      </w:r>
      <w:r w:rsidR="002509F6" w:rsidRPr="005909E8">
        <w:rPr>
          <w:rFonts w:asciiTheme="minorHAnsi" w:hAnsiTheme="minorHAnsi" w:cstheme="minorHAnsi"/>
          <w:sz w:val="24"/>
          <w:szCs w:val="24"/>
        </w:rPr>
        <w:t>29.908,08</w:t>
      </w:r>
      <w:r w:rsidRPr="005909E8">
        <w:rPr>
          <w:rFonts w:asciiTheme="minorHAnsi" w:hAnsiTheme="minorHAnsi" w:cstheme="minorHAnsi"/>
          <w:sz w:val="24"/>
          <w:szCs w:val="24"/>
        </w:rPr>
        <w:t>€. Tekoči odhodki so bili v primerjavi z veljavnim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proračunom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realizirani 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1</w:t>
      </w:r>
      <w:r w:rsidR="009F7DC1" w:rsidRPr="005909E8">
        <w:rPr>
          <w:rFonts w:asciiTheme="minorHAnsi" w:hAnsiTheme="minorHAnsi" w:cstheme="minorHAnsi"/>
          <w:sz w:val="24"/>
          <w:szCs w:val="24"/>
        </w:rPr>
        <w:t>0</w:t>
      </w:r>
      <w:r w:rsidR="002509F6" w:rsidRPr="005909E8">
        <w:rPr>
          <w:rFonts w:asciiTheme="minorHAnsi" w:hAnsiTheme="minorHAnsi" w:cstheme="minorHAnsi"/>
          <w:sz w:val="24"/>
          <w:szCs w:val="24"/>
        </w:rPr>
        <w:t>3</w:t>
      </w:r>
      <w:r w:rsidRPr="005909E8">
        <w:rPr>
          <w:rFonts w:asciiTheme="minorHAnsi" w:hAnsiTheme="minorHAnsi" w:cstheme="minorHAnsi"/>
          <w:sz w:val="24"/>
          <w:szCs w:val="24"/>
        </w:rPr>
        <w:t>%</w:t>
      </w:r>
      <w:r w:rsidR="008846C6" w:rsidRPr="005909E8">
        <w:rPr>
          <w:rFonts w:asciiTheme="minorHAnsi" w:hAnsiTheme="minorHAnsi" w:cstheme="minorHAnsi"/>
          <w:sz w:val="24"/>
          <w:szCs w:val="24"/>
        </w:rPr>
        <w:t xml:space="preserve"> z</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rebalansom</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s</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prerazporeditvami</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zadnjim</w:t>
      </w:r>
      <w:r w:rsidR="008846C6" w:rsidRPr="005909E8">
        <w:rPr>
          <w:rFonts w:asciiTheme="minorHAnsi" w:hAnsiTheme="minorHAnsi" w:cstheme="minorHAnsi"/>
          <w:spacing w:val="-3"/>
          <w:sz w:val="24"/>
          <w:szCs w:val="24"/>
        </w:rPr>
        <w:t xml:space="preserve"> </w:t>
      </w:r>
      <w:r w:rsidR="008846C6" w:rsidRPr="005909E8">
        <w:rPr>
          <w:rFonts w:asciiTheme="minorHAnsi" w:hAnsiTheme="minorHAnsi" w:cstheme="minorHAnsi"/>
          <w:sz w:val="24"/>
          <w:szCs w:val="24"/>
        </w:rPr>
        <w:t>veljavnim</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proračunom</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pa</w:t>
      </w:r>
      <w:r w:rsidR="008846C6" w:rsidRPr="005909E8">
        <w:rPr>
          <w:rFonts w:asciiTheme="minorHAnsi" w:hAnsiTheme="minorHAnsi" w:cstheme="minorHAnsi"/>
          <w:spacing w:val="-3"/>
          <w:sz w:val="24"/>
          <w:szCs w:val="24"/>
        </w:rPr>
        <w:t xml:space="preserve"> </w:t>
      </w:r>
      <w:r w:rsidR="009F7DC1" w:rsidRPr="005909E8">
        <w:rPr>
          <w:rFonts w:asciiTheme="minorHAnsi" w:hAnsiTheme="minorHAnsi" w:cstheme="minorHAnsi"/>
          <w:sz w:val="24"/>
          <w:szCs w:val="24"/>
        </w:rPr>
        <w:t>9</w:t>
      </w:r>
      <w:r w:rsidR="00B96997" w:rsidRPr="005909E8">
        <w:rPr>
          <w:rFonts w:asciiTheme="minorHAnsi" w:hAnsiTheme="minorHAnsi" w:cstheme="minorHAnsi"/>
          <w:sz w:val="24"/>
          <w:szCs w:val="24"/>
        </w:rPr>
        <w:t>2,</w:t>
      </w:r>
      <w:r w:rsidR="002509F6" w:rsidRPr="005909E8">
        <w:rPr>
          <w:rFonts w:asciiTheme="minorHAnsi" w:hAnsiTheme="minorHAnsi" w:cstheme="minorHAnsi"/>
          <w:sz w:val="24"/>
          <w:szCs w:val="24"/>
        </w:rPr>
        <w:t>5</w:t>
      </w:r>
      <w:r w:rsidR="008846C6" w:rsidRPr="005909E8">
        <w:rPr>
          <w:rFonts w:asciiTheme="minorHAnsi" w:hAnsiTheme="minorHAnsi" w:cstheme="minorHAnsi"/>
          <w:sz w:val="24"/>
          <w:szCs w:val="24"/>
        </w:rPr>
        <w:t>%</w:t>
      </w:r>
      <w:r w:rsidR="003E10BE" w:rsidRPr="005909E8">
        <w:rPr>
          <w:rFonts w:asciiTheme="minorHAnsi" w:hAnsiTheme="minorHAnsi" w:cstheme="minorHAnsi"/>
          <w:sz w:val="24"/>
          <w:szCs w:val="24"/>
        </w:rPr>
        <w:t>.</w:t>
      </w:r>
    </w:p>
    <w:p w14:paraId="7555DEEA" w14:textId="44ACB399" w:rsidR="00894BF1" w:rsidRPr="005909E8" w:rsidRDefault="00894BF1" w:rsidP="00796ECA">
      <w:pPr>
        <w:pStyle w:val="Odstavekseznama"/>
        <w:widowControl w:val="0"/>
        <w:numPr>
          <w:ilvl w:val="0"/>
          <w:numId w:val="5"/>
        </w:numPr>
        <w:tabs>
          <w:tab w:val="left" w:pos="821"/>
        </w:tabs>
        <w:autoSpaceDE w:val="0"/>
        <w:autoSpaceDN w:val="0"/>
        <w:spacing w:before="1" w:after="0" w:line="240" w:lineRule="auto"/>
        <w:jc w:val="both"/>
        <w:rPr>
          <w:rFonts w:asciiTheme="minorHAnsi" w:hAnsiTheme="minorHAnsi" w:cstheme="minorHAnsi"/>
          <w:sz w:val="24"/>
          <w:szCs w:val="24"/>
          <w:u w:val="single"/>
        </w:rPr>
      </w:pPr>
      <w:r w:rsidRPr="005909E8">
        <w:rPr>
          <w:rFonts w:asciiTheme="minorHAnsi" w:hAnsiTheme="minorHAnsi" w:cstheme="minorHAnsi"/>
          <w:sz w:val="24"/>
          <w:szCs w:val="24"/>
          <w:u w:val="single"/>
        </w:rPr>
        <w:t>Tekoči</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transferi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(konti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410-subvencije,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411-transferi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posameznikom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gospodinjstvom,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412-</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transferi neprofitnim organizacijam in ustanovam, 413-drugi tekoči domači transferi) predstavljajo</w:t>
      </w:r>
      <w:r w:rsidRPr="005909E8">
        <w:rPr>
          <w:rFonts w:asciiTheme="minorHAnsi" w:hAnsiTheme="minorHAnsi" w:cstheme="minorHAnsi"/>
          <w:spacing w:val="1"/>
          <w:sz w:val="24"/>
          <w:szCs w:val="24"/>
        </w:rPr>
        <w:t xml:space="preserve"> </w:t>
      </w:r>
      <w:r w:rsidR="002509F6" w:rsidRPr="005909E8">
        <w:rPr>
          <w:rFonts w:asciiTheme="minorHAnsi" w:hAnsiTheme="minorHAnsi" w:cstheme="minorHAnsi"/>
          <w:sz w:val="24"/>
          <w:szCs w:val="24"/>
        </w:rPr>
        <w:t>41,</w:t>
      </w:r>
      <w:r w:rsidR="0086423A" w:rsidRPr="005909E8">
        <w:rPr>
          <w:rFonts w:asciiTheme="minorHAnsi" w:hAnsiTheme="minorHAnsi" w:cstheme="minorHAnsi"/>
          <w:sz w:val="24"/>
          <w:szCs w:val="24"/>
        </w:rPr>
        <w:t>33</w:t>
      </w:r>
      <w:r w:rsidRPr="005909E8">
        <w:rPr>
          <w:rFonts w:asciiTheme="minorHAnsi" w:hAnsiTheme="minorHAnsi" w:cstheme="minorHAnsi"/>
          <w:sz w:val="24"/>
          <w:szCs w:val="24"/>
        </w:rPr>
        <w:t xml:space="preserve">% </w:t>
      </w:r>
      <w:r w:rsidR="005D6275" w:rsidRPr="005909E8">
        <w:rPr>
          <w:rFonts w:asciiTheme="minorHAnsi" w:hAnsiTheme="minorHAnsi" w:cstheme="minorHAnsi"/>
          <w:sz w:val="24"/>
          <w:szCs w:val="24"/>
        </w:rPr>
        <w:t xml:space="preserve">realizacijo </w:t>
      </w:r>
      <w:r w:rsidRPr="005909E8">
        <w:rPr>
          <w:rFonts w:asciiTheme="minorHAnsi" w:hAnsiTheme="minorHAnsi" w:cstheme="minorHAnsi"/>
          <w:sz w:val="24"/>
          <w:szCs w:val="24"/>
        </w:rPr>
        <w:t>vseh realiziranih odhodkov ali 1.</w:t>
      </w:r>
      <w:r w:rsidR="002509F6" w:rsidRPr="005909E8">
        <w:rPr>
          <w:rFonts w:asciiTheme="minorHAnsi" w:hAnsiTheme="minorHAnsi" w:cstheme="minorHAnsi"/>
          <w:sz w:val="24"/>
          <w:szCs w:val="24"/>
        </w:rPr>
        <w:t>602.869,77</w:t>
      </w:r>
      <w:r w:rsidRPr="005909E8">
        <w:rPr>
          <w:rFonts w:asciiTheme="minorHAnsi" w:hAnsiTheme="minorHAnsi" w:cstheme="minorHAnsi"/>
          <w:sz w:val="24"/>
          <w:szCs w:val="24"/>
        </w:rPr>
        <w:t>€, kar je v primerjavi z veljavnim proračunom</w:t>
      </w:r>
      <w:r w:rsidRPr="005909E8">
        <w:rPr>
          <w:rFonts w:asciiTheme="minorHAnsi" w:hAnsiTheme="minorHAnsi" w:cstheme="minorHAnsi"/>
          <w:spacing w:val="1"/>
          <w:sz w:val="24"/>
          <w:szCs w:val="24"/>
        </w:rPr>
        <w:t xml:space="preserve"> </w:t>
      </w:r>
      <w:r w:rsidR="002509F6" w:rsidRPr="005909E8">
        <w:rPr>
          <w:rFonts w:asciiTheme="minorHAnsi" w:hAnsiTheme="minorHAnsi" w:cstheme="minorHAnsi"/>
          <w:sz w:val="24"/>
          <w:szCs w:val="24"/>
        </w:rPr>
        <w:t>104,9</w:t>
      </w:r>
      <w:r w:rsidRPr="005909E8">
        <w:rPr>
          <w:rFonts w:asciiTheme="minorHAnsi" w:hAnsiTheme="minorHAnsi" w:cstheme="minorHAnsi"/>
          <w:sz w:val="24"/>
          <w:szCs w:val="24"/>
        </w:rPr>
        <w:t>%</w:t>
      </w:r>
      <w:r w:rsidR="008846C6" w:rsidRPr="005909E8">
        <w:rPr>
          <w:rFonts w:asciiTheme="minorHAnsi" w:hAnsiTheme="minorHAnsi" w:cstheme="minorHAnsi"/>
          <w:sz w:val="24"/>
          <w:szCs w:val="24"/>
        </w:rPr>
        <w:t>, z</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rebalansom</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s</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prerazporeditvami</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zadnjim</w:t>
      </w:r>
      <w:r w:rsidR="008846C6" w:rsidRPr="005909E8">
        <w:rPr>
          <w:rFonts w:asciiTheme="minorHAnsi" w:hAnsiTheme="minorHAnsi" w:cstheme="minorHAnsi"/>
          <w:spacing w:val="-3"/>
          <w:sz w:val="24"/>
          <w:szCs w:val="24"/>
        </w:rPr>
        <w:t xml:space="preserve"> </w:t>
      </w:r>
      <w:r w:rsidR="008846C6" w:rsidRPr="005909E8">
        <w:rPr>
          <w:rFonts w:asciiTheme="minorHAnsi" w:hAnsiTheme="minorHAnsi" w:cstheme="minorHAnsi"/>
          <w:sz w:val="24"/>
          <w:szCs w:val="24"/>
        </w:rPr>
        <w:t>veljavnim</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proračunom</w:t>
      </w:r>
      <w:r w:rsidR="005D6275"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pa</w:t>
      </w:r>
      <w:r w:rsidR="009F7DC1" w:rsidRPr="005909E8">
        <w:rPr>
          <w:rFonts w:asciiTheme="minorHAnsi" w:hAnsiTheme="minorHAnsi" w:cstheme="minorHAnsi"/>
          <w:spacing w:val="-3"/>
          <w:sz w:val="24"/>
          <w:szCs w:val="24"/>
        </w:rPr>
        <w:t xml:space="preserve"> </w:t>
      </w:r>
      <w:r w:rsidR="00B96997" w:rsidRPr="005909E8">
        <w:rPr>
          <w:rFonts w:asciiTheme="minorHAnsi" w:hAnsiTheme="minorHAnsi" w:cstheme="minorHAnsi"/>
          <w:spacing w:val="-3"/>
          <w:sz w:val="24"/>
          <w:szCs w:val="24"/>
        </w:rPr>
        <w:t>9</w:t>
      </w:r>
      <w:r w:rsidR="002509F6" w:rsidRPr="005909E8">
        <w:rPr>
          <w:rFonts w:asciiTheme="minorHAnsi" w:hAnsiTheme="minorHAnsi" w:cstheme="minorHAnsi"/>
          <w:spacing w:val="-3"/>
          <w:sz w:val="24"/>
          <w:szCs w:val="24"/>
        </w:rPr>
        <w:t>6,2</w:t>
      </w:r>
      <w:r w:rsidR="008846C6" w:rsidRPr="005909E8">
        <w:rPr>
          <w:rFonts w:asciiTheme="minorHAnsi" w:hAnsiTheme="minorHAnsi" w:cstheme="minorHAnsi"/>
          <w:sz w:val="24"/>
          <w:szCs w:val="24"/>
        </w:rPr>
        <w:t>.</w:t>
      </w:r>
    </w:p>
    <w:p w14:paraId="443D318E" w14:textId="6E9B1FA4" w:rsidR="00894BF1" w:rsidRPr="005909E8" w:rsidRDefault="00894BF1" w:rsidP="005D6275">
      <w:pPr>
        <w:pStyle w:val="Odstavekseznama"/>
        <w:widowControl w:val="0"/>
        <w:numPr>
          <w:ilvl w:val="0"/>
          <w:numId w:val="5"/>
        </w:numPr>
        <w:tabs>
          <w:tab w:val="left" w:pos="821"/>
        </w:tabs>
        <w:autoSpaceDE w:val="0"/>
        <w:autoSpaceDN w:val="0"/>
        <w:spacing w:before="1" w:after="0" w:line="240" w:lineRule="auto"/>
        <w:jc w:val="both"/>
        <w:rPr>
          <w:rFonts w:asciiTheme="minorHAnsi" w:hAnsiTheme="minorHAnsi" w:cstheme="minorHAnsi"/>
          <w:sz w:val="24"/>
          <w:szCs w:val="24"/>
          <w:u w:val="single"/>
        </w:rPr>
      </w:pPr>
      <w:r w:rsidRPr="005909E8">
        <w:rPr>
          <w:rFonts w:asciiTheme="minorHAnsi" w:hAnsiTheme="minorHAnsi" w:cstheme="minorHAnsi"/>
          <w:sz w:val="24"/>
          <w:szCs w:val="24"/>
          <w:u w:val="single"/>
        </w:rPr>
        <w:t>Investicijski odhodki</w:t>
      </w:r>
      <w:r w:rsidRPr="005909E8">
        <w:rPr>
          <w:rFonts w:asciiTheme="minorHAnsi" w:hAnsiTheme="minorHAnsi" w:cstheme="minorHAnsi"/>
          <w:sz w:val="24"/>
          <w:szCs w:val="24"/>
        </w:rPr>
        <w:t xml:space="preserve"> (konti 420-nakup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gradnja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osnovnih sredstev) predstavljaj</w:t>
      </w:r>
      <w:r w:rsidR="00B96997" w:rsidRPr="005909E8">
        <w:rPr>
          <w:rFonts w:asciiTheme="minorHAnsi" w:hAnsiTheme="minorHAnsi" w:cstheme="minorHAnsi"/>
          <w:sz w:val="24"/>
          <w:szCs w:val="24"/>
        </w:rPr>
        <w:t>o 2</w:t>
      </w:r>
      <w:r w:rsidR="0086423A" w:rsidRPr="005909E8">
        <w:rPr>
          <w:rFonts w:asciiTheme="minorHAnsi" w:hAnsiTheme="minorHAnsi" w:cstheme="minorHAnsi"/>
          <w:sz w:val="24"/>
          <w:szCs w:val="24"/>
        </w:rPr>
        <w:t>2,03</w:t>
      </w:r>
      <w:r w:rsidRPr="005909E8">
        <w:rPr>
          <w:rFonts w:asciiTheme="minorHAnsi" w:hAnsiTheme="minorHAnsi" w:cstheme="minorHAnsi"/>
          <w:sz w:val="24"/>
          <w:szCs w:val="24"/>
        </w:rPr>
        <w:t>% delež</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vseh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 xml:space="preserve">realiziranih odhodkov ali </w:t>
      </w:r>
      <w:r w:rsidR="003823CB" w:rsidRPr="005909E8">
        <w:rPr>
          <w:rFonts w:asciiTheme="minorHAnsi" w:hAnsiTheme="minorHAnsi" w:cstheme="minorHAnsi"/>
          <w:sz w:val="24"/>
          <w:szCs w:val="24"/>
        </w:rPr>
        <w:t>854.442,41</w:t>
      </w:r>
      <w:r w:rsidRPr="005909E8">
        <w:rPr>
          <w:rFonts w:asciiTheme="minorHAnsi" w:hAnsiTheme="minorHAnsi" w:cstheme="minorHAnsi"/>
          <w:sz w:val="24"/>
          <w:szCs w:val="24"/>
        </w:rPr>
        <w:t>€. V primerjavi z veljavnim proračunom so bili realizirani</w:t>
      </w:r>
      <w:r w:rsidR="00956296" w:rsidRPr="005909E8">
        <w:rPr>
          <w:rFonts w:asciiTheme="minorHAnsi" w:hAnsiTheme="minorHAnsi" w:cstheme="minorHAnsi"/>
          <w:sz w:val="24"/>
          <w:szCs w:val="24"/>
        </w:rPr>
        <w:t xml:space="preserve"> v </w:t>
      </w:r>
      <w:r w:rsidR="003B6BB6" w:rsidRPr="005909E8">
        <w:rPr>
          <w:rFonts w:asciiTheme="minorHAnsi" w:hAnsiTheme="minorHAnsi" w:cstheme="minorHAnsi"/>
          <w:sz w:val="24"/>
          <w:szCs w:val="24"/>
        </w:rPr>
        <w:t>višini</w:t>
      </w:r>
      <w:r w:rsidR="008846C6" w:rsidRPr="005909E8">
        <w:rPr>
          <w:rFonts w:asciiTheme="minorHAnsi" w:hAnsiTheme="minorHAnsi" w:cstheme="minorHAnsi"/>
          <w:spacing w:val="-1"/>
          <w:sz w:val="24"/>
          <w:szCs w:val="24"/>
        </w:rPr>
        <w:t xml:space="preserve"> </w:t>
      </w:r>
      <w:r w:rsidR="003823CB" w:rsidRPr="005909E8">
        <w:rPr>
          <w:rFonts w:asciiTheme="minorHAnsi" w:hAnsiTheme="minorHAnsi" w:cstheme="minorHAnsi"/>
          <w:sz w:val="24"/>
          <w:szCs w:val="24"/>
        </w:rPr>
        <w:t>55,4</w:t>
      </w:r>
      <w:r w:rsidRPr="005909E8">
        <w:rPr>
          <w:rFonts w:asciiTheme="minorHAnsi" w:hAnsiTheme="minorHAnsi" w:cstheme="minorHAnsi"/>
          <w:sz w:val="24"/>
          <w:szCs w:val="24"/>
        </w:rPr>
        <w:t>%</w:t>
      </w:r>
      <w:r w:rsidR="008846C6" w:rsidRPr="005909E8">
        <w:rPr>
          <w:rFonts w:asciiTheme="minorHAnsi" w:hAnsiTheme="minorHAnsi" w:cstheme="minorHAnsi"/>
          <w:sz w:val="24"/>
          <w:szCs w:val="24"/>
        </w:rPr>
        <w:t>, z</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rebalansom</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s</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prerazporeditvami</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zadnjim</w:t>
      </w:r>
      <w:r w:rsidR="008846C6" w:rsidRPr="005909E8">
        <w:rPr>
          <w:rFonts w:asciiTheme="minorHAnsi" w:hAnsiTheme="minorHAnsi" w:cstheme="minorHAnsi"/>
          <w:spacing w:val="-3"/>
          <w:sz w:val="24"/>
          <w:szCs w:val="24"/>
        </w:rPr>
        <w:t xml:space="preserve"> </w:t>
      </w:r>
      <w:r w:rsidR="008846C6" w:rsidRPr="005909E8">
        <w:rPr>
          <w:rFonts w:asciiTheme="minorHAnsi" w:hAnsiTheme="minorHAnsi" w:cstheme="minorHAnsi"/>
          <w:sz w:val="24"/>
          <w:szCs w:val="24"/>
        </w:rPr>
        <w:t>veljavnim</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proračunom</w:t>
      </w:r>
      <w:r w:rsidR="005D6275"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pa</w:t>
      </w:r>
      <w:r w:rsidR="008846C6" w:rsidRPr="005909E8">
        <w:rPr>
          <w:rFonts w:asciiTheme="minorHAnsi" w:hAnsiTheme="minorHAnsi" w:cstheme="minorHAnsi"/>
          <w:spacing w:val="-3"/>
          <w:sz w:val="24"/>
          <w:szCs w:val="24"/>
        </w:rPr>
        <w:t xml:space="preserve"> </w:t>
      </w:r>
      <w:r w:rsidR="003823CB" w:rsidRPr="005909E8">
        <w:rPr>
          <w:rFonts w:asciiTheme="minorHAnsi" w:hAnsiTheme="minorHAnsi" w:cstheme="minorHAnsi"/>
          <w:sz w:val="24"/>
          <w:szCs w:val="24"/>
        </w:rPr>
        <w:t>49,1</w:t>
      </w:r>
      <w:r w:rsidR="008846C6" w:rsidRPr="005909E8">
        <w:rPr>
          <w:rFonts w:asciiTheme="minorHAnsi" w:hAnsiTheme="minorHAnsi" w:cstheme="minorHAnsi"/>
          <w:sz w:val="24"/>
          <w:szCs w:val="24"/>
        </w:rPr>
        <w:t>%.</w:t>
      </w:r>
    </w:p>
    <w:p w14:paraId="7AA2F35E" w14:textId="40B472F3" w:rsidR="008846C6" w:rsidRPr="005909E8" w:rsidRDefault="00894BF1" w:rsidP="00796ECA">
      <w:pPr>
        <w:pStyle w:val="Odstavekseznama"/>
        <w:widowControl w:val="0"/>
        <w:numPr>
          <w:ilvl w:val="0"/>
          <w:numId w:val="5"/>
        </w:numPr>
        <w:tabs>
          <w:tab w:val="left" w:pos="821"/>
        </w:tabs>
        <w:autoSpaceDE w:val="0"/>
        <w:autoSpaceDN w:val="0"/>
        <w:spacing w:before="1" w:after="0" w:line="240" w:lineRule="auto"/>
        <w:jc w:val="both"/>
        <w:rPr>
          <w:rFonts w:asciiTheme="minorHAnsi" w:hAnsiTheme="minorHAnsi" w:cstheme="minorHAnsi"/>
          <w:sz w:val="24"/>
          <w:szCs w:val="24"/>
          <w:u w:val="single"/>
        </w:rPr>
      </w:pPr>
      <w:r w:rsidRPr="005909E8">
        <w:rPr>
          <w:rFonts w:asciiTheme="minorHAnsi" w:hAnsiTheme="minorHAnsi" w:cstheme="minorHAnsi"/>
          <w:sz w:val="24"/>
          <w:szCs w:val="24"/>
          <w:u w:val="single"/>
        </w:rPr>
        <w:t>Investicijski</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transferi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(konti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431-investicijski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transferi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pravnim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fizičnim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osebam,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ki</w:t>
      </w:r>
      <w:r w:rsidRPr="005909E8">
        <w:rPr>
          <w:rFonts w:asciiTheme="minorHAnsi" w:hAnsiTheme="minorHAnsi" w:cstheme="minorHAnsi"/>
          <w:spacing w:val="50"/>
          <w:sz w:val="24"/>
          <w:szCs w:val="24"/>
        </w:rPr>
        <w:t xml:space="preserve"> </w:t>
      </w:r>
      <w:r w:rsidRPr="005909E8">
        <w:rPr>
          <w:rFonts w:asciiTheme="minorHAnsi" w:hAnsiTheme="minorHAnsi" w:cstheme="minorHAnsi"/>
          <w:sz w:val="24"/>
          <w:szCs w:val="24"/>
        </w:rPr>
        <w:t>niso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proračunski uporabniki,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konti 432-investicijski transferi proračunskim uporabnikom) predstavljajo</w:t>
      </w:r>
      <w:r w:rsidRPr="005909E8">
        <w:rPr>
          <w:rFonts w:asciiTheme="minorHAnsi" w:hAnsiTheme="minorHAnsi" w:cstheme="minorHAnsi"/>
          <w:spacing w:val="1"/>
          <w:sz w:val="24"/>
          <w:szCs w:val="24"/>
        </w:rPr>
        <w:t xml:space="preserve"> </w:t>
      </w:r>
      <w:r w:rsidR="003823CB" w:rsidRPr="005909E8">
        <w:rPr>
          <w:rFonts w:asciiTheme="minorHAnsi" w:hAnsiTheme="minorHAnsi" w:cstheme="minorHAnsi"/>
          <w:sz w:val="24"/>
          <w:szCs w:val="24"/>
        </w:rPr>
        <w:t>2,3</w:t>
      </w:r>
      <w:r w:rsidR="00754A71" w:rsidRPr="005909E8">
        <w:rPr>
          <w:rFonts w:asciiTheme="minorHAnsi" w:hAnsiTheme="minorHAnsi" w:cstheme="minorHAnsi"/>
          <w:sz w:val="24"/>
          <w:szCs w:val="24"/>
        </w:rPr>
        <w:t>4</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vseh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realiziranih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odhodkov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ali</w:t>
      </w:r>
      <w:r w:rsidRPr="005909E8">
        <w:rPr>
          <w:rFonts w:asciiTheme="minorHAnsi" w:hAnsiTheme="minorHAnsi" w:cstheme="minorHAnsi"/>
          <w:spacing w:val="1"/>
          <w:sz w:val="24"/>
          <w:szCs w:val="24"/>
        </w:rPr>
        <w:t xml:space="preserve"> </w:t>
      </w:r>
      <w:r w:rsidR="003823CB" w:rsidRPr="005909E8">
        <w:rPr>
          <w:rFonts w:asciiTheme="minorHAnsi" w:hAnsiTheme="minorHAnsi" w:cstheme="minorHAnsi"/>
          <w:sz w:val="24"/>
          <w:szCs w:val="24"/>
        </w:rPr>
        <w:t>90.646,90</w:t>
      </w:r>
      <w:r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primerjavi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veljavnim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proračunom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bili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realizirani</w:t>
      </w:r>
      <w:r w:rsidRPr="005909E8">
        <w:rPr>
          <w:rFonts w:asciiTheme="minorHAnsi" w:hAnsiTheme="minorHAnsi" w:cstheme="minorHAnsi"/>
          <w:spacing w:val="-1"/>
          <w:sz w:val="24"/>
          <w:szCs w:val="24"/>
        </w:rPr>
        <w:t xml:space="preserve"> </w:t>
      </w:r>
      <w:r w:rsidR="003823CB" w:rsidRPr="005909E8">
        <w:rPr>
          <w:rFonts w:asciiTheme="minorHAnsi" w:hAnsiTheme="minorHAnsi" w:cstheme="minorHAnsi"/>
          <w:sz w:val="24"/>
          <w:szCs w:val="24"/>
        </w:rPr>
        <w:t>97,7</w:t>
      </w:r>
      <w:r w:rsidRPr="005909E8">
        <w:rPr>
          <w:rFonts w:asciiTheme="minorHAnsi" w:hAnsiTheme="minorHAnsi" w:cstheme="minorHAnsi"/>
          <w:sz w:val="24"/>
          <w:szCs w:val="24"/>
        </w:rPr>
        <w:t>%</w:t>
      </w:r>
      <w:r w:rsidR="008846C6" w:rsidRPr="005909E8">
        <w:rPr>
          <w:rFonts w:asciiTheme="minorHAnsi" w:hAnsiTheme="minorHAnsi" w:cstheme="minorHAnsi"/>
          <w:sz w:val="24"/>
          <w:szCs w:val="24"/>
        </w:rPr>
        <w:t>, z</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rebalansom</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s</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prerazporeditvami</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zadnjim</w:t>
      </w:r>
      <w:r w:rsidR="008846C6" w:rsidRPr="005909E8">
        <w:rPr>
          <w:rFonts w:asciiTheme="minorHAnsi" w:hAnsiTheme="minorHAnsi" w:cstheme="minorHAnsi"/>
          <w:spacing w:val="-3"/>
          <w:sz w:val="24"/>
          <w:szCs w:val="24"/>
        </w:rPr>
        <w:t xml:space="preserve"> </w:t>
      </w:r>
      <w:r w:rsidR="008846C6" w:rsidRPr="005909E8">
        <w:rPr>
          <w:rFonts w:asciiTheme="minorHAnsi" w:hAnsiTheme="minorHAnsi" w:cstheme="minorHAnsi"/>
          <w:sz w:val="24"/>
          <w:szCs w:val="24"/>
        </w:rPr>
        <w:t>veljavnim</w:t>
      </w:r>
      <w:r w:rsidR="008846C6" w:rsidRPr="005909E8">
        <w:rPr>
          <w:rFonts w:asciiTheme="minorHAnsi" w:hAnsiTheme="minorHAnsi" w:cstheme="minorHAnsi"/>
          <w:spacing w:val="-2"/>
          <w:sz w:val="24"/>
          <w:szCs w:val="24"/>
        </w:rPr>
        <w:t xml:space="preserve"> </w:t>
      </w:r>
      <w:r w:rsidR="008846C6" w:rsidRPr="005909E8">
        <w:rPr>
          <w:rFonts w:asciiTheme="minorHAnsi" w:hAnsiTheme="minorHAnsi" w:cstheme="minorHAnsi"/>
          <w:sz w:val="24"/>
          <w:szCs w:val="24"/>
        </w:rPr>
        <w:t>proračunom</w:t>
      </w:r>
      <w:r w:rsidR="005D6275" w:rsidRPr="005909E8">
        <w:rPr>
          <w:rFonts w:asciiTheme="minorHAnsi" w:hAnsiTheme="minorHAnsi" w:cstheme="minorHAnsi"/>
          <w:sz w:val="24"/>
          <w:szCs w:val="24"/>
        </w:rPr>
        <w:t>,</w:t>
      </w:r>
      <w:r w:rsidR="008846C6" w:rsidRPr="005909E8">
        <w:rPr>
          <w:rFonts w:asciiTheme="minorHAnsi" w:hAnsiTheme="minorHAnsi" w:cstheme="minorHAnsi"/>
          <w:spacing w:val="1"/>
          <w:sz w:val="24"/>
          <w:szCs w:val="24"/>
        </w:rPr>
        <w:t xml:space="preserve"> </w:t>
      </w:r>
      <w:r w:rsidR="008846C6" w:rsidRPr="005909E8">
        <w:rPr>
          <w:rFonts w:asciiTheme="minorHAnsi" w:hAnsiTheme="minorHAnsi" w:cstheme="minorHAnsi"/>
          <w:sz w:val="24"/>
          <w:szCs w:val="24"/>
        </w:rPr>
        <w:t>pa</w:t>
      </w:r>
      <w:r w:rsidR="008846C6" w:rsidRPr="005909E8">
        <w:rPr>
          <w:rFonts w:asciiTheme="minorHAnsi" w:hAnsiTheme="minorHAnsi" w:cstheme="minorHAnsi"/>
          <w:spacing w:val="-3"/>
          <w:sz w:val="24"/>
          <w:szCs w:val="24"/>
        </w:rPr>
        <w:t xml:space="preserve"> </w:t>
      </w:r>
      <w:r w:rsidR="003823CB" w:rsidRPr="005909E8">
        <w:rPr>
          <w:rFonts w:asciiTheme="minorHAnsi" w:hAnsiTheme="minorHAnsi" w:cstheme="minorHAnsi"/>
          <w:sz w:val="24"/>
          <w:szCs w:val="24"/>
        </w:rPr>
        <w:t>94,8</w:t>
      </w:r>
      <w:r w:rsidR="008846C6" w:rsidRPr="005909E8">
        <w:rPr>
          <w:rFonts w:asciiTheme="minorHAnsi" w:hAnsiTheme="minorHAnsi" w:cstheme="minorHAnsi"/>
          <w:sz w:val="24"/>
          <w:szCs w:val="24"/>
        </w:rPr>
        <w:t>%.</w:t>
      </w:r>
    </w:p>
    <w:p w14:paraId="7A4BA0D1" w14:textId="77777777" w:rsidR="00434C42" w:rsidRPr="005909E8" w:rsidRDefault="00434C42" w:rsidP="00434C42">
      <w:pPr>
        <w:pStyle w:val="Odstavekseznama"/>
        <w:rPr>
          <w:rFonts w:asciiTheme="minorHAnsi" w:hAnsiTheme="minorHAnsi" w:cstheme="minorHAnsi"/>
          <w:sz w:val="24"/>
          <w:szCs w:val="24"/>
          <w:u w:val="single"/>
        </w:rPr>
      </w:pPr>
    </w:p>
    <w:p w14:paraId="456978C9" w14:textId="0417A601" w:rsidR="00434C42" w:rsidRPr="005909E8" w:rsidRDefault="00434C42" w:rsidP="00434C42">
      <w:pPr>
        <w:pStyle w:val="Odstavekseznama"/>
        <w:widowControl w:val="0"/>
        <w:tabs>
          <w:tab w:val="left" w:pos="821"/>
        </w:tabs>
        <w:autoSpaceDE w:val="0"/>
        <w:autoSpaceDN w:val="0"/>
        <w:spacing w:before="1" w:after="0" w:line="240" w:lineRule="auto"/>
        <w:ind w:left="832"/>
        <w:jc w:val="both"/>
        <w:rPr>
          <w:rFonts w:asciiTheme="minorHAnsi" w:hAnsiTheme="minorHAnsi" w:cstheme="minorHAnsi"/>
          <w:sz w:val="24"/>
          <w:szCs w:val="24"/>
          <w:u w:val="single"/>
        </w:rPr>
      </w:pPr>
    </w:p>
    <w:p w14:paraId="1A4816FC" w14:textId="43B6DE26" w:rsidR="00434C42" w:rsidRPr="005909E8" w:rsidRDefault="00434C42" w:rsidP="00434C42">
      <w:pPr>
        <w:pStyle w:val="Odstavekseznama"/>
        <w:widowControl w:val="0"/>
        <w:numPr>
          <w:ilvl w:val="0"/>
          <w:numId w:val="4"/>
        </w:numPr>
        <w:tabs>
          <w:tab w:val="left" w:pos="821"/>
        </w:tabs>
        <w:autoSpaceDE w:val="0"/>
        <w:autoSpaceDN w:val="0"/>
        <w:spacing w:before="1" w:after="0" w:line="240" w:lineRule="auto"/>
        <w:jc w:val="both"/>
        <w:rPr>
          <w:rFonts w:asciiTheme="minorHAnsi" w:hAnsiTheme="minorHAnsi" w:cstheme="minorHAnsi"/>
          <w:i/>
          <w:sz w:val="24"/>
          <w:szCs w:val="24"/>
          <w:u w:val="single"/>
        </w:rPr>
      </w:pPr>
      <w:r w:rsidRPr="005909E8">
        <w:rPr>
          <w:rFonts w:asciiTheme="minorHAnsi" w:hAnsiTheme="minorHAnsi" w:cstheme="minorHAnsi"/>
          <w:i/>
          <w:sz w:val="24"/>
          <w:szCs w:val="24"/>
          <w:u w:val="single"/>
        </w:rPr>
        <w:t>Tortni prikaz odhodkov po dvomestnih kontih glede na celotne odhodke</w:t>
      </w:r>
    </w:p>
    <w:p w14:paraId="59752C19" w14:textId="77777777" w:rsidR="00640249" w:rsidRPr="005909E8" w:rsidRDefault="00640249" w:rsidP="00640249">
      <w:pPr>
        <w:pStyle w:val="Odstavekseznama"/>
        <w:widowControl w:val="0"/>
        <w:tabs>
          <w:tab w:val="left" w:pos="821"/>
        </w:tabs>
        <w:autoSpaceDE w:val="0"/>
        <w:autoSpaceDN w:val="0"/>
        <w:spacing w:before="1" w:after="0" w:line="240" w:lineRule="auto"/>
        <w:ind w:left="112"/>
        <w:jc w:val="both"/>
        <w:rPr>
          <w:rFonts w:asciiTheme="minorHAnsi" w:hAnsiTheme="minorHAnsi" w:cstheme="minorHAnsi"/>
          <w:i/>
          <w:sz w:val="24"/>
          <w:szCs w:val="24"/>
          <w:u w:val="single"/>
        </w:rPr>
      </w:pPr>
    </w:p>
    <w:p w14:paraId="585F54BC" w14:textId="4D73F688" w:rsidR="00A814B4" w:rsidRPr="005909E8" w:rsidRDefault="00640249" w:rsidP="00520787">
      <w:pPr>
        <w:pStyle w:val="Odstavekseznama"/>
        <w:jc w:val="both"/>
        <w:rPr>
          <w:rFonts w:asciiTheme="minorHAnsi" w:hAnsiTheme="minorHAnsi" w:cstheme="minorHAnsi"/>
          <w:sz w:val="24"/>
          <w:szCs w:val="24"/>
          <w:u w:val="single"/>
        </w:rPr>
      </w:pPr>
      <w:r w:rsidRPr="005909E8">
        <w:rPr>
          <w:rFonts w:asciiTheme="minorHAnsi" w:hAnsiTheme="minorHAnsi" w:cstheme="minorHAnsi"/>
          <w:noProof/>
        </w:rPr>
        <w:drawing>
          <wp:inline distT="0" distB="0" distL="0" distR="0" wp14:anchorId="74C5ACA6" wp14:editId="65994347">
            <wp:extent cx="5763260" cy="3027045"/>
            <wp:effectExtent l="0" t="0" r="8890" b="1905"/>
            <wp:docPr id="1" name="Grafikon 1">
              <a:extLst xmlns:a="http://schemas.openxmlformats.org/drawingml/2006/main">
                <a:ext uri="{FF2B5EF4-FFF2-40B4-BE49-F238E27FC236}">
                  <a16:creationId xmlns:a16="http://schemas.microsoft.com/office/drawing/2014/main" id="{42D7D0E9-1BBB-4D3E-8715-5EADBE2E9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B25E2A" w14:textId="08636A3F" w:rsidR="00894BF1" w:rsidRPr="005909E8" w:rsidRDefault="00894BF1" w:rsidP="00520787">
      <w:pPr>
        <w:pStyle w:val="Telobesedila"/>
        <w:spacing w:before="33"/>
        <w:ind w:left="252"/>
        <w:rPr>
          <w:rFonts w:asciiTheme="minorHAnsi" w:hAnsiTheme="minorHAnsi" w:cstheme="minorHAnsi"/>
          <w:i/>
          <w:szCs w:val="24"/>
        </w:rPr>
      </w:pPr>
      <w:r w:rsidRPr="005909E8">
        <w:rPr>
          <w:rFonts w:asciiTheme="minorHAnsi" w:hAnsiTheme="minorHAnsi" w:cstheme="minorHAnsi"/>
          <w:i/>
          <w:szCs w:val="24"/>
        </w:rPr>
        <w:t>PRORAČUNSKI</w:t>
      </w:r>
      <w:r w:rsidRPr="005909E8">
        <w:rPr>
          <w:rFonts w:asciiTheme="minorHAnsi" w:hAnsiTheme="minorHAnsi" w:cstheme="minorHAnsi"/>
          <w:i/>
          <w:spacing w:val="-5"/>
          <w:szCs w:val="24"/>
        </w:rPr>
        <w:t xml:space="preserve"> </w:t>
      </w:r>
      <w:r w:rsidRPr="005909E8">
        <w:rPr>
          <w:rFonts w:asciiTheme="minorHAnsi" w:hAnsiTheme="minorHAnsi" w:cstheme="minorHAnsi"/>
          <w:i/>
          <w:szCs w:val="24"/>
        </w:rPr>
        <w:t>PRESEŽEK iz</w:t>
      </w:r>
      <w:r w:rsidRPr="005909E8">
        <w:rPr>
          <w:rFonts w:asciiTheme="minorHAnsi" w:hAnsiTheme="minorHAnsi" w:cstheme="minorHAnsi"/>
          <w:i/>
          <w:spacing w:val="-5"/>
          <w:szCs w:val="24"/>
        </w:rPr>
        <w:t xml:space="preserve"> </w:t>
      </w:r>
      <w:r w:rsidRPr="005909E8">
        <w:rPr>
          <w:rFonts w:asciiTheme="minorHAnsi" w:hAnsiTheme="minorHAnsi" w:cstheme="minorHAnsi"/>
          <w:i/>
          <w:szCs w:val="24"/>
        </w:rPr>
        <w:t>bilance</w:t>
      </w:r>
      <w:r w:rsidRPr="005909E8">
        <w:rPr>
          <w:rFonts w:asciiTheme="minorHAnsi" w:hAnsiTheme="minorHAnsi" w:cstheme="minorHAnsi"/>
          <w:i/>
          <w:spacing w:val="-1"/>
          <w:szCs w:val="24"/>
        </w:rPr>
        <w:t xml:space="preserve"> </w:t>
      </w:r>
      <w:r w:rsidRPr="005909E8">
        <w:rPr>
          <w:rFonts w:asciiTheme="minorHAnsi" w:hAnsiTheme="minorHAnsi" w:cstheme="minorHAnsi"/>
          <w:i/>
          <w:szCs w:val="24"/>
        </w:rPr>
        <w:t>prihodkov</w:t>
      </w:r>
      <w:r w:rsidRPr="005909E8">
        <w:rPr>
          <w:rFonts w:asciiTheme="minorHAnsi" w:hAnsiTheme="minorHAnsi" w:cstheme="minorHAnsi"/>
          <w:i/>
          <w:spacing w:val="2"/>
          <w:szCs w:val="24"/>
        </w:rPr>
        <w:t xml:space="preserve"> </w:t>
      </w:r>
      <w:r w:rsidRPr="005909E8">
        <w:rPr>
          <w:rFonts w:asciiTheme="minorHAnsi" w:hAnsiTheme="minorHAnsi" w:cstheme="minorHAnsi"/>
          <w:i/>
          <w:szCs w:val="24"/>
        </w:rPr>
        <w:t>in</w:t>
      </w:r>
      <w:r w:rsidRPr="005909E8">
        <w:rPr>
          <w:rFonts w:asciiTheme="minorHAnsi" w:hAnsiTheme="minorHAnsi" w:cstheme="minorHAnsi"/>
          <w:i/>
          <w:spacing w:val="-3"/>
          <w:szCs w:val="24"/>
        </w:rPr>
        <w:t xml:space="preserve"> </w:t>
      </w:r>
      <w:r w:rsidRPr="005909E8">
        <w:rPr>
          <w:rFonts w:asciiTheme="minorHAnsi" w:hAnsiTheme="minorHAnsi" w:cstheme="minorHAnsi"/>
          <w:i/>
          <w:szCs w:val="24"/>
        </w:rPr>
        <w:t>odhodkov</w:t>
      </w:r>
      <w:r w:rsidRPr="005909E8">
        <w:rPr>
          <w:rFonts w:asciiTheme="minorHAnsi" w:hAnsiTheme="minorHAnsi" w:cstheme="minorHAnsi"/>
          <w:i/>
          <w:spacing w:val="-1"/>
          <w:szCs w:val="24"/>
        </w:rPr>
        <w:t xml:space="preserve"> </w:t>
      </w:r>
      <w:r w:rsidRPr="005909E8">
        <w:rPr>
          <w:rFonts w:asciiTheme="minorHAnsi" w:hAnsiTheme="minorHAnsi" w:cstheme="minorHAnsi"/>
          <w:i/>
          <w:szCs w:val="24"/>
        </w:rPr>
        <w:t xml:space="preserve">znaša </w:t>
      </w:r>
      <w:r w:rsidR="00AC094B" w:rsidRPr="005909E8">
        <w:rPr>
          <w:rFonts w:asciiTheme="minorHAnsi" w:hAnsiTheme="minorHAnsi" w:cstheme="minorHAnsi"/>
          <w:i/>
          <w:szCs w:val="24"/>
        </w:rPr>
        <w:t>232.671,26</w:t>
      </w:r>
      <w:r w:rsidRPr="005909E8">
        <w:rPr>
          <w:rFonts w:asciiTheme="minorHAnsi" w:hAnsiTheme="minorHAnsi" w:cstheme="minorHAnsi"/>
          <w:i/>
          <w:szCs w:val="24"/>
        </w:rPr>
        <w:t>€.</w:t>
      </w:r>
    </w:p>
    <w:p w14:paraId="69D33DE8" w14:textId="77777777" w:rsidR="00894BF1" w:rsidRPr="005909E8" w:rsidRDefault="00894BF1" w:rsidP="00520787">
      <w:pPr>
        <w:pStyle w:val="Telobesedila"/>
        <w:spacing w:before="1"/>
        <w:rPr>
          <w:rFonts w:asciiTheme="minorHAnsi" w:hAnsiTheme="minorHAnsi" w:cstheme="minorHAnsi"/>
          <w:szCs w:val="24"/>
        </w:rPr>
      </w:pPr>
    </w:p>
    <w:p w14:paraId="67FAE683" w14:textId="77777777" w:rsidR="00894BF1" w:rsidRPr="005909E8" w:rsidRDefault="00894BF1" w:rsidP="00796ECA">
      <w:pPr>
        <w:pStyle w:val="Naslov1"/>
        <w:keepNext w:val="0"/>
        <w:numPr>
          <w:ilvl w:val="0"/>
          <w:numId w:val="7"/>
        </w:numPr>
        <w:tabs>
          <w:tab w:val="clear" w:pos="-1080"/>
          <w:tab w:val="clear" w:pos="-720"/>
          <w:tab w:val="clear" w:pos="0"/>
          <w:tab w:val="clear" w:pos="810"/>
          <w:tab w:val="clear" w:pos="1080"/>
          <w:tab w:val="left" w:pos="537"/>
        </w:tabs>
        <w:autoSpaceDE w:val="0"/>
        <w:autoSpaceDN w:val="0"/>
        <w:ind w:left="536" w:hanging="285"/>
        <w:jc w:val="both"/>
        <w:rPr>
          <w:rFonts w:asciiTheme="minorHAnsi" w:hAnsiTheme="minorHAnsi" w:cstheme="minorHAnsi"/>
          <w:sz w:val="24"/>
          <w:szCs w:val="24"/>
          <w:lang w:val="sl-SI"/>
        </w:rPr>
      </w:pPr>
      <w:bookmarkStart w:id="41" w:name="_Toc100059752"/>
      <w:bookmarkStart w:id="42" w:name="_Toc100062204"/>
      <w:bookmarkStart w:id="43" w:name="_Toc162606938"/>
      <w:bookmarkStart w:id="44" w:name="_Toc162607229"/>
      <w:bookmarkStart w:id="45" w:name="_Toc195260567"/>
      <w:bookmarkStart w:id="46" w:name="_Toc195261634"/>
      <w:r w:rsidRPr="005909E8">
        <w:rPr>
          <w:rFonts w:asciiTheme="minorHAnsi" w:hAnsiTheme="minorHAnsi" w:cstheme="minorHAnsi"/>
          <w:sz w:val="24"/>
          <w:szCs w:val="24"/>
          <w:lang w:val="sl-SI"/>
        </w:rPr>
        <w:lastRenderedPageBreak/>
        <w:t>RAČUN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FINANČNIH</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TERJATEV</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NALOŽB</w:t>
      </w:r>
      <w:bookmarkEnd w:id="41"/>
      <w:bookmarkEnd w:id="42"/>
      <w:bookmarkEnd w:id="43"/>
      <w:bookmarkEnd w:id="44"/>
      <w:bookmarkEnd w:id="45"/>
      <w:bookmarkEnd w:id="46"/>
    </w:p>
    <w:p w14:paraId="1F6A2BC0" w14:textId="77777777" w:rsidR="00894BF1" w:rsidRPr="005909E8" w:rsidRDefault="00894BF1" w:rsidP="00520787">
      <w:pPr>
        <w:pStyle w:val="Telobesedila"/>
        <w:rPr>
          <w:rFonts w:asciiTheme="minorHAnsi" w:hAnsiTheme="minorHAnsi" w:cstheme="minorHAnsi"/>
          <w:b/>
          <w:szCs w:val="24"/>
        </w:rPr>
      </w:pPr>
    </w:p>
    <w:p w14:paraId="471D1767" w14:textId="4B0DA3A2" w:rsidR="00894BF1" w:rsidRPr="005909E8" w:rsidRDefault="00894BF1" w:rsidP="00520787">
      <w:pPr>
        <w:pStyle w:val="Telobesedila"/>
        <w:ind w:left="252"/>
        <w:rPr>
          <w:rFonts w:asciiTheme="minorHAnsi" w:hAnsiTheme="minorHAnsi" w:cstheme="minorHAnsi"/>
          <w:szCs w:val="24"/>
        </w:rPr>
      </w:pP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letu</w:t>
      </w:r>
      <w:r w:rsidRPr="005909E8">
        <w:rPr>
          <w:rFonts w:asciiTheme="minorHAnsi" w:hAnsiTheme="minorHAnsi" w:cstheme="minorHAnsi"/>
          <w:spacing w:val="-4"/>
          <w:szCs w:val="24"/>
        </w:rPr>
        <w:t xml:space="preserve"> </w:t>
      </w:r>
      <w:r w:rsidRPr="005909E8">
        <w:rPr>
          <w:rFonts w:asciiTheme="minorHAnsi" w:hAnsiTheme="minorHAnsi" w:cstheme="minorHAnsi"/>
          <w:szCs w:val="24"/>
        </w:rPr>
        <w:t>202</w:t>
      </w:r>
      <w:r w:rsidR="00AC094B" w:rsidRPr="005909E8">
        <w:rPr>
          <w:rFonts w:asciiTheme="minorHAnsi" w:hAnsiTheme="minorHAnsi" w:cstheme="minorHAnsi"/>
          <w:szCs w:val="24"/>
        </w:rPr>
        <w:t>5</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2"/>
          <w:szCs w:val="24"/>
        </w:rPr>
        <w:t xml:space="preserve"> </w:t>
      </w:r>
      <w:r w:rsidRPr="005909E8">
        <w:rPr>
          <w:rFonts w:asciiTheme="minorHAnsi" w:hAnsiTheme="minorHAnsi" w:cstheme="minorHAnsi"/>
          <w:szCs w:val="24"/>
        </w:rPr>
        <w:t>ni</w:t>
      </w:r>
      <w:r w:rsidRPr="005909E8">
        <w:rPr>
          <w:rFonts w:asciiTheme="minorHAnsi" w:hAnsiTheme="minorHAnsi" w:cstheme="minorHAnsi"/>
          <w:spacing w:val="49"/>
          <w:szCs w:val="24"/>
        </w:rPr>
        <w:t xml:space="preserve"> </w:t>
      </w:r>
      <w:r w:rsidRPr="005909E8">
        <w:rPr>
          <w:rFonts w:asciiTheme="minorHAnsi" w:hAnsiTheme="minorHAnsi" w:cstheme="minorHAnsi"/>
          <w:szCs w:val="24"/>
        </w:rPr>
        <w:t>izkazovala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prometa</w:t>
      </w:r>
      <w:r w:rsidRPr="005909E8">
        <w:rPr>
          <w:rFonts w:asciiTheme="minorHAnsi" w:hAnsiTheme="minorHAnsi" w:cstheme="minorHAnsi"/>
          <w:spacing w:val="-5"/>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računu</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terjatev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naložb.</w:t>
      </w:r>
    </w:p>
    <w:p w14:paraId="42179C2A" w14:textId="77777777" w:rsidR="00894BF1" w:rsidRPr="005909E8" w:rsidRDefault="00894BF1" w:rsidP="00520787">
      <w:pPr>
        <w:pStyle w:val="Telobesedila"/>
        <w:spacing w:before="1"/>
        <w:rPr>
          <w:rFonts w:asciiTheme="minorHAnsi" w:hAnsiTheme="minorHAnsi" w:cstheme="minorHAnsi"/>
          <w:szCs w:val="24"/>
        </w:rPr>
      </w:pPr>
    </w:p>
    <w:p w14:paraId="1ECED79E" w14:textId="77777777" w:rsidR="00894BF1" w:rsidRPr="005909E8" w:rsidRDefault="00894BF1" w:rsidP="00796ECA">
      <w:pPr>
        <w:pStyle w:val="Naslov1"/>
        <w:keepNext w:val="0"/>
        <w:numPr>
          <w:ilvl w:val="0"/>
          <w:numId w:val="7"/>
        </w:numPr>
        <w:tabs>
          <w:tab w:val="clear" w:pos="-1080"/>
          <w:tab w:val="clear" w:pos="-720"/>
          <w:tab w:val="clear" w:pos="0"/>
          <w:tab w:val="clear" w:pos="810"/>
          <w:tab w:val="clear" w:pos="1080"/>
          <w:tab w:val="left" w:pos="528"/>
        </w:tabs>
        <w:autoSpaceDE w:val="0"/>
        <w:autoSpaceDN w:val="0"/>
        <w:ind w:left="527" w:hanging="276"/>
        <w:jc w:val="both"/>
        <w:rPr>
          <w:rFonts w:asciiTheme="minorHAnsi" w:hAnsiTheme="minorHAnsi" w:cstheme="minorHAnsi"/>
          <w:sz w:val="24"/>
          <w:szCs w:val="24"/>
          <w:lang w:val="sl-SI"/>
        </w:rPr>
      </w:pPr>
      <w:bookmarkStart w:id="47" w:name="_Toc100059753"/>
      <w:bookmarkStart w:id="48" w:name="_Toc100062205"/>
      <w:bookmarkStart w:id="49" w:name="_Toc162606939"/>
      <w:bookmarkStart w:id="50" w:name="_Toc162607230"/>
      <w:bookmarkStart w:id="51" w:name="_Toc195260568"/>
      <w:bookmarkStart w:id="52" w:name="_Toc195261635"/>
      <w:r w:rsidRPr="005909E8">
        <w:rPr>
          <w:rFonts w:asciiTheme="minorHAnsi" w:hAnsiTheme="minorHAnsi" w:cstheme="minorHAnsi"/>
          <w:sz w:val="24"/>
          <w:szCs w:val="24"/>
          <w:lang w:val="sl-SI"/>
        </w:rPr>
        <w:t>RAČUN FINANCIRANJA</w:t>
      </w:r>
      <w:bookmarkEnd w:id="47"/>
      <w:bookmarkEnd w:id="48"/>
      <w:bookmarkEnd w:id="49"/>
      <w:bookmarkEnd w:id="50"/>
      <w:bookmarkEnd w:id="51"/>
      <w:bookmarkEnd w:id="52"/>
    </w:p>
    <w:p w14:paraId="2F2B2AFE" w14:textId="77777777" w:rsidR="00894BF1" w:rsidRPr="005909E8" w:rsidRDefault="00894BF1" w:rsidP="00520787">
      <w:pPr>
        <w:pStyle w:val="Naslov1"/>
        <w:tabs>
          <w:tab w:val="left" w:pos="528"/>
        </w:tabs>
        <w:rPr>
          <w:rFonts w:asciiTheme="minorHAnsi" w:hAnsiTheme="minorHAnsi" w:cstheme="minorHAnsi"/>
          <w:color w:val="7030A0"/>
          <w:sz w:val="24"/>
          <w:szCs w:val="24"/>
          <w:lang w:val="sl-SI"/>
        </w:rPr>
      </w:pPr>
    </w:p>
    <w:p w14:paraId="2B52BBC3" w14:textId="64A819A5" w:rsidR="005D6275" w:rsidRPr="005909E8" w:rsidRDefault="00894BF1" w:rsidP="005D6275">
      <w:pPr>
        <w:jc w:val="both"/>
        <w:rPr>
          <w:rFonts w:cstheme="minorHAnsi"/>
          <w:sz w:val="24"/>
          <w:szCs w:val="24"/>
        </w:rPr>
      </w:pPr>
      <w:r w:rsidRPr="005909E8">
        <w:rPr>
          <w:rFonts w:cstheme="minorHAnsi"/>
          <w:sz w:val="24"/>
          <w:szCs w:val="24"/>
        </w:rPr>
        <w:t>Občina je</w:t>
      </w:r>
      <w:r w:rsidR="00AC094B" w:rsidRPr="005909E8">
        <w:rPr>
          <w:rFonts w:cstheme="minorHAnsi"/>
          <w:sz w:val="24"/>
          <w:szCs w:val="24"/>
        </w:rPr>
        <w:t xml:space="preserve"> v letu</w:t>
      </w:r>
      <w:r w:rsidRPr="005909E8">
        <w:rPr>
          <w:rFonts w:cstheme="minorHAnsi"/>
          <w:sz w:val="24"/>
          <w:szCs w:val="24"/>
        </w:rPr>
        <w:t xml:space="preserve"> 202</w:t>
      </w:r>
      <w:r w:rsidR="00AC094B" w:rsidRPr="005909E8">
        <w:rPr>
          <w:rFonts w:cstheme="minorHAnsi"/>
          <w:sz w:val="24"/>
          <w:szCs w:val="24"/>
        </w:rPr>
        <w:t>5</w:t>
      </w:r>
      <w:r w:rsidRPr="005909E8">
        <w:rPr>
          <w:rFonts w:cstheme="minorHAnsi"/>
          <w:sz w:val="24"/>
          <w:szCs w:val="24"/>
        </w:rPr>
        <w:t xml:space="preserve"> najela kratkoročni kredit v skupni višini 1</w:t>
      </w:r>
      <w:r w:rsidR="00AC094B" w:rsidRPr="005909E8">
        <w:rPr>
          <w:rFonts w:cstheme="minorHAnsi"/>
          <w:sz w:val="24"/>
          <w:szCs w:val="24"/>
        </w:rPr>
        <w:t>8</w:t>
      </w:r>
      <w:r w:rsidR="007801E6" w:rsidRPr="005909E8">
        <w:rPr>
          <w:rFonts w:cstheme="minorHAnsi"/>
          <w:sz w:val="24"/>
          <w:szCs w:val="24"/>
        </w:rPr>
        <w:t>0</w:t>
      </w:r>
      <w:r w:rsidRPr="005909E8">
        <w:rPr>
          <w:rFonts w:cstheme="minorHAnsi"/>
          <w:sz w:val="24"/>
          <w:szCs w:val="24"/>
        </w:rPr>
        <w:t>.000€,</w:t>
      </w:r>
      <w:r w:rsidR="007801E6" w:rsidRPr="005909E8">
        <w:rPr>
          <w:rFonts w:cstheme="minorHAnsi"/>
          <w:sz w:val="24"/>
          <w:szCs w:val="24"/>
        </w:rPr>
        <w:t xml:space="preserve"> </w:t>
      </w:r>
      <w:r w:rsidRPr="005909E8">
        <w:rPr>
          <w:rFonts w:cstheme="minorHAnsi"/>
          <w:sz w:val="24"/>
          <w:szCs w:val="24"/>
        </w:rPr>
        <w:t xml:space="preserve"> katerega je do konca leta vrnila.</w:t>
      </w:r>
      <w:r w:rsidR="005D6275" w:rsidRPr="005909E8">
        <w:rPr>
          <w:rFonts w:cstheme="minorHAnsi"/>
          <w:sz w:val="24"/>
          <w:szCs w:val="24"/>
        </w:rPr>
        <w:t xml:space="preserve"> </w:t>
      </w:r>
    </w:p>
    <w:p w14:paraId="43D5BE7E" w14:textId="1FCADD0E" w:rsidR="00211021" w:rsidRPr="005909E8" w:rsidRDefault="00D5648F" w:rsidP="005D6275">
      <w:pPr>
        <w:jc w:val="both"/>
        <w:rPr>
          <w:rFonts w:cstheme="minorHAnsi"/>
          <w:sz w:val="24"/>
          <w:szCs w:val="24"/>
        </w:rPr>
      </w:pPr>
      <w:r w:rsidRPr="005909E8">
        <w:rPr>
          <w:rFonts w:eastAsia="Times New Roman" w:cstheme="minorHAnsi"/>
          <w:sz w:val="24"/>
          <w:szCs w:val="24"/>
        </w:rPr>
        <w:t xml:space="preserve">Iz naslova odplačila dolgoročnega kredita pri poslovni banki smo odplačali glavnic v višini </w:t>
      </w:r>
      <w:r w:rsidR="00AC094B" w:rsidRPr="005909E8">
        <w:rPr>
          <w:rFonts w:eastAsia="Times New Roman" w:cstheme="minorHAnsi"/>
          <w:sz w:val="24"/>
          <w:szCs w:val="24"/>
        </w:rPr>
        <w:t>216.801,96</w:t>
      </w:r>
      <w:r w:rsidRPr="005909E8">
        <w:rPr>
          <w:rFonts w:eastAsia="Times New Roman" w:cstheme="minorHAnsi"/>
          <w:sz w:val="24"/>
          <w:szCs w:val="24"/>
        </w:rPr>
        <w:t>€</w:t>
      </w:r>
      <w:r w:rsidR="00E17B85" w:rsidRPr="005909E8">
        <w:rPr>
          <w:rFonts w:eastAsia="Times New Roman" w:cstheme="minorHAnsi"/>
          <w:sz w:val="24"/>
          <w:szCs w:val="24"/>
        </w:rPr>
        <w:t xml:space="preserve"> iz naslova dolgoročnih kreditov</w:t>
      </w:r>
      <w:r w:rsidR="00AC094B" w:rsidRPr="005909E8">
        <w:rPr>
          <w:rFonts w:eastAsia="Times New Roman" w:cstheme="minorHAnsi"/>
          <w:sz w:val="24"/>
          <w:szCs w:val="24"/>
        </w:rPr>
        <w:t xml:space="preserve"> </w:t>
      </w:r>
      <w:r w:rsidRPr="005909E8">
        <w:rPr>
          <w:rFonts w:eastAsia="Times New Roman" w:cstheme="minorHAnsi"/>
          <w:sz w:val="24"/>
          <w:szCs w:val="24"/>
        </w:rPr>
        <w:t xml:space="preserve">ter </w:t>
      </w:r>
      <w:r w:rsidR="000965BC" w:rsidRPr="005909E8">
        <w:rPr>
          <w:rFonts w:eastAsia="Times New Roman" w:cstheme="minorHAnsi"/>
          <w:sz w:val="24"/>
          <w:szCs w:val="24"/>
        </w:rPr>
        <w:t>39.048,82</w:t>
      </w:r>
      <w:r w:rsidRPr="005909E8">
        <w:rPr>
          <w:rFonts w:eastAsia="Times New Roman" w:cstheme="minorHAnsi"/>
          <w:sz w:val="24"/>
          <w:szCs w:val="24"/>
        </w:rPr>
        <w:t>€</w:t>
      </w:r>
      <w:r w:rsidR="00E17B85" w:rsidRPr="005909E8">
        <w:rPr>
          <w:rFonts w:eastAsia="Times New Roman" w:cstheme="minorHAnsi"/>
          <w:sz w:val="24"/>
          <w:szCs w:val="24"/>
        </w:rPr>
        <w:t xml:space="preserve"> pri </w:t>
      </w:r>
      <w:r w:rsidRPr="005909E8">
        <w:rPr>
          <w:rFonts w:eastAsia="Times New Roman" w:cstheme="minorHAnsi"/>
          <w:sz w:val="24"/>
          <w:szCs w:val="24"/>
        </w:rPr>
        <w:t xml:space="preserve"> državnemu proračunu za sofinanciranje investicij v letih 2016, 2017 in 2019</w:t>
      </w:r>
      <w:r w:rsidR="00814A18" w:rsidRPr="005909E8">
        <w:rPr>
          <w:rFonts w:eastAsia="Times New Roman" w:cstheme="minorHAnsi"/>
          <w:sz w:val="24"/>
          <w:szCs w:val="24"/>
        </w:rPr>
        <w:t xml:space="preserve"> in 2020</w:t>
      </w:r>
      <w:r w:rsidR="00E17B85" w:rsidRPr="005909E8">
        <w:rPr>
          <w:rFonts w:eastAsia="Times New Roman" w:cstheme="minorHAnsi"/>
          <w:sz w:val="24"/>
          <w:szCs w:val="24"/>
        </w:rPr>
        <w:t xml:space="preserve">; </w:t>
      </w:r>
      <w:r w:rsidRPr="005909E8">
        <w:rPr>
          <w:rFonts w:eastAsia="Times New Roman" w:cstheme="minorHAnsi"/>
          <w:sz w:val="24"/>
          <w:szCs w:val="24"/>
        </w:rPr>
        <w:t xml:space="preserve"> za projekt zunanja ureditev pokopališča Vransko II. faza, za sofinanciranje ureditve trga Vransko s parkirišči, za sofinanciranje obnove LC 490124 Ropasija-Vransko III. </w:t>
      </w:r>
      <w:r w:rsidR="00814A18" w:rsidRPr="005909E8">
        <w:rPr>
          <w:rFonts w:eastAsia="Times New Roman" w:cstheme="minorHAnsi"/>
          <w:sz w:val="24"/>
          <w:szCs w:val="24"/>
        </w:rPr>
        <w:t>f</w:t>
      </w:r>
      <w:r w:rsidRPr="005909E8">
        <w:rPr>
          <w:rFonts w:eastAsia="Times New Roman" w:cstheme="minorHAnsi"/>
          <w:sz w:val="24"/>
          <w:szCs w:val="24"/>
        </w:rPr>
        <w:t>aza</w:t>
      </w:r>
      <w:r w:rsidR="00814A18" w:rsidRPr="005909E8">
        <w:rPr>
          <w:rFonts w:eastAsia="Times New Roman" w:cstheme="minorHAnsi"/>
          <w:sz w:val="24"/>
          <w:szCs w:val="24"/>
        </w:rPr>
        <w:t>,</w:t>
      </w:r>
      <w:r w:rsidRPr="005909E8">
        <w:rPr>
          <w:rFonts w:eastAsia="Times New Roman" w:cstheme="minorHAnsi"/>
          <w:sz w:val="24"/>
          <w:szCs w:val="24"/>
        </w:rPr>
        <w:t xml:space="preserve"> </w:t>
      </w:r>
      <w:r w:rsidR="00814A18" w:rsidRPr="005909E8">
        <w:rPr>
          <w:rFonts w:eastAsia="Times New Roman" w:cstheme="minorHAnsi"/>
          <w:sz w:val="24"/>
          <w:szCs w:val="24"/>
        </w:rPr>
        <w:t xml:space="preserve">in </w:t>
      </w:r>
      <w:r w:rsidRPr="005909E8">
        <w:rPr>
          <w:rFonts w:eastAsia="Times New Roman" w:cstheme="minorHAnsi"/>
          <w:sz w:val="24"/>
          <w:szCs w:val="24"/>
        </w:rPr>
        <w:t>obnove ceste Prapreče-Lipa II. faza</w:t>
      </w:r>
      <w:r w:rsidR="00814A18" w:rsidRPr="005909E8">
        <w:rPr>
          <w:rFonts w:eastAsia="Times New Roman" w:cstheme="minorHAnsi"/>
          <w:sz w:val="24"/>
          <w:szCs w:val="24"/>
        </w:rPr>
        <w:t xml:space="preserve"> ter rekonstrukcij</w:t>
      </w:r>
      <w:r w:rsidR="00997BC1" w:rsidRPr="005909E8">
        <w:rPr>
          <w:rFonts w:eastAsia="Times New Roman" w:cstheme="minorHAnsi"/>
          <w:sz w:val="24"/>
          <w:szCs w:val="24"/>
        </w:rPr>
        <w:t>e</w:t>
      </w:r>
      <w:r w:rsidR="00814A18" w:rsidRPr="005909E8">
        <w:rPr>
          <w:rFonts w:eastAsia="Times New Roman" w:cstheme="minorHAnsi"/>
          <w:sz w:val="24"/>
          <w:szCs w:val="24"/>
        </w:rPr>
        <w:t xml:space="preserve"> JP 916101 Ropasija.</w:t>
      </w:r>
    </w:p>
    <w:p w14:paraId="5948892D" w14:textId="4015A8AA" w:rsidR="00894BF1" w:rsidRPr="005909E8" w:rsidRDefault="00894BF1" w:rsidP="00520787">
      <w:pPr>
        <w:pStyle w:val="Naslov1"/>
        <w:rPr>
          <w:rFonts w:asciiTheme="minorHAnsi" w:hAnsiTheme="minorHAnsi" w:cstheme="minorHAnsi"/>
          <w:sz w:val="24"/>
          <w:szCs w:val="24"/>
          <w:lang w:val="sl-SI"/>
        </w:rPr>
      </w:pPr>
      <w:bookmarkStart w:id="53" w:name="_Toc100059754"/>
      <w:bookmarkStart w:id="54" w:name="_Toc100062206"/>
      <w:bookmarkStart w:id="55" w:name="_Toc162606940"/>
      <w:bookmarkStart w:id="56" w:name="_Toc162607231"/>
      <w:bookmarkStart w:id="57" w:name="_Toc195260569"/>
      <w:bookmarkStart w:id="58" w:name="_Toc195261636"/>
      <w:r w:rsidRPr="005909E8">
        <w:rPr>
          <w:rFonts w:asciiTheme="minorHAnsi" w:hAnsiTheme="minorHAnsi" w:cstheme="minorHAnsi"/>
          <w:sz w:val="24"/>
          <w:szCs w:val="24"/>
          <w:lang w:val="sl-SI"/>
        </w:rPr>
        <w:t>Zbirni prikaz</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realizacije po</w:t>
      </w:r>
      <w:r w:rsidR="00E85F70"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zaključnem</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računu</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proračuna</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za</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leto</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202</w:t>
      </w:r>
      <w:bookmarkEnd w:id="53"/>
      <w:bookmarkEnd w:id="54"/>
      <w:bookmarkEnd w:id="55"/>
      <w:bookmarkEnd w:id="56"/>
      <w:bookmarkEnd w:id="57"/>
      <w:bookmarkEnd w:id="58"/>
      <w:r w:rsidR="00AC094B" w:rsidRPr="005909E8">
        <w:rPr>
          <w:rFonts w:asciiTheme="minorHAnsi" w:hAnsiTheme="minorHAnsi" w:cstheme="minorHAnsi"/>
          <w:sz w:val="24"/>
          <w:szCs w:val="24"/>
          <w:lang w:val="sl-SI"/>
        </w:rPr>
        <w:t>5</w:t>
      </w:r>
    </w:p>
    <w:p w14:paraId="4EC37C22" w14:textId="77777777" w:rsidR="00894BF1" w:rsidRPr="005909E8" w:rsidRDefault="00894BF1" w:rsidP="00520787">
      <w:pPr>
        <w:pStyle w:val="Telobesedila"/>
        <w:spacing w:before="11"/>
        <w:rPr>
          <w:rFonts w:asciiTheme="minorHAnsi" w:hAnsiTheme="minorHAnsi" w:cstheme="minorHAnsi"/>
          <w:b/>
          <w:szCs w:val="24"/>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5547"/>
        <w:gridCol w:w="1843"/>
      </w:tblGrid>
      <w:tr w:rsidR="00894BF1" w:rsidRPr="005909E8" w14:paraId="77CD2647" w14:textId="77777777" w:rsidTr="000936C6">
        <w:trPr>
          <w:trHeight w:val="537"/>
        </w:trPr>
        <w:tc>
          <w:tcPr>
            <w:tcW w:w="497" w:type="dxa"/>
          </w:tcPr>
          <w:p w14:paraId="3C7DF6B3"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5547" w:type="dxa"/>
          </w:tcPr>
          <w:p w14:paraId="476DFC68" w14:textId="77777777" w:rsidR="00894BF1" w:rsidRPr="005909E8" w:rsidRDefault="00894BF1" w:rsidP="00520787">
            <w:pPr>
              <w:pStyle w:val="TableParagraph"/>
              <w:spacing w:before="1"/>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Besedilo</w:t>
            </w:r>
          </w:p>
        </w:tc>
        <w:tc>
          <w:tcPr>
            <w:tcW w:w="1843" w:type="dxa"/>
          </w:tcPr>
          <w:p w14:paraId="0C1B99B3" w14:textId="41BB7960" w:rsidR="00894BF1" w:rsidRPr="005909E8" w:rsidRDefault="00894BF1" w:rsidP="00520787">
            <w:pPr>
              <w:pStyle w:val="TableParagraph"/>
              <w:spacing w:before="1"/>
              <w:ind w:left="0"/>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Realizacija</w:t>
            </w:r>
            <w:r w:rsidRPr="005909E8">
              <w:rPr>
                <w:rFonts w:asciiTheme="minorHAnsi" w:hAnsiTheme="minorHAnsi" w:cstheme="minorHAnsi"/>
                <w:spacing w:val="47"/>
                <w:sz w:val="24"/>
                <w:szCs w:val="24"/>
                <w:lang w:val="sl-SI"/>
              </w:rPr>
              <w:t xml:space="preserve"> </w:t>
            </w:r>
            <w:r w:rsidRPr="005909E8">
              <w:rPr>
                <w:rFonts w:asciiTheme="minorHAnsi" w:hAnsiTheme="minorHAnsi" w:cstheme="minorHAnsi"/>
                <w:sz w:val="24"/>
                <w:szCs w:val="24"/>
                <w:lang w:val="sl-SI"/>
              </w:rPr>
              <w:t>202</w:t>
            </w:r>
            <w:r w:rsidR="000E5A2C" w:rsidRPr="005909E8">
              <w:rPr>
                <w:rFonts w:asciiTheme="minorHAnsi" w:hAnsiTheme="minorHAnsi" w:cstheme="minorHAnsi"/>
                <w:sz w:val="24"/>
                <w:szCs w:val="24"/>
                <w:lang w:val="sl-SI"/>
              </w:rPr>
              <w:t>5</w:t>
            </w:r>
          </w:p>
          <w:p w14:paraId="6178F147" w14:textId="4463F44F" w:rsidR="00C866FF" w:rsidRPr="005909E8" w:rsidRDefault="00C866FF" w:rsidP="00520787">
            <w:pPr>
              <w:pStyle w:val="TableParagraph"/>
              <w:spacing w:before="1"/>
              <w:ind w:left="0"/>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v EUR</w:t>
            </w:r>
          </w:p>
        </w:tc>
      </w:tr>
      <w:tr w:rsidR="00894BF1" w:rsidRPr="005909E8" w14:paraId="3F5E0402" w14:textId="77777777" w:rsidTr="000936C6">
        <w:trPr>
          <w:trHeight w:val="268"/>
        </w:trPr>
        <w:tc>
          <w:tcPr>
            <w:tcW w:w="497" w:type="dxa"/>
          </w:tcPr>
          <w:p w14:paraId="14426ACE"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5547" w:type="dxa"/>
          </w:tcPr>
          <w:p w14:paraId="530821CC"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A.</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Bilanca prihodkov</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odhodkov</w:t>
            </w:r>
          </w:p>
        </w:tc>
        <w:tc>
          <w:tcPr>
            <w:tcW w:w="1843" w:type="dxa"/>
          </w:tcPr>
          <w:p w14:paraId="7A057B74" w14:textId="77777777" w:rsidR="00894BF1" w:rsidRPr="005909E8" w:rsidRDefault="00894BF1" w:rsidP="00B42F86">
            <w:pPr>
              <w:pStyle w:val="TableParagraph"/>
              <w:ind w:left="0"/>
              <w:jc w:val="center"/>
              <w:rPr>
                <w:rFonts w:asciiTheme="minorHAnsi" w:hAnsiTheme="minorHAnsi" w:cstheme="minorHAnsi"/>
                <w:sz w:val="24"/>
                <w:szCs w:val="24"/>
                <w:lang w:val="sl-SI"/>
              </w:rPr>
            </w:pPr>
          </w:p>
        </w:tc>
      </w:tr>
      <w:tr w:rsidR="00894BF1" w:rsidRPr="005909E8" w14:paraId="33917010" w14:textId="77777777" w:rsidTr="000936C6">
        <w:trPr>
          <w:trHeight w:val="270"/>
        </w:trPr>
        <w:tc>
          <w:tcPr>
            <w:tcW w:w="497" w:type="dxa"/>
          </w:tcPr>
          <w:p w14:paraId="14CC85BD" w14:textId="77777777" w:rsidR="00894BF1" w:rsidRPr="005909E8" w:rsidRDefault="00894BF1" w:rsidP="00520787">
            <w:pPr>
              <w:pStyle w:val="TableParagraph"/>
              <w:spacing w:before="1" w:line="249"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w:t>
            </w:r>
          </w:p>
        </w:tc>
        <w:tc>
          <w:tcPr>
            <w:tcW w:w="5547" w:type="dxa"/>
          </w:tcPr>
          <w:p w14:paraId="0533624E" w14:textId="41FF2037" w:rsidR="00894BF1" w:rsidRPr="005909E8" w:rsidRDefault="00894BF1" w:rsidP="00520787">
            <w:pPr>
              <w:pStyle w:val="TableParagraph"/>
              <w:spacing w:before="1" w:line="249"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Prihodki</w:t>
            </w:r>
            <w:r w:rsidRPr="005909E8">
              <w:rPr>
                <w:rFonts w:asciiTheme="minorHAnsi" w:hAnsiTheme="minorHAnsi" w:cstheme="minorHAnsi"/>
                <w:spacing w:val="-5"/>
                <w:sz w:val="24"/>
                <w:szCs w:val="24"/>
                <w:lang w:val="sl-SI"/>
              </w:rPr>
              <w:t xml:space="preserve"> </w:t>
            </w:r>
            <w:r w:rsidRPr="005909E8">
              <w:rPr>
                <w:rFonts w:asciiTheme="minorHAnsi" w:hAnsiTheme="minorHAnsi" w:cstheme="minorHAnsi"/>
                <w:sz w:val="24"/>
                <w:szCs w:val="24"/>
                <w:lang w:val="sl-SI"/>
              </w:rPr>
              <w:t>202</w:t>
            </w:r>
            <w:r w:rsidR="000E5A2C" w:rsidRPr="005909E8">
              <w:rPr>
                <w:rFonts w:asciiTheme="minorHAnsi" w:hAnsiTheme="minorHAnsi" w:cstheme="minorHAnsi"/>
                <w:sz w:val="24"/>
                <w:szCs w:val="24"/>
                <w:lang w:val="sl-SI"/>
              </w:rPr>
              <w:t>5</w:t>
            </w:r>
          </w:p>
        </w:tc>
        <w:tc>
          <w:tcPr>
            <w:tcW w:w="1843" w:type="dxa"/>
          </w:tcPr>
          <w:p w14:paraId="1F4EF81F" w14:textId="326AB93A" w:rsidR="00894BF1" w:rsidRPr="005909E8" w:rsidRDefault="0086423A" w:rsidP="0062495B">
            <w:pPr>
              <w:pStyle w:val="TableParagraph"/>
              <w:spacing w:before="1"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4.110.538,42</w:t>
            </w:r>
          </w:p>
        </w:tc>
      </w:tr>
      <w:tr w:rsidR="00894BF1" w:rsidRPr="005909E8" w14:paraId="30E5D1AE" w14:textId="77777777" w:rsidTr="000936C6">
        <w:trPr>
          <w:trHeight w:val="268"/>
        </w:trPr>
        <w:tc>
          <w:tcPr>
            <w:tcW w:w="497" w:type="dxa"/>
          </w:tcPr>
          <w:p w14:paraId="6D84F57E"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2</w:t>
            </w:r>
          </w:p>
        </w:tc>
        <w:tc>
          <w:tcPr>
            <w:tcW w:w="5547" w:type="dxa"/>
          </w:tcPr>
          <w:p w14:paraId="20CAE141" w14:textId="1EAB8AEA"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Odhodki</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202</w:t>
            </w:r>
            <w:r w:rsidR="000E5A2C" w:rsidRPr="005909E8">
              <w:rPr>
                <w:rFonts w:asciiTheme="minorHAnsi" w:hAnsiTheme="minorHAnsi" w:cstheme="minorHAnsi"/>
                <w:sz w:val="24"/>
                <w:szCs w:val="24"/>
                <w:lang w:val="sl-SI"/>
              </w:rPr>
              <w:t>5</w:t>
            </w:r>
          </w:p>
        </w:tc>
        <w:tc>
          <w:tcPr>
            <w:tcW w:w="1843" w:type="dxa"/>
          </w:tcPr>
          <w:p w14:paraId="22304578" w14:textId="5EA15188" w:rsidR="00894BF1" w:rsidRPr="005909E8" w:rsidRDefault="00754A71"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3.877.867,16</w:t>
            </w:r>
          </w:p>
        </w:tc>
      </w:tr>
      <w:tr w:rsidR="00894BF1" w:rsidRPr="005909E8" w14:paraId="4D130F1B" w14:textId="77777777" w:rsidTr="000936C6">
        <w:trPr>
          <w:trHeight w:val="268"/>
        </w:trPr>
        <w:tc>
          <w:tcPr>
            <w:tcW w:w="497" w:type="dxa"/>
          </w:tcPr>
          <w:p w14:paraId="7BA9C5D1"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3</w:t>
            </w:r>
          </w:p>
        </w:tc>
        <w:tc>
          <w:tcPr>
            <w:tcW w:w="5547" w:type="dxa"/>
          </w:tcPr>
          <w:p w14:paraId="3B16D950"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Proračunski</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presežek/primanjkljaj</w:t>
            </w:r>
            <w:r w:rsidRPr="005909E8">
              <w:rPr>
                <w:rFonts w:asciiTheme="minorHAnsi" w:hAnsiTheme="minorHAnsi" w:cstheme="minorHAnsi"/>
                <w:spacing w:val="48"/>
                <w:sz w:val="24"/>
                <w:szCs w:val="24"/>
                <w:lang w:val="sl-SI"/>
              </w:rPr>
              <w:t xml:space="preserve"> </w:t>
            </w:r>
            <w:r w:rsidRPr="005909E8">
              <w:rPr>
                <w:rFonts w:asciiTheme="minorHAnsi" w:hAnsiTheme="minorHAnsi" w:cstheme="minorHAnsi"/>
                <w:sz w:val="24"/>
                <w:szCs w:val="24"/>
                <w:lang w:val="sl-SI"/>
              </w:rPr>
              <w:t>(1-2)</w:t>
            </w:r>
          </w:p>
        </w:tc>
        <w:tc>
          <w:tcPr>
            <w:tcW w:w="1843" w:type="dxa"/>
          </w:tcPr>
          <w:p w14:paraId="769BAB99" w14:textId="5215C06D" w:rsidR="00894BF1" w:rsidRPr="005909E8" w:rsidRDefault="00814A18"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754A71" w:rsidRPr="005909E8">
              <w:rPr>
                <w:rFonts w:asciiTheme="minorHAnsi" w:hAnsiTheme="minorHAnsi" w:cstheme="minorHAnsi"/>
                <w:sz w:val="24"/>
                <w:szCs w:val="24"/>
                <w:lang w:val="sl-SI"/>
              </w:rPr>
              <w:t>232.671,26</w:t>
            </w:r>
          </w:p>
        </w:tc>
      </w:tr>
      <w:tr w:rsidR="00894BF1" w:rsidRPr="005909E8" w14:paraId="60BF1261" w14:textId="77777777" w:rsidTr="000936C6">
        <w:trPr>
          <w:trHeight w:val="268"/>
        </w:trPr>
        <w:tc>
          <w:tcPr>
            <w:tcW w:w="497" w:type="dxa"/>
          </w:tcPr>
          <w:p w14:paraId="6F3768D4"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5547" w:type="dxa"/>
          </w:tcPr>
          <w:p w14:paraId="3BBD8E0B"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1843" w:type="dxa"/>
          </w:tcPr>
          <w:p w14:paraId="71FF0DBD" w14:textId="77777777" w:rsidR="00894BF1" w:rsidRPr="005909E8" w:rsidRDefault="00894BF1" w:rsidP="0062495B">
            <w:pPr>
              <w:pStyle w:val="TableParagraph"/>
              <w:ind w:left="0"/>
              <w:jc w:val="right"/>
              <w:rPr>
                <w:rFonts w:asciiTheme="minorHAnsi" w:hAnsiTheme="minorHAnsi" w:cstheme="minorHAnsi"/>
                <w:sz w:val="24"/>
                <w:szCs w:val="24"/>
                <w:lang w:val="sl-SI"/>
              </w:rPr>
            </w:pPr>
          </w:p>
        </w:tc>
      </w:tr>
      <w:tr w:rsidR="00894BF1" w:rsidRPr="005909E8" w14:paraId="6374BAB4" w14:textId="77777777" w:rsidTr="000936C6">
        <w:trPr>
          <w:trHeight w:val="268"/>
        </w:trPr>
        <w:tc>
          <w:tcPr>
            <w:tcW w:w="497" w:type="dxa"/>
          </w:tcPr>
          <w:p w14:paraId="1D3103DC"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5547" w:type="dxa"/>
          </w:tcPr>
          <w:p w14:paraId="7C6DC29E"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B. Račun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finančnih</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terjatev</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in naložb</w:t>
            </w:r>
          </w:p>
        </w:tc>
        <w:tc>
          <w:tcPr>
            <w:tcW w:w="1843" w:type="dxa"/>
          </w:tcPr>
          <w:p w14:paraId="19D03457" w14:textId="77777777" w:rsidR="00894BF1" w:rsidRPr="005909E8" w:rsidRDefault="00894BF1" w:rsidP="0062495B">
            <w:pPr>
              <w:pStyle w:val="TableParagraph"/>
              <w:ind w:left="0"/>
              <w:jc w:val="right"/>
              <w:rPr>
                <w:rFonts w:asciiTheme="minorHAnsi" w:hAnsiTheme="minorHAnsi" w:cstheme="minorHAnsi"/>
                <w:sz w:val="24"/>
                <w:szCs w:val="24"/>
                <w:lang w:val="sl-SI"/>
              </w:rPr>
            </w:pPr>
          </w:p>
        </w:tc>
      </w:tr>
      <w:tr w:rsidR="00894BF1" w:rsidRPr="005909E8" w14:paraId="3F5AFC30" w14:textId="77777777" w:rsidTr="000936C6">
        <w:trPr>
          <w:trHeight w:val="268"/>
        </w:trPr>
        <w:tc>
          <w:tcPr>
            <w:tcW w:w="497" w:type="dxa"/>
          </w:tcPr>
          <w:p w14:paraId="102B8813"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4</w:t>
            </w:r>
          </w:p>
        </w:tc>
        <w:tc>
          <w:tcPr>
            <w:tcW w:w="5547" w:type="dxa"/>
          </w:tcPr>
          <w:p w14:paraId="710FFDF7"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Prejeta</w:t>
            </w:r>
            <w:r w:rsidRPr="005909E8">
              <w:rPr>
                <w:rFonts w:asciiTheme="minorHAnsi" w:hAnsiTheme="minorHAnsi" w:cstheme="minorHAnsi"/>
                <w:spacing w:val="-5"/>
                <w:sz w:val="24"/>
                <w:szCs w:val="24"/>
                <w:lang w:val="sl-SI"/>
              </w:rPr>
              <w:t xml:space="preserve"> </w:t>
            </w:r>
            <w:r w:rsidRPr="005909E8">
              <w:rPr>
                <w:rFonts w:asciiTheme="minorHAnsi" w:hAnsiTheme="minorHAnsi" w:cstheme="minorHAnsi"/>
                <w:sz w:val="24"/>
                <w:szCs w:val="24"/>
                <w:lang w:val="sl-SI"/>
              </w:rPr>
              <w:t>vračila</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danih</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posojil 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prodaja</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kapitalskih</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deležev</w:t>
            </w:r>
          </w:p>
        </w:tc>
        <w:tc>
          <w:tcPr>
            <w:tcW w:w="1843" w:type="dxa"/>
          </w:tcPr>
          <w:p w14:paraId="0D8EEE5C" w14:textId="77777777" w:rsidR="00894BF1" w:rsidRPr="005909E8" w:rsidRDefault="00894BF1"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w:t>
            </w:r>
          </w:p>
        </w:tc>
      </w:tr>
      <w:tr w:rsidR="00894BF1" w:rsidRPr="005909E8" w14:paraId="06F7783B" w14:textId="77777777" w:rsidTr="000936C6">
        <w:trPr>
          <w:trHeight w:val="268"/>
        </w:trPr>
        <w:tc>
          <w:tcPr>
            <w:tcW w:w="497" w:type="dxa"/>
          </w:tcPr>
          <w:p w14:paraId="2089A331"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5</w:t>
            </w:r>
          </w:p>
        </w:tc>
        <w:tc>
          <w:tcPr>
            <w:tcW w:w="5547" w:type="dxa"/>
          </w:tcPr>
          <w:p w14:paraId="5B465BE7"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Dana</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posojila</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in povečanje</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kapitalskih</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deležev</w:t>
            </w:r>
          </w:p>
        </w:tc>
        <w:tc>
          <w:tcPr>
            <w:tcW w:w="1843" w:type="dxa"/>
          </w:tcPr>
          <w:p w14:paraId="3540833D" w14:textId="77777777" w:rsidR="00894BF1" w:rsidRPr="005909E8" w:rsidRDefault="00894BF1"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w:t>
            </w:r>
          </w:p>
        </w:tc>
      </w:tr>
      <w:tr w:rsidR="00894BF1" w:rsidRPr="005909E8" w14:paraId="4E9889EE" w14:textId="77777777" w:rsidTr="000936C6">
        <w:trPr>
          <w:trHeight w:val="537"/>
        </w:trPr>
        <w:tc>
          <w:tcPr>
            <w:tcW w:w="497" w:type="dxa"/>
          </w:tcPr>
          <w:p w14:paraId="5ECC2455" w14:textId="77777777" w:rsidR="00894BF1" w:rsidRPr="005909E8" w:rsidRDefault="00894BF1" w:rsidP="00520787">
            <w:pPr>
              <w:pStyle w:val="TableParagraph"/>
              <w:spacing w:line="26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6</w:t>
            </w:r>
          </w:p>
        </w:tc>
        <w:tc>
          <w:tcPr>
            <w:tcW w:w="5547" w:type="dxa"/>
          </w:tcPr>
          <w:p w14:paraId="589AB3DC" w14:textId="77777777" w:rsidR="00894BF1" w:rsidRPr="005909E8" w:rsidRDefault="00894BF1" w:rsidP="00520787">
            <w:pPr>
              <w:pStyle w:val="TableParagraph"/>
              <w:spacing w:line="26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Prejeta</w:t>
            </w:r>
            <w:r w:rsidRPr="005909E8">
              <w:rPr>
                <w:rFonts w:asciiTheme="minorHAnsi" w:hAnsiTheme="minorHAnsi" w:cstheme="minorHAnsi"/>
                <w:spacing w:val="-5"/>
                <w:sz w:val="24"/>
                <w:szCs w:val="24"/>
                <w:lang w:val="sl-SI"/>
              </w:rPr>
              <w:t xml:space="preserve"> </w:t>
            </w:r>
            <w:r w:rsidRPr="005909E8">
              <w:rPr>
                <w:rFonts w:asciiTheme="minorHAnsi" w:hAnsiTheme="minorHAnsi" w:cstheme="minorHAnsi"/>
                <w:sz w:val="24"/>
                <w:szCs w:val="24"/>
                <w:lang w:val="sl-SI"/>
              </w:rPr>
              <w:t>minus dana posojila</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in spremembe</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kapitalskih</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deležev</w:t>
            </w:r>
          </w:p>
          <w:p w14:paraId="41F2D6BD" w14:textId="77777777" w:rsidR="00894BF1" w:rsidRPr="005909E8" w:rsidRDefault="00894BF1" w:rsidP="00520787">
            <w:pPr>
              <w:pStyle w:val="TableParagraph"/>
              <w:spacing w:line="249"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(4-5)</w:t>
            </w:r>
          </w:p>
        </w:tc>
        <w:tc>
          <w:tcPr>
            <w:tcW w:w="1843" w:type="dxa"/>
          </w:tcPr>
          <w:p w14:paraId="1C24E602" w14:textId="77777777" w:rsidR="00894BF1" w:rsidRPr="005909E8" w:rsidRDefault="00894BF1" w:rsidP="0062495B">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w:t>
            </w:r>
          </w:p>
        </w:tc>
      </w:tr>
      <w:tr w:rsidR="00894BF1" w:rsidRPr="005909E8" w14:paraId="72C75F1E" w14:textId="77777777" w:rsidTr="000936C6">
        <w:trPr>
          <w:trHeight w:val="268"/>
        </w:trPr>
        <w:tc>
          <w:tcPr>
            <w:tcW w:w="497" w:type="dxa"/>
          </w:tcPr>
          <w:p w14:paraId="4CF059EF"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5547" w:type="dxa"/>
          </w:tcPr>
          <w:p w14:paraId="3BB703EF"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1843" w:type="dxa"/>
          </w:tcPr>
          <w:p w14:paraId="771EC70E" w14:textId="77777777" w:rsidR="00894BF1" w:rsidRPr="005909E8" w:rsidRDefault="00894BF1" w:rsidP="0062495B">
            <w:pPr>
              <w:pStyle w:val="TableParagraph"/>
              <w:ind w:left="0"/>
              <w:jc w:val="right"/>
              <w:rPr>
                <w:rFonts w:asciiTheme="minorHAnsi" w:hAnsiTheme="minorHAnsi" w:cstheme="minorHAnsi"/>
                <w:sz w:val="24"/>
                <w:szCs w:val="24"/>
                <w:lang w:val="sl-SI"/>
              </w:rPr>
            </w:pPr>
          </w:p>
        </w:tc>
      </w:tr>
      <w:tr w:rsidR="00894BF1" w:rsidRPr="005909E8" w14:paraId="583BF2F2" w14:textId="77777777" w:rsidTr="000936C6">
        <w:trPr>
          <w:trHeight w:val="268"/>
        </w:trPr>
        <w:tc>
          <w:tcPr>
            <w:tcW w:w="497" w:type="dxa"/>
          </w:tcPr>
          <w:p w14:paraId="6598E5A0" w14:textId="77777777" w:rsidR="00894BF1" w:rsidRPr="005909E8" w:rsidRDefault="00894BF1" w:rsidP="00520787">
            <w:pPr>
              <w:pStyle w:val="TableParagraph"/>
              <w:ind w:left="0"/>
              <w:jc w:val="both"/>
              <w:rPr>
                <w:rFonts w:asciiTheme="minorHAnsi" w:hAnsiTheme="minorHAnsi" w:cstheme="minorHAnsi"/>
                <w:sz w:val="24"/>
                <w:szCs w:val="24"/>
                <w:lang w:val="sl-SI"/>
              </w:rPr>
            </w:pPr>
          </w:p>
        </w:tc>
        <w:tc>
          <w:tcPr>
            <w:tcW w:w="5547" w:type="dxa"/>
          </w:tcPr>
          <w:p w14:paraId="35AE2256"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C. Račun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financiranja</w:t>
            </w:r>
          </w:p>
        </w:tc>
        <w:tc>
          <w:tcPr>
            <w:tcW w:w="1843" w:type="dxa"/>
          </w:tcPr>
          <w:p w14:paraId="746816B4" w14:textId="77777777" w:rsidR="00894BF1" w:rsidRPr="005909E8" w:rsidRDefault="00894BF1" w:rsidP="0062495B">
            <w:pPr>
              <w:pStyle w:val="TableParagraph"/>
              <w:ind w:left="0"/>
              <w:jc w:val="right"/>
              <w:rPr>
                <w:rFonts w:asciiTheme="minorHAnsi" w:hAnsiTheme="minorHAnsi" w:cstheme="minorHAnsi"/>
                <w:sz w:val="24"/>
                <w:szCs w:val="24"/>
                <w:lang w:val="sl-SI"/>
              </w:rPr>
            </w:pPr>
          </w:p>
        </w:tc>
      </w:tr>
      <w:tr w:rsidR="00894BF1" w:rsidRPr="005909E8" w14:paraId="313FC11E" w14:textId="77777777" w:rsidTr="000936C6">
        <w:trPr>
          <w:trHeight w:val="268"/>
        </w:trPr>
        <w:tc>
          <w:tcPr>
            <w:tcW w:w="497" w:type="dxa"/>
          </w:tcPr>
          <w:p w14:paraId="0EE41BFD"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7</w:t>
            </w:r>
          </w:p>
        </w:tc>
        <w:tc>
          <w:tcPr>
            <w:tcW w:w="5547" w:type="dxa"/>
          </w:tcPr>
          <w:p w14:paraId="601265DE"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Zadolževanje</w:t>
            </w:r>
          </w:p>
        </w:tc>
        <w:tc>
          <w:tcPr>
            <w:tcW w:w="1843" w:type="dxa"/>
          </w:tcPr>
          <w:p w14:paraId="3CDACEE3" w14:textId="5C71D091" w:rsidR="00894BF1" w:rsidRPr="005909E8" w:rsidRDefault="003D43DB"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0,00</w:t>
            </w:r>
          </w:p>
        </w:tc>
      </w:tr>
      <w:tr w:rsidR="00894BF1" w:rsidRPr="005909E8" w14:paraId="6511C079" w14:textId="77777777" w:rsidTr="000936C6">
        <w:trPr>
          <w:trHeight w:val="268"/>
        </w:trPr>
        <w:tc>
          <w:tcPr>
            <w:tcW w:w="497" w:type="dxa"/>
          </w:tcPr>
          <w:p w14:paraId="75E06FE4"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8</w:t>
            </w:r>
          </w:p>
        </w:tc>
        <w:tc>
          <w:tcPr>
            <w:tcW w:w="5547" w:type="dxa"/>
          </w:tcPr>
          <w:p w14:paraId="3E316F6B"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Odplačila</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dolga</w:t>
            </w:r>
          </w:p>
        </w:tc>
        <w:tc>
          <w:tcPr>
            <w:tcW w:w="1843" w:type="dxa"/>
          </w:tcPr>
          <w:p w14:paraId="098C43CD" w14:textId="0575A962" w:rsidR="00894BF1" w:rsidRPr="005909E8" w:rsidRDefault="00814A18"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754A71" w:rsidRPr="005909E8">
              <w:rPr>
                <w:rFonts w:asciiTheme="minorHAnsi" w:hAnsiTheme="minorHAnsi" w:cstheme="minorHAnsi"/>
                <w:sz w:val="24"/>
                <w:szCs w:val="24"/>
                <w:lang w:val="sl-SI"/>
              </w:rPr>
              <w:t>255.850,78</w:t>
            </w:r>
          </w:p>
        </w:tc>
      </w:tr>
      <w:tr w:rsidR="00894BF1" w:rsidRPr="005909E8" w14:paraId="0E6878E9" w14:textId="77777777" w:rsidTr="000936C6">
        <w:trPr>
          <w:trHeight w:val="383"/>
        </w:trPr>
        <w:tc>
          <w:tcPr>
            <w:tcW w:w="497" w:type="dxa"/>
          </w:tcPr>
          <w:p w14:paraId="7511DA37" w14:textId="77777777" w:rsidR="00894BF1" w:rsidRPr="005909E8" w:rsidRDefault="00894BF1" w:rsidP="00520787">
            <w:pPr>
              <w:pStyle w:val="TableParagraph"/>
              <w:spacing w:line="26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9</w:t>
            </w:r>
          </w:p>
        </w:tc>
        <w:tc>
          <w:tcPr>
            <w:tcW w:w="5547" w:type="dxa"/>
          </w:tcPr>
          <w:p w14:paraId="48ED5E46" w14:textId="77777777" w:rsidR="00894BF1" w:rsidRPr="005909E8" w:rsidRDefault="00894BF1" w:rsidP="00520787">
            <w:pPr>
              <w:pStyle w:val="TableParagraph"/>
              <w:spacing w:line="26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Neto</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zadolževanje</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(7-8)</w:t>
            </w:r>
          </w:p>
        </w:tc>
        <w:tc>
          <w:tcPr>
            <w:tcW w:w="1843" w:type="dxa"/>
          </w:tcPr>
          <w:p w14:paraId="55468BA7" w14:textId="49E2B9D8" w:rsidR="00894BF1" w:rsidRPr="005909E8" w:rsidRDefault="00F655B8" w:rsidP="0062495B">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754A71" w:rsidRPr="005909E8">
              <w:rPr>
                <w:rFonts w:asciiTheme="minorHAnsi" w:hAnsiTheme="minorHAnsi" w:cstheme="minorHAnsi"/>
                <w:sz w:val="24"/>
                <w:szCs w:val="24"/>
                <w:lang w:val="sl-SI"/>
              </w:rPr>
              <w:t>-255.850,78</w:t>
            </w:r>
          </w:p>
        </w:tc>
      </w:tr>
      <w:tr w:rsidR="00894BF1" w:rsidRPr="005909E8" w14:paraId="0A34C7EC" w14:textId="77777777" w:rsidTr="000936C6">
        <w:trPr>
          <w:trHeight w:val="268"/>
        </w:trPr>
        <w:tc>
          <w:tcPr>
            <w:tcW w:w="497" w:type="dxa"/>
          </w:tcPr>
          <w:p w14:paraId="58F3440E"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10</w:t>
            </w:r>
          </w:p>
        </w:tc>
        <w:tc>
          <w:tcPr>
            <w:tcW w:w="5547" w:type="dxa"/>
          </w:tcPr>
          <w:p w14:paraId="0786BCE2" w14:textId="77777777" w:rsidR="00894BF1" w:rsidRPr="005909E8" w:rsidRDefault="00894BF1" w:rsidP="00520787">
            <w:pPr>
              <w:pStyle w:val="TableParagraph"/>
              <w:spacing w:line="248"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Sprememba</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stanja sredstev</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na računih</w:t>
            </w:r>
          </w:p>
        </w:tc>
        <w:tc>
          <w:tcPr>
            <w:tcW w:w="1843" w:type="dxa"/>
          </w:tcPr>
          <w:p w14:paraId="5708DDE0" w14:textId="5999E2B8" w:rsidR="00894BF1" w:rsidRPr="005909E8" w:rsidRDefault="00754A71" w:rsidP="0062495B">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-23.179,52</w:t>
            </w:r>
          </w:p>
        </w:tc>
      </w:tr>
      <w:tr w:rsidR="00894BF1" w:rsidRPr="005909E8" w14:paraId="437AD2A5" w14:textId="77777777" w:rsidTr="000936C6">
        <w:trPr>
          <w:trHeight w:val="306"/>
        </w:trPr>
        <w:tc>
          <w:tcPr>
            <w:tcW w:w="497" w:type="dxa"/>
          </w:tcPr>
          <w:p w14:paraId="25E671A4" w14:textId="77777777" w:rsidR="00894BF1" w:rsidRPr="005909E8" w:rsidRDefault="00894BF1" w:rsidP="00520787">
            <w:pPr>
              <w:pStyle w:val="TableParagraph"/>
              <w:spacing w:line="251"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11</w:t>
            </w:r>
          </w:p>
        </w:tc>
        <w:tc>
          <w:tcPr>
            <w:tcW w:w="5547" w:type="dxa"/>
          </w:tcPr>
          <w:p w14:paraId="14A2704E" w14:textId="77777777" w:rsidR="00894BF1" w:rsidRPr="005909E8" w:rsidRDefault="00894BF1" w:rsidP="00520787">
            <w:pPr>
              <w:pStyle w:val="TableParagraph"/>
              <w:spacing w:line="251" w:lineRule="exact"/>
              <w:ind w:left="69"/>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Stanje</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sredstev na računih</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31.12.</w:t>
            </w:r>
          </w:p>
        </w:tc>
        <w:tc>
          <w:tcPr>
            <w:tcW w:w="1843" w:type="dxa"/>
          </w:tcPr>
          <w:p w14:paraId="36BB1E01" w14:textId="54CEBDB2" w:rsidR="00894BF1" w:rsidRPr="005909E8" w:rsidRDefault="00754A71" w:rsidP="0062495B">
            <w:pPr>
              <w:pStyle w:val="TableParagraph"/>
              <w:spacing w:line="251"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59.990,21</w:t>
            </w:r>
          </w:p>
        </w:tc>
      </w:tr>
    </w:tbl>
    <w:p w14:paraId="59EFEC51" w14:textId="316AC9F1" w:rsidR="00486099" w:rsidRPr="005909E8" w:rsidRDefault="00486099" w:rsidP="00520787">
      <w:pPr>
        <w:tabs>
          <w:tab w:val="left" w:pos="-1080"/>
          <w:tab w:val="left" w:pos="-720"/>
          <w:tab w:val="left" w:pos="0"/>
          <w:tab w:val="center" w:pos="1620"/>
        </w:tabs>
        <w:spacing w:after="0" w:line="240" w:lineRule="auto"/>
        <w:jc w:val="both"/>
        <w:rPr>
          <w:rFonts w:eastAsia="Times New Roman" w:cstheme="minorHAnsi"/>
          <w:b/>
          <w:sz w:val="24"/>
          <w:szCs w:val="24"/>
        </w:rPr>
      </w:pPr>
    </w:p>
    <w:p w14:paraId="0F294471" w14:textId="77777777" w:rsidR="004E48BC" w:rsidRPr="005909E8" w:rsidRDefault="004E48BC" w:rsidP="00520787">
      <w:pPr>
        <w:tabs>
          <w:tab w:val="left" w:pos="-1080"/>
          <w:tab w:val="left" w:pos="-720"/>
          <w:tab w:val="left" w:pos="0"/>
          <w:tab w:val="center" w:pos="1620"/>
        </w:tabs>
        <w:spacing w:after="0" w:line="240" w:lineRule="auto"/>
        <w:jc w:val="both"/>
        <w:rPr>
          <w:rFonts w:eastAsia="Times New Roman" w:cstheme="minorHAnsi"/>
          <w:b/>
          <w:sz w:val="24"/>
          <w:szCs w:val="24"/>
        </w:rPr>
      </w:pPr>
    </w:p>
    <w:p w14:paraId="36FA62C4" w14:textId="13AAFBE9" w:rsidR="00A408A4" w:rsidRPr="005909E8" w:rsidRDefault="00A408A4" w:rsidP="00A408A4">
      <w:pPr>
        <w:tabs>
          <w:tab w:val="left" w:pos="-1080"/>
          <w:tab w:val="left" w:pos="-720"/>
          <w:tab w:val="left" w:pos="0"/>
          <w:tab w:val="left" w:pos="810"/>
          <w:tab w:val="left" w:pos="1080"/>
        </w:tabs>
        <w:spacing w:after="0" w:line="240" w:lineRule="auto"/>
        <w:jc w:val="both"/>
        <w:rPr>
          <w:rFonts w:eastAsia="Times New Roman" w:cstheme="minorHAnsi"/>
          <w:b/>
          <w:sz w:val="24"/>
          <w:szCs w:val="24"/>
        </w:rPr>
      </w:pPr>
      <w:r w:rsidRPr="005909E8">
        <w:rPr>
          <w:rFonts w:eastAsia="Times New Roman" w:cstheme="minorHAnsi"/>
          <w:b/>
          <w:sz w:val="24"/>
          <w:szCs w:val="24"/>
        </w:rPr>
        <w:t>PRERAZPOREJANJE PRAVIC PORABE</w:t>
      </w:r>
    </w:p>
    <w:p w14:paraId="061A3158" w14:textId="77777777" w:rsidR="00065AC7" w:rsidRPr="005909E8" w:rsidRDefault="00065AC7" w:rsidP="00A408A4">
      <w:pPr>
        <w:tabs>
          <w:tab w:val="left" w:pos="-1080"/>
          <w:tab w:val="left" w:pos="-720"/>
          <w:tab w:val="left" w:pos="0"/>
          <w:tab w:val="left" w:pos="810"/>
          <w:tab w:val="left" w:pos="1080"/>
        </w:tabs>
        <w:spacing w:after="0" w:line="240" w:lineRule="auto"/>
        <w:jc w:val="both"/>
        <w:rPr>
          <w:rFonts w:eastAsia="Times New Roman" w:cstheme="minorHAnsi"/>
          <w:sz w:val="24"/>
          <w:szCs w:val="24"/>
        </w:rPr>
      </w:pPr>
    </w:p>
    <w:p w14:paraId="7C67A666" w14:textId="45F1F72D" w:rsidR="00065AC7" w:rsidRPr="005909E8" w:rsidRDefault="00065AC7" w:rsidP="00A408A4">
      <w:pPr>
        <w:tabs>
          <w:tab w:val="left" w:pos="-1080"/>
          <w:tab w:val="left" w:pos="-720"/>
          <w:tab w:val="left" w:pos="0"/>
          <w:tab w:val="left" w:pos="810"/>
          <w:tab w:val="left" w:pos="1080"/>
        </w:tabs>
        <w:spacing w:after="0" w:line="240" w:lineRule="auto"/>
        <w:jc w:val="both"/>
        <w:rPr>
          <w:rFonts w:eastAsia="Times New Roman" w:cstheme="minorHAnsi"/>
          <w:sz w:val="24"/>
          <w:szCs w:val="24"/>
        </w:rPr>
      </w:pPr>
      <w:r w:rsidRPr="005909E8">
        <w:rPr>
          <w:rFonts w:eastAsia="Times New Roman" w:cstheme="minorHAnsi"/>
          <w:sz w:val="24"/>
          <w:szCs w:val="24"/>
        </w:rPr>
        <w:t xml:space="preserve">O prerazporeditvah pravic porabe v posebnem delu proračuna (finančnem načrtu neposrednega uporabnika) med glavnimi programi v okviru področja proračunske porabe </w:t>
      </w:r>
      <w:r w:rsidR="00A408A4" w:rsidRPr="005909E8">
        <w:rPr>
          <w:rFonts w:eastAsia="Times New Roman" w:cstheme="minorHAnsi"/>
          <w:sz w:val="24"/>
          <w:szCs w:val="24"/>
        </w:rPr>
        <w:t>je</w:t>
      </w:r>
      <w:r w:rsidRPr="005909E8">
        <w:rPr>
          <w:rFonts w:eastAsia="Times New Roman" w:cstheme="minorHAnsi"/>
          <w:sz w:val="24"/>
          <w:szCs w:val="24"/>
        </w:rPr>
        <w:t xml:space="preserve"> na predlog neposrednega uporabnika,</w:t>
      </w:r>
      <w:r w:rsidR="00A408A4" w:rsidRPr="005909E8">
        <w:rPr>
          <w:rFonts w:eastAsia="Times New Roman" w:cstheme="minorHAnsi"/>
          <w:sz w:val="24"/>
          <w:szCs w:val="24"/>
        </w:rPr>
        <w:t xml:space="preserve"> odločal</w:t>
      </w:r>
      <w:r w:rsidRPr="005909E8">
        <w:rPr>
          <w:rFonts w:eastAsia="Times New Roman" w:cstheme="minorHAnsi"/>
          <w:sz w:val="24"/>
          <w:szCs w:val="24"/>
        </w:rPr>
        <w:t xml:space="preserve"> župan. </w:t>
      </w:r>
    </w:p>
    <w:p w14:paraId="2F679C47" w14:textId="77777777" w:rsidR="00065AC7" w:rsidRPr="005909E8" w:rsidRDefault="00065AC7" w:rsidP="00A408A4">
      <w:pPr>
        <w:tabs>
          <w:tab w:val="left" w:pos="-1080"/>
          <w:tab w:val="left" w:pos="-720"/>
          <w:tab w:val="left" w:pos="0"/>
          <w:tab w:val="left" w:pos="810"/>
          <w:tab w:val="left" w:pos="1080"/>
        </w:tabs>
        <w:spacing w:after="0" w:line="240" w:lineRule="auto"/>
        <w:jc w:val="both"/>
        <w:rPr>
          <w:rFonts w:eastAsia="Times New Roman" w:cstheme="minorHAnsi"/>
          <w:sz w:val="24"/>
          <w:szCs w:val="24"/>
        </w:rPr>
      </w:pPr>
      <w:r w:rsidRPr="005909E8">
        <w:rPr>
          <w:rFonts w:eastAsia="Times New Roman" w:cstheme="minorHAnsi"/>
          <w:sz w:val="24"/>
          <w:szCs w:val="24"/>
        </w:rPr>
        <w:lastRenderedPageBreak/>
        <w:t>Župan poleg z zakonom dovoljenih prerazporeditvah proračunskih sredstev lahko prerazporedi sredstva proračuna na posameznem področju oziroma pri neposrednem uporabniku s sklepom:</w:t>
      </w:r>
    </w:p>
    <w:p w14:paraId="34E32822" w14:textId="77777777" w:rsidR="00065AC7" w:rsidRPr="005909E8" w:rsidRDefault="00065AC7" w:rsidP="00A408A4">
      <w:pPr>
        <w:tabs>
          <w:tab w:val="left" w:pos="-1080"/>
          <w:tab w:val="left" w:pos="-720"/>
          <w:tab w:val="left" w:pos="0"/>
          <w:tab w:val="left" w:pos="810"/>
          <w:tab w:val="left" w:pos="1080"/>
        </w:tabs>
        <w:spacing w:after="0" w:line="240" w:lineRule="auto"/>
        <w:jc w:val="both"/>
        <w:rPr>
          <w:rFonts w:eastAsia="Times New Roman" w:cstheme="minorHAnsi"/>
          <w:sz w:val="24"/>
          <w:szCs w:val="24"/>
        </w:rPr>
      </w:pPr>
    </w:p>
    <w:p w14:paraId="0987801D" w14:textId="77777777" w:rsidR="00065AC7" w:rsidRPr="005909E8" w:rsidRDefault="00065AC7" w:rsidP="00796ECA">
      <w:pPr>
        <w:numPr>
          <w:ilvl w:val="0"/>
          <w:numId w:val="25"/>
        </w:numPr>
        <w:tabs>
          <w:tab w:val="left" w:pos="-1080"/>
          <w:tab w:val="left" w:pos="-720"/>
          <w:tab w:val="left" w:pos="0"/>
          <w:tab w:val="left" w:pos="810"/>
          <w:tab w:val="left" w:pos="1080"/>
        </w:tabs>
        <w:spacing w:after="0" w:line="240" w:lineRule="auto"/>
        <w:jc w:val="both"/>
        <w:rPr>
          <w:rFonts w:eastAsia="Times New Roman" w:cstheme="minorHAnsi"/>
          <w:sz w:val="24"/>
          <w:szCs w:val="24"/>
        </w:rPr>
      </w:pPr>
      <w:r w:rsidRPr="005909E8">
        <w:rPr>
          <w:rFonts w:eastAsia="Times New Roman" w:cstheme="minorHAnsi"/>
          <w:sz w:val="24"/>
          <w:szCs w:val="24"/>
        </w:rPr>
        <w:t>če nastanejo za to utemeljeni razlogi, ker planiranih sredstev na določenih postavkah zaradi objektivnih razlogov ne bo mogoče porabiti v proračunskem letu, na drugih postavkah pa so izkazane potrebe za povečanje sredstev;</w:t>
      </w:r>
    </w:p>
    <w:p w14:paraId="2E4A9142" w14:textId="77777777" w:rsidR="00065AC7" w:rsidRPr="005909E8" w:rsidRDefault="00065AC7" w:rsidP="00796ECA">
      <w:pPr>
        <w:numPr>
          <w:ilvl w:val="0"/>
          <w:numId w:val="25"/>
        </w:numPr>
        <w:tabs>
          <w:tab w:val="left" w:pos="-1080"/>
          <w:tab w:val="left" w:pos="-720"/>
          <w:tab w:val="left" w:pos="0"/>
          <w:tab w:val="left" w:pos="810"/>
          <w:tab w:val="left" w:pos="1080"/>
        </w:tabs>
        <w:spacing w:after="0" w:line="240" w:lineRule="auto"/>
        <w:jc w:val="both"/>
        <w:rPr>
          <w:rFonts w:eastAsia="Times New Roman" w:cstheme="minorHAnsi"/>
          <w:sz w:val="24"/>
          <w:szCs w:val="24"/>
        </w:rPr>
      </w:pPr>
      <w:r w:rsidRPr="005909E8">
        <w:rPr>
          <w:rFonts w:eastAsia="Times New Roman" w:cstheme="minorHAnsi"/>
          <w:sz w:val="24"/>
          <w:szCs w:val="24"/>
        </w:rPr>
        <w:t>če se na določenih postavkah izkažejo prihranki, na drugih pa nastane potreba po dodatnih sredstvih;</w:t>
      </w:r>
    </w:p>
    <w:p w14:paraId="2E4BF269" w14:textId="77777777" w:rsidR="003B6BB6" w:rsidRPr="005909E8" w:rsidRDefault="00065AC7" w:rsidP="003B6BB6">
      <w:pPr>
        <w:numPr>
          <w:ilvl w:val="0"/>
          <w:numId w:val="25"/>
        </w:numPr>
        <w:tabs>
          <w:tab w:val="left" w:pos="-1080"/>
          <w:tab w:val="left" w:pos="-720"/>
          <w:tab w:val="left" w:pos="0"/>
          <w:tab w:val="left" w:pos="810"/>
          <w:tab w:val="left" w:pos="1080"/>
        </w:tabs>
        <w:spacing w:after="0" w:line="240" w:lineRule="auto"/>
        <w:jc w:val="both"/>
        <w:rPr>
          <w:rFonts w:eastAsia="Times New Roman" w:cstheme="minorHAnsi"/>
          <w:sz w:val="24"/>
          <w:szCs w:val="24"/>
        </w:rPr>
      </w:pPr>
      <w:r w:rsidRPr="005909E8">
        <w:rPr>
          <w:rFonts w:eastAsia="Times New Roman" w:cstheme="minorHAnsi"/>
          <w:sz w:val="24"/>
          <w:szCs w:val="24"/>
        </w:rPr>
        <w:t>če to narekuje dinamika izvajanja investicij in realizacija.</w:t>
      </w:r>
    </w:p>
    <w:p w14:paraId="0DC134B3" w14:textId="6A35FFEF" w:rsidR="00065AC7" w:rsidRPr="005909E8" w:rsidRDefault="00065AC7" w:rsidP="003B6BB6">
      <w:pPr>
        <w:tabs>
          <w:tab w:val="left" w:pos="-1080"/>
          <w:tab w:val="left" w:pos="-720"/>
          <w:tab w:val="left" w:pos="0"/>
          <w:tab w:val="left" w:pos="810"/>
          <w:tab w:val="left" w:pos="1080"/>
        </w:tabs>
        <w:spacing w:after="0" w:line="240" w:lineRule="auto"/>
        <w:jc w:val="both"/>
        <w:rPr>
          <w:rFonts w:cstheme="minorHAnsi"/>
          <w:sz w:val="24"/>
          <w:szCs w:val="24"/>
        </w:rPr>
      </w:pPr>
      <w:r w:rsidRPr="005909E8">
        <w:rPr>
          <w:rFonts w:cstheme="minorHAnsi"/>
          <w:sz w:val="24"/>
          <w:szCs w:val="24"/>
        </w:rPr>
        <w:t xml:space="preserve">Osnova za prerazporejanje pravic porabe je </w:t>
      </w:r>
      <w:r w:rsidR="00A408A4" w:rsidRPr="005909E8">
        <w:rPr>
          <w:rFonts w:cstheme="minorHAnsi"/>
          <w:sz w:val="24"/>
          <w:szCs w:val="24"/>
        </w:rPr>
        <w:t xml:space="preserve">bil rebalans </w:t>
      </w:r>
      <w:r w:rsidRPr="005909E8">
        <w:rPr>
          <w:rFonts w:cstheme="minorHAnsi"/>
          <w:sz w:val="24"/>
          <w:szCs w:val="24"/>
        </w:rPr>
        <w:t>proračuna.</w:t>
      </w:r>
      <w:r w:rsidR="00A408A4" w:rsidRPr="005909E8">
        <w:rPr>
          <w:rFonts w:cstheme="minorHAnsi"/>
          <w:sz w:val="24"/>
          <w:szCs w:val="24"/>
        </w:rPr>
        <w:t xml:space="preserve"> Občina Vransko  je na podlagi </w:t>
      </w:r>
      <w:r w:rsidR="00D3121C" w:rsidRPr="005909E8">
        <w:rPr>
          <w:rFonts w:cstheme="minorHAnsi"/>
          <w:sz w:val="24"/>
          <w:szCs w:val="24"/>
        </w:rPr>
        <w:t xml:space="preserve">devet </w:t>
      </w:r>
      <w:r w:rsidR="00A408A4" w:rsidRPr="005909E8">
        <w:rPr>
          <w:rFonts w:cstheme="minorHAnsi"/>
          <w:sz w:val="24"/>
          <w:szCs w:val="24"/>
        </w:rPr>
        <w:t>mesečne realizacije proračuna sprejela rebalans proračuna za leto</w:t>
      </w:r>
      <w:r w:rsidR="00A408A4" w:rsidRPr="005909E8">
        <w:rPr>
          <w:rFonts w:cstheme="minorHAnsi"/>
          <w:spacing w:val="1"/>
          <w:sz w:val="24"/>
          <w:szCs w:val="24"/>
        </w:rPr>
        <w:t xml:space="preserve"> </w:t>
      </w:r>
      <w:r w:rsidR="00A408A4" w:rsidRPr="005909E8">
        <w:rPr>
          <w:rFonts w:cstheme="minorHAnsi"/>
          <w:sz w:val="24"/>
          <w:szCs w:val="24"/>
        </w:rPr>
        <w:t>202</w:t>
      </w:r>
      <w:r w:rsidR="00E86757" w:rsidRPr="005909E8">
        <w:rPr>
          <w:rFonts w:cstheme="minorHAnsi"/>
          <w:sz w:val="24"/>
          <w:szCs w:val="24"/>
        </w:rPr>
        <w:t>5,</w:t>
      </w:r>
      <w:r w:rsidR="00A408A4" w:rsidRPr="005909E8">
        <w:rPr>
          <w:rFonts w:cstheme="minorHAnsi"/>
          <w:sz w:val="24"/>
          <w:szCs w:val="24"/>
        </w:rPr>
        <w:t xml:space="preserve"> ki je upošteval dana izhodišča, predvidene prejemke in izdatke proračuna ter predvidene projekte in</w:t>
      </w:r>
      <w:r w:rsidR="00A408A4" w:rsidRPr="005909E8">
        <w:rPr>
          <w:rFonts w:cstheme="minorHAnsi"/>
          <w:spacing w:val="1"/>
          <w:sz w:val="24"/>
          <w:szCs w:val="24"/>
        </w:rPr>
        <w:t xml:space="preserve"> </w:t>
      </w:r>
      <w:r w:rsidR="00A408A4" w:rsidRPr="005909E8">
        <w:rPr>
          <w:rFonts w:cstheme="minorHAnsi"/>
          <w:sz w:val="24"/>
          <w:szCs w:val="24"/>
        </w:rPr>
        <w:t>investicijske</w:t>
      </w:r>
      <w:r w:rsidR="00E17B85" w:rsidRPr="005909E8">
        <w:rPr>
          <w:rFonts w:cstheme="minorHAnsi"/>
          <w:sz w:val="24"/>
          <w:szCs w:val="24"/>
        </w:rPr>
        <w:t xml:space="preserve"> </w:t>
      </w:r>
      <w:r w:rsidR="00A408A4" w:rsidRPr="005909E8">
        <w:rPr>
          <w:rFonts w:cstheme="minorHAnsi"/>
          <w:sz w:val="24"/>
          <w:szCs w:val="24"/>
        </w:rPr>
        <w:t>programe</w:t>
      </w:r>
      <w:r w:rsidR="00A408A4" w:rsidRPr="005909E8">
        <w:rPr>
          <w:rFonts w:cstheme="minorHAnsi"/>
          <w:spacing w:val="-2"/>
          <w:sz w:val="24"/>
          <w:szCs w:val="24"/>
        </w:rPr>
        <w:t xml:space="preserve"> </w:t>
      </w:r>
      <w:r w:rsidR="00A408A4" w:rsidRPr="005909E8">
        <w:rPr>
          <w:rFonts w:cstheme="minorHAnsi"/>
          <w:sz w:val="24"/>
          <w:szCs w:val="24"/>
        </w:rPr>
        <w:t>do</w:t>
      </w:r>
      <w:r w:rsidR="00A408A4" w:rsidRPr="005909E8">
        <w:rPr>
          <w:rFonts w:cstheme="minorHAnsi"/>
          <w:spacing w:val="-2"/>
          <w:sz w:val="24"/>
          <w:szCs w:val="24"/>
        </w:rPr>
        <w:t xml:space="preserve"> </w:t>
      </w:r>
      <w:r w:rsidR="00A408A4" w:rsidRPr="005909E8">
        <w:rPr>
          <w:rFonts w:cstheme="minorHAnsi"/>
          <w:sz w:val="24"/>
          <w:szCs w:val="24"/>
        </w:rPr>
        <w:t>konca</w:t>
      </w:r>
      <w:r w:rsidR="00A408A4" w:rsidRPr="005909E8">
        <w:rPr>
          <w:rFonts w:cstheme="minorHAnsi"/>
          <w:spacing w:val="-2"/>
          <w:sz w:val="24"/>
          <w:szCs w:val="24"/>
        </w:rPr>
        <w:t xml:space="preserve"> </w:t>
      </w:r>
      <w:r w:rsidR="00A408A4" w:rsidRPr="005909E8">
        <w:rPr>
          <w:rFonts w:cstheme="minorHAnsi"/>
          <w:sz w:val="24"/>
          <w:szCs w:val="24"/>
        </w:rPr>
        <w:t>leta</w:t>
      </w:r>
      <w:r w:rsidR="00A408A4" w:rsidRPr="005909E8">
        <w:rPr>
          <w:rFonts w:cstheme="minorHAnsi"/>
          <w:spacing w:val="-2"/>
          <w:sz w:val="24"/>
          <w:szCs w:val="24"/>
        </w:rPr>
        <w:t xml:space="preserve"> </w:t>
      </w:r>
      <w:r w:rsidR="00A408A4" w:rsidRPr="005909E8">
        <w:rPr>
          <w:rFonts w:cstheme="minorHAnsi"/>
          <w:sz w:val="24"/>
          <w:szCs w:val="24"/>
        </w:rPr>
        <w:t>202</w:t>
      </w:r>
      <w:r w:rsidR="00E86757" w:rsidRPr="005909E8">
        <w:rPr>
          <w:rFonts w:cstheme="minorHAnsi"/>
          <w:sz w:val="24"/>
          <w:szCs w:val="24"/>
        </w:rPr>
        <w:t>5</w:t>
      </w:r>
      <w:r w:rsidR="003B6BB6" w:rsidRPr="005909E8">
        <w:rPr>
          <w:rFonts w:cstheme="minorHAnsi"/>
          <w:sz w:val="24"/>
          <w:szCs w:val="24"/>
        </w:rPr>
        <w:t xml:space="preserve"> </w:t>
      </w:r>
      <w:r w:rsidR="00121031" w:rsidRPr="005909E8">
        <w:rPr>
          <w:rFonts w:cstheme="minorHAnsi"/>
          <w:sz w:val="24"/>
          <w:szCs w:val="24"/>
        </w:rPr>
        <w:t>s</w:t>
      </w:r>
      <w:r w:rsidR="00A408A4" w:rsidRPr="005909E8">
        <w:rPr>
          <w:rFonts w:cstheme="minorHAnsi"/>
          <w:sz w:val="24"/>
          <w:szCs w:val="24"/>
        </w:rPr>
        <w:t>kladno</w:t>
      </w:r>
      <w:r w:rsidR="00A408A4" w:rsidRPr="005909E8">
        <w:rPr>
          <w:rFonts w:cstheme="minorHAnsi"/>
          <w:spacing w:val="1"/>
          <w:sz w:val="24"/>
          <w:szCs w:val="24"/>
        </w:rPr>
        <w:t xml:space="preserve"> </w:t>
      </w:r>
      <w:r w:rsidR="00A408A4" w:rsidRPr="005909E8">
        <w:rPr>
          <w:rFonts w:cstheme="minorHAnsi"/>
          <w:sz w:val="24"/>
          <w:szCs w:val="24"/>
        </w:rPr>
        <w:t>z</w:t>
      </w:r>
      <w:r w:rsidR="00A408A4" w:rsidRPr="005909E8">
        <w:rPr>
          <w:rFonts w:cstheme="minorHAnsi"/>
          <w:spacing w:val="1"/>
          <w:sz w:val="24"/>
          <w:szCs w:val="24"/>
        </w:rPr>
        <w:t xml:space="preserve"> </w:t>
      </w:r>
      <w:r w:rsidR="00E86757" w:rsidRPr="005909E8">
        <w:rPr>
          <w:rFonts w:cstheme="minorHAnsi"/>
          <w:spacing w:val="1"/>
          <w:sz w:val="24"/>
          <w:szCs w:val="24"/>
        </w:rPr>
        <w:t>5</w:t>
      </w:r>
      <w:r w:rsidR="00A408A4" w:rsidRPr="005909E8">
        <w:rPr>
          <w:rFonts w:cstheme="minorHAnsi"/>
          <w:sz w:val="24"/>
          <w:szCs w:val="24"/>
        </w:rPr>
        <w:t>.</w:t>
      </w:r>
      <w:r w:rsidR="00A408A4" w:rsidRPr="005909E8">
        <w:rPr>
          <w:rFonts w:cstheme="minorHAnsi"/>
          <w:spacing w:val="1"/>
          <w:sz w:val="24"/>
          <w:szCs w:val="24"/>
        </w:rPr>
        <w:t xml:space="preserve"> </w:t>
      </w:r>
      <w:r w:rsidR="00A408A4" w:rsidRPr="005909E8">
        <w:rPr>
          <w:rFonts w:cstheme="minorHAnsi"/>
          <w:sz w:val="24"/>
          <w:szCs w:val="24"/>
        </w:rPr>
        <w:t>členom</w:t>
      </w:r>
      <w:r w:rsidR="00A408A4" w:rsidRPr="005909E8">
        <w:rPr>
          <w:rFonts w:cstheme="minorHAnsi"/>
          <w:spacing w:val="1"/>
          <w:sz w:val="24"/>
          <w:szCs w:val="24"/>
        </w:rPr>
        <w:t xml:space="preserve"> </w:t>
      </w:r>
      <w:r w:rsidR="00121031" w:rsidRPr="005909E8">
        <w:rPr>
          <w:rFonts w:cstheme="minorHAnsi"/>
          <w:sz w:val="24"/>
          <w:szCs w:val="24"/>
        </w:rPr>
        <w:t>O</w:t>
      </w:r>
      <w:r w:rsidR="00A408A4" w:rsidRPr="005909E8">
        <w:rPr>
          <w:rFonts w:cstheme="minorHAnsi"/>
          <w:sz w:val="24"/>
          <w:szCs w:val="24"/>
        </w:rPr>
        <w:t>dloka</w:t>
      </w:r>
      <w:r w:rsidR="00A408A4" w:rsidRPr="005909E8">
        <w:rPr>
          <w:rFonts w:cstheme="minorHAnsi"/>
          <w:spacing w:val="1"/>
          <w:sz w:val="24"/>
          <w:szCs w:val="24"/>
        </w:rPr>
        <w:t xml:space="preserve"> </w:t>
      </w:r>
      <w:r w:rsidR="00A408A4" w:rsidRPr="005909E8">
        <w:rPr>
          <w:rFonts w:cstheme="minorHAnsi"/>
          <w:sz w:val="24"/>
          <w:szCs w:val="24"/>
        </w:rPr>
        <w:t>o</w:t>
      </w:r>
      <w:r w:rsidR="00A408A4" w:rsidRPr="005909E8">
        <w:rPr>
          <w:rFonts w:cstheme="minorHAnsi"/>
          <w:spacing w:val="1"/>
          <w:sz w:val="24"/>
          <w:szCs w:val="24"/>
        </w:rPr>
        <w:t xml:space="preserve"> </w:t>
      </w:r>
      <w:r w:rsidR="00121031" w:rsidRPr="005909E8">
        <w:rPr>
          <w:rFonts w:cstheme="minorHAnsi"/>
          <w:sz w:val="24"/>
          <w:szCs w:val="24"/>
        </w:rPr>
        <w:t>P</w:t>
      </w:r>
      <w:r w:rsidR="00A408A4" w:rsidRPr="005909E8">
        <w:rPr>
          <w:rFonts w:cstheme="minorHAnsi"/>
          <w:sz w:val="24"/>
          <w:szCs w:val="24"/>
        </w:rPr>
        <w:t>roračunu</w:t>
      </w:r>
      <w:r w:rsidR="00A408A4" w:rsidRPr="005909E8">
        <w:rPr>
          <w:rFonts w:cstheme="minorHAnsi"/>
          <w:spacing w:val="1"/>
          <w:sz w:val="24"/>
          <w:szCs w:val="24"/>
        </w:rPr>
        <w:t xml:space="preserve"> </w:t>
      </w:r>
      <w:r w:rsidR="00A408A4" w:rsidRPr="005909E8">
        <w:rPr>
          <w:rFonts w:cstheme="minorHAnsi"/>
          <w:sz w:val="24"/>
          <w:szCs w:val="24"/>
        </w:rPr>
        <w:t>občine</w:t>
      </w:r>
      <w:r w:rsidR="00A408A4" w:rsidRPr="005909E8">
        <w:rPr>
          <w:rFonts w:cstheme="minorHAnsi"/>
          <w:spacing w:val="1"/>
          <w:sz w:val="24"/>
          <w:szCs w:val="24"/>
        </w:rPr>
        <w:t xml:space="preserve"> </w:t>
      </w:r>
      <w:r w:rsidR="00A408A4" w:rsidRPr="005909E8">
        <w:rPr>
          <w:rFonts w:cstheme="minorHAnsi"/>
          <w:sz w:val="24"/>
          <w:szCs w:val="24"/>
        </w:rPr>
        <w:t>Vransko</w:t>
      </w:r>
      <w:r w:rsidR="00A408A4" w:rsidRPr="005909E8">
        <w:rPr>
          <w:rFonts w:cstheme="minorHAnsi"/>
          <w:spacing w:val="1"/>
          <w:sz w:val="24"/>
          <w:szCs w:val="24"/>
        </w:rPr>
        <w:t xml:space="preserve"> </w:t>
      </w:r>
      <w:r w:rsidR="00A408A4" w:rsidRPr="005909E8">
        <w:rPr>
          <w:rFonts w:cstheme="minorHAnsi"/>
          <w:sz w:val="24"/>
          <w:szCs w:val="24"/>
        </w:rPr>
        <w:t>za</w:t>
      </w:r>
      <w:r w:rsidR="00A408A4" w:rsidRPr="005909E8">
        <w:rPr>
          <w:rFonts w:cstheme="minorHAnsi"/>
          <w:spacing w:val="1"/>
          <w:sz w:val="24"/>
          <w:szCs w:val="24"/>
        </w:rPr>
        <w:t xml:space="preserve"> </w:t>
      </w:r>
      <w:r w:rsidR="00A408A4" w:rsidRPr="005909E8">
        <w:rPr>
          <w:rFonts w:cstheme="minorHAnsi"/>
          <w:sz w:val="24"/>
          <w:szCs w:val="24"/>
        </w:rPr>
        <w:t>leto</w:t>
      </w:r>
      <w:r w:rsidR="00A408A4" w:rsidRPr="005909E8">
        <w:rPr>
          <w:rFonts w:cstheme="minorHAnsi"/>
          <w:spacing w:val="1"/>
          <w:sz w:val="24"/>
          <w:szCs w:val="24"/>
        </w:rPr>
        <w:t xml:space="preserve"> </w:t>
      </w:r>
      <w:r w:rsidR="00A408A4" w:rsidRPr="005909E8">
        <w:rPr>
          <w:rFonts w:cstheme="minorHAnsi"/>
          <w:sz w:val="24"/>
          <w:szCs w:val="24"/>
        </w:rPr>
        <w:t>202</w:t>
      </w:r>
      <w:r w:rsidR="00E86757" w:rsidRPr="005909E8">
        <w:rPr>
          <w:rFonts w:cstheme="minorHAnsi"/>
          <w:sz w:val="24"/>
          <w:szCs w:val="24"/>
        </w:rPr>
        <w:t>5</w:t>
      </w:r>
      <w:r w:rsidR="00A408A4" w:rsidRPr="005909E8">
        <w:rPr>
          <w:rFonts w:cstheme="minorHAnsi"/>
          <w:spacing w:val="1"/>
          <w:sz w:val="24"/>
          <w:szCs w:val="24"/>
        </w:rPr>
        <w:t xml:space="preserve"> </w:t>
      </w:r>
      <w:r w:rsidR="00A408A4" w:rsidRPr="005909E8">
        <w:rPr>
          <w:rFonts w:cstheme="minorHAnsi"/>
          <w:sz w:val="24"/>
          <w:szCs w:val="24"/>
        </w:rPr>
        <w:t>so</w:t>
      </w:r>
      <w:r w:rsidR="00A408A4" w:rsidRPr="005909E8">
        <w:rPr>
          <w:rFonts w:cstheme="minorHAnsi"/>
          <w:spacing w:val="1"/>
          <w:sz w:val="24"/>
          <w:szCs w:val="24"/>
        </w:rPr>
        <w:t xml:space="preserve"> </w:t>
      </w:r>
      <w:r w:rsidR="00A408A4" w:rsidRPr="005909E8">
        <w:rPr>
          <w:rFonts w:cstheme="minorHAnsi"/>
          <w:sz w:val="24"/>
          <w:szCs w:val="24"/>
        </w:rPr>
        <w:t>bile</w:t>
      </w:r>
      <w:r w:rsidR="00A408A4" w:rsidRPr="005909E8">
        <w:rPr>
          <w:rFonts w:cstheme="minorHAnsi"/>
          <w:spacing w:val="1"/>
          <w:sz w:val="24"/>
          <w:szCs w:val="24"/>
        </w:rPr>
        <w:t xml:space="preserve"> </w:t>
      </w:r>
      <w:r w:rsidR="00A408A4" w:rsidRPr="005909E8">
        <w:rPr>
          <w:rFonts w:cstheme="minorHAnsi"/>
          <w:sz w:val="24"/>
          <w:szCs w:val="24"/>
        </w:rPr>
        <w:t>konec</w:t>
      </w:r>
      <w:r w:rsidR="00A408A4" w:rsidRPr="005909E8">
        <w:rPr>
          <w:rFonts w:cstheme="minorHAnsi"/>
          <w:spacing w:val="1"/>
          <w:sz w:val="24"/>
          <w:szCs w:val="24"/>
        </w:rPr>
        <w:t xml:space="preserve"> </w:t>
      </w:r>
      <w:r w:rsidR="00A408A4" w:rsidRPr="005909E8">
        <w:rPr>
          <w:rFonts w:cstheme="minorHAnsi"/>
          <w:sz w:val="24"/>
          <w:szCs w:val="24"/>
        </w:rPr>
        <w:t>leta</w:t>
      </w:r>
      <w:r w:rsidR="00A408A4" w:rsidRPr="005909E8">
        <w:rPr>
          <w:rFonts w:cstheme="minorHAnsi"/>
          <w:spacing w:val="1"/>
          <w:sz w:val="24"/>
          <w:szCs w:val="24"/>
        </w:rPr>
        <w:t xml:space="preserve"> </w:t>
      </w:r>
      <w:r w:rsidR="00A408A4" w:rsidRPr="005909E8">
        <w:rPr>
          <w:rFonts w:cstheme="minorHAnsi"/>
          <w:sz w:val="24"/>
          <w:szCs w:val="24"/>
        </w:rPr>
        <w:t>izvedene</w:t>
      </w:r>
      <w:r w:rsidR="00A408A4" w:rsidRPr="005909E8">
        <w:rPr>
          <w:rFonts w:cstheme="minorHAnsi"/>
          <w:spacing w:val="1"/>
          <w:sz w:val="24"/>
          <w:szCs w:val="24"/>
        </w:rPr>
        <w:t xml:space="preserve"> </w:t>
      </w:r>
      <w:r w:rsidR="00A408A4" w:rsidRPr="005909E8">
        <w:rPr>
          <w:rFonts w:cstheme="minorHAnsi"/>
          <w:sz w:val="24"/>
          <w:szCs w:val="24"/>
        </w:rPr>
        <w:t>prerazporeditve</w:t>
      </w:r>
      <w:r w:rsidR="00A408A4" w:rsidRPr="005909E8">
        <w:rPr>
          <w:rFonts w:cstheme="minorHAnsi"/>
          <w:spacing w:val="-1"/>
          <w:sz w:val="24"/>
          <w:szCs w:val="24"/>
        </w:rPr>
        <w:t xml:space="preserve"> </w:t>
      </w:r>
      <w:r w:rsidR="00A408A4" w:rsidRPr="005909E8">
        <w:rPr>
          <w:rFonts w:cstheme="minorHAnsi"/>
          <w:sz w:val="24"/>
          <w:szCs w:val="24"/>
        </w:rPr>
        <w:t>proračunskih</w:t>
      </w:r>
      <w:r w:rsidR="00A408A4" w:rsidRPr="005909E8">
        <w:rPr>
          <w:rFonts w:cstheme="minorHAnsi"/>
          <w:spacing w:val="-1"/>
          <w:sz w:val="24"/>
          <w:szCs w:val="24"/>
        </w:rPr>
        <w:t xml:space="preserve"> </w:t>
      </w:r>
      <w:r w:rsidR="00A408A4" w:rsidRPr="005909E8">
        <w:rPr>
          <w:rFonts w:cstheme="minorHAnsi"/>
          <w:sz w:val="24"/>
          <w:szCs w:val="24"/>
        </w:rPr>
        <w:t>sredstev</w:t>
      </w:r>
      <w:r w:rsidR="00A408A4" w:rsidRPr="005909E8">
        <w:rPr>
          <w:rFonts w:cstheme="minorHAnsi"/>
          <w:spacing w:val="2"/>
          <w:sz w:val="24"/>
          <w:szCs w:val="24"/>
        </w:rPr>
        <w:t xml:space="preserve"> </w:t>
      </w:r>
      <w:r w:rsidR="00A408A4" w:rsidRPr="005909E8">
        <w:rPr>
          <w:rFonts w:cstheme="minorHAnsi"/>
          <w:sz w:val="24"/>
          <w:szCs w:val="24"/>
        </w:rPr>
        <w:t>in</w:t>
      </w:r>
      <w:r w:rsidR="00A408A4" w:rsidRPr="005909E8">
        <w:rPr>
          <w:rFonts w:cstheme="minorHAnsi"/>
          <w:spacing w:val="-4"/>
          <w:sz w:val="24"/>
          <w:szCs w:val="24"/>
        </w:rPr>
        <w:t xml:space="preserve"> </w:t>
      </w:r>
      <w:r w:rsidR="00A408A4" w:rsidRPr="005909E8">
        <w:rPr>
          <w:rFonts w:cstheme="minorHAnsi"/>
          <w:sz w:val="24"/>
          <w:szCs w:val="24"/>
        </w:rPr>
        <w:t>so</w:t>
      </w:r>
      <w:r w:rsidR="00A408A4" w:rsidRPr="005909E8">
        <w:rPr>
          <w:rFonts w:cstheme="minorHAnsi"/>
          <w:spacing w:val="-2"/>
          <w:sz w:val="24"/>
          <w:szCs w:val="24"/>
        </w:rPr>
        <w:t xml:space="preserve"> </w:t>
      </w:r>
      <w:r w:rsidR="00A408A4" w:rsidRPr="005909E8">
        <w:rPr>
          <w:rFonts w:cstheme="minorHAnsi"/>
          <w:sz w:val="24"/>
          <w:szCs w:val="24"/>
        </w:rPr>
        <w:t>priložene</w:t>
      </w:r>
      <w:r w:rsidR="00A408A4" w:rsidRPr="005909E8">
        <w:rPr>
          <w:rFonts w:cstheme="minorHAnsi"/>
          <w:spacing w:val="-2"/>
          <w:sz w:val="24"/>
          <w:szCs w:val="24"/>
        </w:rPr>
        <w:t xml:space="preserve"> </w:t>
      </w:r>
      <w:r w:rsidR="00A408A4" w:rsidRPr="005909E8">
        <w:rPr>
          <w:rFonts w:cstheme="minorHAnsi"/>
          <w:sz w:val="24"/>
          <w:szCs w:val="24"/>
        </w:rPr>
        <w:t>v</w:t>
      </w:r>
      <w:r w:rsidR="00A408A4" w:rsidRPr="005909E8">
        <w:rPr>
          <w:rFonts w:cstheme="minorHAnsi"/>
          <w:spacing w:val="2"/>
          <w:sz w:val="24"/>
          <w:szCs w:val="24"/>
        </w:rPr>
        <w:t xml:space="preserve"> </w:t>
      </w:r>
      <w:r w:rsidR="00A408A4" w:rsidRPr="005909E8">
        <w:rPr>
          <w:rFonts w:cstheme="minorHAnsi"/>
          <w:sz w:val="24"/>
          <w:szCs w:val="24"/>
        </w:rPr>
        <w:t>prilogi.</w:t>
      </w:r>
    </w:p>
    <w:p w14:paraId="10CC3BAE" w14:textId="77777777" w:rsidR="00065AC7" w:rsidRPr="005909E8" w:rsidRDefault="00065AC7" w:rsidP="003B6BB6">
      <w:pPr>
        <w:tabs>
          <w:tab w:val="left" w:pos="-1080"/>
          <w:tab w:val="left" w:pos="-720"/>
          <w:tab w:val="left" w:pos="0"/>
          <w:tab w:val="center" w:pos="1620"/>
        </w:tabs>
        <w:spacing w:after="0" w:line="240" w:lineRule="auto"/>
        <w:jc w:val="both"/>
        <w:rPr>
          <w:rFonts w:eastAsia="Times New Roman" w:cstheme="minorHAnsi"/>
          <w:b/>
          <w:sz w:val="24"/>
          <w:szCs w:val="24"/>
        </w:rPr>
      </w:pPr>
    </w:p>
    <w:p w14:paraId="6449BA3D" w14:textId="6162C0D4" w:rsidR="00486099" w:rsidRPr="005909E8" w:rsidRDefault="006F7339" w:rsidP="00FA6A82">
      <w:pPr>
        <w:pStyle w:val="Naslov3"/>
        <w:rPr>
          <w:rFonts w:asciiTheme="minorHAnsi" w:hAnsiTheme="minorHAnsi" w:cstheme="minorHAnsi"/>
          <w:sz w:val="24"/>
          <w:szCs w:val="24"/>
        </w:rPr>
      </w:pPr>
      <w:bookmarkStart w:id="59" w:name="_Toc195260570"/>
      <w:bookmarkStart w:id="60" w:name="_Toc195261637"/>
      <w:r w:rsidRPr="005909E8">
        <w:rPr>
          <w:rFonts w:asciiTheme="minorHAnsi" w:hAnsiTheme="minorHAnsi" w:cstheme="minorHAnsi"/>
          <w:sz w:val="24"/>
          <w:szCs w:val="24"/>
        </w:rPr>
        <w:t xml:space="preserve">2.1.3 </w:t>
      </w:r>
      <w:r w:rsidR="00486099" w:rsidRPr="005909E8">
        <w:rPr>
          <w:rFonts w:asciiTheme="minorHAnsi" w:hAnsiTheme="minorHAnsi" w:cstheme="minorHAnsi"/>
          <w:sz w:val="24"/>
          <w:szCs w:val="24"/>
        </w:rPr>
        <w:t>Poročilo o sprejetih ukrepih za uravnoteženje proračuna in njihovi realizaciji v skladu s 40. členom ZJF</w:t>
      </w:r>
      <w:bookmarkEnd w:id="59"/>
      <w:bookmarkEnd w:id="60"/>
    </w:p>
    <w:p w14:paraId="6EE42C68" w14:textId="77777777" w:rsidR="00366EA5" w:rsidRPr="005909E8" w:rsidRDefault="00366EA5" w:rsidP="003B6BB6">
      <w:pPr>
        <w:pStyle w:val="Telobesedila"/>
        <w:spacing w:before="1"/>
        <w:rPr>
          <w:rFonts w:asciiTheme="minorHAnsi" w:hAnsiTheme="minorHAnsi" w:cstheme="minorHAnsi"/>
          <w:szCs w:val="24"/>
        </w:rPr>
      </w:pPr>
    </w:p>
    <w:p w14:paraId="28CD97D8" w14:textId="781F96AC" w:rsidR="00894BF1" w:rsidRPr="005909E8" w:rsidRDefault="00894BF1" w:rsidP="003B6BB6">
      <w:pPr>
        <w:pStyle w:val="Telobesedila"/>
        <w:spacing w:before="1"/>
        <w:rPr>
          <w:rFonts w:asciiTheme="minorHAnsi" w:hAnsiTheme="minorHAnsi" w:cstheme="minorHAnsi"/>
          <w:szCs w:val="24"/>
        </w:rPr>
      </w:pPr>
      <w:r w:rsidRPr="005909E8">
        <w:rPr>
          <w:rFonts w:asciiTheme="minorHAnsi" w:hAnsiTheme="minorHAnsi" w:cstheme="minorHAnsi"/>
          <w:szCs w:val="24"/>
        </w:rPr>
        <w:t>4</w:t>
      </w:r>
      <w:r w:rsidR="00266A99" w:rsidRPr="005909E8">
        <w:rPr>
          <w:rFonts w:asciiTheme="minorHAnsi" w:hAnsiTheme="minorHAnsi" w:cstheme="minorHAnsi"/>
          <w:szCs w:val="24"/>
        </w:rPr>
        <w:t>0</w:t>
      </w:r>
      <w:r w:rsidRPr="005909E8">
        <w:rPr>
          <w:rFonts w:asciiTheme="minorHAnsi" w:hAnsiTheme="minorHAnsi" w:cstheme="minorHAnsi"/>
          <w:szCs w:val="24"/>
        </w:rPr>
        <w:t>. člen ZFJ govori o vključevanju novih obveznostih v proračun. Župan vključi nove obveznosti proračun</w:t>
      </w:r>
      <w:r w:rsidRPr="005909E8">
        <w:rPr>
          <w:rFonts w:asciiTheme="minorHAnsi" w:hAnsiTheme="minorHAnsi" w:cstheme="minorHAnsi"/>
          <w:spacing w:val="1"/>
          <w:szCs w:val="24"/>
        </w:rPr>
        <w:t xml:space="preserve"> </w:t>
      </w:r>
      <w:r w:rsidRPr="005909E8">
        <w:rPr>
          <w:rFonts w:asciiTheme="minorHAnsi" w:hAnsiTheme="minorHAnsi" w:cstheme="minorHAnsi"/>
          <w:szCs w:val="24"/>
        </w:rPr>
        <w:t>tako, da določi, da se za njihovo financiranje odpre nova proračunska postavka, opremljena z ustreznimi</w:t>
      </w:r>
      <w:r w:rsidRPr="005909E8">
        <w:rPr>
          <w:rFonts w:asciiTheme="minorHAnsi" w:hAnsiTheme="minorHAnsi" w:cstheme="minorHAnsi"/>
          <w:spacing w:val="1"/>
          <w:szCs w:val="24"/>
        </w:rPr>
        <w:t xml:space="preserve"> </w:t>
      </w:r>
      <w:r w:rsidRPr="005909E8">
        <w:rPr>
          <w:rFonts w:asciiTheme="minorHAnsi" w:hAnsiTheme="minorHAnsi" w:cstheme="minorHAnsi"/>
          <w:szCs w:val="24"/>
        </w:rPr>
        <w:t>konti</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njej</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določi</w:t>
      </w:r>
      <w:r w:rsidRPr="005909E8">
        <w:rPr>
          <w:rFonts w:asciiTheme="minorHAnsi" w:hAnsiTheme="minorHAnsi" w:cstheme="minorHAnsi"/>
          <w:spacing w:val="1"/>
          <w:szCs w:val="24"/>
        </w:rPr>
        <w:t xml:space="preserve"> </w:t>
      </w:r>
      <w:r w:rsidRPr="005909E8">
        <w:rPr>
          <w:rFonts w:asciiTheme="minorHAnsi" w:hAnsiTheme="minorHAnsi" w:cstheme="minorHAnsi"/>
          <w:szCs w:val="24"/>
        </w:rPr>
        <w:t>potrebno</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višino</w:t>
      </w:r>
      <w:r w:rsidRPr="005909E8">
        <w:rPr>
          <w:rFonts w:asciiTheme="minorHAnsi" w:hAnsiTheme="minorHAnsi" w:cstheme="minorHAnsi"/>
          <w:spacing w:val="1"/>
          <w:szCs w:val="24"/>
        </w:rPr>
        <w:t xml:space="preserve"> </w:t>
      </w:r>
      <w:r w:rsidRPr="005909E8">
        <w:rPr>
          <w:rFonts w:asciiTheme="minorHAnsi" w:hAnsiTheme="minorHAnsi" w:cstheme="minorHAnsi"/>
          <w:szCs w:val="24"/>
        </w:rPr>
        <w:t>pravic</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porabe.</w:t>
      </w:r>
      <w:r w:rsidRPr="005909E8">
        <w:rPr>
          <w:rFonts w:asciiTheme="minorHAnsi" w:hAnsiTheme="minorHAnsi" w:cstheme="minorHAnsi"/>
          <w:spacing w:val="1"/>
          <w:szCs w:val="24"/>
        </w:rPr>
        <w:t xml:space="preserve"> </w:t>
      </w:r>
      <w:r w:rsidRPr="005909E8">
        <w:rPr>
          <w:rFonts w:asciiTheme="minorHAnsi" w:hAnsiTheme="minorHAnsi" w:cstheme="minorHAnsi"/>
          <w:szCs w:val="24"/>
        </w:rPr>
        <w:t>Zagotavljanje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teh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pravic</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w:t>
      </w:r>
      <w:r w:rsidRPr="005909E8">
        <w:rPr>
          <w:rFonts w:asciiTheme="minorHAnsi" w:hAnsiTheme="minorHAnsi" w:cstheme="minorHAnsi"/>
          <w:spacing w:val="1"/>
          <w:szCs w:val="24"/>
        </w:rPr>
        <w:t xml:space="preserve"> </w:t>
      </w:r>
      <w:r w:rsidRPr="005909E8">
        <w:rPr>
          <w:rFonts w:asciiTheme="minorHAnsi" w:hAnsiTheme="minorHAnsi" w:cstheme="minorHAnsi"/>
          <w:szCs w:val="24"/>
        </w:rPr>
        <w:t>tem</w:t>
      </w:r>
      <w:r w:rsidRPr="005909E8">
        <w:rPr>
          <w:rFonts w:asciiTheme="minorHAnsi" w:hAnsiTheme="minorHAnsi" w:cstheme="minorHAnsi"/>
          <w:spacing w:val="1"/>
          <w:szCs w:val="24"/>
        </w:rPr>
        <w:t xml:space="preserve"> </w:t>
      </w:r>
      <w:r w:rsidRPr="005909E8">
        <w:rPr>
          <w:rFonts w:asciiTheme="minorHAnsi" w:hAnsiTheme="minorHAnsi" w:cstheme="minorHAnsi"/>
          <w:szCs w:val="24"/>
        </w:rPr>
        <w:t>tudi</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financiranje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novih obveznosti je mogoče samo, če je v</w:t>
      </w:r>
      <w:r w:rsidRPr="005909E8">
        <w:rPr>
          <w:rFonts w:asciiTheme="minorHAnsi" w:hAnsiTheme="minorHAnsi" w:cstheme="minorHAnsi"/>
          <w:spacing w:val="1"/>
          <w:szCs w:val="24"/>
        </w:rPr>
        <w:t xml:space="preserve"> </w:t>
      </w:r>
      <w:r w:rsidRPr="005909E8">
        <w:rPr>
          <w:rFonts w:asciiTheme="minorHAnsi" w:hAnsiTheme="minorHAnsi" w:cstheme="minorHAnsi"/>
          <w:szCs w:val="24"/>
        </w:rPr>
        <w:t>ta namen mogoče zagotoviti pravice</w:t>
      </w:r>
      <w:r w:rsidRPr="005909E8">
        <w:rPr>
          <w:rFonts w:asciiTheme="minorHAnsi" w:hAnsiTheme="minorHAnsi" w:cstheme="minorHAnsi"/>
          <w:spacing w:val="49"/>
          <w:szCs w:val="24"/>
        </w:rPr>
        <w:t xml:space="preserve"> </w:t>
      </w:r>
      <w:r w:rsidRPr="005909E8">
        <w:rPr>
          <w:rFonts w:asciiTheme="minorHAnsi" w:hAnsiTheme="minorHAnsi" w:cstheme="minorHAnsi"/>
          <w:szCs w:val="24"/>
        </w:rPr>
        <w:t>porabe iz</w:t>
      </w:r>
      <w:r w:rsidRPr="005909E8">
        <w:rPr>
          <w:rFonts w:asciiTheme="minorHAnsi" w:hAnsiTheme="minorHAnsi" w:cstheme="minorHAnsi"/>
          <w:spacing w:val="1"/>
          <w:szCs w:val="24"/>
        </w:rPr>
        <w:t xml:space="preserve"> </w:t>
      </w:r>
      <w:r w:rsidRPr="005909E8">
        <w:rPr>
          <w:rFonts w:asciiTheme="minorHAnsi" w:hAnsiTheme="minorHAnsi" w:cstheme="minorHAnsi"/>
          <w:szCs w:val="24"/>
        </w:rPr>
        <w:t>naslova</w:t>
      </w:r>
      <w:r w:rsidRPr="005909E8">
        <w:rPr>
          <w:rFonts w:asciiTheme="minorHAnsi" w:hAnsiTheme="minorHAnsi" w:cstheme="minorHAnsi"/>
          <w:spacing w:val="-3"/>
          <w:szCs w:val="24"/>
        </w:rPr>
        <w:t xml:space="preserve"> </w:t>
      </w:r>
      <w:r w:rsidRPr="005909E8">
        <w:rPr>
          <w:rFonts w:asciiTheme="minorHAnsi" w:hAnsiTheme="minorHAnsi" w:cstheme="minorHAnsi"/>
          <w:szCs w:val="24"/>
        </w:rPr>
        <w:t>večjih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proračunskih</w:t>
      </w:r>
      <w:r w:rsidRPr="005909E8">
        <w:rPr>
          <w:rFonts w:asciiTheme="minorHAnsi" w:hAnsiTheme="minorHAnsi" w:cstheme="minorHAnsi"/>
          <w:spacing w:val="-2"/>
          <w:szCs w:val="24"/>
        </w:rPr>
        <w:t xml:space="preserve"> </w:t>
      </w:r>
      <w:r w:rsidRPr="005909E8">
        <w:rPr>
          <w:rFonts w:asciiTheme="minorHAnsi" w:hAnsiTheme="minorHAnsi" w:cstheme="minorHAnsi"/>
          <w:szCs w:val="24"/>
        </w:rPr>
        <w:t>prejemkov ali</w:t>
      </w:r>
      <w:r w:rsidRPr="005909E8">
        <w:rPr>
          <w:rFonts w:asciiTheme="minorHAnsi" w:hAnsiTheme="minorHAnsi" w:cstheme="minorHAnsi"/>
          <w:spacing w:val="-1"/>
          <w:szCs w:val="24"/>
        </w:rPr>
        <w:t xml:space="preserve"> </w:t>
      </w:r>
      <w:r w:rsidRPr="005909E8">
        <w:rPr>
          <w:rFonts w:asciiTheme="minorHAnsi" w:hAnsiTheme="minorHAnsi" w:cstheme="minorHAnsi"/>
          <w:szCs w:val="24"/>
        </w:rPr>
        <w:t>pa s prerazporeditvami</w:t>
      </w:r>
      <w:r w:rsidRPr="005909E8">
        <w:rPr>
          <w:rFonts w:asciiTheme="minorHAnsi" w:hAnsiTheme="minorHAnsi" w:cstheme="minorHAnsi"/>
          <w:spacing w:val="-3"/>
          <w:szCs w:val="24"/>
        </w:rPr>
        <w:t xml:space="preserve"> </w:t>
      </w:r>
      <w:r w:rsidRPr="005909E8">
        <w:rPr>
          <w:rFonts w:asciiTheme="minorHAnsi" w:hAnsiTheme="minorHAnsi" w:cstheme="minorHAnsi"/>
          <w:szCs w:val="24"/>
        </w:rPr>
        <w:t>neporabljenih</w:t>
      </w:r>
      <w:r w:rsidRPr="005909E8">
        <w:rPr>
          <w:rFonts w:asciiTheme="minorHAnsi" w:hAnsiTheme="minorHAnsi" w:cstheme="minorHAnsi"/>
          <w:spacing w:val="-3"/>
          <w:szCs w:val="24"/>
        </w:rPr>
        <w:t xml:space="preserve"> </w:t>
      </w:r>
      <w:r w:rsidRPr="005909E8">
        <w:rPr>
          <w:rFonts w:asciiTheme="minorHAnsi" w:hAnsiTheme="minorHAnsi" w:cstheme="minorHAnsi"/>
          <w:szCs w:val="24"/>
        </w:rPr>
        <w:t>pravic porabe.</w:t>
      </w:r>
    </w:p>
    <w:p w14:paraId="2ABF9AC1" w14:textId="157D2B1A" w:rsidR="00C506B9" w:rsidRPr="005909E8" w:rsidRDefault="00894BF1" w:rsidP="004E2973">
      <w:pPr>
        <w:jc w:val="both"/>
        <w:rPr>
          <w:rFonts w:eastAsia="Times New Roman" w:cstheme="minorHAnsi"/>
          <w:sz w:val="24"/>
          <w:szCs w:val="24"/>
          <w:lang w:eastAsia="sl-SI"/>
        </w:rPr>
      </w:pPr>
      <w:r w:rsidRPr="005909E8">
        <w:rPr>
          <w:rFonts w:cstheme="minorHAnsi"/>
          <w:sz w:val="24"/>
          <w:szCs w:val="24"/>
        </w:rPr>
        <w:t>Iz naslova tega člena</w:t>
      </w:r>
      <w:r w:rsidR="00E17B85" w:rsidRPr="005909E8">
        <w:rPr>
          <w:rFonts w:cstheme="minorHAnsi"/>
          <w:sz w:val="24"/>
          <w:szCs w:val="24"/>
        </w:rPr>
        <w:t>,</w:t>
      </w:r>
      <w:r w:rsidRPr="005909E8">
        <w:rPr>
          <w:rFonts w:cstheme="minorHAnsi"/>
          <w:sz w:val="24"/>
          <w:szCs w:val="24"/>
        </w:rPr>
        <w:t xml:space="preserve"> smo v</w:t>
      </w:r>
      <w:r w:rsidRPr="005909E8">
        <w:rPr>
          <w:rFonts w:cstheme="minorHAnsi"/>
          <w:spacing w:val="1"/>
          <w:sz w:val="24"/>
          <w:szCs w:val="24"/>
        </w:rPr>
        <w:t xml:space="preserve"> </w:t>
      </w:r>
      <w:r w:rsidRPr="005909E8">
        <w:rPr>
          <w:rFonts w:cstheme="minorHAnsi"/>
          <w:sz w:val="24"/>
          <w:szCs w:val="24"/>
        </w:rPr>
        <w:t>rebalansu proračuna</w:t>
      </w:r>
      <w:r w:rsidRPr="005909E8">
        <w:rPr>
          <w:rFonts w:cstheme="minorHAnsi"/>
          <w:spacing w:val="49"/>
          <w:sz w:val="24"/>
          <w:szCs w:val="24"/>
        </w:rPr>
        <w:t xml:space="preserve"> </w:t>
      </w:r>
      <w:r w:rsidRPr="005909E8">
        <w:rPr>
          <w:rFonts w:cstheme="minorHAnsi"/>
          <w:sz w:val="24"/>
          <w:szCs w:val="24"/>
        </w:rPr>
        <w:t>za leto 202</w:t>
      </w:r>
      <w:r w:rsidR="001C4F44" w:rsidRPr="005909E8">
        <w:rPr>
          <w:rFonts w:cstheme="minorHAnsi"/>
          <w:sz w:val="24"/>
          <w:szCs w:val="24"/>
        </w:rPr>
        <w:t>5</w:t>
      </w:r>
      <w:r w:rsidR="00E17B85" w:rsidRPr="005909E8">
        <w:rPr>
          <w:rFonts w:cstheme="minorHAnsi"/>
          <w:sz w:val="24"/>
          <w:szCs w:val="24"/>
        </w:rPr>
        <w:t>,</w:t>
      </w:r>
      <w:r w:rsidRPr="005909E8">
        <w:rPr>
          <w:rFonts w:cstheme="minorHAnsi"/>
          <w:sz w:val="24"/>
          <w:szCs w:val="24"/>
        </w:rPr>
        <w:t xml:space="preserve"> vključili</w:t>
      </w:r>
      <w:r w:rsidRPr="005909E8">
        <w:rPr>
          <w:rFonts w:cstheme="minorHAnsi"/>
          <w:spacing w:val="50"/>
          <w:sz w:val="24"/>
          <w:szCs w:val="24"/>
        </w:rPr>
        <w:t xml:space="preserve"> </w:t>
      </w:r>
      <w:r w:rsidRPr="005909E8">
        <w:rPr>
          <w:rFonts w:cstheme="minorHAnsi"/>
          <w:sz w:val="24"/>
          <w:szCs w:val="24"/>
          <w:u w:val="single"/>
        </w:rPr>
        <w:t>nove proračunske postavke</w:t>
      </w:r>
      <w:r w:rsidRPr="005909E8">
        <w:rPr>
          <w:rFonts w:cstheme="minorHAnsi"/>
          <w:sz w:val="24"/>
          <w:szCs w:val="24"/>
        </w:rPr>
        <w:t xml:space="preserve"> </w:t>
      </w:r>
      <w:r w:rsidR="00967DBD" w:rsidRPr="005909E8">
        <w:rPr>
          <w:rFonts w:cstheme="minorHAnsi"/>
          <w:sz w:val="24"/>
          <w:szCs w:val="24"/>
        </w:rPr>
        <w:t>na podlagi sprejetih sklepov občinskega sveta</w:t>
      </w:r>
      <w:r w:rsidRPr="005909E8">
        <w:rPr>
          <w:rFonts w:cstheme="minorHAnsi"/>
          <w:sz w:val="24"/>
          <w:szCs w:val="24"/>
        </w:rPr>
        <w:t>;</w:t>
      </w:r>
      <w:r w:rsidRPr="005909E8">
        <w:rPr>
          <w:rFonts w:cstheme="minorHAnsi"/>
          <w:spacing w:val="18"/>
          <w:sz w:val="24"/>
          <w:szCs w:val="24"/>
        </w:rPr>
        <w:t xml:space="preserve"> </w:t>
      </w:r>
      <w:r w:rsidRPr="005909E8">
        <w:rPr>
          <w:rFonts w:cstheme="minorHAnsi"/>
          <w:sz w:val="24"/>
          <w:szCs w:val="24"/>
        </w:rPr>
        <w:t>na</w:t>
      </w:r>
      <w:r w:rsidRPr="005909E8">
        <w:rPr>
          <w:rFonts w:cstheme="minorHAnsi"/>
          <w:spacing w:val="18"/>
          <w:sz w:val="24"/>
          <w:szCs w:val="24"/>
        </w:rPr>
        <w:t xml:space="preserve"> </w:t>
      </w:r>
      <w:r w:rsidRPr="005909E8">
        <w:rPr>
          <w:rFonts w:cstheme="minorHAnsi"/>
          <w:sz w:val="24"/>
          <w:szCs w:val="24"/>
        </w:rPr>
        <w:t>področju</w:t>
      </w:r>
      <w:r w:rsidR="00611445" w:rsidRPr="005909E8">
        <w:rPr>
          <w:rFonts w:cstheme="minorHAnsi"/>
          <w:b/>
          <w:sz w:val="24"/>
          <w:szCs w:val="24"/>
        </w:rPr>
        <w:t>:</w:t>
      </w:r>
      <w:r w:rsidR="00E17B85" w:rsidRPr="005909E8">
        <w:rPr>
          <w:rFonts w:cstheme="minorHAnsi"/>
          <w:spacing w:val="1"/>
          <w:sz w:val="24"/>
          <w:szCs w:val="24"/>
        </w:rPr>
        <w:t xml:space="preserve"> </w:t>
      </w:r>
      <w:r w:rsidR="00F22698" w:rsidRPr="005909E8">
        <w:rPr>
          <w:rFonts w:cstheme="minorHAnsi"/>
          <w:b/>
          <w:spacing w:val="1"/>
          <w:sz w:val="24"/>
          <w:szCs w:val="24"/>
        </w:rPr>
        <w:t>06039001 Administracija občinske uprave;</w:t>
      </w:r>
      <w:r w:rsidR="00F22698" w:rsidRPr="005909E8">
        <w:rPr>
          <w:rFonts w:cstheme="minorHAnsi"/>
          <w:spacing w:val="1"/>
          <w:sz w:val="24"/>
          <w:szCs w:val="24"/>
        </w:rPr>
        <w:t xml:space="preserve"> Proračunska postavka 01021 RDU-direktor v višini 895,61€; </w:t>
      </w:r>
      <w:r w:rsidR="00F22698" w:rsidRPr="005909E8">
        <w:rPr>
          <w:rFonts w:cstheme="minorHAnsi"/>
          <w:b/>
          <w:spacing w:val="1"/>
          <w:sz w:val="24"/>
          <w:szCs w:val="24"/>
        </w:rPr>
        <w:t>08029001 Svet za preventivo</w:t>
      </w:r>
      <w:r w:rsidR="00F22698" w:rsidRPr="005909E8">
        <w:rPr>
          <w:rFonts w:cstheme="minorHAnsi"/>
          <w:spacing w:val="1"/>
          <w:sz w:val="24"/>
          <w:szCs w:val="24"/>
        </w:rPr>
        <w:t xml:space="preserve">; Proračunska postavka 08038 Svet za preventivo v višini 300€;  </w:t>
      </w:r>
      <w:r w:rsidR="00F22698" w:rsidRPr="005909E8">
        <w:rPr>
          <w:rFonts w:cstheme="minorHAnsi"/>
          <w:b/>
          <w:spacing w:val="1"/>
          <w:sz w:val="24"/>
          <w:szCs w:val="24"/>
        </w:rPr>
        <w:t>16039001 Oskrba z vodo</w:t>
      </w:r>
      <w:r w:rsidR="00F22698" w:rsidRPr="005909E8">
        <w:rPr>
          <w:rFonts w:cstheme="minorHAnsi"/>
          <w:spacing w:val="1"/>
          <w:sz w:val="24"/>
          <w:szCs w:val="24"/>
        </w:rPr>
        <w:t xml:space="preserve">; Proračunska postavka 16043 Zadrževalnik, v višini 1.756,80€; </w:t>
      </w:r>
      <w:r w:rsidR="00F22698" w:rsidRPr="005909E8">
        <w:rPr>
          <w:rFonts w:cstheme="minorHAnsi"/>
          <w:b/>
          <w:spacing w:val="1"/>
          <w:sz w:val="24"/>
          <w:szCs w:val="24"/>
        </w:rPr>
        <w:t>18059001 Programi Športa;</w:t>
      </w:r>
      <w:r w:rsidR="00F22698" w:rsidRPr="005909E8">
        <w:rPr>
          <w:rFonts w:cstheme="minorHAnsi"/>
          <w:spacing w:val="1"/>
          <w:sz w:val="24"/>
          <w:szCs w:val="24"/>
        </w:rPr>
        <w:t xml:space="preserve"> Proračunska postavka 18055 Otroška igrala Videm v višini 18.143,23€; </w:t>
      </w:r>
      <w:r w:rsidR="00F22698" w:rsidRPr="005909E8">
        <w:rPr>
          <w:rFonts w:cstheme="minorHAnsi"/>
          <w:b/>
          <w:spacing w:val="1"/>
          <w:sz w:val="24"/>
          <w:szCs w:val="24"/>
        </w:rPr>
        <w:t>19039001 Osnovno šolstvo;</w:t>
      </w:r>
      <w:r w:rsidR="00F22698" w:rsidRPr="005909E8">
        <w:rPr>
          <w:rFonts w:cstheme="minorHAnsi"/>
          <w:spacing w:val="1"/>
          <w:sz w:val="24"/>
          <w:szCs w:val="24"/>
        </w:rPr>
        <w:t xml:space="preserve"> Proračunska postavka 19032 Radon-sanacija na OŠ Vransko in v vrtcu Vransko v višini 45.384€; </w:t>
      </w:r>
      <w:r w:rsidR="00421300" w:rsidRPr="005909E8">
        <w:rPr>
          <w:rFonts w:cstheme="minorHAnsi"/>
          <w:b/>
          <w:spacing w:val="1"/>
          <w:sz w:val="24"/>
          <w:szCs w:val="24"/>
        </w:rPr>
        <w:t>23029002 Posebni programi v primeru nesreč</w:t>
      </w:r>
      <w:r w:rsidR="00E17B85" w:rsidRPr="005909E8">
        <w:rPr>
          <w:rFonts w:cstheme="minorHAnsi"/>
          <w:b/>
          <w:spacing w:val="1"/>
          <w:sz w:val="24"/>
          <w:szCs w:val="24"/>
        </w:rPr>
        <w:t xml:space="preserve">; </w:t>
      </w:r>
      <w:r w:rsidR="00005C54" w:rsidRPr="005909E8">
        <w:rPr>
          <w:rFonts w:cstheme="minorHAnsi"/>
          <w:b/>
          <w:spacing w:val="1"/>
          <w:sz w:val="24"/>
          <w:szCs w:val="24"/>
        </w:rPr>
        <w:t xml:space="preserve"> </w:t>
      </w:r>
      <w:r w:rsidR="00E17B85" w:rsidRPr="005909E8">
        <w:rPr>
          <w:rFonts w:cstheme="minorHAnsi"/>
          <w:spacing w:val="1"/>
          <w:sz w:val="24"/>
          <w:szCs w:val="24"/>
        </w:rPr>
        <w:t>i</w:t>
      </w:r>
      <w:r w:rsidR="00E358A3" w:rsidRPr="005909E8">
        <w:rPr>
          <w:rFonts w:cstheme="minorHAnsi"/>
          <w:spacing w:val="1"/>
          <w:sz w:val="24"/>
          <w:szCs w:val="24"/>
        </w:rPr>
        <w:t xml:space="preserve">z  </w:t>
      </w:r>
      <w:r w:rsidR="00F22698" w:rsidRPr="005909E8">
        <w:rPr>
          <w:rFonts w:cstheme="minorHAnsi"/>
          <w:spacing w:val="1"/>
          <w:sz w:val="24"/>
          <w:szCs w:val="24"/>
        </w:rPr>
        <w:t>p</w:t>
      </w:r>
      <w:r w:rsidR="00005C54" w:rsidRPr="005909E8">
        <w:rPr>
          <w:rFonts w:cstheme="minorHAnsi"/>
          <w:spacing w:val="1"/>
          <w:sz w:val="24"/>
          <w:szCs w:val="24"/>
        </w:rPr>
        <w:t>roračunsk</w:t>
      </w:r>
      <w:r w:rsidR="00E358A3" w:rsidRPr="005909E8">
        <w:rPr>
          <w:rFonts w:cstheme="minorHAnsi"/>
          <w:spacing w:val="1"/>
          <w:sz w:val="24"/>
          <w:szCs w:val="24"/>
        </w:rPr>
        <w:t>e</w:t>
      </w:r>
      <w:r w:rsidR="00005C54" w:rsidRPr="005909E8">
        <w:rPr>
          <w:rFonts w:cstheme="minorHAnsi"/>
          <w:spacing w:val="1"/>
          <w:sz w:val="24"/>
          <w:szCs w:val="24"/>
        </w:rPr>
        <w:t xml:space="preserve"> postavk</w:t>
      </w:r>
      <w:r w:rsidR="00E358A3" w:rsidRPr="005909E8">
        <w:rPr>
          <w:rFonts w:cstheme="minorHAnsi"/>
          <w:spacing w:val="1"/>
          <w:sz w:val="24"/>
          <w:szCs w:val="24"/>
        </w:rPr>
        <w:t xml:space="preserve">e 08022 Posebni programi v primeru nesreč, smo sredstva prenesli na nove postavke, ki se delijo na </w:t>
      </w:r>
      <w:r w:rsidR="00611445" w:rsidRPr="005909E8">
        <w:rPr>
          <w:rFonts w:cstheme="minorHAnsi"/>
          <w:spacing w:val="1"/>
          <w:sz w:val="24"/>
          <w:szCs w:val="24"/>
        </w:rPr>
        <w:t xml:space="preserve">posamezne plazove </w:t>
      </w:r>
      <w:r w:rsidR="00E358A3" w:rsidRPr="005909E8">
        <w:rPr>
          <w:rFonts w:cstheme="minorHAnsi"/>
          <w:spacing w:val="1"/>
          <w:sz w:val="24"/>
          <w:szCs w:val="24"/>
        </w:rPr>
        <w:t xml:space="preserve">in sicer; </w:t>
      </w:r>
      <w:r w:rsidR="00E358A3" w:rsidRPr="005909E8">
        <w:rPr>
          <w:rFonts w:cstheme="minorHAnsi"/>
          <w:i/>
          <w:spacing w:val="1"/>
          <w:sz w:val="24"/>
          <w:szCs w:val="24"/>
          <w:u w:val="single"/>
        </w:rPr>
        <w:t>Proračunska postavka 2302</w:t>
      </w:r>
      <w:r w:rsidR="00611445" w:rsidRPr="005909E8">
        <w:rPr>
          <w:rFonts w:cstheme="minorHAnsi"/>
          <w:i/>
          <w:spacing w:val="1"/>
          <w:sz w:val="24"/>
          <w:szCs w:val="24"/>
          <w:u w:val="single"/>
        </w:rPr>
        <w:t>4 Sanacija plazu na JP 916191 Zaplanina-Brvar v</w:t>
      </w:r>
      <w:r w:rsidR="00E358A3" w:rsidRPr="005909E8">
        <w:rPr>
          <w:rFonts w:cstheme="minorHAnsi"/>
          <w:spacing w:val="1"/>
          <w:sz w:val="24"/>
          <w:szCs w:val="24"/>
        </w:rPr>
        <w:t xml:space="preserve"> višini </w:t>
      </w:r>
      <w:r w:rsidR="00611445" w:rsidRPr="005909E8">
        <w:rPr>
          <w:rFonts w:cstheme="minorHAnsi"/>
          <w:spacing w:val="1"/>
          <w:sz w:val="24"/>
          <w:szCs w:val="24"/>
        </w:rPr>
        <w:t>284.799,09</w:t>
      </w:r>
      <w:r w:rsidR="00E358A3" w:rsidRPr="005909E8">
        <w:rPr>
          <w:rFonts w:cstheme="minorHAnsi"/>
          <w:spacing w:val="1"/>
          <w:sz w:val="24"/>
          <w:szCs w:val="24"/>
        </w:rPr>
        <w:t xml:space="preserve">€, </w:t>
      </w:r>
      <w:r w:rsidR="00E358A3" w:rsidRPr="005909E8">
        <w:rPr>
          <w:rFonts w:cstheme="minorHAnsi"/>
          <w:i/>
          <w:spacing w:val="1"/>
          <w:sz w:val="24"/>
          <w:szCs w:val="24"/>
          <w:u w:val="single"/>
        </w:rPr>
        <w:t>Proračunska postavka 2302</w:t>
      </w:r>
      <w:r w:rsidR="00611445" w:rsidRPr="005909E8">
        <w:rPr>
          <w:rFonts w:cstheme="minorHAnsi"/>
          <w:i/>
          <w:spacing w:val="1"/>
          <w:sz w:val="24"/>
          <w:szCs w:val="24"/>
          <w:u w:val="single"/>
        </w:rPr>
        <w:t>5 Sanacija plazu na JP 992681 Ločica-Pestotnik-Grabner</w:t>
      </w:r>
      <w:r w:rsidR="00E358A3" w:rsidRPr="005909E8">
        <w:rPr>
          <w:rFonts w:cstheme="minorHAnsi"/>
          <w:spacing w:val="1"/>
          <w:sz w:val="24"/>
          <w:szCs w:val="24"/>
        </w:rPr>
        <w:t xml:space="preserve"> v višini </w:t>
      </w:r>
      <w:r w:rsidR="00611445" w:rsidRPr="005909E8">
        <w:rPr>
          <w:rFonts w:cstheme="minorHAnsi"/>
          <w:spacing w:val="1"/>
          <w:sz w:val="24"/>
          <w:szCs w:val="24"/>
        </w:rPr>
        <w:t>123.230,16</w:t>
      </w:r>
      <w:r w:rsidR="00E358A3" w:rsidRPr="005909E8">
        <w:rPr>
          <w:rFonts w:cstheme="minorHAnsi"/>
          <w:spacing w:val="1"/>
          <w:sz w:val="24"/>
          <w:szCs w:val="24"/>
        </w:rPr>
        <w:t xml:space="preserve">€, </w:t>
      </w:r>
      <w:r w:rsidR="00E358A3" w:rsidRPr="005909E8">
        <w:rPr>
          <w:rFonts w:cstheme="minorHAnsi"/>
          <w:i/>
          <w:spacing w:val="1"/>
          <w:sz w:val="24"/>
          <w:szCs w:val="24"/>
          <w:u w:val="single"/>
        </w:rPr>
        <w:t>Proračunska postavka 2302</w:t>
      </w:r>
      <w:r w:rsidR="00611445" w:rsidRPr="005909E8">
        <w:rPr>
          <w:rFonts w:cstheme="minorHAnsi"/>
          <w:i/>
          <w:spacing w:val="1"/>
          <w:sz w:val="24"/>
          <w:szCs w:val="24"/>
          <w:u w:val="single"/>
        </w:rPr>
        <w:t xml:space="preserve">6 </w:t>
      </w:r>
      <w:r w:rsidR="003D4BFD" w:rsidRPr="005909E8">
        <w:rPr>
          <w:rFonts w:cstheme="minorHAnsi"/>
          <w:i/>
          <w:spacing w:val="1"/>
          <w:sz w:val="24"/>
          <w:szCs w:val="24"/>
          <w:u w:val="single"/>
        </w:rPr>
        <w:t xml:space="preserve">Sanacija plazu na JP 992571 Čeplje-Zaboršt-Stari grad </w:t>
      </w:r>
      <w:r w:rsidR="00E358A3" w:rsidRPr="005909E8">
        <w:rPr>
          <w:rFonts w:cstheme="minorHAnsi"/>
          <w:spacing w:val="1"/>
          <w:sz w:val="24"/>
          <w:szCs w:val="24"/>
        </w:rPr>
        <w:t xml:space="preserve">v višini </w:t>
      </w:r>
      <w:r w:rsidR="003D4BFD" w:rsidRPr="005909E8">
        <w:rPr>
          <w:rFonts w:cstheme="minorHAnsi"/>
          <w:spacing w:val="1"/>
          <w:sz w:val="24"/>
          <w:szCs w:val="24"/>
        </w:rPr>
        <w:t>316.201,62</w:t>
      </w:r>
      <w:r w:rsidR="00E358A3" w:rsidRPr="005909E8">
        <w:rPr>
          <w:rFonts w:cstheme="minorHAnsi"/>
          <w:spacing w:val="1"/>
          <w:sz w:val="24"/>
          <w:szCs w:val="24"/>
        </w:rPr>
        <w:t>€</w:t>
      </w:r>
      <w:r w:rsidR="003D4BFD" w:rsidRPr="005909E8">
        <w:rPr>
          <w:rFonts w:cstheme="minorHAnsi"/>
          <w:spacing w:val="1"/>
          <w:sz w:val="24"/>
          <w:szCs w:val="24"/>
        </w:rPr>
        <w:t>.</w:t>
      </w:r>
    </w:p>
    <w:p w14:paraId="148D820B" w14:textId="3A514D9A" w:rsidR="00486099" w:rsidRPr="005909E8" w:rsidRDefault="006F7339" w:rsidP="00FA6A82">
      <w:pPr>
        <w:pStyle w:val="Naslov3"/>
        <w:rPr>
          <w:rFonts w:asciiTheme="minorHAnsi" w:hAnsiTheme="minorHAnsi" w:cstheme="minorHAnsi"/>
          <w:sz w:val="24"/>
          <w:szCs w:val="24"/>
        </w:rPr>
      </w:pPr>
      <w:bookmarkStart w:id="61" w:name="_Toc195260571"/>
      <w:bookmarkStart w:id="62" w:name="_Toc195261638"/>
      <w:r w:rsidRPr="005909E8">
        <w:rPr>
          <w:rFonts w:asciiTheme="minorHAnsi" w:hAnsiTheme="minorHAnsi" w:cstheme="minorHAnsi"/>
          <w:sz w:val="24"/>
          <w:szCs w:val="24"/>
        </w:rPr>
        <w:t xml:space="preserve">2.1.4 </w:t>
      </w:r>
      <w:r w:rsidR="00486099" w:rsidRPr="005909E8">
        <w:rPr>
          <w:rFonts w:asciiTheme="minorHAnsi" w:hAnsiTheme="minorHAnsi" w:cstheme="minorHAnsi"/>
          <w:sz w:val="24"/>
          <w:szCs w:val="24"/>
        </w:rPr>
        <w:t>Poročilo o spremembah med sprejetim in veljavnim proračunom glede na sprejete zakone in občinske odloke v skladu s 47. členom ZJF z obrazložitvijo sprememb neposrednih uporabnikov med letom v skladu s 47. členom ZJF</w:t>
      </w:r>
      <w:bookmarkEnd w:id="61"/>
      <w:bookmarkEnd w:id="62"/>
    </w:p>
    <w:p w14:paraId="758122F8" w14:textId="77777777" w:rsidR="00FA6A82" w:rsidRPr="005909E8" w:rsidRDefault="00FA6A82" w:rsidP="00A971E0">
      <w:pPr>
        <w:pStyle w:val="Telobesedila"/>
        <w:spacing w:before="1"/>
        <w:rPr>
          <w:rFonts w:asciiTheme="minorHAnsi" w:hAnsiTheme="minorHAnsi" w:cstheme="minorHAnsi"/>
          <w:szCs w:val="24"/>
        </w:rPr>
      </w:pPr>
      <w:bookmarkStart w:id="63" w:name="_Hlk99360972"/>
    </w:p>
    <w:p w14:paraId="2D7A79C8" w14:textId="0E2E235E" w:rsidR="005856E2" w:rsidRPr="005909E8" w:rsidRDefault="005856E2" w:rsidP="00A971E0">
      <w:pPr>
        <w:pStyle w:val="Telobesedila"/>
        <w:spacing w:before="1"/>
        <w:rPr>
          <w:rFonts w:asciiTheme="minorHAnsi" w:hAnsiTheme="minorHAnsi" w:cstheme="minorHAnsi"/>
          <w:szCs w:val="24"/>
        </w:rPr>
      </w:pPr>
      <w:r w:rsidRPr="005909E8">
        <w:rPr>
          <w:rFonts w:asciiTheme="minorHAnsi" w:hAnsiTheme="minorHAnsi" w:cstheme="minorHAnsi"/>
          <w:szCs w:val="24"/>
        </w:rPr>
        <w:t>47. člen ZFJ govori o</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spremembah</w:t>
      </w:r>
      <w:r w:rsidRPr="005909E8">
        <w:rPr>
          <w:rFonts w:asciiTheme="minorHAnsi" w:hAnsiTheme="minorHAnsi" w:cstheme="minorHAnsi"/>
          <w:spacing w:val="1"/>
          <w:szCs w:val="24"/>
        </w:rPr>
        <w:t xml:space="preserve"> </w:t>
      </w:r>
      <w:r w:rsidRPr="005909E8">
        <w:rPr>
          <w:rFonts w:asciiTheme="minorHAnsi" w:hAnsiTheme="minorHAnsi" w:cstheme="minorHAnsi"/>
          <w:szCs w:val="24"/>
        </w:rPr>
        <w:t>neposrednih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uporabnikov med</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letom. V občini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 v</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letu 202</w:t>
      </w:r>
      <w:r w:rsidR="00F92D44" w:rsidRPr="005909E8">
        <w:rPr>
          <w:rFonts w:asciiTheme="minorHAnsi" w:hAnsiTheme="minorHAnsi" w:cstheme="minorHAnsi"/>
          <w:szCs w:val="24"/>
        </w:rPr>
        <w:t>5</w:t>
      </w:r>
      <w:r w:rsidRPr="005909E8">
        <w:rPr>
          <w:rFonts w:asciiTheme="minorHAnsi" w:hAnsiTheme="minorHAnsi" w:cstheme="minorHAnsi"/>
          <w:spacing w:val="49"/>
          <w:szCs w:val="24"/>
        </w:rPr>
        <w:t xml:space="preserve"> </w:t>
      </w:r>
      <w:r w:rsidRPr="005909E8">
        <w:rPr>
          <w:rFonts w:asciiTheme="minorHAnsi" w:hAnsiTheme="minorHAnsi" w:cstheme="minorHAnsi"/>
          <w:szCs w:val="24"/>
        </w:rPr>
        <w:t xml:space="preserve">ni </w:t>
      </w:r>
      <w:r w:rsidRPr="005909E8">
        <w:rPr>
          <w:rFonts w:asciiTheme="minorHAnsi" w:hAnsiTheme="minorHAnsi" w:cstheme="minorHAnsi"/>
          <w:spacing w:val="-47"/>
          <w:szCs w:val="24"/>
        </w:rPr>
        <w:t xml:space="preserve"> </w:t>
      </w:r>
      <w:r w:rsidRPr="005909E8">
        <w:rPr>
          <w:rFonts w:asciiTheme="minorHAnsi" w:hAnsiTheme="minorHAnsi" w:cstheme="minorHAnsi"/>
          <w:szCs w:val="24"/>
        </w:rPr>
        <w:t>bilo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sprememb</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tem področju.</w:t>
      </w:r>
      <w:bookmarkEnd w:id="63"/>
    </w:p>
    <w:p w14:paraId="3AA33877" w14:textId="2475D62E" w:rsidR="00486099" w:rsidRPr="005909E8" w:rsidRDefault="006F7339" w:rsidP="00FA6A82">
      <w:pPr>
        <w:pStyle w:val="Naslov3"/>
        <w:rPr>
          <w:rFonts w:asciiTheme="minorHAnsi" w:hAnsiTheme="minorHAnsi" w:cstheme="minorHAnsi"/>
        </w:rPr>
      </w:pPr>
      <w:bookmarkStart w:id="64" w:name="_Toc195260572"/>
      <w:bookmarkStart w:id="65" w:name="_Toc195261639"/>
      <w:r w:rsidRPr="005909E8">
        <w:rPr>
          <w:rFonts w:asciiTheme="minorHAnsi" w:hAnsiTheme="minorHAnsi" w:cstheme="minorHAnsi"/>
        </w:rPr>
        <w:lastRenderedPageBreak/>
        <w:t xml:space="preserve">2.1.5 </w:t>
      </w:r>
      <w:r w:rsidR="00486099" w:rsidRPr="005909E8">
        <w:rPr>
          <w:rFonts w:asciiTheme="minorHAnsi" w:hAnsiTheme="minorHAnsi" w:cstheme="minorHAnsi"/>
        </w:rPr>
        <w:t>Poročilo o porabi sredstev proračunske rezerve</w:t>
      </w:r>
      <w:bookmarkEnd w:id="64"/>
      <w:bookmarkEnd w:id="65"/>
    </w:p>
    <w:p w14:paraId="6475B014" w14:textId="77777777" w:rsidR="00FA6A82" w:rsidRPr="005909E8" w:rsidRDefault="00FA6A82" w:rsidP="00A971E0">
      <w:pPr>
        <w:widowControl w:val="0"/>
        <w:tabs>
          <w:tab w:val="left" w:pos="821"/>
        </w:tabs>
        <w:autoSpaceDE w:val="0"/>
        <w:autoSpaceDN w:val="0"/>
        <w:spacing w:before="1" w:after="0" w:line="240" w:lineRule="auto"/>
        <w:jc w:val="both"/>
        <w:rPr>
          <w:rFonts w:cstheme="minorHAnsi"/>
          <w:b/>
          <w:sz w:val="24"/>
          <w:szCs w:val="24"/>
        </w:rPr>
      </w:pPr>
    </w:p>
    <w:p w14:paraId="577FBA42" w14:textId="51F95C5B" w:rsidR="00894BF1" w:rsidRPr="005909E8" w:rsidRDefault="005856E2" w:rsidP="00A971E0">
      <w:pPr>
        <w:widowControl w:val="0"/>
        <w:tabs>
          <w:tab w:val="left" w:pos="821"/>
        </w:tabs>
        <w:autoSpaceDE w:val="0"/>
        <w:autoSpaceDN w:val="0"/>
        <w:spacing w:before="1" w:after="0" w:line="240" w:lineRule="auto"/>
        <w:jc w:val="both"/>
        <w:rPr>
          <w:rFonts w:cstheme="minorHAnsi"/>
          <w:sz w:val="24"/>
          <w:szCs w:val="24"/>
        </w:rPr>
      </w:pPr>
      <w:r w:rsidRPr="005909E8">
        <w:rPr>
          <w:rFonts w:cstheme="minorHAnsi"/>
          <w:b/>
          <w:sz w:val="24"/>
          <w:szCs w:val="24"/>
        </w:rPr>
        <w:t xml:space="preserve">Na proračunski postavki </w:t>
      </w:r>
      <w:r w:rsidRPr="005909E8">
        <w:rPr>
          <w:rFonts w:cstheme="minorHAnsi"/>
          <w:b/>
          <w:i/>
          <w:sz w:val="24"/>
          <w:szCs w:val="24"/>
        </w:rPr>
        <w:t>08007 Proračunska rezerva</w:t>
      </w:r>
      <w:r w:rsidR="00582CC0" w:rsidRPr="005909E8">
        <w:rPr>
          <w:rFonts w:cstheme="minorHAnsi"/>
          <w:b/>
          <w:i/>
          <w:sz w:val="24"/>
          <w:szCs w:val="24"/>
        </w:rPr>
        <w:t xml:space="preserve">, </w:t>
      </w:r>
      <w:r w:rsidR="00582CC0" w:rsidRPr="005909E8">
        <w:rPr>
          <w:rFonts w:cstheme="minorHAnsi"/>
          <w:sz w:val="24"/>
          <w:szCs w:val="24"/>
        </w:rPr>
        <w:t>ki smo jo</w:t>
      </w:r>
      <w:r w:rsidR="00EA1A73" w:rsidRPr="005909E8">
        <w:rPr>
          <w:rFonts w:cstheme="minorHAnsi"/>
          <w:spacing w:val="1"/>
          <w:sz w:val="24"/>
          <w:szCs w:val="24"/>
        </w:rPr>
        <w:t xml:space="preserve"> </w:t>
      </w:r>
      <w:r w:rsidRPr="005909E8">
        <w:rPr>
          <w:rFonts w:cstheme="minorHAnsi"/>
          <w:sz w:val="24"/>
          <w:szCs w:val="24"/>
        </w:rPr>
        <w:t>oblikovali v višini</w:t>
      </w:r>
      <w:r w:rsidR="00EA1A73" w:rsidRPr="005909E8">
        <w:rPr>
          <w:rFonts w:cstheme="minorHAnsi"/>
          <w:sz w:val="24"/>
          <w:szCs w:val="24"/>
        </w:rPr>
        <w:t xml:space="preserve"> </w:t>
      </w:r>
      <w:r w:rsidR="000075CA" w:rsidRPr="005909E8">
        <w:rPr>
          <w:rFonts w:cstheme="minorHAnsi"/>
          <w:sz w:val="24"/>
          <w:szCs w:val="24"/>
        </w:rPr>
        <w:t>3</w:t>
      </w:r>
      <w:r w:rsidR="00702CF1" w:rsidRPr="005909E8">
        <w:rPr>
          <w:rFonts w:cstheme="minorHAnsi"/>
          <w:sz w:val="24"/>
          <w:szCs w:val="24"/>
        </w:rPr>
        <w:t>8.899,51</w:t>
      </w:r>
      <w:r w:rsidRPr="005909E8">
        <w:rPr>
          <w:rFonts w:cstheme="minorHAnsi"/>
          <w:sz w:val="24"/>
          <w:szCs w:val="24"/>
        </w:rPr>
        <w:t>€</w:t>
      </w:r>
      <w:r w:rsidR="00EA1A73" w:rsidRPr="005909E8">
        <w:rPr>
          <w:rFonts w:cstheme="minorHAnsi"/>
          <w:sz w:val="24"/>
          <w:szCs w:val="24"/>
        </w:rPr>
        <w:t xml:space="preserve"> in jo do konca </w:t>
      </w:r>
      <w:r w:rsidR="00582CC0" w:rsidRPr="005909E8">
        <w:rPr>
          <w:rFonts w:cstheme="minorHAnsi"/>
          <w:sz w:val="24"/>
          <w:szCs w:val="24"/>
        </w:rPr>
        <w:t>leta p</w:t>
      </w:r>
      <w:r w:rsidR="00EA1A73" w:rsidRPr="005909E8">
        <w:rPr>
          <w:rFonts w:cstheme="minorHAnsi"/>
          <w:sz w:val="24"/>
          <w:szCs w:val="24"/>
        </w:rPr>
        <w:t xml:space="preserve">orabili v </w:t>
      </w:r>
      <w:r w:rsidR="00582CC0" w:rsidRPr="005909E8">
        <w:rPr>
          <w:rFonts w:cstheme="minorHAnsi"/>
          <w:sz w:val="24"/>
          <w:szCs w:val="24"/>
        </w:rPr>
        <w:t xml:space="preserve">višini </w:t>
      </w:r>
      <w:r w:rsidR="00702CF1" w:rsidRPr="005909E8">
        <w:rPr>
          <w:rFonts w:cstheme="minorHAnsi"/>
          <w:sz w:val="24"/>
          <w:szCs w:val="24"/>
        </w:rPr>
        <w:t>32.220,20</w:t>
      </w:r>
      <w:r w:rsidR="00582CC0" w:rsidRPr="005909E8">
        <w:rPr>
          <w:rFonts w:cstheme="minorHAnsi"/>
          <w:sz w:val="24"/>
          <w:szCs w:val="24"/>
        </w:rPr>
        <w:t>€</w:t>
      </w:r>
      <w:r w:rsidRPr="005909E8">
        <w:rPr>
          <w:rFonts w:cstheme="minorHAnsi"/>
          <w:sz w:val="24"/>
          <w:szCs w:val="24"/>
        </w:rPr>
        <w:t xml:space="preserve"> za</w:t>
      </w:r>
      <w:r w:rsidR="00767502" w:rsidRPr="005909E8">
        <w:rPr>
          <w:rFonts w:cstheme="minorHAnsi"/>
          <w:sz w:val="24"/>
          <w:szCs w:val="24"/>
        </w:rPr>
        <w:t xml:space="preserve"> </w:t>
      </w:r>
      <w:r w:rsidRPr="005909E8">
        <w:rPr>
          <w:rFonts w:cstheme="minorHAnsi"/>
          <w:spacing w:val="-47"/>
          <w:sz w:val="24"/>
          <w:szCs w:val="24"/>
        </w:rPr>
        <w:t xml:space="preserve"> </w:t>
      </w:r>
      <w:r w:rsidRPr="005909E8">
        <w:rPr>
          <w:rFonts w:cstheme="minorHAnsi"/>
          <w:sz w:val="24"/>
          <w:szCs w:val="24"/>
        </w:rPr>
        <w:t>sledeče</w:t>
      </w:r>
      <w:r w:rsidRPr="005909E8">
        <w:rPr>
          <w:rFonts w:cstheme="minorHAnsi"/>
          <w:spacing w:val="-2"/>
          <w:sz w:val="24"/>
          <w:szCs w:val="24"/>
        </w:rPr>
        <w:t xml:space="preserve"> </w:t>
      </w:r>
      <w:r w:rsidRPr="005909E8">
        <w:rPr>
          <w:rFonts w:cstheme="minorHAnsi"/>
          <w:sz w:val="24"/>
          <w:szCs w:val="24"/>
        </w:rPr>
        <w:t>namene:</w:t>
      </w:r>
    </w:p>
    <w:p w14:paraId="1B762FCD" w14:textId="77777777" w:rsidR="005856E2" w:rsidRPr="005909E8" w:rsidRDefault="005856E2" w:rsidP="00520787">
      <w:pPr>
        <w:pStyle w:val="Telobesedila"/>
        <w:spacing w:before="11"/>
        <w:rPr>
          <w:rFonts w:asciiTheme="minorHAnsi" w:hAnsiTheme="minorHAnsi" w:cstheme="minorHAnsi"/>
          <w:szCs w:val="24"/>
        </w:rPr>
      </w:pPr>
    </w:p>
    <w:tbl>
      <w:tblPr>
        <w:tblStyle w:val="TableNormal"/>
        <w:tblW w:w="965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10"/>
        <w:gridCol w:w="2557"/>
        <w:gridCol w:w="4821"/>
        <w:gridCol w:w="1565"/>
      </w:tblGrid>
      <w:tr w:rsidR="005856E2" w:rsidRPr="005909E8" w14:paraId="490BD1FE" w14:textId="77777777" w:rsidTr="00F148EC">
        <w:trPr>
          <w:trHeight w:val="563"/>
        </w:trPr>
        <w:tc>
          <w:tcPr>
            <w:tcW w:w="710" w:type="dxa"/>
          </w:tcPr>
          <w:p w14:paraId="20149C2C" w14:textId="77777777" w:rsidR="005856E2" w:rsidRPr="005909E8" w:rsidRDefault="005856E2" w:rsidP="00520787">
            <w:pPr>
              <w:pStyle w:val="TableParagraph"/>
              <w:spacing w:line="248" w:lineRule="exact"/>
              <w:ind w:left="93"/>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ŠT.</w:t>
            </w:r>
          </w:p>
        </w:tc>
        <w:tc>
          <w:tcPr>
            <w:tcW w:w="2557" w:type="dxa"/>
          </w:tcPr>
          <w:p w14:paraId="51B80F83" w14:textId="5A7462E6" w:rsidR="005856E2" w:rsidRPr="005909E8" w:rsidRDefault="000357FA" w:rsidP="00520787">
            <w:pPr>
              <w:pStyle w:val="TableParagraph"/>
              <w:spacing w:line="248" w:lineRule="exact"/>
              <w:ind w:left="95"/>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IZVAJALEC</w:t>
            </w:r>
          </w:p>
        </w:tc>
        <w:tc>
          <w:tcPr>
            <w:tcW w:w="4821" w:type="dxa"/>
          </w:tcPr>
          <w:p w14:paraId="1D37F207" w14:textId="77777777" w:rsidR="005856E2" w:rsidRPr="005909E8" w:rsidRDefault="005856E2" w:rsidP="00520787">
            <w:pPr>
              <w:pStyle w:val="TableParagraph"/>
              <w:spacing w:line="248" w:lineRule="exact"/>
              <w:ind w:left="92"/>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NAMEN</w:t>
            </w:r>
          </w:p>
        </w:tc>
        <w:tc>
          <w:tcPr>
            <w:tcW w:w="1565" w:type="dxa"/>
          </w:tcPr>
          <w:p w14:paraId="064CBD6E" w14:textId="77777777" w:rsidR="005856E2" w:rsidRPr="005909E8" w:rsidRDefault="005856E2" w:rsidP="00520787">
            <w:pPr>
              <w:pStyle w:val="TableParagraph"/>
              <w:spacing w:line="248" w:lineRule="exact"/>
              <w:ind w:left="437"/>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ZNESEK</w:t>
            </w:r>
          </w:p>
        </w:tc>
      </w:tr>
      <w:tr w:rsidR="005856E2" w:rsidRPr="005909E8" w14:paraId="6A0B1ABC" w14:textId="77777777" w:rsidTr="00C506B9">
        <w:trPr>
          <w:trHeight w:val="270"/>
        </w:trPr>
        <w:tc>
          <w:tcPr>
            <w:tcW w:w="710" w:type="dxa"/>
            <w:tcBorders>
              <w:left w:val="single" w:sz="4" w:space="0" w:color="000000"/>
              <w:bottom w:val="single" w:sz="4" w:space="0" w:color="000000"/>
              <w:right w:val="single" w:sz="4" w:space="0" w:color="000000"/>
            </w:tcBorders>
          </w:tcPr>
          <w:p w14:paraId="6583DD7B" w14:textId="77777777" w:rsidR="005856E2" w:rsidRPr="005909E8" w:rsidRDefault="005856E2" w:rsidP="00520787">
            <w:pPr>
              <w:pStyle w:val="TableParagraph"/>
              <w:spacing w:before="1" w:line="249" w:lineRule="exact"/>
              <w:ind w:left="103"/>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w:t>
            </w:r>
          </w:p>
        </w:tc>
        <w:tc>
          <w:tcPr>
            <w:tcW w:w="2557" w:type="dxa"/>
            <w:tcBorders>
              <w:left w:val="single" w:sz="4" w:space="0" w:color="000000"/>
              <w:bottom w:val="single" w:sz="4" w:space="0" w:color="000000"/>
              <w:right w:val="single" w:sz="4" w:space="0" w:color="000000"/>
            </w:tcBorders>
          </w:tcPr>
          <w:p w14:paraId="0ED49A38" w14:textId="23A39A96" w:rsidR="005856E2" w:rsidRPr="005909E8" w:rsidRDefault="000357FA" w:rsidP="000357FA">
            <w:pPr>
              <w:pStyle w:val="TableParagraph"/>
              <w:spacing w:before="1" w:line="249" w:lineRule="exact"/>
              <w:ind w:left="0"/>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Energetika projekt d.o.o.</w:t>
            </w:r>
          </w:p>
        </w:tc>
        <w:tc>
          <w:tcPr>
            <w:tcW w:w="4821" w:type="dxa"/>
            <w:tcBorders>
              <w:left w:val="single" w:sz="4" w:space="0" w:color="000000"/>
              <w:bottom w:val="single" w:sz="4" w:space="0" w:color="000000"/>
              <w:right w:val="single" w:sz="4" w:space="0" w:color="000000"/>
            </w:tcBorders>
          </w:tcPr>
          <w:p w14:paraId="0D2D045A" w14:textId="23041C53" w:rsidR="005856E2" w:rsidRPr="005909E8" w:rsidRDefault="000357FA" w:rsidP="00520787">
            <w:pPr>
              <w:pStyle w:val="TableParagraph"/>
              <w:spacing w:before="1" w:line="249" w:lineRule="exact"/>
              <w:ind w:left="102"/>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Ureditev odvodnjavanja na cesti JP 992532 Jevše-Dešnikar</w:t>
            </w:r>
          </w:p>
        </w:tc>
        <w:tc>
          <w:tcPr>
            <w:tcW w:w="1565" w:type="dxa"/>
            <w:tcBorders>
              <w:left w:val="single" w:sz="4" w:space="0" w:color="000000"/>
              <w:bottom w:val="single" w:sz="4" w:space="0" w:color="000000"/>
              <w:right w:val="single" w:sz="4" w:space="0" w:color="000000"/>
            </w:tcBorders>
          </w:tcPr>
          <w:p w14:paraId="05D80E1A" w14:textId="77777777" w:rsidR="0093576E" w:rsidRPr="005909E8" w:rsidRDefault="0093576E" w:rsidP="00F148EC">
            <w:pPr>
              <w:pStyle w:val="TableParagraph"/>
              <w:spacing w:before="1" w:line="249" w:lineRule="exact"/>
              <w:ind w:left="0"/>
              <w:jc w:val="right"/>
              <w:rPr>
                <w:rFonts w:asciiTheme="minorHAnsi" w:hAnsiTheme="minorHAnsi" w:cstheme="minorHAnsi"/>
                <w:sz w:val="24"/>
                <w:szCs w:val="24"/>
                <w:lang w:val="sl-SI"/>
              </w:rPr>
            </w:pPr>
          </w:p>
          <w:p w14:paraId="130CB868" w14:textId="59A764EF" w:rsidR="005856E2" w:rsidRPr="005909E8" w:rsidRDefault="000357FA" w:rsidP="00F148EC">
            <w:pPr>
              <w:pStyle w:val="TableParagraph"/>
              <w:spacing w:before="1"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2.099,26</w:t>
            </w:r>
          </w:p>
        </w:tc>
      </w:tr>
    </w:tbl>
    <w:tbl>
      <w:tblPr>
        <w:tblStyle w:val="TableNormal"/>
        <w:tblpPr w:leftFromText="141" w:rightFromText="141" w:vertAnchor="text" w:horzAnchor="margin" w:tblpY="18"/>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554"/>
        <w:gridCol w:w="4815"/>
        <w:gridCol w:w="1563"/>
      </w:tblGrid>
      <w:tr w:rsidR="00945F00" w:rsidRPr="005909E8" w14:paraId="0DAC46AB" w14:textId="77777777" w:rsidTr="00945F00">
        <w:trPr>
          <w:trHeight w:val="537"/>
        </w:trPr>
        <w:tc>
          <w:tcPr>
            <w:tcW w:w="708" w:type="dxa"/>
          </w:tcPr>
          <w:p w14:paraId="5E19749A" w14:textId="77777777" w:rsidR="00945F00" w:rsidRPr="005909E8" w:rsidRDefault="00945F00" w:rsidP="00945F00">
            <w:pPr>
              <w:pStyle w:val="TableParagraph"/>
              <w:spacing w:line="264"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2.</w:t>
            </w:r>
          </w:p>
        </w:tc>
        <w:tc>
          <w:tcPr>
            <w:tcW w:w="2554" w:type="dxa"/>
          </w:tcPr>
          <w:p w14:paraId="119B1589" w14:textId="0BF94670" w:rsidR="00945F00" w:rsidRPr="005909E8" w:rsidRDefault="000357FA" w:rsidP="000357FA">
            <w:pPr>
              <w:pStyle w:val="TableParagraph"/>
              <w:spacing w:line="264" w:lineRule="exact"/>
              <w:ind w:left="0"/>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Kigrad Iztok Kučer s.</w:t>
            </w:r>
            <w:r w:rsidR="00366EA5" w:rsidRPr="005909E8">
              <w:rPr>
                <w:rFonts w:asciiTheme="minorHAnsi" w:hAnsiTheme="minorHAnsi" w:cstheme="minorHAnsi"/>
                <w:sz w:val="24"/>
                <w:szCs w:val="24"/>
                <w:lang w:val="sl-SI"/>
              </w:rPr>
              <w:t xml:space="preserve"> </w:t>
            </w:r>
            <w:r w:rsidRPr="005909E8">
              <w:rPr>
                <w:rFonts w:asciiTheme="minorHAnsi" w:hAnsiTheme="minorHAnsi" w:cstheme="minorHAnsi"/>
                <w:sz w:val="24"/>
                <w:szCs w:val="24"/>
                <w:lang w:val="sl-SI"/>
              </w:rPr>
              <w:t>p.</w:t>
            </w:r>
          </w:p>
        </w:tc>
        <w:tc>
          <w:tcPr>
            <w:tcW w:w="4815" w:type="dxa"/>
          </w:tcPr>
          <w:p w14:paraId="0595D73B" w14:textId="4C460F71" w:rsidR="00945F00" w:rsidRPr="005909E8" w:rsidRDefault="000357FA" w:rsidP="00945F00">
            <w:pPr>
              <w:pStyle w:val="TableParagraph"/>
              <w:spacing w:line="254"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Izdelava popisa del ter izvedba nadzora za sanacijo kamnite izložbe na JP 916051 Osredek in sanacijo udora brežine ob cesti JP 916135 Ravne-Podbregar</w:t>
            </w:r>
          </w:p>
        </w:tc>
        <w:tc>
          <w:tcPr>
            <w:tcW w:w="1563" w:type="dxa"/>
          </w:tcPr>
          <w:p w14:paraId="15698D98" w14:textId="77777777" w:rsidR="0093576E" w:rsidRPr="005909E8" w:rsidRDefault="0093576E" w:rsidP="00F148EC">
            <w:pPr>
              <w:pStyle w:val="TableParagraph"/>
              <w:spacing w:line="264" w:lineRule="exact"/>
              <w:ind w:left="0"/>
              <w:jc w:val="right"/>
              <w:rPr>
                <w:rFonts w:asciiTheme="minorHAnsi" w:hAnsiTheme="minorHAnsi" w:cstheme="minorHAnsi"/>
                <w:sz w:val="24"/>
                <w:szCs w:val="24"/>
                <w:lang w:val="sl-SI"/>
              </w:rPr>
            </w:pPr>
          </w:p>
          <w:p w14:paraId="2D9DA8A1" w14:textId="77777777" w:rsidR="0093576E" w:rsidRPr="005909E8" w:rsidRDefault="0093576E" w:rsidP="00F148EC">
            <w:pPr>
              <w:pStyle w:val="TableParagraph"/>
              <w:spacing w:line="264" w:lineRule="exact"/>
              <w:ind w:left="0"/>
              <w:jc w:val="right"/>
              <w:rPr>
                <w:rFonts w:asciiTheme="minorHAnsi" w:hAnsiTheme="minorHAnsi" w:cstheme="minorHAnsi"/>
                <w:sz w:val="24"/>
                <w:szCs w:val="24"/>
                <w:lang w:val="sl-SI"/>
              </w:rPr>
            </w:pPr>
          </w:p>
          <w:p w14:paraId="7D845B16" w14:textId="77777777" w:rsidR="0093576E" w:rsidRPr="005909E8" w:rsidRDefault="0093576E" w:rsidP="00F148EC">
            <w:pPr>
              <w:pStyle w:val="TableParagraph"/>
              <w:spacing w:line="264" w:lineRule="exact"/>
              <w:ind w:left="0"/>
              <w:jc w:val="right"/>
              <w:rPr>
                <w:rFonts w:asciiTheme="minorHAnsi" w:hAnsiTheme="minorHAnsi" w:cstheme="minorHAnsi"/>
                <w:sz w:val="24"/>
                <w:szCs w:val="24"/>
                <w:lang w:val="sl-SI"/>
              </w:rPr>
            </w:pPr>
          </w:p>
          <w:p w14:paraId="606E9739" w14:textId="145AE15D" w:rsidR="00945F00" w:rsidRPr="005909E8" w:rsidRDefault="000357FA" w:rsidP="00F148EC">
            <w:pPr>
              <w:pStyle w:val="TableParagraph"/>
              <w:spacing w:line="264"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2.013,00</w:t>
            </w:r>
          </w:p>
        </w:tc>
      </w:tr>
      <w:tr w:rsidR="00945F00" w:rsidRPr="005909E8" w14:paraId="1F986DBA" w14:textId="77777777" w:rsidTr="00945F00">
        <w:trPr>
          <w:trHeight w:val="270"/>
        </w:trPr>
        <w:tc>
          <w:tcPr>
            <w:tcW w:w="708" w:type="dxa"/>
          </w:tcPr>
          <w:p w14:paraId="251FC33F" w14:textId="77777777" w:rsidR="00945F00" w:rsidRPr="005909E8" w:rsidRDefault="00945F00"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3.</w:t>
            </w:r>
          </w:p>
        </w:tc>
        <w:tc>
          <w:tcPr>
            <w:tcW w:w="2554" w:type="dxa"/>
          </w:tcPr>
          <w:p w14:paraId="4E921968" w14:textId="3672A391" w:rsidR="00945F00" w:rsidRPr="005909E8" w:rsidRDefault="000357FA" w:rsidP="00945F00">
            <w:pPr>
              <w:pStyle w:val="TableParagraph"/>
              <w:spacing w:line="251" w:lineRule="exact"/>
              <w:ind w:left="103"/>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Sašo Cizej s.p.</w:t>
            </w:r>
          </w:p>
        </w:tc>
        <w:tc>
          <w:tcPr>
            <w:tcW w:w="4815" w:type="dxa"/>
          </w:tcPr>
          <w:p w14:paraId="55E59C99" w14:textId="5FC086BC" w:rsidR="00945F00" w:rsidRPr="005909E8" w:rsidRDefault="000357FA"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Sanacija udora brežine ob cesti JP 916135  Ravne-Podbregar</w:t>
            </w:r>
            <w:r w:rsidR="00640C73" w:rsidRPr="005909E8">
              <w:rPr>
                <w:rFonts w:asciiTheme="minorHAnsi" w:hAnsiTheme="minorHAnsi" w:cstheme="minorHAnsi"/>
                <w:sz w:val="24"/>
                <w:szCs w:val="24"/>
                <w:lang w:val="sl-SI"/>
              </w:rPr>
              <w:t xml:space="preserve"> </w:t>
            </w:r>
          </w:p>
        </w:tc>
        <w:tc>
          <w:tcPr>
            <w:tcW w:w="1563" w:type="dxa"/>
          </w:tcPr>
          <w:p w14:paraId="28475D9E" w14:textId="77777777" w:rsidR="0093576E" w:rsidRPr="005909E8" w:rsidRDefault="0093576E" w:rsidP="00F148EC">
            <w:pPr>
              <w:pStyle w:val="TableParagraph"/>
              <w:spacing w:line="251" w:lineRule="exact"/>
              <w:ind w:left="0"/>
              <w:jc w:val="right"/>
              <w:rPr>
                <w:rFonts w:asciiTheme="minorHAnsi" w:hAnsiTheme="minorHAnsi" w:cstheme="minorHAnsi"/>
                <w:sz w:val="24"/>
                <w:szCs w:val="24"/>
                <w:lang w:val="sl-SI"/>
              </w:rPr>
            </w:pPr>
          </w:p>
          <w:p w14:paraId="64B5700C" w14:textId="785D2452" w:rsidR="00945F00" w:rsidRPr="005909E8" w:rsidRDefault="000357FA" w:rsidP="00F148EC">
            <w:pPr>
              <w:pStyle w:val="TableParagraph"/>
              <w:spacing w:line="251"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5.405,82</w:t>
            </w:r>
          </w:p>
        </w:tc>
      </w:tr>
      <w:tr w:rsidR="000357FA" w:rsidRPr="005909E8" w14:paraId="384FCBB2" w14:textId="77777777" w:rsidTr="00945F00">
        <w:trPr>
          <w:trHeight w:val="270"/>
        </w:trPr>
        <w:tc>
          <w:tcPr>
            <w:tcW w:w="708" w:type="dxa"/>
          </w:tcPr>
          <w:p w14:paraId="194FB1DF" w14:textId="6C6F05D1" w:rsidR="000357FA" w:rsidRPr="005909E8" w:rsidRDefault="000357FA"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4.</w:t>
            </w:r>
          </w:p>
        </w:tc>
        <w:tc>
          <w:tcPr>
            <w:tcW w:w="2554" w:type="dxa"/>
          </w:tcPr>
          <w:p w14:paraId="216782A4" w14:textId="63C26748" w:rsidR="000357FA" w:rsidRPr="005909E8" w:rsidRDefault="000357FA" w:rsidP="00945F00">
            <w:pPr>
              <w:pStyle w:val="TableParagraph"/>
              <w:spacing w:line="251" w:lineRule="exact"/>
              <w:ind w:left="103"/>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Voc Celje d.o.o.</w:t>
            </w:r>
          </w:p>
        </w:tc>
        <w:tc>
          <w:tcPr>
            <w:tcW w:w="4815" w:type="dxa"/>
          </w:tcPr>
          <w:p w14:paraId="1B0BA41F" w14:textId="3AD44CCD" w:rsidR="000357FA" w:rsidRPr="005909E8" w:rsidRDefault="000357FA"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Postavitev, vzdrževanje in odstranitev prometne signalizacije za izvajanje sanacijskih del ob JP 916051 Osredek</w:t>
            </w:r>
          </w:p>
        </w:tc>
        <w:tc>
          <w:tcPr>
            <w:tcW w:w="1563" w:type="dxa"/>
          </w:tcPr>
          <w:p w14:paraId="26BD81FD" w14:textId="77777777" w:rsidR="0093576E" w:rsidRPr="005909E8" w:rsidRDefault="0093576E" w:rsidP="00F148EC">
            <w:pPr>
              <w:pStyle w:val="TableParagraph"/>
              <w:spacing w:line="251" w:lineRule="exact"/>
              <w:ind w:left="0"/>
              <w:jc w:val="right"/>
              <w:rPr>
                <w:rFonts w:asciiTheme="minorHAnsi" w:hAnsiTheme="minorHAnsi" w:cstheme="minorHAnsi"/>
                <w:sz w:val="24"/>
                <w:szCs w:val="24"/>
                <w:lang w:val="sl-SI"/>
              </w:rPr>
            </w:pPr>
          </w:p>
          <w:p w14:paraId="122A35C3" w14:textId="77777777" w:rsidR="0093576E" w:rsidRPr="005909E8" w:rsidRDefault="0093576E" w:rsidP="00F148EC">
            <w:pPr>
              <w:pStyle w:val="TableParagraph"/>
              <w:spacing w:line="251" w:lineRule="exact"/>
              <w:ind w:left="0"/>
              <w:jc w:val="right"/>
              <w:rPr>
                <w:rFonts w:asciiTheme="minorHAnsi" w:hAnsiTheme="minorHAnsi" w:cstheme="minorHAnsi"/>
                <w:sz w:val="24"/>
                <w:szCs w:val="24"/>
                <w:lang w:val="sl-SI"/>
              </w:rPr>
            </w:pPr>
          </w:p>
          <w:p w14:paraId="28A40B3C" w14:textId="4F307CA2" w:rsidR="000357FA" w:rsidRPr="005909E8" w:rsidRDefault="000357FA" w:rsidP="00F148EC">
            <w:pPr>
              <w:pStyle w:val="TableParagraph"/>
              <w:spacing w:line="251"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1.038,12</w:t>
            </w:r>
          </w:p>
        </w:tc>
      </w:tr>
      <w:tr w:rsidR="000357FA" w:rsidRPr="005909E8" w14:paraId="39718334" w14:textId="77777777" w:rsidTr="00945F00">
        <w:trPr>
          <w:trHeight w:val="270"/>
        </w:trPr>
        <w:tc>
          <w:tcPr>
            <w:tcW w:w="708" w:type="dxa"/>
          </w:tcPr>
          <w:p w14:paraId="79805C05" w14:textId="76CDF995" w:rsidR="000357FA" w:rsidRPr="005909E8" w:rsidRDefault="000357FA"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5. </w:t>
            </w:r>
          </w:p>
        </w:tc>
        <w:tc>
          <w:tcPr>
            <w:tcW w:w="2554" w:type="dxa"/>
          </w:tcPr>
          <w:p w14:paraId="4C571444" w14:textId="591139C1" w:rsidR="000357FA" w:rsidRPr="005909E8" w:rsidRDefault="000357FA" w:rsidP="00945F00">
            <w:pPr>
              <w:pStyle w:val="TableParagraph"/>
              <w:spacing w:line="251" w:lineRule="exact"/>
              <w:ind w:left="103"/>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Sašo Cizej s.p.</w:t>
            </w:r>
          </w:p>
        </w:tc>
        <w:tc>
          <w:tcPr>
            <w:tcW w:w="4815" w:type="dxa"/>
          </w:tcPr>
          <w:p w14:paraId="43B156A2" w14:textId="4381FE3A" w:rsidR="000357FA" w:rsidRPr="005909E8" w:rsidRDefault="000357FA"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Sanacija kamnite zložbe v obcestnem jarku (JP 916 051 Osredek)</w:t>
            </w:r>
          </w:p>
        </w:tc>
        <w:tc>
          <w:tcPr>
            <w:tcW w:w="1563" w:type="dxa"/>
          </w:tcPr>
          <w:p w14:paraId="30775738" w14:textId="77777777" w:rsidR="0093576E" w:rsidRPr="005909E8" w:rsidRDefault="0093576E" w:rsidP="00F148EC">
            <w:pPr>
              <w:pStyle w:val="TableParagraph"/>
              <w:spacing w:line="251" w:lineRule="exact"/>
              <w:ind w:left="0"/>
              <w:jc w:val="right"/>
              <w:rPr>
                <w:rFonts w:asciiTheme="minorHAnsi" w:hAnsiTheme="minorHAnsi" w:cstheme="minorHAnsi"/>
                <w:sz w:val="24"/>
                <w:szCs w:val="24"/>
                <w:lang w:val="sl-SI"/>
              </w:rPr>
            </w:pPr>
          </w:p>
          <w:p w14:paraId="05556E34" w14:textId="4F274463" w:rsidR="000357FA" w:rsidRPr="005909E8" w:rsidRDefault="0093576E" w:rsidP="00F148EC">
            <w:pPr>
              <w:pStyle w:val="TableParagraph"/>
              <w:spacing w:line="251"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7.675,26</w:t>
            </w:r>
          </w:p>
        </w:tc>
      </w:tr>
      <w:tr w:rsidR="0093576E" w:rsidRPr="005909E8" w14:paraId="77BAA313" w14:textId="77777777" w:rsidTr="00945F00">
        <w:trPr>
          <w:trHeight w:val="270"/>
        </w:trPr>
        <w:tc>
          <w:tcPr>
            <w:tcW w:w="708" w:type="dxa"/>
          </w:tcPr>
          <w:p w14:paraId="76B1BC72" w14:textId="241D92DB" w:rsidR="0093576E" w:rsidRPr="005909E8" w:rsidRDefault="0093576E"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6.</w:t>
            </w:r>
          </w:p>
        </w:tc>
        <w:tc>
          <w:tcPr>
            <w:tcW w:w="2554" w:type="dxa"/>
          </w:tcPr>
          <w:p w14:paraId="1B976165" w14:textId="52BB2F20" w:rsidR="0093576E" w:rsidRPr="005909E8" w:rsidRDefault="0093576E" w:rsidP="00945F00">
            <w:pPr>
              <w:pStyle w:val="TableParagraph"/>
              <w:spacing w:line="251" w:lineRule="exact"/>
              <w:ind w:left="103"/>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Gradnje Cizej s.p.</w:t>
            </w:r>
          </w:p>
        </w:tc>
        <w:tc>
          <w:tcPr>
            <w:tcW w:w="4815" w:type="dxa"/>
          </w:tcPr>
          <w:p w14:paraId="19801C76" w14:textId="48E67085" w:rsidR="0093576E" w:rsidRPr="005909E8" w:rsidRDefault="0093576E" w:rsidP="00945F00">
            <w:pPr>
              <w:pStyle w:val="TableParagraph"/>
              <w:spacing w:line="251"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Ureditev posedka občinske ceste JP 992661 Brode-Grič</w:t>
            </w:r>
          </w:p>
        </w:tc>
        <w:tc>
          <w:tcPr>
            <w:tcW w:w="1563" w:type="dxa"/>
          </w:tcPr>
          <w:p w14:paraId="767A5BF9" w14:textId="77777777" w:rsidR="0093576E" w:rsidRPr="005909E8" w:rsidRDefault="0093576E" w:rsidP="00F148EC">
            <w:pPr>
              <w:pStyle w:val="TableParagraph"/>
              <w:spacing w:line="251" w:lineRule="exact"/>
              <w:ind w:left="0"/>
              <w:jc w:val="right"/>
              <w:rPr>
                <w:rFonts w:asciiTheme="minorHAnsi" w:hAnsiTheme="minorHAnsi" w:cstheme="minorHAnsi"/>
                <w:sz w:val="24"/>
                <w:szCs w:val="24"/>
                <w:lang w:val="sl-SI"/>
              </w:rPr>
            </w:pPr>
          </w:p>
          <w:p w14:paraId="62D09A41" w14:textId="3C21C474" w:rsidR="0093576E" w:rsidRPr="005909E8" w:rsidRDefault="0093576E" w:rsidP="00F148EC">
            <w:pPr>
              <w:pStyle w:val="TableParagraph"/>
              <w:spacing w:line="251"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13.988,74</w:t>
            </w:r>
          </w:p>
        </w:tc>
      </w:tr>
      <w:tr w:rsidR="00AB26BD" w:rsidRPr="005909E8" w14:paraId="23ACCB69" w14:textId="77777777" w:rsidTr="00945F00">
        <w:trPr>
          <w:trHeight w:val="268"/>
        </w:trPr>
        <w:tc>
          <w:tcPr>
            <w:tcW w:w="708" w:type="dxa"/>
          </w:tcPr>
          <w:p w14:paraId="3990F800" w14:textId="77777777" w:rsidR="00AB26BD" w:rsidRPr="005909E8" w:rsidRDefault="00AB26BD" w:rsidP="00945F00">
            <w:pPr>
              <w:pStyle w:val="TableParagraph"/>
              <w:ind w:left="0"/>
              <w:jc w:val="both"/>
              <w:rPr>
                <w:rFonts w:asciiTheme="minorHAnsi" w:hAnsiTheme="minorHAnsi" w:cstheme="minorHAnsi"/>
                <w:sz w:val="24"/>
                <w:szCs w:val="24"/>
                <w:lang w:val="sl-SI"/>
              </w:rPr>
            </w:pPr>
          </w:p>
          <w:p w14:paraId="58EC9CEE" w14:textId="37044327" w:rsidR="00AB26BD" w:rsidRPr="005909E8" w:rsidRDefault="00AB26BD" w:rsidP="00945F00">
            <w:pPr>
              <w:pStyle w:val="TableParagraph"/>
              <w:ind w:left="0"/>
              <w:jc w:val="both"/>
              <w:rPr>
                <w:rFonts w:asciiTheme="minorHAnsi" w:hAnsiTheme="minorHAnsi" w:cstheme="minorHAnsi"/>
                <w:sz w:val="24"/>
                <w:szCs w:val="24"/>
                <w:lang w:val="sl-SI"/>
              </w:rPr>
            </w:pPr>
          </w:p>
        </w:tc>
        <w:tc>
          <w:tcPr>
            <w:tcW w:w="2554" w:type="dxa"/>
          </w:tcPr>
          <w:p w14:paraId="3CCEEBA6" w14:textId="77777777" w:rsidR="0093576E" w:rsidRPr="005909E8" w:rsidRDefault="0093576E" w:rsidP="0011617B">
            <w:pPr>
              <w:pStyle w:val="TableParagraph"/>
              <w:spacing w:line="248" w:lineRule="exact"/>
              <w:jc w:val="both"/>
              <w:rPr>
                <w:rFonts w:asciiTheme="minorHAnsi" w:hAnsiTheme="minorHAnsi" w:cstheme="minorHAnsi"/>
                <w:b/>
                <w:sz w:val="24"/>
                <w:szCs w:val="24"/>
                <w:lang w:val="sl-SI"/>
              </w:rPr>
            </w:pPr>
          </w:p>
          <w:p w14:paraId="084D388C" w14:textId="37E08EB1" w:rsidR="00AB26BD" w:rsidRPr="005909E8" w:rsidRDefault="0011617B" w:rsidP="0011617B">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Skupaj</w:t>
            </w:r>
          </w:p>
        </w:tc>
        <w:tc>
          <w:tcPr>
            <w:tcW w:w="4815" w:type="dxa"/>
          </w:tcPr>
          <w:p w14:paraId="157EFD6C" w14:textId="77777777" w:rsidR="00AB26BD" w:rsidRPr="005909E8" w:rsidRDefault="00AB26BD" w:rsidP="00945F00">
            <w:pPr>
              <w:pStyle w:val="TableParagraph"/>
              <w:ind w:left="0"/>
              <w:jc w:val="both"/>
              <w:rPr>
                <w:rFonts w:asciiTheme="minorHAnsi" w:hAnsiTheme="minorHAnsi" w:cstheme="minorHAnsi"/>
                <w:sz w:val="24"/>
                <w:szCs w:val="24"/>
                <w:lang w:val="sl-SI"/>
              </w:rPr>
            </w:pPr>
          </w:p>
        </w:tc>
        <w:tc>
          <w:tcPr>
            <w:tcW w:w="1563" w:type="dxa"/>
          </w:tcPr>
          <w:p w14:paraId="72EE37D3" w14:textId="77777777" w:rsidR="0093576E" w:rsidRPr="005909E8" w:rsidRDefault="0093576E" w:rsidP="00F148EC">
            <w:pPr>
              <w:pStyle w:val="TableParagraph"/>
              <w:spacing w:line="248" w:lineRule="exact"/>
              <w:ind w:left="0"/>
              <w:jc w:val="right"/>
              <w:rPr>
                <w:rFonts w:asciiTheme="minorHAnsi" w:hAnsiTheme="minorHAnsi" w:cstheme="minorHAnsi"/>
                <w:b/>
                <w:sz w:val="24"/>
                <w:szCs w:val="24"/>
                <w:lang w:val="sl-SI"/>
              </w:rPr>
            </w:pPr>
          </w:p>
          <w:p w14:paraId="43CCD24E" w14:textId="4CA1B6CA" w:rsidR="00AB26BD" w:rsidRPr="005909E8" w:rsidRDefault="0093576E" w:rsidP="00F148EC">
            <w:pPr>
              <w:pStyle w:val="TableParagraph"/>
              <w:spacing w:line="248"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32.220,20</w:t>
            </w:r>
          </w:p>
        </w:tc>
      </w:tr>
    </w:tbl>
    <w:p w14:paraId="656ECBBD" w14:textId="77777777" w:rsidR="005856E2" w:rsidRPr="005909E8" w:rsidRDefault="005856E2" w:rsidP="00520787">
      <w:pPr>
        <w:tabs>
          <w:tab w:val="left" w:pos="5955"/>
        </w:tabs>
        <w:jc w:val="both"/>
        <w:rPr>
          <w:rFonts w:cstheme="minorHAnsi"/>
          <w:sz w:val="24"/>
          <w:szCs w:val="24"/>
        </w:rPr>
      </w:pPr>
    </w:p>
    <w:p w14:paraId="36C2B331" w14:textId="730E00D6" w:rsidR="005856E2" w:rsidRPr="005909E8" w:rsidRDefault="005856E2" w:rsidP="002D5BEF">
      <w:pPr>
        <w:widowControl w:val="0"/>
        <w:tabs>
          <w:tab w:val="left" w:pos="821"/>
        </w:tabs>
        <w:autoSpaceDE w:val="0"/>
        <w:autoSpaceDN w:val="0"/>
        <w:spacing w:before="56" w:after="0" w:line="240" w:lineRule="auto"/>
        <w:jc w:val="both"/>
        <w:rPr>
          <w:rFonts w:cstheme="minorHAnsi"/>
          <w:sz w:val="24"/>
          <w:szCs w:val="24"/>
        </w:rPr>
      </w:pPr>
      <w:r w:rsidRPr="005909E8">
        <w:rPr>
          <w:rFonts w:cstheme="minorHAnsi"/>
          <w:b/>
          <w:sz w:val="24"/>
          <w:szCs w:val="24"/>
        </w:rPr>
        <w:t xml:space="preserve">Na proračunski postavki </w:t>
      </w:r>
      <w:r w:rsidRPr="005909E8">
        <w:rPr>
          <w:rFonts w:cstheme="minorHAnsi"/>
          <w:b/>
          <w:i/>
          <w:sz w:val="24"/>
          <w:szCs w:val="24"/>
        </w:rPr>
        <w:t xml:space="preserve">08022 Posebni programi v primeru nesreč </w:t>
      </w:r>
      <w:r w:rsidRPr="005909E8">
        <w:rPr>
          <w:rFonts w:cstheme="minorHAnsi"/>
          <w:sz w:val="24"/>
          <w:szCs w:val="24"/>
        </w:rPr>
        <w:t>smo s sprejetim proračunom oblikovali</w:t>
      </w:r>
      <w:r w:rsidRPr="005909E8">
        <w:rPr>
          <w:rFonts w:cstheme="minorHAnsi"/>
          <w:spacing w:val="1"/>
          <w:sz w:val="24"/>
          <w:szCs w:val="24"/>
        </w:rPr>
        <w:t xml:space="preserve"> </w:t>
      </w:r>
      <w:r w:rsidRPr="005909E8">
        <w:rPr>
          <w:rFonts w:cstheme="minorHAnsi"/>
          <w:sz w:val="24"/>
          <w:szCs w:val="24"/>
        </w:rPr>
        <w:t>rezervo v višin</w:t>
      </w:r>
      <w:r w:rsidR="00271C18" w:rsidRPr="005909E8">
        <w:rPr>
          <w:rFonts w:cstheme="minorHAnsi"/>
          <w:sz w:val="24"/>
          <w:szCs w:val="24"/>
        </w:rPr>
        <w:t xml:space="preserve">i </w:t>
      </w:r>
      <w:r w:rsidR="00794391" w:rsidRPr="005909E8">
        <w:rPr>
          <w:rFonts w:cstheme="minorHAnsi"/>
          <w:sz w:val="24"/>
          <w:szCs w:val="24"/>
        </w:rPr>
        <w:t>420.286,87</w:t>
      </w:r>
      <w:r w:rsidRPr="005909E8">
        <w:rPr>
          <w:rFonts w:cstheme="minorHAnsi"/>
          <w:sz w:val="24"/>
          <w:szCs w:val="24"/>
        </w:rPr>
        <w:t xml:space="preserve">, </w:t>
      </w:r>
      <w:r w:rsidR="00EA1A73" w:rsidRPr="005909E8">
        <w:rPr>
          <w:rFonts w:cstheme="minorHAnsi"/>
          <w:sz w:val="24"/>
          <w:szCs w:val="24"/>
        </w:rPr>
        <w:t>z</w:t>
      </w:r>
      <w:r w:rsidR="00EA1A73" w:rsidRPr="005909E8">
        <w:rPr>
          <w:rFonts w:cstheme="minorHAnsi"/>
          <w:spacing w:val="-2"/>
          <w:sz w:val="24"/>
          <w:szCs w:val="24"/>
        </w:rPr>
        <w:t xml:space="preserve"> </w:t>
      </w:r>
      <w:r w:rsidR="00EA1A73" w:rsidRPr="005909E8">
        <w:rPr>
          <w:rFonts w:cstheme="minorHAnsi"/>
          <w:sz w:val="24"/>
          <w:szCs w:val="24"/>
        </w:rPr>
        <w:t>rebalansom</w:t>
      </w:r>
      <w:r w:rsidR="00EA1A73" w:rsidRPr="005909E8">
        <w:rPr>
          <w:rFonts w:cstheme="minorHAnsi"/>
          <w:spacing w:val="1"/>
          <w:sz w:val="24"/>
          <w:szCs w:val="24"/>
        </w:rPr>
        <w:t xml:space="preserve"> </w:t>
      </w:r>
      <w:r w:rsidR="00EA1A73" w:rsidRPr="005909E8">
        <w:rPr>
          <w:rFonts w:cstheme="minorHAnsi"/>
          <w:sz w:val="24"/>
          <w:szCs w:val="24"/>
        </w:rPr>
        <w:t>s</w:t>
      </w:r>
      <w:r w:rsidR="00EA1A73" w:rsidRPr="005909E8">
        <w:rPr>
          <w:rFonts w:cstheme="minorHAnsi"/>
          <w:spacing w:val="-1"/>
          <w:sz w:val="24"/>
          <w:szCs w:val="24"/>
        </w:rPr>
        <w:t xml:space="preserve"> </w:t>
      </w:r>
      <w:r w:rsidR="00EA1A73" w:rsidRPr="005909E8">
        <w:rPr>
          <w:rFonts w:cstheme="minorHAnsi"/>
          <w:sz w:val="24"/>
          <w:szCs w:val="24"/>
        </w:rPr>
        <w:t>prerazporeditvami</w:t>
      </w:r>
      <w:r w:rsidR="00EA1A73" w:rsidRPr="005909E8">
        <w:rPr>
          <w:rFonts w:cstheme="minorHAnsi"/>
          <w:spacing w:val="-1"/>
          <w:sz w:val="24"/>
          <w:szCs w:val="24"/>
        </w:rPr>
        <w:t xml:space="preserve"> </w:t>
      </w:r>
      <w:r w:rsidR="00EA1A73" w:rsidRPr="005909E8">
        <w:rPr>
          <w:rFonts w:cstheme="minorHAnsi"/>
          <w:sz w:val="24"/>
          <w:szCs w:val="24"/>
        </w:rPr>
        <w:t>-</w:t>
      </w:r>
      <w:r w:rsidR="00EA1A73" w:rsidRPr="005909E8">
        <w:rPr>
          <w:rFonts w:cstheme="minorHAnsi"/>
          <w:spacing w:val="-1"/>
          <w:sz w:val="24"/>
          <w:szCs w:val="24"/>
        </w:rPr>
        <w:t xml:space="preserve"> </w:t>
      </w:r>
      <w:r w:rsidR="00EA1A73" w:rsidRPr="005909E8">
        <w:rPr>
          <w:rFonts w:cstheme="minorHAnsi"/>
          <w:sz w:val="24"/>
          <w:szCs w:val="24"/>
        </w:rPr>
        <w:t>zadnjim</w:t>
      </w:r>
      <w:r w:rsidR="00EA1A73" w:rsidRPr="005909E8">
        <w:rPr>
          <w:rFonts w:cstheme="minorHAnsi"/>
          <w:spacing w:val="-3"/>
          <w:sz w:val="24"/>
          <w:szCs w:val="24"/>
        </w:rPr>
        <w:t xml:space="preserve"> </w:t>
      </w:r>
      <w:r w:rsidR="00EA1A73" w:rsidRPr="005909E8">
        <w:rPr>
          <w:rFonts w:cstheme="minorHAnsi"/>
          <w:sz w:val="24"/>
          <w:szCs w:val="24"/>
        </w:rPr>
        <w:t>veljavnim</w:t>
      </w:r>
      <w:r w:rsidR="00EA1A73" w:rsidRPr="005909E8">
        <w:rPr>
          <w:rFonts w:cstheme="minorHAnsi"/>
          <w:spacing w:val="-2"/>
          <w:sz w:val="24"/>
          <w:szCs w:val="24"/>
        </w:rPr>
        <w:t xml:space="preserve"> </w:t>
      </w:r>
      <w:r w:rsidR="00EA1A73" w:rsidRPr="005909E8">
        <w:rPr>
          <w:rFonts w:cstheme="minorHAnsi"/>
          <w:sz w:val="24"/>
          <w:szCs w:val="24"/>
        </w:rPr>
        <w:t>proračunom</w:t>
      </w:r>
      <w:r w:rsidR="00EA1A73" w:rsidRPr="005909E8">
        <w:rPr>
          <w:rFonts w:cstheme="minorHAnsi"/>
          <w:spacing w:val="1"/>
          <w:sz w:val="24"/>
          <w:szCs w:val="24"/>
        </w:rPr>
        <w:t xml:space="preserve"> v višini</w:t>
      </w:r>
      <w:r w:rsidR="00F04812" w:rsidRPr="005909E8">
        <w:rPr>
          <w:rFonts w:cstheme="minorHAnsi"/>
          <w:spacing w:val="1"/>
          <w:sz w:val="24"/>
          <w:szCs w:val="24"/>
        </w:rPr>
        <w:t xml:space="preserve"> </w:t>
      </w:r>
      <w:r w:rsidR="00794391" w:rsidRPr="005909E8">
        <w:rPr>
          <w:rFonts w:cstheme="minorHAnsi"/>
          <w:spacing w:val="1"/>
          <w:sz w:val="24"/>
          <w:szCs w:val="24"/>
        </w:rPr>
        <w:t>7.232€</w:t>
      </w:r>
      <w:r w:rsidR="00271C18" w:rsidRPr="005909E8">
        <w:rPr>
          <w:rFonts w:cstheme="minorHAnsi"/>
          <w:spacing w:val="1"/>
          <w:sz w:val="24"/>
          <w:szCs w:val="24"/>
        </w:rPr>
        <w:t xml:space="preserve">, zaradi prenosa sredstev na nove postavke, ločene po </w:t>
      </w:r>
      <w:r w:rsidR="00794391" w:rsidRPr="005909E8">
        <w:rPr>
          <w:rFonts w:cstheme="minorHAnsi"/>
          <w:spacing w:val="1"/>
          <w:sz w:val="24"/>
          <w:szCs w:val="24"/>
        </w:rPr>
        <w:t>plazovih</w:t>
      </w:r>
      <w:r w:rsidR="00271C18" w:rsidRPr="005909E8">
        <w:rPr>
          <w:rFonts w:cstheme="minorHAnsi"/>
          <w:spacing w:val="1"/>
          <w:sz w:val="24"/>
          <w:szCs w:val="24"/>
        </w:rPr>
        <w:t>, p</w:t>
      </w:r>
      <w:r w:rsidR="006530A6" w:rsidRPr="005909E8">
        <w:rPr>
          <w:rFonts w:cstheme="minorHAnsi"/>
          <w:spacing w:val="1"/>
          <w:sz w:val="24"/>
          <w:szCs w:val="24"/>
        </w:rPr>
        <w:t xml:space="preserve">orabili pa v višini </w:t>
      </w:r>
      <w:r w:rsidR="00794391" w:rsidRPr="005909E8">
        <w:rPr>
          <w:rFonts w:cstheme="minorHAnsi"/>
          <w:spacing w:val="1"/>
          <w:sz w:val="24"/>
          <w:szCs w:val="24"/>
        </w:rPr>
        <w:t>1.432,18</w:t>
      </w:r>
      <w:r w:rsidR="006530A6" w:rsidRPr="005909E8">
        <w:rPr>
          <w:rFonts w:cstheme="minorHAnsi"/>
          <w:spacing w:val="1"/>
          <w:sz w:val="24"/>
          <w:szCs w:val="24"/>
        </w:rPr>
        <w:t>€</w:t>
      </w:r>
      <w:r w:rsidR="002D5BEF" w:rsidRPr="005909E8">
        <w:rPr>
          <w:rFonts w:cstheme="minorHAnsi"/>
          <w:spacing w:val="1"/>
          <w:sz w:val="24"/>
          <w:szCs w:val="24"/>
        </w:rPr>
        <w:t xml:space="preserve"> za</w:t>
      </w:r>
      <w:r w:rsidR="00767502" w:rsidRPr="005909E8">
        <w:rPr>
          <w:rFonts w:cstheme="minorHAnsi"/>
          <w:sz w:val="24"/>
          <w:szCs w:val="24"/>
        </w:rPr>
        <w:t xml:space="preserve"> </w:t>
      </w:r>
      <w:r w:rsidRPr="005909E8">
        <w:rPr>
          <w:rFonts w:cstheme="minorHAnsi"/>
          <w:spacing w:val="-47"/>
          <w:sz w:val="24"/>
          <w:szCs w:val="24"/>
        </w:rPr>
        <w:t xml:space="preserve"> </w:t>
      </w:r>
      <w:r w:rsidRPr="005909E8">
        <w:rPr>
          <w:rFonts w:cstheme="minorHAnsi"/>
          <w:sz w:val="24"/>
          <w:szCs w:val="24"/>
        </w:rPr>
        <w:t>sledeče</w:t>
      </w:r>
      <w:r w:rsidRPr="005909E8">
        <w:rPr>
          <w:rFonts w:cstheme="minorHAnsi"/>
          <w:spacing w:val="-2"/>
          <w:sz w:val="24"/>
          <w:szCs w:val="24"/>
        </w:rPr>
        <w:t xml:space="preserve"> </w:t>
      </w:r>
      <w:r w:rsidRPr="005909E8">
        <w:rPr>
          <w:rFonts w:cstheme="minorHAnsi"/>
          <w:sz w:val="24"/>
          <w:szCs w:val="24"/>
        </w:rPr>
        <w:t>namene:</w:t>
      </w:r>
    </w:p>
    <w:p w14:paraId="66612694" w14:textId="77777777" w:rsidR="005856E2" w:rsidRPr="005909E8" w:rsidRDefault="005856E2" w:rsidP="00520787">
      <w:pPr>
        <w:pStyle w:val="Telobesedila"/>
        <w:rPr>
          <w:rFonts w:asciiTheme="minorHAnsi" w:hAnsiTheme="minorHAnsi" w:cstheme="minorHAnsi"/>
          <w:szCs w:val="24"/>
        </w:rPr>
      </w:pPr>
    </w:p>
    <w:tbl>
      <w:tblPr>
        <w:tblStyle w:val="TableNormal"/>
        <w:tblW w:w="9640"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08"/>
        <w:gridCol w:w="2694"/>
        <w:gridCol w:w="4678"/>
        <w:gridCol w:w="1560"/>
      </w:tblGrid>
      <w:tr w:rsidR="005856E2" w:rsidRPr="005909E8" w14:paraId="6801EB09" w14:textId="77777777" w:rsidTr="00F04812">
        <w:trPr>
          <w:trHeight w:val="267"/>
        </w:trPr>
        <w:tc>
          <w:tcPr>
            <w:tcW w:w="708" w:type="dxa"/>
          </w:tcPr>
          <w:p w14:paraId="250D69FE" w14:textId="77777777" w:rsidR="005856E2" w:rsidRPr="005909E8" w:rsidRDefault="005856E2" w:rsidP="00520787">
            <w:pPr>
              <w:pStyle w:val="TableParagraph"/>
              <w:spacing w:line="248" w:lineRule="exact"/>
              <w:ind w:left="97"/>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ŠT.</w:t>
            </w:r>
          </w:p>
        </w:tc>
        <w:tc>
          <w:tcPr>
            <w:tcW w:w="2694" w:type="dxa"/>
          </w:tcPr>
          <w:p w14:paraId="0EA7F5F1" w14:textId="5F6A3D7A" w:rsidR="005856E2" w:rsidRPr="005909E8" w:rsidRDefault="00F2394B" w:rsidP="00520787">
            <w:pPr>
              <w:pStyle w:val="TableParagraph"/>
              <w:spacing w:line="248" w:lineRule="exact"/>
              <w:ind w:left="10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PREJEMNIK</w:t>
            </w:r>
            <w:r w:rsidR="00A23150" w:rsidRPr="005909E8">
              <w:rPr>
                <w:rFonts w:asciiTheme="minorHAnsi" w:hAnsiTheme="minorHAnsi" w:cstheme="minorHAnsi"/>
                <w:b/>
                <w:sz w:val="24"/>
                <w:szCs w:val="24"/>
                <w:lang w:val="sl-SI"/>
              </w:rPr>
              <w:t>,</w:t>
            </w:r>
            <w:r w:rsidR="007B7DC6" w:rsidRPr="005909E8">
              <w:rPr>
                <w:rFonts w:asciiTheme="minorHAnsi" w:hAnsiTheme="minorHAnsi" w:cstheme="minorHAnsi"/>
                <w:b/>
                <w:sz w:val="24"/>
                <w:szCs w:val="24"/>
                <w:lang w:val="sl-SI"/>
              </w:rPr>
              <w:t xml:space="preserve"> </w:t>
            </w:r>
            <w:r w:rsidR="00A23150" w:rsidRPr="005909E8">
              <w:rPr>
                <w:rFonts w:asciiTheme="minorHAnsi" w:hAnsiTheme="minorHAnsi" w:cstheme="minorHAnsi"/>
                <w:b/>
                <w:sz w:val="24"/>
                <w:szCs w:val="24"/>
                <w:lang w:val="sl-SI"/>
              </w:rPr>
              <w:t>IZVAJALEC</w:t>
            </w:r>
          </w:p>
        </w:tc>
        <w:tc>
          <w:tcPr>
            <w:tcW w:w="4678" w:type="dxa"/>
          </w:tcPr>
          <w:p w14:paraId="5C92C8A9" w14:textId="77777777" w:rsidR="005856E2" w:rsidRPr="005909E8" w:rsidRDefault="005856E2" w:rsidP="00520787">
            <w:pPr>
              <w:pStyle w:val="TableParagraph"/>
              <w:spacing w:line="248" w:lineRule="exact"/>
              <w:ind w:left="97"/>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NAMEN</w:t>
            </w:r>
          </w:p>
        </w:tc>
        <w:tc>
          <w:tcPr>
            <w:tcW w:w="1560" w:type="dxa"/>
          </w:tcPr>
          <w:p w14:paraId="0628D862" w14:textId="77777777" w:rsidR="005856E2" w:rsidRPr="005909E8" w:rsidRDefault="005856E2" w:rsidP="00520787">
            <w:pPr>
              <w:pStyle w:val="TableParagraph"/>
              <w:spacing w:line="248" w:lineRule="exact"/>
              <w:ind w:left="442"/>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ZNESEK</w:t>
            </w:r>
          </w:p>
        </w:tc>
      </w:tr>
      <w:tr w:rsidR="00A23150" w:rsidRPr="005909E8" w14:paraId="6DEFF7FC" w14:textId="77777777" w:rsidTr="00F04812">
        <w:trPr>
          <w:trHeight w:val="539"/>
        </w:trPr>
        <w:tc>
          <w:tcPr>
            <w:tcW w:w="708" w:type="dxa"/>
            <w:tcBorders>
              <w:left w:val="single" w:sz="4" w:space="0" w:color="000000"/>
              <w:bottom w:val="single" w:sz="4" w:space="0" w:color="000000"/>
              <w:right w:val="single" w:sz="4" w:space="0" w:color="000000"/>
            </w:tcBorders>
          </w:tcPr>
          <w:p w14:paraId="2CA2A464" w14:textId="77777777" w:rsidR="00A23150" w:rsidRPr="005909E8" w:rsidRDefault="00A23150" w:rsidP="00A23150">
            <w:pPr>
              <w:pStyle w:val="TableParagraph"/>
              <w:spacing w:before="1"/>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p>
        </w:tc>
        <w:tc>
          <w:tcPr>
            <w:tcW w:w="2694" w:type="dxa"/>
            <w:tcBorders>
              <w:left w:val="single" w:sz="4" w:space="0" w:color="000000"/>
              <w:bottom w:val="single" w:sz="4" w:space="0" w:color="000000"/>
              <w:right w:val="single" w:sz="4" w:space="0" w:color="000000"/>
            </w:tcBorders>
          </w:tcPr>
          <w:p w14:paraId="76896E49" w14:textId="11B51681" w:rsidR="00A23150" w:rsidRPr="005909E8" w:rsidRDefault="00A23150" w:rsidP="00A23150">
            <w:pPr>
              <w:pStyle w:val="TableParagraph"/>
              <w:spacing w:before="1"/>
              <w:ind w:left="110"/>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Geološke storitve Jaka Žibrat s.p.</w:t>
            </w:r>
          </w:p>
        </w:tc>
        <w:tc>
          <w:tcPr>
            <w:tcW w:w="4678" w:type="dxa"/>
            <w:tcBorders>
              <w:left w:val="single" w:sz="4" w:space="0" w:color="000000"/>
              <w:bottom w:val="single" w:sz="4" w:space="0" w:color="000000"/>
              <w:right w:val="single" w:sz="4" w:space="0" w:color="000000"/>
            </w:tcBorders>
          </w:tcPr>
          <w:p w14:paraId="1158DE2F" w14:textId="757658A1" w:rsidR="00A23150" w:rsidRPr="005909E8" w:rsidRDefault="00A23150" w:rsidP="00A23150">
            <w:pPr>
              <w:pStyle w:val="TableParagraph"/>
              <w:spacing w:before="1"/>
              <w:ind w:left="0"/>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Izdelava geološko geomehanskega poročila za domneven plaz na objektu Prapreče 12B, Janja Pirnat Klopčič</w:t>
            </w:r>
          </w:p>
        </w:tc>
        <w:tc>
          <w:tcPr>
            <w:tcW w:w="1560" w:type="dxa"/>
            <w:tcBorders>
              <w:left w:val="single" w:sz="4" w:space="0" w:color="000000"/>
              <w:bottom w:val="single" w:sz="4" w:space="0" w:color="000000"/>
              <w:right w:val="single" w:sz="4" w:space="0" w:color="000000"/>
            </w:tcBorders>
          </w:tcPr>
          <w:p w14:paraId="0C41B44E" w14:textId="233C5056" w:rsidR="00A23150" w:rsidRPr="005909E8" w:rsidRDefault="00A23150" w:rsidP="00A23150">
            <w:pPr>
              <w:pStyle w:val="TableParagraph"/>
              <w:spacing w:line="249" w:lineRule="exact"/>
              <w:ind w:left="0"/>
              <w:jc w:val="right"/>
              <w:rPr>
                <w:rFonts w:asciiTheme="minorHAnsi" w:hAnsiTheme="minorHAnsi" w:cstheme="minorHAnsi"/>
                <w:sz w:val="24"/>
                <w:szCs w:val="24"/>
                <w:lang w:val="sl-SI"/>
              </w:rPr>
            </w:pPr>
          </w:p>
          <w:p w14:paraId="0C7AC07F" w14:textId="77777777" w:rsidR="00A23150" w:rsidRPr="005909E8" w:rsidRDefault="00A23150" w:rsidP="00A23150">
            <w:pPr>
              <w:pStyle w:val="TableParagraph"/>
              <w:spacing w:line="249" w:lineRule="exact"/>
              <w:ind w:left="0"/>
              <w:jc w:val="right"/>
              <w:rPr>
                <w:rFonts w:asciiTheme="minorHAnsi" w:hAnsiTheme="minorHAnsi" w:cstheme="minorHAnsi"/>
                <w:sz w:val="24"/>
                <w:szCs w:val="24"/>
                <w:lang w:val="sl-SI"/>
              </w:rPr>
            </w:pPr>
          </w:p>
          <w:p w14:paraId="58F83769" w14:textId="77777777" w:rsidR="00A23150" w:rsidRPr="005909E8" w:rsidRDefault="00A23150" w:rsidP="00A23150">
            <w:pPr>
              <w:pStyle w:val="TableParagraph"/>
              <w:spacing w:line="249" w:lineRule="exact"/>
              <w:ind w:left="0"/>
              <w:jc w:val="right"/>
              <w:rPr>
                <w:rFonts w:asciiTheme="minorHAnsi" w:hAnsiTheme="minorHAnsi" w:cstheme="minorHAnsi"/>
                <w:sz w:val="24"/>
                <w:szCs w:val="24"/>
                <w:lang w:val="sl-SI"/>
              </w:rPr>
            </w:pPr>
          </w:p>
          <w:p w14:paraId="3CA70177" w14:textId="5C37850D" w:rsidR="00A23150" w:rsidRPr="005909E8" w:rsidRDefault="00A23150" w:rsidP="00A23150">
            <w:pPr>
              <w:pStyle w:val="TableParagraph"/>
              <w:spacing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732,00</w:t>
            </w:r>
          </w:p>
        </w:tc>
      </w:tr>
      <w:tr w:rsidR="00A23150" w:rsidRPr="005909E8" w14:paraId="03EC829C" w14:textId="77777777" w:rsidTr="00F04812">
        <w:trPr>
          <w:trHeight w:val="268"/>
        </w:trPr>
        <w:tc>
          <w:tcPr>
            <w:tcW w:w="708" w:type="dxa"/>
            <w:tcBorders>
              <w:top w:val="single" w:sz="4" w:space="0" w:color="000000"/>
              <w:left w:val="single" w:sz="4" w:space="0" w:color="000000"/>
              <w:bottom w:val="single" w:sz="4" w:space="0" w:color="000000"/>
              <w:right w:val="single" w:sz="4" w:space="0" w:color="000000"/>
            </w:tcBorders>
          </w:tcPr>
          <w:p w14:paraId="55BBB493" w14:textId="59CBC737" w:rsidR="00A23150" w:rsidRPr="005909E8" w:rsidRDefault="00A23150" w:rsidP="00A23150">
            <w:pPr>
              <w:pStyle w:val="TableParagraph"/>
              <w:spacing w:line="248" w:lineRule="exact"/>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w:t>
            </w:r>
          </w:p>
        </w:tc>
        <w:tc>
          <w:tcPr>
            <w:tcW w:w="2694" w:type="dxa"/>
            <w:tcBorders>
              <w:top w:val="single" w:sz="4" w:space="0" w:color="000000"/>
              <w:left w:val="single" w:sz="4" w:space="0" w:color="000000"/>
              <w:bottom w:val="single" w:sz="4" w:space="0" w:color="000000"/>
              <w:right w:val="single" w:sz="4" w:space="0" w:color="000000"/>
            </w:tcBorders>
          </w:tcPr>
          <w:p w14:paraId="1D0B4FE2" w14:textId="2DCAFA6D" w:rsidR="00A23150" w:rsidRPr="005909E8" w:rsidRDefault="00A23150" w:rsidP="00A23150">
            <w:pPr>
              <w:pStyle w:val="TableParagraph"/>
              <w:spacing w:line="248" w:lineRule="exact"/>
              <w:ind w:left="110"/>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Volk Matej, Krivec Pavla, Novak Urška, Kreča Matic, Štrajher Bojan, Cencelj Anica</w:t>
            </w:r>
          </w:p>
        </w:tc>
        <w:tc>
          <w:tcPr>
            <w:tcW w:w="4678" w:type="dxa"/>
            <w:tcBorders>
              <w:top w:val="single" w:sz="4" w:space="0" w:color="000000"/>
              <w:left w:val="single" w:sz="4" w:space="0" w:color="000000"/>
              <w:bottom w:val="single" w:sz="4" w:space="0" w:color="000000"/>
              <w:right w:val="single" w:sz="4" w:space="0" w:color="000000"/>
            </w:tcBorders>
          </w:tcPr>
          <w:p w14:paraId="56045AD4" w14:textId="00BFF908" w:rsidR="00A23150" w:rsidRPr="005909E8" w:rsidRDefault="00A23150" w:rsidP="00A23150">
            <w:pPr>
              <w:pStyle w:val="TableParagraph"/>
              <w:spacing w:line="248"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Sofinanciranje prevoza pitne vode Zaplanina     </w:t>
            </w:r>
          </w:p>
        </w:tc>
        <w:tc>
          <w:tcPr>
            <w:tcW w:w="1560" w:type="dxa"/>
            <w:tcBorders>
              <w:top w:val="single" w:sz="4" w:space="0" w:color="000000"/>
              <w:left w:val="single" w:sz="4" w:space="0" w:color="000000"/>
              <w:bottom w:val="single" w:sz="4" w:space="0" w:color="000000"/>
              <w:right w:val="single" w:sz="4" w:space="0" w:color="000000"/>
            </w:tcBorders>
          </w:tcPr>
          <w:p w14:paraId="17177272" w14:textId="77777777" w:rsidR="00A23150" w:rsidRPr="005909E8" w:rsidRDefault="00A23150" w:rsidP="00A23150">
            <w:pPr>
              <w:pStyle w:val="TableParagraph"/>
              <w:spacing w:line="248" w:lineRule="exact"/>
              <w:ind w:left="0"/>
              <w:jc w:val="right"/>
              <w:rPr>
                <w:rFonts w:asciiTheme="minorHAnsi" w:hAnsiTheme="minorHAnsi" w:cstheme="minorHAnsi"/>
                <w:sz w:val="24"/>
                <w:szCs w:val="24"/>
                <w:lang w:val="sl-SI"/>
              </w:rPr>
            </w:pPr>
          </w:p>
          <w:p w14:paraId="5E127435" w14:textId="77777777" w:rsidR="00A23150" w:rsidRPr="005909E8" w:rsidRDefault="00A23150" w:rsidP="00A23150">
            <w:pPr>
              <w:pStyle w:val="TableParagraph"/>
              <w:spacing w:line="248" w:lineRule="exact"/>
              <w:ind w:left="0"/>
              <w:jc w:val="right"/>
              <w:rPr>
                <w:rFonts w:asciiTheme="minorHAnsi" w:hAnsiTheme="minorHAnsi" w:cstheme="minorHAnsi"/>
                <w:sz w:val="24"/>
                <w:szCs w:val="24"/>
                <w:lang w:val="sl-SI"/>
              </w:rPr>
            </w:pPr>
          </w:p>
          <w:p w14:paraId="12092490" w14:textId="77777777" w:rsidR="00A23150" w:rsidRPr="005909E8" w:rsidRDefault="00A23150" w:rsidP="00A23150">
            <w:pPr>
              <w:pStyle w:val="TableParagraph"/>
              <w:spacing w:line="248" w:lineRule="exact"/>
              <w:ind w:left="0"/>
              <w:jc w:val="right"/>
              <w:rPr>
                <w:rFonts w:asciiTheme="minorHAnsi" w:hAnsiTheme="minorHAnsi" w:cstheme="minorHAnsi"/>
                <w:sz w:val="24"/>
                <w:szCs w:val="24"/>
                <w:lang w:val="sl-SI"/>
              </w:rPr>
            </w:pPr>
          </w:p>
          <w:p w14:paraId="001D6D08" w14:textId="0500FD7C" w:rsidR="00A23150" w:rsidRPr="005909E8" w:rsidRDefault="00A23150" w:rsidP="00A23150">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700,18</w:t>
            </w:r>
          </w:p>
        </w:tc>
      </w:tr>
      <w:tr w:rsidR="00A23150" w:rsidRPr="005909E8" w14:paraId="4CB90350" w14:textId="77777777" w:rsidTr="00F04812">
        <w:trPr>
          <w:trHeight w:val="270"/>
        </w:trPr>
        <w:tc>
          <w:tcPr>
            <w:tcW w:w="708" w:type="dxa"/>
            <w:tcBorders>
              <w:top w:val="single" w:sz="4" w:space="0" w:color="000000"/>
              <w:left w:val="single" w:sz="4" w:space="0" w:color="000000"/>
              <w:bottom w:val="single" w:sz="4" w:space="0" w:color="000000"/>
              <w:right w:val="single" w:sz="4" w:space="0" w:color="000000"/>
            </w:tcBorders>
          </w:tcPr>
          <w:p w14:paraId="1F58A855" w14:textId="77777777" w:rsidR="00A23150" w:rsidRPr="005909E8" w:rsidRDefault="00A23150" w:rsidP="00A23150">
            <w:pPr>
              <w:pStyle w:val="TableParagraph"/>
              <w:ind w:left="0"/>
              <w:jc w:val="both"/>
              <w:rPr>
                <w:rFonts w:asciiTheme="minorHAnsi" w:hAnsiTheme="minorHAnsi" w:cstheme="minorHAnsi"/>
                <w:sz w:val="24"/>
                <w:szCs w:val="24"/>
                <w:lang w:val="sl-SI"/>
              </w:rPr>
            </w:pPr>
          </w:p>
        </w:tc>
        <w:tc>
          <w:tcPr>
            <w:tcW w:w="2694" w:type="dxa"/>
            <w:tcBorders>
              <w:top w:val="single" w:sz="4" w:space="0" w:color="000000"/>
              <w:left w:val="single" w:sz="4" w:space="0" w:color="000000"/>
              <w:bottom w:val="single" w:sz="4" w:space="0" w:color="000000"/>
              <w:right w:val="single" w:sz="4" w:space="0" w:color="000000"/>
            </w:tcBorders>
          </w:tcPr>
          <w:p w14:paraId="273E8C4A" w14:textId="77777777" w:rsidR="00A23150" w:rsidRPr="005909E8" w:rsidRDefault="00A23150" w:rsidP="00A23150">
            <w:pPr>
              <w:pStyle w:val="TableParagraph"/>
              <w:spacing w:before="1" w:line="249" w:lineRule="exact"/>
              <w:ind w:left="11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SKUPAJ</w:t>
            </w:r>
          </w:p>
        </w:tc>
        <w:tc>
          <w:tcPr>
            <w:tcW w:w="4678" w:type="dxa"/>
            <w:tcBorders>
              <w:top w:val="single" w:sz="4" w:space="0" w:color="000000"/>
              <w:left w:val="single" w:sz="4" w:space="0" w:color="000000"/>
              <w:bottom w:val="single" w:sz="4" w:space="0" w:color="000000"/>
              <w:right w:val="single" w:sz="4" w:space="0" w:color="000000"/>
            </w:tcBorders>
          </w:tcPr>
          <w:p w14:paraId="2598AA55" w14:textId="77777777" w:rsidR="00A23150" w:rsidRPr="005909E8" w:rsidRDefault="00A23150" w:rsidP="00A23150">
            <w:pPr>
              <w:pStyle w:val="TableParagraph"/>
              <w:ind w:left="0"/>
              <w:jc w:val="both"/>
              <w:rPr>
                <w:rFonts w:asciiTheme="minorHAnsi" w:hAnsiTheme="minorHAnsi" w:cstheme="minorHAnsi"/>
                <w:sz w:val="24"/>
                <w:szCs w:val="24"/>
                <w:lang w:val="sl-SI"/>
              </w:rPr>
            </w:pPr>
          </w:p>
        </w:tc>
        <w:tc>
          <w:tcPr>
            <w:tcW w:w="1560" w:type="dxa"/>
            <w:tcBorders>
              <w:top w:val="single" w:sz="4" w:space="0" w:color="000000"/>
              <w:left w:val="single" w:sz="4" w:space="0" w:color="000000"/>
              <w:bottom w:val="single" w:sz="4" w:space="0" w:color="000000"/>
              <w:right w:val="single" w:sz="4" w:space="0" w:color="000000"/>
            </w:tcBorders>
          </w:tcPr>
          <w:p w14:paraId="6CCB423D" w14:textId="4097A6C5" w:rsidR="00A23150" w:rsidRPr="005909E8" w:rsidRDefault="00A23150" w:rsidP="00A23150">
            <w:pPr>
              <w:pStyle w:val="TableParagraph"/>
              <w:spacing w:before="1"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1.432,18</w:t>
            </w:r>
          </w:p>
        </w:tc>
      </w:tr>
    </w:tbl>
    <w:p w14:paraId="70C0F64A" w14:textId="77777777" w:rsidR="005856E2" w:rsidRPr="005909E8" w:rsidRDefault="005856E2" w:rsidP="00520787">
      <w:pPr>
        <w:pStyle w:val="Telobesedila"/>
        <w:rPr>
          <w:rFonts w:asciiTheme="minorHAnsi" w:hAnsiTheme="minorHAnsi" w:cstheme="minorHAnsi"/>
          <w:szCs w:val="24"/>
        </w:rPr>
      </w:pPr>
    </w:p>
    <w:p w14:paraId="35B57A1B" w14:textId="77777777" w:rsidR="00486099" w:rsidRPr="005909E8" w:rsidRDefault="00486099" w:rsidP="00520787">
      <w:pPr>
        <w:tabs>
          <w:tab w:val="left" w:pos="-1080"/>
          <w:tab w:val="left" w:pos="-720"/>
          <w:tab w:val="left" w:pos="0"/>
          <w:tab w:val="center" w:pos="1620"/>
        </w:tabs>
        <w:spacing w:after="0" w:line="240" w:lineRule="auto"/>
        <w:ind w:left="170"/>
        <w:jc w:val="both"/>
        <w:rPr>
          <w:rFonts w:eastAsia="Times New Roman" w:cstheme="minorHAnsi"/>
          <w:b/>
          <w:sz w:val="24"/>
          <w:szCs w:val="24"/>
        </w:rPr>
      </w:pPr>
      <w:r w:rsidRPr="005909E8">
        <w:rPr>
          <w:rFonts w:eastAsia="Times New Roman" w:cstheme="minorHAnsi"/>
          <w:i/>
          <w:sz w:val="24"/>
          <w:szCs w:val="24"/>
        </w:rPr>
        <w:tab/>
      </w:r>
    </w:p>
    <w:p w14:paraId="0E1A3627" w14:textId="6CC2CD98" w:rsidR="00486099" w:rsidRPr="005909E8" w:rsidRDefault="006F7339" w:rsidP="00FA6A82">
      <w:pPr>
        <w:pStyle w:val="Naslov3"/>
        <w:rPr>
          <w:rFonts w:asciiTheme="minorHAnsi" w:hAnsiTheme="minorHAnsi" w:cstheme="minorHAnsi"/>
        </w:rPr>
      </w:pPr>
      <w:bookmarkStart w:id="66" w:name="_Toc195260573"/>
      <w:bookmarkStart w:id="67" w:name="_Toc195261640"/>
      <w:r w:rsidRPr="005909E8">
        <w:rPr>
          <w:rFonts w:asciiTheme="minorHAnsi" w:hAnsiTheme="minorHAnsi" w:cstheme="minorHAnsi"/>
        </w:rPr>
        <w:t xml:space="preserve">2.1.6 </w:t>
      </w:r>
      <w:r w:rsidR="00486099" w:rsidRPr="005909E8">
        <w:rPr>
          <w:rFonts w:asciiTheme="minorHAnsi" w:hAnsiTheme="minorHAnsi" w:cstheme="minorHAnsi"/>
        </w:rPr>
        <w:t>Poročilo o porabi sredstev splošne proračunske rezervacije</w:t>
      </w:r>
      <w:bookmarkEnd w:id="66"/>
      <w:bookmarkEnd w:id="67"/>
    </w:p>
    <w:p w14:paraId="5AA46B3D" w14:textId="25D71A84" w:rsidR="00211021" w:rsidRPr="005909E8" w:rsidRDefault="005856E2" w:rsidP="0023598C">
      <w:pPr>
        <w:pStyle w:val="Telobesedila"/>
        <w:spacing w:before="33"/>
        <w:rPr>
          <w:rFonts w:asciiTheme="minorHAnsi" w:hAnsiTheme="minorHAnsi" w:cstheme="minorHAnsi"/>
          <w:szCs w:val="24"/>
        </w:rPr>
      </w:pPr>
      <w:r w:rsidRPr="005909E8">
        <w:rPr>
          <w:rFonts w:asciiTheme="minorHAnsi" w:hAnsiTheme="minorHAnsi" w:cstheme="minorHAnsi"/>
          <w:szCs w:val="24"/>
        </w:rPr>
        <w:t>Sredstva splošne proračunske rezervacije se uporabljajo za nepredvidene namene, za katere v proračunu</w:t>
      </w:r>
      <w:r w:rsidRPr="005909E8">
        <w:rPr>
          <w:rFonts w:asciiTheme="minorHAnsi" w:hAnsiTheme="minorHAnsi" w:cstheme="minorHAnsi"/>
          <w:spacing w:val="1"/>
          <w:szCs w:val="24"/>
        </w:rPr>
        <w:t xml:space="preserve"> </w:t>
      </w:r>
      <w:r w:rsidRPr="005909E8">
        <w:rPr>
          <w:rFonts w:asciiTheme="minorHAnsi" w:hAnsiTheme="minorHAnsi" w:cstheme="minorHAnsi"/>
          <w:szCs w:val="24"/>
        </w:rPr>
        <w:t>niso zagotovljena sredstva, ali za namene, za katere se med letom izkaže, da niso zagotovljena sredstva v</w:t>
      </w:r>
      <w:r w:rsidRPr="005909E8">
        <w:rPr>
          <w:rFonts w:asciiTheme="minorHAnsi" w:hAnsiTheme="minorHAnsi" w:cstheme="minorHAnsi"/>
          <w:spacing w:val="1"/>
          <w:szCs w:val="24"/>
        </w:rPr>
        <w:t xml:space="preserve"> </w:t>
      </w:r>
      <w:r w:rsidRPr="005909E8">
        <w:rPr>
          <w:rFonts w:asciiTheme="minorHAnsi" w:hAnsiTheme="minorHAnsi" w:cstheme="minorHAnsi"/>
          <w:szCs w:val="24"/>
        </w:rPr>
        <w:t>zadostnem obsegu. Na podlagi tretjega odstavka 18. člena odloka o proračunu občine o uporabi sredstev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splošne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proračunske</w:t>
      </w:r>
      <w:r w:rsidRPr="005909E8">
        <w:rPr>
          <w:rFonts w:asciiTheme="minorHAnsi" w:hAnsiTheme="minorHAnsi" w:cstheme="minorHAnsi"/>
          <w:spacing w:val="-2"/>
          <w:szCs w:val="24"/>
        </w:rPr>
        <w:t xml:space="preserve"> </w:t>
      </w:r>
      <w:r w:rsidRPr="005909E8">
        <w:rPr>
          <w:rFonts w:asciiTheme="minorHAnsi" w:hAnsiTheme="minorHAnsi" w:cstheme="minorHAnsi"/>
          <w:szCs w:val="24"/>
        </w:rPr>
        <w:t>rezervacije</w:t>
      </w:r>
      <w:r w:rsidRPr="005909E8">
        <w:rPr>
          <w:rFonts w:asciiTheme="minorHAnsi" w:hAnsiTheme="minorHAnsi" w:cstheme="minorHAnsi"/>
          <w:spacing w:val="-2"/>
          <w:szCs w:val="24"/>
        </w:rPr>
        <w:t xml:space="preserve"> </w:t>
      </w:r>
      <w:r w:rsidRPr="005909E8">
        <w:rPr>
          <w:rFonts w:asciiTheme="minorHAnsi" w:hAnsiTheme="minorHAnsi" w:cstheme="minorHAnsi"/>
          <w:szCs w:val="24"/>
        </w:rPr>
        <w:t>odloča</w:t>
      </w:r>
      <w:r w:rsidRPr="005909E8">
        <w:rPr>
          <w:rFonts w:asciiTheme="minorHAnsi" w:hAnsiTheme="minorHAnsi" w:cstheme="minorHAnsi"/>
          <w:spacing w:val="-5"/>
          <w:szCs w:val="24"/>
        </w:rPr>
        <w:t xml:space="preserve"> </w:t>
      </w:r>
      <w:r w:rsidRPr="005909E8">
        <w:rPr>
          <w:rFonts w:asciiTheme="minorHAnsi" w:hAnsiTheme="minorHAnsi" w:cstheme="minorHAnsi"/>
          <w:szCs w:val="24"/>
        </w:rPr>
        <w:t>župan.</w:t>
      </w:r>
    </w:p>
    <w:p w14:paraId="7C05BDC9" w14:textId="6334CBEB" w:rsidR="005856E2" w:rsidRPr="005909E8" w:rsidRDefault="005856E2" w:rsidP="0023598C">
      <w:pPr>
        <w:pStyle w:val="Telobesedila"/>
        <w:spacing w:before="1"/>
        <w:rPr>
          <w:rFonts w:asciiTheme="minorHAnsi" w:hAnsiTheme="minorHAnsi" w:cstheme="minorHAnsi"/>
          <w:szCs w:val="24"/>
        </w:rPr>
      </w:pP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letu</w:t>
      </w:r>
      <w:r w:rsidRPr="005909E8">
        <w:rPr>
          <w:rFonts w:asciiTheme="minorHAnsi" w:hAnsiTheme="minorHAnsi" w:cstheme="minorHAnsi"/>
          <w:spacing w:val="1"/>
          <w:szCs w:val="24"/>
        </w:rPr>
        <w:t xml:space="preserve"> </w:t>
      </w:r>
      <w:r w:rsidRPr="005909E8">
        <w:rPr>
          <w:rFonts w:asciiTheme="minorHAnsi" w:hAnsiTheme="minorHAnsi" w:cstheme="minorHAnsi"/>
          <w:szCs w:val="24"/>
        </w:rPr>
        <w:t>202</w:t>
      </w:r>
      <w:r w:rsidR="00B1738F" w:rsidRPr="005909E8">
        <w:rPr>
          <w:rFonts w:asciiTheme="minorHAnsi" w:hAnsiTheme="minorHAnsi" w:cstheme="minorHAnsi"/>
          <w:szCs w:val="24"/>
        </w:rPr>
        <w:t>5</w:t>
      </w:r>
      <w:r w:rsidRPr="005909E8">
        <w:rPr>
          <w:rFonts w:asciiTheme="minorHAnsi" w:hAnsiTheme="minorHAnsi" w:cstheme="minorHAnsi"/>
          <w:spacing w:val="1"/>
          <w:szCs w:val="24"/>
        </w:rPr>
        <w:t xml:space="preserve"> </w:t>
      </w:r>
      <w:r w:rsidRPr="005909E8">
        <w:rPr>
          <w:rFonts w:asciiTheme="minorHAnsi" w:hAnsiTheme="minorHAnsi" w:cstheme="minorHAnsi"/>
          <w:szCs w:val="24"/>
        </w:rPr>
        <w:t>so</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s</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prejetim</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proračunom</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določena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
          <w:szCs w:val="24"/>
        </w:rPr>
        <w:t xml:space="preserve"> </w:t>
      </w:r>
      <w:r w:rsidR="00CC51F3" w:rsidRPr="005909E8">
        <w:rPr>
          <w:rFonts w:asciiTheme="minorHAnsi" w:hAnsiTheme="minorHAnsi" w:cstheme="minorHAnsi"/>
          <w:szCs w:val="24"/>
        </w:rPr>
        <w:t>2</w:t>
      </w:r>
      <w:r w:rsidRPr="005909E8">
        <w:rPr>
          <w:rFonts w:asciiTheme="minorHAnsi" w:hAnsiTheme="minorHAnsi" w:cstheme="minorHAnsi"/>
          <w:szCs w:val="24"/>
        </w:rPr>
        <w:t>.000€,</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1"/>
          <w:szCs w:val="24"/>
        </w:rPr>
        <w:t xml:space="preserve"> </w:t>
      </w:r>
      <w:r w:rsidRPr="005909E8">
        <w:rPr>
          <w:rFonts w:asciiTheme="minorHAnsi" w:hAnsiTheme="minorHAnsi" w:cstheme="minorHAnsi"/>
          <w:szCs w:val="24"/>
        </w:rPr>
        <w:t>zadnjim</w:t>
      </w:r>
      <w:r w:rsidRPr="005909E8">
        <w:rPr>
          <w:rFonts w:asciiTheme="minorHAnsi" w:hAnsiTheme="minorHAnsi" w:cstheme="minorHAnsi"/>
          <w:spacing w:val="1"/>
          <w:szCs w:val="24"/>
        </w:rPr>
        <w:t xml:space="preserve"> </w:t>
      </w:r>
      <w:r w:rsidRPr="005909E8">
        <w:rPr>
          <w:rFonts w:asciiTheme="minorHAnsi" w:hAnsiTheme="minorHAnsi" w:cstheme="minorHAnsi"/>
          <w:szCs w:val="24"/>
        </w:rPr>
        <w:t>veljavnim</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proračunom v</w:t>
      </w:r>
      <w:r w:rsidRPr="005909E8">
        <w:rPr>
          <w:rFonts w:asciiTheme="minorHAnsi" w:hAnsiTheme="minorHAnsi" w:cstheme="minorHAnsi"/>
          <w:spacing w:val="-2"/>
          <w:szCs w:val="24"/>
        </w:rPr>
        <w:t xml:space="preserve"> </w:t>
      </w:r>
      <w:r w:rsidRPr="005909E8">
        <w:rPr>
          <w:rFonts w:asciiTheme="minorHAnsi" w:hAnsiTheme="minorHAnsi" w:cstheme="minorHAnsi"/>
          <w:szCs w:val="24"/>
        </w:rPr>
        <w:t xml:space="preserve">višini </w:t>
      </w:r>
      <w:r w:rsidR="00CC51F3" w:rsidRPr="005909E8">
        <w:rPr>
          <w:rFonts w:asciiTheme="minorHAnsi" w:hAnsiTheme="minorHAnsi" w:cstheme="minorHAnsi"/>
          <w:szCs w:val="24"/>
        </w:rPr>
        <w:t>2</w:t>
      </w:r>
      <w:r w:rsidRPr="005909E8">
        <w:rPr>
          <w:rFonts w:asciiTheme="minorHAnsi" w:hAnsiTheme="minorHAnsi" w:cstheme="minorHAnsi"/>
          <w:szCs w:val="24"/>
        </w:rPr>
        <w:t>.000€,</w:t>
      </w:r>
      <w:r w:rsidRPr="005909E8">
        <w:rPr>
          <w:rFonts w:asciiTheme="minorHAnsi" w:hAnsiTheme="minorHAnsi" w:cstheme="minorHAnsi"/>
          <w:spacing w:val="-3"/>
          <w:szCs w:val="24"/>
        </w:rPr>
        <w:t xml:space="preserve"> </w:t>
      </w:r>
      <w:r w:rsidRPr="005909E8">
        <w:rPr>
          <w:rFonts w:asciiTheme="minorHAnsi" w:hAnsiTheme="minorHAnsi" w:cstheme="minorHAnsi"/>
          <w:szCs w:val="24"/>
        </w:rPr>
        <w:t>realizirana pa</w:t>
      </w:r>
      <w:r w:rsidRPr="005909E8">
        <w:rPr>
          <w:rFonts w:asciiTheme="minorHAnsi" w:hAnsiTheme="minorHAnsi" w:cstheme="minorHAnsi"/>
          <w:spacing w:val="-2"/>
          <w:szCs w:val="24"/>
        </w:rPr>
        <w:t xml:space="preserve"> </w:t>
      </w:r>
      <w:r w:rsidRPr="005909E8">
        <w:rPr>
          <w:rFonts w:asciiTheme="minorHAnsi" w:hAnsiTheme="minorHAnsi" w:cstheme="minorHAnsi"/>
          <w:szCs w:val="24"/>
        </w:rPr>
        <w:t>v</w:t>
      </w:r>
      <w:r w:rsidRPr="005909E8">
        <w:rPr>
          <w:rFonts w:asciiTheme="minorHAnsi" w:hAnsiTheme="minorHAnsi" w:cstheme="minorHAnsi"/>
          <w:spacing w:val="-3"/>
          <w:szCs w:val="24"/>
        </w:rPr>
        <w:t xml:space="preserve"> </w:t>
      </w:r>
      <w:r w:rsidRPr="005909E8">
        <w:rPr>
          <w:rFonts w:asciiTheme="minorHAnsi" w:hAnsiTheme="minorHAnsi" w:cstheme="minorHAnsi"/>
          <w:szCs w:val="24"/>
        </w:rPr>
        <w:t xml:space="preserve">višini </w:t>
      </w:r>
      <w:r w:rsidR="0023598C" w:rsidRPr="005909E8">
        <w:rPr>
          <w:rFonts w:asciiTheme="minorHAnsi" w:hAnsiTheme="minorHAnsi" w:cstheme="minorHAnsi"/>
          <w:szCs w:val="24"/>
        </w:rPr>
        <w:t>0</w:t>
      </w:r>
      <w:r w:rsidRPr="005909E8">
        <w:rPr>
          <w:rFonts w:asciiTheme="minorHAnsi" w:hAnsiTheme="minorHAnsi" w:cstheme="minorHAnsi"/>
          <w:szCs w:val="24"/>
        </w:rPr>
        <w:t xml:space="preserve">,00€, </w:t>
      </w:r>
      <w:r w:rsidR="00065240" w:rsidRPr="005909E8">
        <w:rPr>
          <w:rFonts w:asciiTheme="minorHAnsi" w:hAnsiTheme="minorHAnsi" w:cstheme="minorHAnsi"/>
          <w:szCs w:val="24"/>
        </w:rPr>
        <w:t>ker ni bilo takšnih dogodkov, ki bi bili predmet splošne proračunske rezervacije.</w:t>
      </w:r>
    </w:p>
    <w:p w14:paraId="532441EC" w14:textId="0048994A" w:rsidR="00486099" w:rsidRPr="005909E8" w:rsidRDefault="00486099" w:rsidP="00FA6A82">
      <w:pPr>
        <w:pStyle w:val="Naslov2"/>
        <w:rPr>
          <w:rFonts w:asciiTheme="minorHAnsi" w:hAnsiTheme="minorHAnsi" w:cstheme="minorHAnsi"/>
        </w:rPr>
      </w:pPr>
      <w:bookmarkStart w:id="68" w:name="_Toc92189598"/>
      <w:bookmarkStart w:id="69" w:name="_Toc92190025"/>
      <w:bookmarkStart w:id="70" w:name="_Toc100059755"/>
      <w:bookmarkStart w:id="71" w:name="_Toc195260574"/>
      <w:bookmarkStart w:id="72" w:name="_Toc195261641"/>
      <w:r w:rsidRPr="005909E8">
        <w:rPr>
          <w:rFonts w:asciiTheme="minorHAnsi" w:hAnsiTheme="minorHAnsi" w:cstheme="minorHAnsi"/>
        </w:rPr>
        <w:lastRenderedPageBreak/>
        <w:t>2.2</w:t>
      </w:r>
      <w:r w:rsidR="00571758" w:rsidRPr="005909E8">
        <w:rPr>
          <w:rFonts w:asciiTheme="minorHAnsi" w:hAnsiTheme="minorHAnsi" w:cstheme="minorHAnsi"/>
        </w:rPr>
        <w:t xml:space="preserve"> </w:t>
      </w:r>
      <w:r w:rsidRPr="005909E8">
        <w:rPr>
          <w:rFonts w:asciiTheme="minorHAnsi" w:hAnsiTheme="minorHAnsi" w:cstheme="minorHAnsi"/>
        </w:rPr>
        <w:tab/>
        <w:t>OBRAZLOŽITEV POSEBNEGA DELA ZAKLJUČNEGA RAČUNA PRORAČUNA</w:t>
      </w:r>
      <w:bookmarkEnd w:id="68"/>
      <w:bookmarkEnd w:id="69"/>
      <w:bookmarkEnd w:id="70"/>
      <w:bookmarkEnd w:id="71"/>
      <w:bookmarkEnd w:id="72"/>
    </w:p>
    <w:p w14:paraId="3101CAFC" w14:textId="77777777" w:rsidR="00486099" w:rsidRPr="005909E8" w:rsidRDefault="00486099" w:rsidP="00520787">
      <w:pPr>
        <w:tabs>
          <w:tab w:val="left" w:pos="-1080"/>
          <w:tab w:val="left" w:pos="-720"/>
          <w:tab w:val="left" w:pos="0"/>
          <w:tab w:val="left" w:pos="810"/>
          <w:tab w:val="center" w:pos="1620"/>
        </w:tabs>
        <w:spacing w:after="0" w:line="240" w:lineRule="auto"/>
        <w:ind w:left="720" w:hanging="720"/>
        <w:jc w:val="both"/>
        <w:rPr>
          <w:rFonts w:eastAsia="Times New Roman" w:cstheme="minorHAnsi"/>
          <w:b/>
          <w:sz w:val="24"/>
          <w:szCs w:val="24"/>
        </w:rPr>
      </w:pPr>
    </w:p>
    <w:p w14:paraId="2CD4EDA1" w14:textId="7C2D53AB" w:rsidR="002E7534" w:rsidRPr="005909E8" w:rsidRDefault="00486099" w:rsidP="00FA6A82">
      <w:pPr>
        <w:pStyle w:val="Naslov3"/>
        <w:rPr>
          <w:rFonts w:asciiTheme="minorHAnsi" w:hAnsiTheme="minorHAnsi" w:cstheme="minorHAnsi"/>
        </w:rPr>
      </w:pPr>
      <w:bookmarkStart w:id="73" w:name="_Toc92189599"/>
      <w:bookmarkStart w:id="74" w:name="_Toc92190026"/>
      <w:bookmarkStart w:id="75" w:name="_Toc100059756"/>
      <w:bookmarkStart w:id="76" w:name="_Toc195260575"/>
      <w:bookmarkStart w:id="77" w:name="_Toc195261642"/>
      <w:r w:rsidRPr="005909E8">
        <w:rPr>
          <w:rFonts w:asciiTheme="minorHAnsi" w:hAnsiTheme="minorHAnsi" w:cstheme="minorHAnsi"/>
        </w:rPr>
        <w:t>2.2.1</w:t>
      </w:r>
      <w:r w:rsidRPr="005909E8">
        <w:rPr>
          <w:rFonts w:asciiTheme="minorHAnsi" w:hAnsiTheme="minorHAnsi" w:cstheme="minorHAnsi"/>
        </w:rPr>
        <w:tab/>
        <w:t>Poročilo o doseženih ciljih in rezultatih na nivoju področja proračunske porabe, glavnih programov in podprogramov</w:t>
      </w:r>
      <w:bookmarkEnd w:id="73"/>
      <w:bookmarkEnd w:id="74"/>
      <w:bookmarkEnd w:id="75"/>
      <w:bookmarkEnd w:id="76"/>
      <w:bookmarkEnd w:id="77"/>
    </w:p>
    <w:p w14:paraId="7FAD0949" w14:textId="77777777" w:rsidR="002E7534" w:rsidRPr="005909E8" w:rsidRDefault="002E7534" w:rsidP="00520787">
      <w:pPr>
        <w:keepNext/>
        <w:tabs>
          <w:tab w:val="left" w:pos="-1080"/>
          <w:tab w:val="left" w:pos="-720"/>
          <w:tab w:val="left" w:pos="709"/>
          <w:tab w:val="left" w:pos="810"/>
        </w:tabs>
        <w:spacing w:after="0" w:line="240" w:lineRule="auto"/>
        <w:ind w:left="709" w:hanging="709"/>
        <w:jc w:val="both"/>
        <w:outlineLvl w:val="2"/>
        <w:rPr>
          <w:rFonts w:eastAsia="Times New Roman" w:cstheme="minorHAnsi"/>
          <w:b/>
          <w:sz w:val="24"/>
          <w:szCs w:val="24"/>
        </w:rPr>
      </w:pPr>
    </w:p>
    <w:p w14:paraId="32CE507B" w14:textId="77777777" w:rsidR="00486099" w:rsidRPr="005909E8" w:rsidRDefault="00486099" w:rsidP="00520787">
      <w:pPr>
        <w:tabs>
          <w:tab w:val="left" w:pos="-1080"/>
          <w:tab w:val="left" w:pos="-720"/>
          <w:tab w:val="left" w:pos="0"/>
          <w:tab w:val="left" w:pos="810"/>
          <w:tab w:val="center" w:pos="1620"/>
        </w:tabs>
        <w:spacing w:after="0" w:line="240" w:lineRule="auto"/>
        <w:jc w:val="both"/>
        <w:rPr>
          <w:rFonts w:eastAsia="Times New Roman" w:cstheme="minorHAnsi"/>
          <w:sz w:val="24"/>
          <w:szCs w:val="24"/>
        </w:rPr>
      </w:pPr>
      <w:r w:rsidRPr="005909E8">
        <w:rPr>
          <w:rFonts w:eastAsia="Times New Roman" w:cstheme="minorHAnsi"/>
          <w:sz w:val="24"/>
          <w:szCs w:val="24"/>
        </w:rPr>
        <w:t>Poročilo o doseženih ciljih in rezultatih na nivoju področja proračunske porabe, glavnih programov in podprogramov se pripravi celovito, na enem mestu za vsa področja proračunske porabe, glavne programe in podprograme. Poročilo pa je ločeno po posameznih bilancah:</w:t>
      </w:r>
    </w:p>
    <w:p w14:paraId="1C74A4A9" w14:textId="77777777" w:rsidR="002E7534" w:rsidRPr="005909E8" w:rsidRDefault="002E7534" w:rsidP="00520787">
      <w:pPr>
        <w:pStyle w:val="Telobesedila"/>
        <w:spacing w:before="10"/>
        <w:rPr>
          <w:rFonts w:asciiTheme="minorHAnsi" w:hAnsiTheme="minorHAnsi" w:cstheme="minorHAnsi"/>
          <w:i/>
          <w:color w:val="FF0000"/>
          <w:szCs w:val="24"/>
        </w:rPr>
      </w:pPr>
    </w:p>
    <w:p w14:paraId="7E1258DE" w14:textId="0A5BFAAC" w:rsidR="002E7534" w:rsidRPr="005909E8" w:rsidRDefault="00F05C5E" w:rsidP="00F05C5E">
      <w:pPr>
        <w:pStyle w:val="Naslov1"/>
        <w:keepNext w:val="0"/>
        <w:tabs>
          <w:tab w:val="clear" w:pos="-1080"/>
          <w:tab w:val="clear" w:pos="-720"/>
          <w:tab w:val="clear" w:pos="0"/>
          <w:tab w:val="clear" w:pos="810"/>
          <w:tab w:val="clear" w:pos="1080"/>
          <w:tab w:val="left" w:pos="816"/>
        </w:tabs>
        <w:autoSpaceDE w:val="0"/>
        <w:autoSpaceDN w:val="0"/>
        <w:spacing w:before="71"/>
        <w:rPr>
          <w:rFonts w:asciiTheme="minorHAnsi" w:hAnsiTheme="minorHAnsi" w:cstheme="minorHAnsi"/>
          <w:sz w:val="24"/>
          <w:szCs w:val="24"/>
          <w:lang w:val="sl-SI"/>
        </w:rPr>
      </w:pPr>
      <w:bookmarkStart w:id="78" w:name="_Toc100059757"/>
      <w:bookmarkStart w:id="79" w:name="_Toc100062213"/>
      <w:bookmarkStart w:id="80" w:name="_Toc162606947"/>
      <w:bookmarkStart w:id="81" w:name="_Toc162607238"/>
      <w:bookmarkStart w:id="82" w:name="_Toc195260576"/>
      <w:bookmarkStart w:id="83" w:name="_Toc195261643"/>
      <w:r w:rsidRPr="005909E8">
        <w:rPr>
          <w:rFonts w:asciiTheme="minorHAnsi" w:hAnsiTheme="minorHAnsi" w:cstheme="minorHAnsi"/>
          <w:sz w:val="24"/>
          <w:szCs w:val="24"/>
          <w:lang w:val="sl-SI"/>
        </w:rPr>
        <w:t xml:space="preserve">BILANCA </w:t>
      </w:r>
      <w:r w:rsidR="002E7534" w:rsidRPr="005909E8">
        <w:rPr>
          <w:rFonts w:asciiTheme="minorHAnsi" w:hAnsiTheme="minorHAnsi" w:cstheme="minorHAnsi"/>
          <w:sz w:val="24"/>
          <w:szCs w:val="24"/>
          <w:lang w:val="sl-SI"/>
        </w:rPr>
        <w:t>ODHODK</w:t>
      </w:r>
      <w:r w:rsidRPr="005909E8">
        <w:rPr>
          <w:rFonts w:asciiTheme="minorHAnsi" w:hAnsiTheme="minorHAnsi" w:cstheme="minorHAnsi"/>
          <w:sz w:val="24"/>
          <w:szCs w:val="24"/>
          <w:lang w:val="sl-SI"/>
        </w:rPr>
        <w:t>OV</w:t>
      </w:r>
      <w:bookmarkEnd w:id="78"/>
      <w:bookmarkEnd w:id="79"/>
      <w:bookmarkEnd w:id="80"/>
      <w:bookmarkEnd w:id="81"/>
      <w:bookmarkEnd w:id="82"/>
      <w:bookmarkEnd w:id="83"/>
    </w:p>
    <w:p w14:paraId="1D0ABF96" w14:textId="77777777" w:rsidR="002E7534" w:rsidRPr="005909E8" w:rsidRDefault="002E7534" w:rsidP="00520787">
      <w:pPr>
        <w:pStyle w:val="Telobesedila"/>
        <w:rPr>
          <w:rFonts w:asciiTheme="minorHAnsi" w:hAnsiTheme="minorHAnsi" w:cstheme="minorHAnsi"/>
          <w:b/>
          <w:szCs w:val="24"/>
        </w:rPr>
      </w:pPr>
    </w:p>
    <w:p w14:paraId="4064A74C" w14:textId="2D9BEA36"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rPr>
        <w:t>Posebni</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sestavljen</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načrtov</w:t>
      </w:r>
      <w:r w:rsidRPr="005909E8">
        <w:rPr>
          <w:rFonts w:asciiTheme="minorHAnsi" w:hAnsiTheme="minorHAnsi" w:cstheme="minorHAnsi"/>
          <w:spacing w:val="1"/>
          <w:szCs w:val="24"/>
        </w:rPr>
        <w:t xml:space="preserve"> </w:t>
      </w:r>
      <w:r w:rsidRPr="005909E8">
        <w:rPr>
          <w:rFonts w:asciiTheme="minorHAnsi" w:hAnsiTheme="minorHAnsi" w:cstheme="minorHAnsi"/>
          <w:szCs w:val="24"/>
        </w:rPr>
        <w:t>neposrednih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upoštevajoč</w:t>
      </w:r>
      <w:r w:rsidRPr="005909E8">
        <w:rPr>
          <w:rFonts w:asciiTheme="minorHAnsi" w:hAnsiTheme="minorHAnsi" w:cstheme="minorHAnsi"/>
          <w:spacing w:val="1"/>
          <w:szCs w:val="24"/>
        </w:rPr>
        <w:t xml:space="preserve"> </w:t>
      </w:r>
      <w:r w:rsidRPr="005909E8">
        <w:rPr>
          <w:rFonts w:asciiTheme="minorHAnsi" w:hAnsiTheme="minorHAnsi" w:cstheme="minorHAnsi"/>
          <w:szCs w:val="24"/>
        </w:rPr>
        <w:t>institucionalno</w:t>
      </w:r>
      <w:r w:rsidRPr="005909E8">
        <w:rPr>
          <w:rFonts w:asciiTheme="minorHAnsi" w:hAnsiTheme="minorHAnsi" w:cstheme="minorHAnsi"/>
          <w:spacing w:val="1"/>
          <w:szCs w:val="24"/>
        </w:rPr>
        <w:t xml:space="preserve"> </w:t>
      </w:r>
      <w:r w:rsidRPr="005909E8">
        <w:rPr>
          <w:rFonts w:asciiTheme="minorHAnsi" w:hAnsiTheme="minorHAnsi" w:cstheme="minorHAnsi"/>
          <w:szCs w:val="24"/>
        </w:rPr>
        <w:t>(kdo</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porablja</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finančna sredstva), programsko (za kaj</w:t>
      </w:r>
      <w:r w:rsidRPr="005909E8">
        <w:rPr>
          <w:rFonts w:asciiTheme="minorHAnsi" w:hAnsiTheme="minorHAnsi" w:cstheme="minorHAnsi"/>
          <w:spacing w:val="1"/>
          <w:szCs w:val="24"/>
        </w:rPr>
        <w:t xml:space="preserve"> </w:t>
      </w:r>
      <w:r w:rsidRPr="005909E8">
        <w:rPr>
          <w:rFonts w:asciiTheme="minorHAnsi" w:hAnsiTheme="minorHAnsi" w:cstheme="minorHAnsi"/>
          <w:szCs w:val="24"/>
        </w:rPr>
        <w:t>se uporabljajo</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finančna 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ekonomsko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(kaj</w:t>
      </w:r>
      <w:r w:rsidRPr="005909E8">
        <w:rPr>
          <w:rFonts w:asciiTheme="minorHAnsi" w:hAnsiTheme="minorHAnsi" w:cstheme="minorHAnsi"/>
          <w:spacing w:val="1"/>
          <w:szCs w:val="24"/>
        </w:rPr>
        <w:t xml:space="preserve"> </w:t>
      </w:r>
      <w:r w:rsidRPr="005909E8">
        <w:rPr>
          <w:rFonts w:asciiTheme="minorHAnsi" w:hAnsiTheme="minorHAnsi" w:cstheme="minorHAnsi"/>
          <w:szCs w:val="24"/>
        </w:rPr>
        <w:t>se</w:t>
      </w:r>
      <w:r w:rsidRPr="005909E8">
        <w:rPr>
          <w:rFonts w:asciiTheme="minorHAnsi" w:hAnsiTheme="minorHAnsi" w:cstheme="minorHAnsi"/>
          <w:spacing w:val="1"/>
          <w:szCs w:val="24"/>
        </w:rPr>
        <w:t xml:space="preserve"> </w:t>
      </w:r>
      <w:r w:rsidRPr="005909E8">
        <w:rPr>
          <w:rFonts w:asciiTheme="minorHAnsi" w:hAnsiTheme="minorHAnsi" w:cstheme="minorHAnsi"/>
          <w:szCs w:val="24"/>
        </w:rPr>
        <w:t>plačuje</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1"/>
          <w:szCs w:val="24"/>
        </w:rPr>
        <w:t xml:space="preserve"> </w:t>
      </w:r>
      <w:r w:rsidRPr="005909E8">
        <w:rPr>
          <w:rFonts w:asciiTheme="minorHAnsi" w:hAnsiTheme="minorHAnsi" w:cstheme="minorHAnsi"/>
          <w:szCs w:val="24"/>
        </w:rPr>
        <w:t>javnih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funkcionalno</w:t>
      </w:r>
      <w:r w:rsidRPr="005909E8">
        <w:rPr>
          <w:rFonts w:asciiTheme="minorHAnsi" w:hAnsiTheme="minorHAnsi" w:cstheme="minorHAnsi"/>
          <w:spacing w:val="1"/>
          <w:szCs w:val="24"/>
        </w:rPr>
        <w:t xml:space="preserve"> </w:t>
      </w:r>
      <w:r w:rsidRPr="005909E8">
        <w:rPr>
          <w:rFonts w:asciiTheme="minorHAnsi" w:hAnsiTheme="minorHAnsi" w:cstheme="minorHAnsi"/>
          <w:szCs w:val="24"/>
        </w:rPr>
        <w:t>klasifikacijo,</w:t>
      </w:r>
      <w:r w:rsidRPr="005909E8">
        <w:rPr>
          <w:rFonts w:asciiTheme="minorHAnsi" w:hAnsiTheme="minorHAnsi" w:cstheme="minorHAnsi"/>
          <w:spacing w:val="1"/>
          <w:szCs w:val="24"/>
        </w:rPr>
        <w:t xml:space="preserve"> </w:t>
      </w:r>
      <w:r w:rsidRPr="005909E8">
        <w:rPr>
          <w:rFonts w:asciiTheme="minorHAnsi" w:hAnsiTheme="minorHAnsi" w:cstheme="minorHAnsi"/>
          <w:szCs w:val="24"/>
        </w:rPr>
        <w: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določena</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1"/>
          <w:szCs w:val="24"/>
        </w:rPr>
        <w:t xml:space="preserve"> </w:t>
      </w:r>
      <w:r w:rsidRPr="005909E8">
        <w:rPr>
          <w:rFonts w:asciiTheme="minorHAnsi" w:hAnsiTheme="minorHAnsi" w:cstheme="minorHAnsi"/>
          <w:szCs w:val="24"/>
        </w:rPr>
        <w:t>uredbo</w:t>
      </w:r>
      <w:r w:rsidRPr="005909E8">
        <w:rPr>
          <w:rFonts w:asciiTheme="minorHAnsi" w:hAnsiTheme="minorHAnsi" w:cstheme="minorHAnsi"/>
          <w:spacing w:val="1"/>
          <w:szCs w:val="24"/>
        </w:rPr>
        <w:t xml:space="preserve"> </w:t>
      </w:r>
      <w:r w:rsidRPr="005909E8">
        <w:rPr>
          <w:rFonts w:asciiTheme="minorHAnsi" w:hAnsiTheme="minorHAnsi" w:cstheme="minorHAnsi"/>
          <w:szCs w:val="24"/>
        </w:rPr>
        <w:t>o</w:t>
      </w:r>
      <w:r w:rsidRPr="005909E8">
        <w:rPr>
          <w:rFonts w:asciiTheme="minorHAnsi" w:hAnsiTheme="minorHAnsi" w:cstheme="minorHAnsi"/>
          <w:spacing w:val="1"/>
          <w:szCs w:val="24"/>
        </w:rPr>
        <w:t xml:space="preserve"> </w:t>
      </w:r>
      <w:r w:rsidRPr="005909E8">
        <w:rPr>
          <w:rFonts w:asciiTheme="minorHAnsi" w:hAnsiTheme="minorHAnsi" w:cstheme="minorHAnsi"/>
          <w:szCs w:val="24"/>
        </w:rPr>
        <w:t>funkcionalni klasifikaciji javnofinančnih izdatkov in je namenjena prikazu razdelitve celotnih javnofinančnih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izdatkov po posameznih funkcijah države oz. občine. Predpisana funkcionalna klasifikacija javnofinančnih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izdatkov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2"/>
          <w:szCs w:val="24"/>
        </w:rPr>
        <w:t xml:space="preserve"> </w:t>
      </w:r>
      <w:r w:rsidRPr="005909E8">
        <w:rPr>
          <w:rFonts w:asciiTheme="minorHAnsi" w:hAnsiTheme="minorHAnsi" w:cstheme="minorHAnsi"/>
          <w:szCs w:val="24"/>
        </w:rPr>
        <w:t>sklad</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3"/>
          <w:szCs w:val="24"/>
        </w:rPr>
        <w:t xml:space="preserve"> </w:t>
      </w:r>
      <w:r w:rsidRPr="005909E8">
        <w:rPr>
          <w:rFonts w:asciiTheme="minorHAnsi" w:hAnsiTheme="minorHAnsi" w:cstheme="minorHAnsi"/>
          <w:szCs w:val="24"/>
        </w:rPr>
        <w:t>mednarodno</w:t>
      </w:r>
      <w:r w:rsidRPr="005909E8">
        <w:rPr>
          <w:rFonts w:asciiTheme="minorHAnsi" w:hAnsiTheme="minorHAnsi" w:cstheme="minorHAnsi"/>
          <w:spacing w:val="2"/>
          <w:szCs w:val="24"/>
        </w:rPr>
        <w:t xml:space="preserve"> </w:t>
      </w:r>
      <w:r w:rsidRPr="005909E8">
        <w:rPr>
          <w:rFonts w:asciiTheme="minorHAnsi" w:hAnsiTheme="minorHAnsi" w:cstheme="minorHAnsi"/>
          <w:szCs w:val="24"/>
        </w:rPr>
        <w:t>COFOG</w:t>
      </w:r>
      <w:r w:rsidRPr="005909E8">
        <w:rPr>
          <w:rFonts w:asciiTheme="minorHAnsi" w:hAnsiTheme="minorHAnsi" w:cstheme="minorHAnsi"/>
          <w:spacing w:val="-2"/>
          <w:szCs w:val="24"/>
        </w:rPr>
        <w:t xml:space="preserve"> </w:t>
      </w:r>
      <w:r w:rsidRPr="005909E8">
        <w:rPr>
          <w:rFonts w:asciiTheme="minorHAnsi" w:hAnsiTheme="minorHAnsi" w:cstheme="minorHAnsi"/>
          <w:szCs w:val="24"/>
        </w:rPr>
        <w:t>klasifikacijo</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Pr="005909E8">
        <w:rPr>
          <w:rFonts w:asciiTheme="minorHAnsi" w:hAnsiTheme="minorHAnsi" w:cstheme="minorHAnsi"/>
          <w:spacing w:val="-4"/>
          <w:szCs w:val="24"/>
        </w:rPr>
        <w:t xml:space="preserve"> </w:t>
      </w:r>
      <w:r w:rsidRPr="005909E8">
        <w:rPr>
          <w:rFonts w:asciiTheme="minorHAnsi" w:hAnsiTheme="minorHAnsi" w:cstheme="minorHAnsi"/>
          <w:szCs w:val="24"/>
        </w:rPr>
        <w:t>omogoča</w:t>
      </w:r>
      <w:r w:rsidRPr="005909E8">
        <w:rPr>
          <w:rFonts w:asciiTheme="minorHAnsi" w:hAnsiTheme="minorHAnsi" w:cstheme="minorHAnsi"/>
          <w:spacing w:val="-4"/>
          <w:szCs w:val="24"/>
        </w:rPr>
        <w:t xml:space="preserve"> </w:t>
      </w:r>
      <w:r w:rsidRPr="005909E8">
        <w:rPr>
          <w:rFonts w:asciiTheme="minorHAnsi" w:hAnsiTheme="minorHAnsi" w:cstheme="minorHAnsi"/>
          <w:szCs w:val="24"/>
        </w:rPr>
        <w:t>mednarodne primerjave.</w:t>
      </w:r>
    </w:p>
    <w:p w14:paraId="5174F5A1" w14:textId="77777777" w:rsidR="00211021" w:rsidRPr="005909E8" w:rsidRDefault="00211021" w:rsidP="00F05C5E">
      <w:pPr>
        <w:pStyle w:val="Telobesedila"/>
        <w:rPr>
          <w:rFonts w:asciiTheme="minorHAnsi" w:hAnsiTheme="minorHAnsi" w:cstheme="minorHAnsi"/>
          <w:szCs w:val="24"/>
        </w:rPr>
      </w:pPr>
    </w:p>
    <w:p w14:paraId="7072E539" w14:textId="77777777"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rPr>
        <w:t>Neposredni</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(institucionalna</w:t>
      </w:r>
      <w:r w:rsidRPr="005909E8">
        <w:rPr>
          <w:rFonts w:asciiTheme="minorHAnsi" w:hAnsiTheme="minorHAnsi" w:cstheme="minorHAnsi"/>
          <w:spacing w:val="1"/>
          <w:szCs w:val="24"/>
        </w:rPr>
        <w:t xml:space="preserve"> </w:t>
      </w:r>
      <w:r w:rsidRPr="005909E8">
        <w:rPr>
          <w:rFonts w:asciiTheme="minorHAnsi" w:hAnsiTheme="minorHAnsi" w:cstheme="minorHAnsi"/>
          <w:szCs w:val="24"/>
        </w:rPr>
        <w:t>klasifikacija)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hkrati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predlagatelji</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načrtov</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 so:</w:t>
      </w:r>
    </w:p>
    <w:p w14:paraId="02D0BB04"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župan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1000</w:t>
      </w:r>
    </w:p>
    <w:p w14:paraId="1CA32CF2"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občinski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svet 2000</w:t>
      </w:r>
    </w:p>
    <w:p w14:paraId="3B000500"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nadzorni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odbor</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3000</w:t>
      </w:r>
    </w:p>
    <w:p w14:paraId="692D26FD" w14:textId="13CA8B0D" w:rsidR="002E7534" w:rsidRPr="005909E8" w:rsidRDefault="002E7534" w:rsidP="003B3567">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občinska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uprava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4000</w:t>
      </w:r>
    </w:p>
    <w:p w14:paraId="043DB8A4" w14:textId="77777777" w:rsidR="002E7534" w:rsidRPr="005909E8" w:rsidRDefault="002E7534" w:rsidP="00F05C5E">
      <w:pPr>
        <w:pStyle w:val="Telobesedila"/>
        <w:spacing w:before="1"/>
        <w:rPr>
          <w:rFonts w:asciiTheme="minorHAnsi" w:hAnsiTheme="minorHAnsi" w:cstheme="minorHAnsi"/>
          <w:szCs w:val="24"/>
        </w:rPr>
      </w:pPr>
      <w:r w:rsidRPr="005909E8">
        <w:rPr>
          <w:rFonts w:asciiTheme="minorHAnsi" w:hAnsiTheme="minorHAnsi" w:cstheme="minorHAnsi"/>
          <w:szCs w:val="24"/>
        </w:rPr>
        <w:t>Izdatki</w:t>
      </w:r>
      <w:r w:rsidRPr="005909E8">
        <w:rPr>
          <w:rFonts w:asciiTheme="minorHAnsi" w:hAnsiTheme="minorHAnsi" w:cstheme="minorHAnsi"/>
          <w:spacing w:val="20"/>
          <w:szCs w:val="24"/>
        </w:rPr>
        <w:t xml:space="preserve"> </w:t>
      </w:r>
      <w:r w:rsidRPr="005909E8">
        <w:rPr>
          <w:rFonts w:asciiTheme="minorHAnsi" w:hAnsiTheme="minorHAnsi" w:cstheme="minorHAnsi"/>
          <w:szCs w:val="24"/>
        </w:rPr>
        <w:t>v</w:t>
      </w:r>
      <w:r w:rsidRPr="005909E8">
        <w:rPr>
          <w:rFonts w:asciiTheme="minorHAnsi" w:hAnsiTheme="minorHAnsi" w:cstheme="minorHAnsi"/>
          <w:spacing w:val="22"/>
          <w:szCs w:val="24"/>
        </w:rPr>
        <w:t xml:space="preserve"> </w:t>
      </w:r>
      <w:r w:rsidRPr="005909E8">
        <w:rPr>
          <w:rFonts w:asciiTheme="minorHAnsi" w:hAnsiTheme="minorHAnsi" w:cstheme="minorHAnsi"/>
          <w:szCs w:val="24"/>
        </w:rPr>
        <w:t>proračunu</w:t>
      </w:r>
      <w:r w:rsidRPr="005909E8">
        <w:rPr>
          <w:rFonts w:asciiTheme="minorHAnsi" w:hAnsiTheme="minorHAnsi" w:cstheme="minorHAnsi"/>
          <w:spacing w:val="19"/>
          <w:szCs w:val="24"/>
        </w:rPr>
        <w:t xml:space="preserve"> </w:t>
      </w:r>
      <w:r w:rsidRPr="005909E8">
        <w:rPr>
          <w:rFonts w:asciiTheme="minorHAnsi" w:hAnsiTheme="minorHAnsi" w:cstheme="minorHAnsi"/>
          <w:szCs w:val="24"/>
        </w:rPr>
        <w:t>oziroma</w:t>
      </w:r>
      <w:r w:rsidRPr="005909E8">
        <w:rPr>
          <w:rFonts w:asciiTheme="minorHAnsi" w:hAnsiTheme="minorHAnsi" w:cstheme="minorHAnsi"/>
          <w:spacing w:val="20"/>
          <w:szCs w:val="24"/>
        </w:rPr>
        <w:t xml:space="preserve"> </w:t>
      </w:r>
      <w:r w:rsidRPr="005909E8">
        <w:rPr>
          <w:rFonts w:asciiTheme="minorHAnsi" w:hAnsiTheme="minorHAnsi" w:cstheme="minorHAnsi"/>
          <w:szCs w:val="24"/>
        </w:rPr>
        <w:t>finančnih</w:t>
      </w:r>
      <w:r w:rsidRPr="005909E8">
        <w:rPr>
          <w:rFonts w:asciiTheme="minorHAnsi" w:hAnsiTheme="minorHAnsi" w:cstheme="minorHAnsi"/>
          <w:spacing w:val="19"/>
          <w:szCs w:val="24"/>
        </w:rPr>
        <w:t xml:space="preserve"> </w:t>
      </w:r>
      <w:r w:rsidRPr="005909E8">
        <w:rPr>
          <w:rFonts w:asciiTheme="minorHAnsi" w:hAnsiTheme="minorHAnsi" w:cstheme="minorHAnsi"/>
          <w:szCs w:val="24"/>
        </w:rPr>
        <w:t>načrtih</w:t>
      </w:r>
      <w:r w:rsidRPr="005909E8">
        <w:rPr>
          <w:rFonts w:asciiTheme="minorHAnsi" w:hAnsiTheme="minorHAnsi" w:cstheme="minorHAnsi"/>
          <w:spacing w:val="19"/>
          <w:szCs w:val="24"/>
        </w:rPr>
        <w:t xml:space="preserve"> </w:t>
      </w:r>
      <w:r w:rsidRPr="005909E8">
        <w:rPr>
          <w:rFonts w:asciiTheme="minorHAnsi" w:hAnsiTheme="minorHAnsi" w:cstheme="minorHAnsi"/>
          <w:szCs w:val="24"/>
        </w:rPr>
        <w:t>neposrednih</w:t>
      </w:r>
      <w:r w:rsidRPr="005909E8">
        <w:rPr>
          <w:rFonts w:asciiTheme="minorHAnsi" w:hAnsiTheme="minorHAnsi" w:cstheme="minorHAnsi"/>
          <w:spacing w:val="20"/>
          <w:szCs w:val="24"/>
        </w:rPr>
        <w:t xml:space="preserve"> </w:t>
      </w:r>
      <w:r w:rsidRPr="005909E8">
        <w:rPr>
          <w:rFonts w:asciiTheme="minorHAnsi" w:hAnsiTheme="minorHAnsi" w:cstheme="minorHAnsi"/>
          <w:szCs w:val="24"/>
        </w:rPr>
        <w:t>proračunskih</w:t>
      </w:r>
      <w:r w:rsidRPr="005909E8">
        <w:rPr>
          <w:rFonts w:asciiTheme="minorHAnsi" w:hAnsiTheme="minorHAnsi" w:cstheme="minorHAnsi"/>
          <w:spacing w:val="20"/>
          <w:szCs w:val="24"/>
        </w:rPr>
        <w:t xml:space="preserve"> </w:t>
      </w:r>
      <w:r w:rsidRPr="005909E8">
        <w:rPr>
          <w:rFonts w:asciiTheme="minorHAnsi" w:hAnsiTheme="minorHAnsi" w:cstheme="minorHAnsi"/>
          <w:szCs w:val="24"/>
        </w:rPr>
        <w:t>uporabnikov</w:t>
      </w:r>
      <w:r w:rsidRPr="005909E8">
        <w:rPr>
          <w:rFonts w:asciiTheme="minorHAnsi" w:hAnsiTheme="minorHAnsi" w:cstheme="minorHAnsi"/>
          <w:spacing w:val="22"/>
          <w:szCs w:val="24"/>
        </w:rPr>
        <w:t xml:space="preserve"> </w:t>
      </w:r>
      <w:r w:rsidRPr="005909E8">
        <w:rPr>
          <w:rFonts w:asciiTheme="minorHAnsi" w:hAnsiTheme="minorHAnsi" w:cstheme="minorHAnsi"/>
          <w:szCs w:val="24"/>
        </w:rPr>
        <w:t>se</w:t>
      </w:r>
      <w:r w:rsidRPr="005909E8">
        <w:rPr>
          <w:rFonts w:asciiTheme="minorHAnsi" w:hAnsiTheme="minorHAnsi" w:cstheme="minorHAnsi"/>
          <w:spacing w:val="20"/>
          <w:szCs w:val="24"/>
        </w:rPr>
        <w:t xml:space="preserve"> </w:t>
      </w:r>
      <w:r w:rsidRPr="005909E8">
        <w:rPr>
          <w:rFonts w:asciiTheme="minorHAnsi" w:hAnsiTheme="minorHAnsi" w:cstheme="minorHAnsi"/>
          <w:szCs w:val="24"/>
        </w:rPr>
        <w:t>v</w:t>
      </w:r>
      <w:r w:rsidRPr="005909E8">
        <w:rPr>
          <w:rFonts w:asciiTheme="minorHAnsi" w:hAnsiTheme="minorHAnsi" w:cstheme="minorHAnsi"/>
          <w:spacing w:val="23"/>
          <w:szCs w:val="24"/>
        </w:rPr>
        <w:t xml:space="preserve"> </w:t>
      </w:r>
      <w:r w:rsidRPr="005909E8">
        <w:rPr>
          <w:rFonts w:asciiTheme="minorHAnsi" w:hAnsiTheme="minorHAnsi" w:cstheme="minorHAnsi"/>
          <w:szCs w:val="24"/>
        </w:rPr>
        <w:t>skladu</w:t>
      </w:r>
      <w:r w:rsidRPr="005909E8">
        <w:rPr>
          <w:rFonts w:asciiTheme="minorHAnsi" w:hAnsiTheme="minorHAnsi" w:cstheme="minorHAnsi"/>
          <w:spacing w:val="19"/>
          <w:szCs w:val="24"/>
        </w:rPr>
        <w:t xml:space="preserve"> </w:t>
      </w:r>
      <w:r w:rsidRPr="005909E8">
        <w:rPr>
          <w:rFonts w:asciiTheme="minorHAnsi" w:hAnsiTheme="minorHAnsi" w:cstheme="minorHAnsi"/>
          <w:szCs w:val="24"/>
        </w:rPr>
        <w:t>s</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pravilnikom</w:t>
      </w:r>
      <w:r w:rsidRPr="005909E8">
        <w:rPr>
          <w:rFonts w:asciiTheme="minorHAnsi" w:hAnsiTheme="minorHAnsi" w:cstheme="minorHAnsi"/>
          <w:spacing w:val="-2"/>
          <w:szCs w:val="24"/>
        </w:rPr>
        <w:t xml:space="preserve"> </w:t>
      </w:r>
      <w:r w:rsidRPr="005909E8">
        <w:rPr>
          <w:rFonts w:asciiTheme="minorHAnsi" w:hAnsiTheme="minorHAnsi" w:cstheme="minorHAnsi"/>
          <w:szCs w:val="24"/>
        </w:rPr>
        <w:t>o programski</w:t>
      </w:r>
      <w:r w:rsidRPr="005909E8">
        <w:rPr>
          <w:rFonts w:asciiTheme="minorHAnsi" w:hAnsiTheme="minorHAnsi" w:cstheme="minorHAnsi"/>
          <w:spacing w:val="-5"/>
          <w:szCs w:val="24"/>
        </w:rPr>
        <w:t xml:space="preserve"> </w:t>
      </w:r>
      <w:r w:rsidRPr="005909E8">
        <w:rPr>
          <w:rFonts w:asciiTheme="minorHAnsi" w:hAnsiTheme="minorHAnsi" w:cstheme="minorHAnsi"/>
          <w:szCs w:val="24"/>
        </w:rPr>
        <w:t>klasifikaciji</w:t>
      </w:r>
      <w:r w:rsidRPr="005909E8">
        <w:rPr>
          <w:rFonts w:asciiTheme="minorHAnsi" w:hAnsiTheme="minorHAnsi" w:cstheme="minorHAnsi"/>
          <w:spacing w:val="-2"/>
          <w:szCs w:val="24"/>
        </w:rPr>
        <w:t xml:space="preserve"> </w:t>
      </w:r>
      <w:r w:rsidRPr="005909E8">
        <w:rPr>
          <w:rFonts w:asciiTheme="minorHAnsi" w:hAnsiTheme="minorHAnsi" w:cstheme="minorHAnsi"/>
          <w:szCs w:val="24"/>
        </w:rPr>
        <w:t>razvrščajo</w:t>
      </w:r>
      <w:r w:rsidRPr="005909E8">
        <w:rPr>
          <w:rFonts w:asciiTheme="minorHAnsi" w:hAnsiTheme="minorHAnsi" w:cstheme="minorHAnsi"/>
          <w:spacing w:val="-2"/>
          <w:szCs w:val="24"/>
        </w:rPr>
        <w:t xml:space="preserve"> </w:t>
      </w:r>
      <w:r w:rsidRPr="005909E8">
        <w:rPr>
          <w:rFonts w:asciiTheme="minorHAnsi" w:hAnsiTheme="minorHAnsi" w:cstheme="minorHAnsi"/>
          <w:szCs w:val="24"/>
        </w:rPr>
        <w:t>v:</w:t>
      </w:r>
    </w:p>
    <w:p w14:paraId="4EE1214D"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področja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porabe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(PP)</w:t>
      </w:r>
    </w:p>
    <w:p w14:paraId="2DC769E1"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glavne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programe (GRP)</w:t>
      </w:r>
    </w:p>
    <w:p w14:paraId="5635AD96"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podprograme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(PPR).</w:t>
      </w:r>
    </w:p>
    <w:p w14:paraId="64512CF4" w14:textId="77777777"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u w:val="single"/>
        </w:rPr>
        <w:t>Področja proračunske porabe</w:t>
      </w:r>
      <w:r w:rsidRPr="005909E8">
        <w:rPr>
          <w:rFonts w:asciiTheme="minorHAnsi" w:hAnsiTheme="minorHAnsi" w:cstheme="minorHAnsi"/>
          <w:szCs w:val="24"/>
        </w:rPr>
        <w:t xml:space="preserve"> so področja, na katerih občina deluje oziroma nudi storitve in v katera so,</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upoštevaje delovna področja neposrednih uporabnikov razvrščeni izdatki v finančnih načrtih neposrednih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uporabnikov.</w:t>
      </w:r>
    </w:p>
    <w:p w14:paraId="5C13D428" w14:textId="264C88D6"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u w:val="single"/>
        </w:rPr>
        <w:t>Glavni program</w:t>
      </w:r>
      <w:r w:rsidRPr="005909E8">
        <w:rPr>
          <w:rFonts w:asciiTheme="minorHAnsi" w:hAnsiTheme="minorHAnsi" w:cstheme="minorHAnsi"/>
          <w:szCs w:val="24"/>
        </w:rPr>
        <w:t xml:space="preserve"> je splošni program, ki je del področja proračunske porabe, v katerega so razvrščeni izdatki v</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neposrednega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uporabnika.</w:t>
      </w:r>
      <w:r w:rsidRPr="005909E8">
        <w:rPr>
          <w:rFonts w:asciiTheme="minorHAnsi" w:hAnsiTheme="minorHAnsi" w:cstheme="minorHAnsi"/>
          <w:spacing w:val="1"/>
          <w:szCs w:val="24"/>
        </w:rPr>
        <w:t xml:space="preserve"> </w:t>
      </w:r>
      <w:r w:rsidRPr="005909E8">
        <w:rPr>
          <w:rFonts w:asciiTheme="minorHAnsi" w:hAnsiTheme="minorHAnsi" w:cstheme="minorHAnsi"/>
          <w:szCs w:val="24"/>
        </w:rPr>
        <w:t>Glavni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programi</w:t>
      </w:r>
      <w:r w:rsidRPr="005909E8">
        <w:rPr>
          <w:rFonts w:asciiTheme="minorHAnsi" w:hAnsiTheme="minorHAnsi" w:cstheme="minorHAnsi"/>
          <w:spacing w:val="1"/>
          <w:szCs w:val="24"/>
        </w:rPr>
        <w:t xml:space="preserve"> </w:t>
      </w:r>
      <w:r w:rsidRPr="005909E8">
        <w:rPr>
          <w:rFonts w:asciiTheme="minorHAnsi" w:hAnsiTheme="minorHAnsi" w:cstheme="minorHAnsi"/>
          <w:szCs w:val="24"/>
        </w:rPr>
        <w:t>so</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določeni</w:t>
      </w:r>
      <w:r w:rsidRPr="005909E8">
        <w:rPr>
          <w:rFonts w:asciiTheme="minorHAnsi" w:hAnsiTheme="minorHAnsi" w:cstheme="minorHAnsi"/>
          <w:spacing w:val="1"/>
          <w:szCs w:val="24"/>
        </w:rPr>
        <w:t xml:space="preserve"> </w:t>
      </w:r>
      <w:r w:rsidRPr="005909E8">
        <w:rPr>
          <w:rFonts w:asciiTheme="minorHAnsi" w:hAnsiTheme="minorHAnsi" w:cstheme="minorHAnsi"/>
          <w:szCs w:val="24"/>
        </w:rPr>
        <w:t>s</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predpisano</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programsko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klasifikacijo izdatkov občinskih proračunov.</w:t>
      </w:r>
      <w:r w:rsidRPr="005909E8">
        <w:rPr>
          <w:rFonts w:asciiTheme="minorHAnsi" w:hAnsiTheme="minorHAnsi" w:cstheme="minorHAnsi"/>
          <w:spacing w:val="1"/>
          <w:szCs w:val="24"/>
        </w:rPr>
        <w:t xml:space="preserve"> </w:t>
      </w:r>
      <w:r w:rsidRPr="005909E8">
        <w:rPr>
          <w:rFonts w:asciiTheme="minorHAnsi" w:hAnsiTheme="minorHAnsi" w:cstheme="minorHAnsi"/>
          <w:szCs w:val="24"/>
        </w:rPr>
        <w:t>Glavni program ima določene splošne cilje s katerimi se izvajajo</w:t>
      </w:r>
      <w:r w:rsidR="00DA2719"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cilji</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področja</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proračunske</w:t>
      </w:r>
      <w:r w:rsidRPr="005909E8">
        <w:rPr>
          <w:rFonts w:asciiTheme="minorHAnsi" w:hAnsiTheme="minorHAnsi" w:cstheme="minorHAnsi"/>
          <w:spacing w:val="-3"/>
          <w:szCs w:val="24"/>
        </w:rPr>
        <w:t xml:space="preserve"> </w:t>
      </w:r>
      <w:r w:rsidRPr="005909E8">
        <w:rPr>
          <w:rFonts w:asciiTheme="minorHAnsi" w:hAnsiTheme="minorHAnsi" w:cstheme="minorHAnsi"/>
          <w:szCs w:val="24"/>
        </w:rPr>
        <w:t>porabe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katerega se nanašajo</w:t>
      </w:r>
      <w:r w:rsidRPr="005909E8">
        <w:rPr>
          <w:rFonts w:asciiTheme="minorHAnsi" w:hAnsiTheme="minorHAnsi" w:cstheme="minorHAnsi"/>
          <w:spacing w:val="-2"/>
          <w:szCs w:val="24"/>
        </w:rPr>
        <w:t xml:space="preserve"> </w:t>
      </w:r>
      <w:r w:rsidRPr="005909E8">
        <w:rPr>
          <w:rFonts w:asciiTheme="minorHAnsi" w:hAnsiTheme="minorHAnsi" w:cstheme="minorHAnsi"/>
          <w:szCs w:val="24"/>
        </w:rPr>
        <w:t>kazalci učinkovitosti</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uspešnosti.</w:t>
      </w:r>
    </w:p>
    <w:p w14:paraId="612A4C29" w14:textId="77777777" w:rsidR="00B422CE" w:rsidRPr="005909E8" w:rsidRDefault="00B422CE" w:rsidP="00F05C5E">
      <w:pPr>
        <w:pStyle w:val="Telobesedila"/>
        <w:rPr>
          <w:rFonts w:asciiTheme="minorHAnsi" w:hAnsiTheme="minorHAnsi" w:cstheme="minorHAnsi"/>
          <w:szCs w:val="24"/>
        </w:rPr>
      </w:pPr>
    </w:p>
    <w:p w14:paraId="5BD34F3F" w14:textId="26373C61"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u w:val="single"/>
        </w:rPr>
        <w:t>Podprogram</w:t>
      </w:r>
      <w:r w:rsidRPr="005909E8">
        <w:rPr>
          <w:rFonts w:asciiTheme="minorHAnsi" w:hAnsiTheme="minorHAnsi" w:cstheme="minorHAnsi"/>
          <w:spacing w:val="26"/>
          <w:szCs w:val="24"/>
        </w:rPr>
        <w:t xml:space="preserve"> </w:t>
      </w:r>
      <w:r w:rsidRPr="005909E8">
        <w:rPr>
          <w:rFonts w:asciiTheme="minorHAnsi" w:hAnsiTheme="minorHAnsi" w:cstheme="minorHAnsi"/>
          <w:szCs w:val="24"/>
        </w:rPr>
        <w:t>je</w:t>
      </w:r>
      <w:r w:rsidRPr="005909E8">
        <w:rPr>
          <w:rFonts w:asciiTheme="minorHAnsi" w:hAnsiTheme="minorHAnsi" w:cstheme="minorHAnsi"/>
          <w:spacing w:val="29"/>
          <w:szCs w:val="24"/>
        </w:rPr>
        <w:t xml:space="preserve"> </w:t>
      </w:r>
      <w:r w:rsidRPr="005909E8">
        <w:rPr>
          <w:rFonts w:asciiTheme="minorHAnsi" w:hAnsiTheme="minorHAnsi" w:cstheme="minorHAnsi"/>
          <w:szCs w:val="24"/>
        </w:rPr>
        <w:t>program,</w:t>
      </w:r>
      <w:r w:rsidRPr="005909E8">
        <w:rPr>
          <w:rFonts w:asciiTheme="minorHAnsi" w:hAnsiTheme="minorHAnsi" w:cstheme="minorHAnsi"/>
          <w:spacing w:val="24"/>
          <w:szCs w:val="24"/>
        </w:rPr>
        <w:t xml:space="preserve"> </w:t>
      </w:r>
      <w:r w:rsidRPr="005909E8">
        <w:rPr>
          <w:rFonts w:asciiTheme="minorHAnsi" w:hAnsiTheme="minorHAnsi" w:cstheme="minorHAnsi"/>
          <w:szCs w:val="24"/>
        </w:rPr>
        <w:t>ki</w:t>
      </w:r>
      <w:r w:rsidRPr="005909E8">
        <w:rPr>
          <w:rFonts w:asciiTheme="minorHAnsi" w:hAnsiTheme="minorHAnsi" w:cstheme="minorHAnsi"/>
          <w:spacing w:val="26"/>
          <w:szCs w:val="24"/>
        </w:rPr>
        <w:t xml:space="preserve"> </w:t>
      </w:r>
      <w:r w:rsidRPr="005909E8">
        <w:rPr>
          <w:rFonts w:asciiTheme="minorHAnsi" w:hAnsiTheme="minorHAnsi" w:cstheme="minorHAnsi"/>
          <w:szCs w:val="24"/>
        </w:rPr>
        <w:t>je</w:t>
      </w:r>
      <w:r w:rsidRPr="005909E8">
        <w:rPr>
          <w:rFonts w:asciiTheme="minorHAnsi" w:hAnsiTheme="minorHAnsi" w:cstheme="minorHAnsi"/>
          <w:spacing w:val="30"/>
          <w:szCs w:val="24"/>
        </w:rPr>
        <w:t xml:space="preserve"> </w:t>
      </w:r>
      <w:r w:rsidRPr="005909E8">
        <w:rPr>
          <w:rFonts w:asciiTheme="minorHAnsi" w:hAnsiTheme="minorHAnsi" w:cstheme="minorHAnsi"/>
          <w:szCs w:val="24"/>
        </w:rPr>
        <w:t>del</w:t>
      </w:r>
      <w:r w:rsidRPr="005909E8">
        <w:rPr>
          <w:rFonts w:asciiTheme="minorHAnsi" w:hAnsiTheme="minorHAnsi" w:cstheme="minorHAnsi"/>
          <w:spacing w:val="29"/>
          <w:szCs w:val="24"/>
        </w:rPr>
        <w:t xml:space="preserve"> </w:t>
      </w:r>
      <w:r w:rsidRPr="005909E8">
        <w:rPr>
          <w:rFonts w:asciiTheme="minorHAnsi" w:hAnsiTheme="minorHAnsi" w:cstheme="minorHAnsi"/>
          <w:szCs w:val="24"/>
        </w:rPr>
        <w:t>glavnega</w:t>
      </w:r>
      <w:r w:rsidRPr="005909E8">
        <w:rPr>
          <w:rFonts w:asciiTheme="minorHAnsi" w:hAnsiTheme="minorHAnsi" w:cstheme="minorHAnsi"/>
          <w:spacing w:val="29"/>
          <w:szCs w:val="24"/>
        </w:rPr>
        <w:t xml:space="preserve"> </w:t>
      </w:r>
      <w:r w:rsidRPr="005909E8">
        <w:rPr>
          <w:rFonts w:asciiTheme="minorHAnsi" w:hAnsiTheme="minorHAnsi" w:cstheme="minorHAnsi"/>
          <w:szCs w:val="24"/>
        </w:rPr>
        <w:t>programa,</w:t>
      </w:r>
      <w:r w:rsidRPr="005909E8">
        <w:rPr>
          <w:rFonts w:asciiTheme="minorHAnsi" w:hAnsiTheme="minorHAnsi" w:cstheme="minorHAnsi"/>
          <w:spacing w:val="29"/>
          <w:szCs w:val="24"/>
        </w:rPr>
        <w:t xml:space="preserve"> </w:t>
      </w:r>
      <w:r w:rsidRPr="005909E8">
        <w:rPr>
          <w:rFonts w:asciiTheme="minorHAnsi" w:hAnsiTheme="minorHAnsi" w:cstheme="minorHAnsi"/>
          <w:szCs w:val="24"/>
        </w:rPr>
        <w:t>v</w:t>
      </w:r>
      <w:r w:rsidRPr="005909E8">
        <w:rPr>
          <w:rFonts w:asciiTheme="minorHAnsi" w:hAnsiTheme="minorHAnsi" w:cstheme="minorHAnsi"/>
          <w:spacing w:val="29"/>
          <w:szCs w:val="24"/>
        </w:rPr>
        <w:t xml:space="preserve"> </w:t>
      </w:r>
      <w:r w:rsidRPr="005909E8">
        <w:rPr>
          <w:rFonts w:asciiTheme="minorHAnsi" w:hAnsiTheme="minorHAnsi" w:cstheme="minorHAnsi"/>
          <w:szCs w:val="24"/>
        </w:rPr>
        <w:t>katerega</w:t>
      </w:r>
      <w:r w:rsidRPr="005909E8">
        <w:rPr>
          <w:rFonts w:asciiTheme="minorHAnsi" w:hAnsiTheme="minorHAnsi" w:cstheme="minorHAnsi"/>
          <w:spacing w:val="24"/>
          <w:szCs w:val="24"/>
        </w:rPr>
        <w:t xml:space="preserve"> </w:t>
      </w:r>
      <w:r w:rsidRPr="005909E8">
        <w:rPr>
          <w:rFonts w:asciiTheme="minorHAnsi" w:hAnsiTheme="minorHAnsi" w:cstheme="minorHAnsi"/>
          <w:szCs w:val="24"/>
        </w:rPr>
        <w:t>so</w:t>
      </w:r>
      <w:r w:rsidRPr="005909E8">
        <w:rPr>
          <w:rFonts w:asciiTheme="minorHAnsi" w:hAnsiTheme="minorHAnsi" w:cstheme="minorHAnsi"/>
          <w:spacing w:val="29"/>
          <w:szCs w:val="24"/>
        </w:rPr>
        <w:t xml:space="preserve"> </w:t>
      </w:r>
      <w:r w:rsidRPr="005909E8">
        <w:rPr>
          <w:rFonts w:asciiTheme="minorHAnsi" w:hAnsiTheme="minorHAnsi" w:cstheme="minorHAnsi"/>
          <w:szCs w:val="24"/>
        </w:rPr>
        <w:t>uvrščeni</w:t>
      </w:r>
      <w:r w:rsidRPr="005909E8">
        <w:rPr>
          <w:rFonts w:asciiTheme="minorHAnsi" w:hAnsiTheme="minorHAnsi" w:cstheme="minorHAnsi"/>
          <w:spacing w:val="29"/>
          <w:szCs w:val="24"/>
        </w:rPr>
        <w:t xml:space="preserve"> </w:t>
      </w:r>
      <w:r w:rsidRPr="005909E8">
        <w:rPr>
          <w:rFonts w:asciiTheme="minorHAnsi" w:hAnsiTheme="minorHAnsi" w:cstheme="minorHAnsi"/>
          <w:szCs w:val="24"/>
        </w:rPr>
        <w:t>izdatki</w:t>
      </w:r>
      <w:r w:rsidRPr="005909E8">
        <w:rPr>
          <w:rFonts w:asciiTheme="minorHAnsi" w:hAnsiTheme="minorHAnsi" w:cstheme="minorHAnsi"/>
          <w:spacing w:val="29"/>
          <w:szCs w:val="24"/>
        </w:rPr>
        <w:t xml:space="preserve"> </w:t>
      </w:r>
      <w:r w:rsidRPr="005909E8">
        <w:rPr>
          <w:rFonts w:asciiTheme="minorHAnsi" w:hAnsiTheme="minorHAnsi" w:cstheme="minorHAnsi"/>
          <w:szCs w:val="24"/>
        </w:rPr>
        <w:t>v</w:t>
      </w:r>
      <w:r w:rsidRPr="005909E8">
        <w:rPr>
          <w:rFonts w:asciiTheme="minorHAnsi" w:hAnsiTheme="minorHAnsi" w:cstheme="minorHAnsi"/>
          <w:spacing w:val="30"/>
          <w:szCs w:val="24"/>
        </w:rPr>
        <w:t xml:space="preserve"> </w:t>
      </w:r>
      <w:r w:rsidRPr="005909E8">
        <w:rPr>
          <w:rFonts w:asciiTheme="minorHAnsi" w:hAnsiTheme="minorHAnsi" w:cstheme="minorHAnsi"/>
          <w:szCs w:val="24"/>
        </w:rPr>
        <w:t>finančnem</w:t>
      </w:r>
      <w:r w:rsidRPr="005909E8">
        <w:rPr>
          <w:rFonts w:asciiTheme="minorHAnsi" w:hAnsiTheme="minorHAnsi" w:cstheme="minorHAnsi"/>
          <w:spacing w:val="29"/>
          <w:szCs w:val="24"/>
        </w:rPr>
        <w:t xml:space="preserve"> </w:t>
      </w:r>
      <w:r w:rsidRPr="005909E8">
        <w:rPr>
          <w:rFonts w:asciiTheme="minorHAnsi" w:hAnsiTheme="minorHAnsi" w:cstheme="minorHAnsi"/>
          <w:szCs w:val="24"/>
        </w:rPr>
        <w:t>načrtu</w:t>
      </w:r>
      <w:r w:rsidR="00767502"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praviloma</w:t>
      </w:r>
      <w:r w:rsidRPr="005909E8">
        <w:rPr>
          <w:rFonts w:asciiTheme="minorHAnsi" w:hAnsiTheme="minorHAnsi" w:cstheme="minorHAnsi"/>
          <w:spacing w:val="-3"/>
          <w:szCs w:val="24"/>
        </w:rPr>
        <w:t xml:space="preserve"> </w:t>
      </w:r>
      <w:r w:rsidRPr="005909E8">
        <w:rPr>
          <w:rFonts w:asciiTheme="minorHAnsi" w:hAnsiTheme="minorHAnsi" w:cstheme="minorHAnsi"/>
          <w:szCs w:val="24"/>
        </w:rPr>
        <w:t>enega neposrednega uporabnika.</w:t>
      </w:r>
    </w:p>
    <w:p w14:paraId="54940A50" w14:textId="77777777" w:rsidR="002E7534" w:rsidRPr="005909E8" w:rsidRDefault="002E7534" w:rsidP="00520787">
      <w:pPr>
        <w:pStyle w:val="Telobesedila"/>
        <w:rPr>
          <w:rFonts w:asciiTheme="minorHAnsi" w:hAnsiTheme="minorHAnsi" w:cstheme="minorHAnsi"/>
          <w:szCs w:val="24"/>
        </w:rPr>
      </w:pPr>
    </w:p>
    <w:p w14:paraId="4E5C8484" w14:textId="77777777" w:rsidR="002E7534" w:rsidRPr="005909E8" w:rsidRDefault="002E7534" w:rsidP="00F05C5E">
      <w:pPr>
        <w:pStyle w:val="Telobesedila"/>
        <w:spacing w:before="1"/>
        <w:rPr>
          <w:rFonts w:asciiTheme="minorHAnsi" w:hAnsiTheme="minorHAnsi" w:cstheme="minorHAnsi"/>
          <w:szCs w:val="24"/>
        </w:rPr>
      </w:pPr>
      <w:r w:rsidRPr="005909E8">
        <w:rPr>
          <w:rFonts w:asciiTheme="minorHAnsi" w:hAnsiTheme="minorHAnsi" w:cstheme="minorHAnsi"/>
          <w:szCs w:val="24"/>
        </w:rPr>
        <w:t>Pri</w:t>
      </w:r>
      <w:r w:rsidRPr="005909E8">
        <w:rPr>
          <w:rFonts w:asciiTheme="minorHAnsi" w:hAnsiTheme="minorHAnsi" w:cstheme="minorHAnsi"/>
          <w:spacing w:val="-1"/>
          <w:szCs w:val="24"/>
        </w:rPr>
        <w:t xml:space="preserve"> </w:t>
      </w:r>
      <w:r w:rsidRPr="005909E8">
        <w:rPr>
          <w:rFonts w:asciiTheme="minorHAnsi" w:hAnsiTheme="minorHAnsi" w:cstheme="minorHAnsi"/>
          <w:szCs w:val="24"/>
        </w:rPr>
        <w:t>razvrščanju</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izdatkov izhajamo še</w:t>
      </w:r>
      <w:r w:rsidRPr="005909E8">
        <w:rPr>
          <w:rFonts w:asciiTheme="minorHAnsi" w:hAnsiTheme="minorHAnsi" w:cstheme="minorHAnsi"/>
          <w:spacing w:val="-4"/>
          <w:szCs w:val="24"/>
        </w:rPr>
        <w:t xml:space="preserve"> </w:t>
      </w:r>
      <w:r w:rsidRPr="005909E8">
        <w:rPr>
          <w:rFonts w:asciiTheme="minorHAnsi" w:hAnsiTheme="minorHAnsi" w:cstheme="minorHAnsi"/>
          <w:szCs w:val="24"/>
        </w:rPr>
        <w:t>iz</w:t>
      </w:r>
      <w:r w:rsidRPr="005909E8">
        <w:rPr>
          <w:rFonts w:asciiTheme="minorHAnsi" w:hAnsiTheme="minorHAnsi" w:cstheme="minorHAnsi"/>
          <w:spacing w:val="-5"/>
          <w:szCs w:val="24"/>
        </w:rPr>
        <w:t xml:space="preserve"> </w:t>
      </w:r>
      <w:r w:rsidRPr="005909E8">
        <w:rPr>
          <w:rFonts w:asciiTheme="minorHAnsi" w:hAnsiTheme="minorHAnsi" w:cstheme="minorHAnsi"/>
          <w:szCs w:val="24"/>
        </w:rPr>
        <w:t>manjših</w:t>
      </w:r>
      <w:r w:rsidRPr="005909E8">
        <w:rPr>
          <w:rFonts w:asciiTheme="minorHAnsi" w:hAnsiTheme="minorHAnsi" w:cstheme="minorHAnsi"/>
          <w:spacing w:val="-2"/>
          <w:szCs w:val="24"/>
        </w:rPr>
        <w:t xml:space="preserve"> </w:t>
      </w:r>
      <w:r w:rsidRPr="005909E8">
        <w:rPr>
          <w:rFonts w:asciiTheme="minorHAnsi" w:hAnsiTheme="minorHAnsi" w:cstheme="minorHAnsi"/>
          <w:szCs w:val="24"/>
        </w:rPr>
        <w:t>enot</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izdatkov</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sicer:</w:t>
      </w:r>
    </w:p>
    <w:p w14:paraId="4E54938B" w14:textId="77777777"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proračunske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postavke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(PP) in</w:t>
      </w:r>
    </w:p>
    <w:p w14:paraId="1DAD224D" w14:textId="2EB8B99B" w:rsidR="002E7534" w:rsidRPr="005909E8" w:rsidRDefault="002E7534" w:rsidP="00796ECA">
      <w:pPr>
        <w:pStyle w:val="Odstavekseznama"/>
        <w:widowControl w:val="0"/>
        <w:numPr>
          <w:ilvl w:val="1"/>
          <w:numId w:val="16"/>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podskupine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kontov.</w:t>
      </w:r>
    </w:p>
    <w:p w14:paraId="7FB53AAF" w14:textId="77777777" w:rsidR="00B422CE" w:rsidRPr="005909E8" w:rsidRDefault="00B422CE" w:rsidP="002A0BB3">
      <w:pPr>
        <w:pStyle w:val="Odstavekseznama"/>
        <w:widowControl w:val="0"/>
        <w:tabs>
          <w:tab w:val="left" w:pos="972"/>
          <w:tab w:val="left" w:pos="973"/>
        </w:tabs>
        <w:autoSpaceDE w:val="0"/>
        <w:autoSpaceDN w:val="0"/>
        <w:spacing w:after="0" w:line="267" w:lineRule="exact"/>
        <w:ind w:left="972"/>
        <w:contextualSpacing w:val="0"/>
        <w:jc w:val="both"/>
        <w:rPr>
          <w:rFonts w:asciiTheme="minorHAnsi" w:hAnsiTheme="minorHAnsi" w:cstheme="minorHAnsi"/>
          <w:sz w:val="24"/>
          <w:szCs w:val="24"/>
        </w:rPr>
      </w:pPr>
    </w:p>
    <w:p w14:paraId="16099F8B" w14:textId="5B8E6191"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u w:val="single"/>
        </w:rPr>
        <w:lastRenderedPageBreak/>
        <w:t>Proračunska</w:t>
      </w:r>
      <w:r w:rsidRPr="005909E8">
        <w:rPr>
          <w:rFonts w:asciiTheme="minorHAnsi" w:hAnsiTheme="minorHAnsi" w:cstheme="minorHAnsi"/>
          <w:spacing w:val="34"/>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35"/>
          <w:szCs w:val="24"/>
          <w:u w:val="single"/>
        </w:rPr>
        <w:t xml:space="preserve"> </w:t>
      </w:r>
      <w:r w:rsidRPr="005909E8">
        <w:rPr>
          <w:rFonts w:asciiTheme="minorHAnsi" w:hAnsiTheme="minorHAnsi" w:cstheme="minorHAnsi"/>
          <w:szCs w:val="24"/>
          <w:u w:val="single"/>
        </w:rPr>
        <w:t>je</w:t>
      </w:r>
      <w:r w:rsidRPr="005909E8">
        <w:rPr>
          <w:rFonts w:asciiTheme="minorHAnsi" w:hAnsiTheme="minorHAnsi" w:cstheme="minorHAnsi"/>
          <w:spacing w:val="34"/>
          <w:szCs w:val="24"/>
        </w:rPr>
        <w:t xml:space="preserve"> </w:t>
      </w:r>
      <w:r w:rsidRPr="005909E8">
        <w:rPr>
          <w:rFonts w:asciiTheme="minorHAnsi" w:hAnsiTheme="minorHAnsi" w:cstheme="minorHAnsi"/>
          <w:szCs w:val="24"/>
        </w:rPr>
        <w:t>del</w:t>
      </w:r>
      <w:r w:rsidRPr="005909E8">
        <w:rPr>
          <w:rFonts w:asciiTheme="minorHAnsi" w:hAnsiTheme="minorHAnsi" w:cstheme="minorHAnsi"/>
          <w:spacing w:val="35"/>
          <w:szCs w:val="24"/>
        </w:rPr>
        <w:t xml:space="preserve"> </w:t>
      </w:r>
      <w:r w:rsidRPr="005909E8">
        <w:rPr>
          <w:rFonts w:asciiTheme="minorHAnsi" w:hAnsiTheme="minorHAnsi" w:cstheme="minorHAnsi"/>
          <w:szCs w:val="24"/>
        </w:rPr>
        <w:t>podprograma,</w:t>
      </w:r>
      <w:r w:rsidRPr="005909E8">
        <w:rPr>
          <w:rFonts w:asciiTheme="minorHAnsi" w:hAnsiTheme="minorHAnsi" w:cstheme="minorHAnsi"/>
          <w:spacing w:val="34"/>
          <w:szCs w:val="24"/>
        </w:rPr>
        <w:t xml:space="preserve"> </w:t>
      </w:r>
      <w:r w:rsidRPr="005909E8">
        <w:rPr>
          <w:rFonts w:asciiTheme="minorHAnsi" w:hAnsiTheme="minorHAnsi" w:cstheme="minorHAnsi"/>
          <w:szCs w:val="24"/>
        </w:rPr>
        <w:t>ki</w:t>
      </w:r>
      <w:r w:rsidRPr="005909E8">
        <w:rPr>
          <w:rFonts w:asciiTheme="minorHAnsi" w:hAnsiTheme="minorHAnsi" w:cstheme="minorHAnsi"/>
          <w:spacing w:val="35"/>
          <w:szCs w:val="24"/>
        </w:rPr>
        <w:t xml:space="preserve"> </w:t>
      </w:r>
      <w:r w:rsidRPr="005909E8">
        <w:rPr>
          <w:rFonts w:asciiTheme="minorHAnsi" w:hAnsiTheme="minorHAnsi" w:cstheme="minorHAnsi"/>
          <w:szCs w:val="24"/>
        </w:rPr>
        <w:t>izkazuje</w:t>
      </w:r>
      <w:r w:rsidRPr="005909E8">
        <w:rPr>
          <w:rFonts w:asciiTheme="minorHAnsi" w:hAnsiTheme="minorHAnsi" w:cstheme="minorHAnsi"/>
          <w:spacing w:val="34"/>
          <w:szCs w:val="24"/>
        </w:rPr>
        <w:t xml:space="preserve"> </w:t>
      </w:r>
      <w:r w:rsidRPr="005909E8">
        <w:rPr>
          <w:rFonts w:asciiTheme="minorHAnsi" w:hAnsiTheme="minorHAnsi" w:cstheme="minorHAnsi"/>
          <w:szCs w:val="24"/>
        </w:rPr>
        <w:t>celotno</w:t>
      </w:r>
      <w:r w:rsidRPr="005909E8">
        <w:rPr>
          <w:rFonts w:asciiTheme="minorHAnsi" w:hAnsiTheme="minorHAnsi" w:cstheme="minorHAnsi"/>
          <w:spacing w:val="37"/>
          <w:szCs w:val="24"/>
        </w:rPr>
        <w:t xml:space="preserve"> </w:t>
      </w:r>
      <w:r w:rsidRPr="005909E8">
        <w:rPr>
          <w:rFonts w:asciiTheme="minorHAnsi" w:hAnsiTheme="minorHAnsi" w:cstheme="minorHAnsi"/>
          <w:szCs w:val="24"/>
        </w:rPr>
        <w:t>aktivnost</w:t>
      </w:r>
      <w:r w:rsidRPr="005909E8">
        <w:rPr>
          <w:rFonts w:asciiTheme="minorHAnsi" w:hAnsiTheme="minorHAnsi" w:cstheme="minorHAnsi"/>
          <w:spacing w:val="34"/>
          <w:szCs w:val="24"/>
        </w:rPr>
        <w:t xml:space="preserve"> </w:t>
      </w:r>
      <w:r w:rsidRPr="005909E8">
        <w:rPr>
          <w:rFonts w:asciiTheme="minorHAnsi" w:hAnsiTheme="minorHAnsi" w:cstheme="minorHAnsi"/>
          <w:szCs w:val="24"/>
        </w:rPr>
        <w:t>ali</w:t>
      </w:r>
      <w:r w:rsidRPr="005909E8">
        <w:rPr>
          <w:rFonts w:asciiTheme="minorHAnsi" w:hAnsiTheme="minorHAnsi" w:cstheme="minorHAnsi"/>
          <w:spacing w:val="33"/>
          <w:szCs w:val="24"/>
        </w:rPr>
        <w:t xml:space="preserve"> </w:t>
      </w:r>
      <w:r w:rsidRPr="005909E8">
        <w:rPr>
          <w:rFonts w:asciiTheme="minorHAnsi" w:hAnsiTheme="minorHAnsi" w:cstheme="minorHAnsi"/>
          <w:szCs w:val="24"/>
        </w:rPr>
        <w:t>del</w:t>
      </w:r>
      <w:r w:rsidRPr="005909E8">
        <w:rPr>
          <w:rFonts w:asciiTheme="minorHAnsi" w:hAnsiTheme="minorHAnsi" w:cstheme="minorHAnsi"/>
          <w:spacing w:val="33"/>
          <w:szCs w:val="24"/>
        </w:rPr>
        <w:t xml:space="preserve"> </w:t>
      </w:r>
      <w:r w:rsidRPr="005909E8">
        <w:rPr>
          <w:rFonts w:asciiTheme="minorHAnsi" w:hAnsiTheme="minorHAnsi" w:cstheme="minorHAnsi"/>
          <w:szCs w:val="24"/>
        </w:rPr>
        <w:t>aktivnost</w:t>
      </w:r>
      <w:r w:rsidRPr="005909E8">
        <w:rPr>
          <w:rFonts w:asciiTheme="minorHAnsi" w:hAnsiTheme="minorHAnsi" w:cstheme="minorHAnsi"/>
          <w:spacing w:val="33"/>
          <w:szCs w:val="24"/>
        </w:rPr>
        <w:t xml:space="preserve"> </w:t>
      </w:r>
      <w:r w:rsidRPr="005909E8">
        <w:rPr>
          <w:rFonts w:asciiTheme="minorHAnsi" w:hAnsiTheme="minorHAnsi" w:cstheme="minorHAnsi"/>
          <w:szCs w:val="24"/>
        </w:rPr>
        <w:t>ali</w:t>
      </w:r>
      <w:r w:rsidRPr="005909E8">
        <w:rPr>
          <w:rFonts w:asciiTheme="minorHAnsi" w:hAnsiTheme="minorHAnsi" w:cstheme="minorHAnsi"/>
          <w:spacing w:val="35"/>
          <w:szCs w:val="24"/>
        </w:rPr>
        <w:t xml:space="preserve"> </w:t>
      </w:r>
      <w:r w:rsidRPr="005909E8">
        <w:rPr>
          <w:rFonts w:asciiTheme="minorHAnsi" w:hAnsiTheme="minorHAnsi" w:cstheme="minorHAnsi"/>
          <w:szCs w:val="24"/>
        </w:rPr>
        <w:t>projekta</w:t>
      </w:r>
      <w:r w:rsidRPr="005909E8">
        <w:rPr>
          <w:rFonts w:asciiTheme="minorHAnsi" w:hAnsiTheme="minorHAnsi" w:cstheme="minorHAnsi"/>
          <w:spacing w:val="32"/>
          <w:szCs w:val="24"/>
        </w:rPr>
        <w:t xml:space="preserve"> </w:t>
      </w:r>
      <w:r w:rsidRPr="005909E8">
        <w:rPr>
          <w:rFonts w:asciiTheme="minorHAnsi" w:hAnsiTheme="minorHAnsi" w:cstheme="minorHAnsi"/>
          <w:szCs w:val="24"/>
        </w:rPr>
        <w:t>ali</w:t>
      </w:r>
      <w:r w:rsidRPr="005909E8">
        <w:rPr>
          <w:rFonts w:asciiTheme="minorHAnsi" w:hAnsiTheme="minorHAnsi" w:cstheme="minorHAnsi"/>
          <w:spacing w:val="-46"/>
          <w:szCs w:val="24"/>
        </w:rPr>
        <w:t xml:space="preserve"> </w:t>
      </w:r>
      <w:r w:rsidR="000A44CE" w:rsidRPr="005909E8">
        <w:rPr>
          <w:rFonts w:asciiTheme="minorHAnsi" w:hAnsiTheme="minorHAnsi" w:cstheme="minorHAnsi"/>
          <w:spacing w:val="-46"/>
          <w:szCs w:val="24"/>
        </w:rPr>
        <w:t xml:space="preserve">     </w:t>
      </w:r>
      <w:r w:rsidRPr="005909E8">
        <w:rPr>
          <w:rFonts w:asciiTheme="minorHAnsi" w:hAnsiTheme="minorHAnsi" w:cstheme="minorHAnsi"/>
          <w:szCs w:val="24"/>
        </w:rPr>
        <w:t>ekonomski</w:t>
      </w:r>
      <w:r w:rsidRPr="005909E8">
        <w:rPr>
          <w:rFonts w:asciiTheme="minorHAnsi" w:hAnsiTheme="minorHAnsi" w:cstheme="minorHAnsi"/>
          <w:spacing w:val="-1"/>
          <w:szCs w:val="24"/>
        </w:rPr>
        <w:t xml:space="preserve"> </w:t>
      </w:r>
      <w:r w:rsidRPr="005909E8">
        <w:rPr>
          <w:rFonts w:asciiTheme="minorHAnsi" w:hAnsiTheme="minorHAnsi" w:cstheme="minorHAnsi"/>
          <w:szCs w:val="24"/>
        </w:rPr>
        <w:t>pomen</w:t>
      </w:r>
      <w:r w:rsidRPr="005909E8">
        <w:rPr>
          <w:rFonts w:asciiTheme="minorHAnsi" w:hAnsiTheme="minorHAnsi" w:cstheme="minorHAnsi"/>
          <w:spacing w:val="-2"/>
          <w:szCs w:val="24"/>
        </w:rPr>
        <w:t xml:space="preserve"> </w:t>
      </w:r>
      <w:r w:rsidRPr="005909E8">
        <w:rPr>
          <w:rFonts w:asciiTheme="minorHAnsi" w:hAnsiTheme="minorHAnsi" w:cstheme="minorHAnsi"/>
          <w:szCs w:val="24"/>
        </w:rPr>
        <w:t>porabe</w:t>
      </w:r>
      <w:r w:rsidRPr="005909E8">
        <w:rPr>
          <w:rFonts w:asciiTheme="minorHAnsi" w:hAnsiTheme="minorHAnsi" w:cstheme="minorHAnsi"/>
          <w:spacing w:val="-3"/>
          <w:szCs w:val="24"/>
        </w:rPr>
        <w:t xml:space="preserve"> </w:t>
      </w:r>
      <w:r w:rsidRPr="005909E8">
        <w:rPr>
          <w:rFonts w:asciiTheme="minorHAnsi" w:hAnsiTheme="minorHAnsi" w:cstheme="minorHAnsi"/>
          <w:szCs w:val="24"/>
        </w:rPr>
        <w:t>sredstev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delovnega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področja</w:t>
      </w:r>
      <w:r w:rsidRPr="005909E8">
        <w:rPr>
          <w:rFonts w:asciiTheme="minorHAnsi" w:hAnsiTheme="minorHAnsi" w:cstheme="minorHAnsi"/>
          <w:spacing w:val="-1"/>
          <w:szCs w:val="24"/>
        </w:rPr>
        <w:t xml:space="preserve"> </w:t>
      </w:r>
      <w:r w:rsidRPr="005909E8">
        <w:rPr>
          <w:rFonts w:asciiTheme="minorHAnsi" w:hAnsiTheme="minorHAnsi" w:cstheme="minorHAnsi"/>
          <w:szCs w:val="24"/>
        </w:rPr>
        <w:t>enega (posameznega)</w:t>
      </w:r>
      <w:r w:rsidRPr="005909E8">
        <w:rPr>
          <w:rFonts w:asciiTheme="minorHAnsi" w:hAnsiTheme="minorHAnsi" w:cstheme="minorHAnsi"/>
          <w:spacing w:val="-4"/>
          <w:szCs w:val="24"/>
        </w:rPr>
        <w:t xml:space="preserve"> </w:t>
      </w:r>
      <w:r w:rsidRPr="005909E8">
        <w:rPr>
          <w:rFonts w:asciiTheme="minorHAnsi" w:hAnsiTheme="minorHAnsi" w:cstheme="minorHAnsi"/>
          <w:szCs w:val="24"/>
        </w:rPr>
        <w:t>neposrednega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uporabnika.</w:t>
      </w:r>
    </w:p>
    <w:p w14:paraId="0A3A5A7C" w14:textId="77777777" w:rsidR="002E7534" w:rsidRPr="005909E8" w:rsidRDefault="002E7534" w:rsidP="00520787">
      <w:pPr>
        <w:pStyle w:val="Telobesedila"/>
        <w:rPr>
          <w:rFonts w:asciiTheme="minorHAnsi" w:hAnsiTheme="minorHAnsi" w:cstheme="minorHAnsi"/>
          <w:szCs w:val="24"/>
        </w:rPr>
      </w:pPr>
    </w:p>
    <w:p w14:paraId="7BAE095B" w14:textId="0041E4A0" w:rsidR="002E7534" w:rsidRPr="005909E8" w:rsidRDefault="002E7534" w:rsidP="00F05C5E">
      <w:pPr>
        <w:pStyle w:val="Telobesedila"/>
        <w:rPr>
          <w:rFonts w:asciiTheme="minorHAnsi" w:hAnsiTheme="minorHAnsi" w:cstheme="minorHAnsi"/>
          <w:szCs w:val="24"/>
        </w:rPr>
      </w:pPr>
      <w:r w:rsidRPr="005909E8">
        <w:rPr>
          <w:rFonts w:asciiTheme="minorHAnsi" w:hAnsiTheme="minorHAnsi" w:cstheme="minorHAnsi"/>
          <w:szCs w:val="24"/>
          <w:u w:val="single"/>
        </w:rPr>
        <w:t>Podkonto</w:t>
      </w:r>
      <w:r w:rsidRPr="005909E8">
        <w:rPr>
          <w:rFonts w:asciiTheme="minorHAnsi" w:hAnsiTheme="minorHAnsi" w:cstheme="minorHAnsi"/>
          <w:szCs w:val="24"/>
        </w:rPr>
        <w:t xml:space="preserve"> (ali proračunska vrstica) pa je del proračunske postavke, ki v skladu s predpisanim kontnim</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načrtom</w:t>
      </w:r>
      <w:r w:rsidR="000A44CE" w:rsidRPr="005909E8">
        <w:rPr>
          <w:rFonts w:asciiTheme="minorHAnsi" w:hAnsiTheme="minorHAnsi" w:cstheme="minorHAnsi"/>
          <w:szCs w:val="24"/>
        </w:rPr>
        <w:t>,</w:t>
      </w:r>
      <w:r w:rsidRPr="005909E8">
        <w:rPr>
          <w:rFonts w:asciiTheme="minorHAnsi" w:hAnsiTheme="minorHAnsi" w:cstheme="minorHAnsi"/>
          <w:szCs w:val="24"/>
        </w:rPr>
        <w:t xml:space="preserve"> natančno določa ekonomski namen dela izdatkov proračunske postavke in je temeljna enota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izvrševanje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p>
    <w:p w14:paraId="489DEC34" w14:textId="6D7B721C" w:rsidR="003A3E15" w:rsidRPr="005909E8" w:rsidRDefault="003A3E15" w:rsidP="00F05C5E">
      <w:pPr>
        <w:pStyle w:val="Telobesedila"/>
        <w:rPr>
          <w:rFonts w:asciiTheme="minorHAnsi" w:hAnsiTheme="minorHAnsi" w:cstheme="minorHAnsi"/>
          <w:szCs w:val="24"/>
        </w:rPr>
      </w:pPr>
    </w:p>
    <w:p w14:paraId="212B493A" w14:textId="6B577267" w:rsidR="009E44BA" w:rsidRPr="005909E8" w:rsidRDefault="009E44BA" w:rsidP="00F05C5E">
      <w:pPr>
        <w:pStyle w:val="Telobesedila"/>
        <w:rPr>
          <w:rFonts w:asciiTheme="minorHAnsi" w:hAnsiTheme="minorHAnsi" w:cstheme="minorHAnsi"/>
          <w:b/>
          <w:bCs/>
          <w:szCs w:val="24"/>
          <w:u w:val="single"/>
        </w:rPr>
      </w:pPr>
      <w:r w:rsidRPr="005909E8">
        <w:rPr>
          <w:rFonts w:asciiTheme="minorHAnsi" w:hAnsiTheme="minorHAnsi" w:cstheme="minorHAnsi"/>
          <w:b/>
          <w:bCs/>
          <w:szCs w:val="24"/>
          <w:u w:val="single"/>
        </w:rPr>
        <w:t>Področje proračunske porabe 01 POLITIČNI SISTEM</w:t>
      </w:r>
    </w:p>
    <w:p w14:paraId="1A362620" w14:textId="77777777" w:rsidR="009E44BA" w:rsidRPr="005909E8" w:rsidRDefault="009E44BA" w:rsidP="009E44BA">
      <w:pPr>
        <w:pStyle w:val="Telobesedila"/>
        <w:rPr>
          <w:rFonts w:asciiTheme="minorHAnsi" w:hAnsiTheme="minorHAnsi" w:cstheme="minorHAnsi"/>
          <w:szCs w:val="24"/>
        </w:rPr>
      </w:pPr>
      <w:r w:rsidRPr="005909E8">
        <w:rPr>
          <w:rFonts w:asciiTheme="minorHAnsi" w:hAnsiTheme="minorHAnsi" w:cstheme="minorHAnsi"/>
          <w:szCs w:val="24"/>
        </w:rPr>
        <w:t>To področje zajema dejavnost župana in podžupana/ov.</w:t>
      </w:r>
    </w:p>
    <w:p w14:paraId="76191F1A" w14:textId="77777777" w:rsidR="009E44BA" w:rsidRPr="005909E8" w:rsidRDefault="009E44BA" w:rsidP="009E44BA">
      <w:pPr>
        <w:pStyle w:val="Telobesedila"/>
        <w:rPr>
          <w:rFonts w:asciiTheme="minorHAnsi" w:hAnsiTheme="minorHAnsi" w:cstheme="minorHAnsi"/>
          <w:szCs w:val="24"/>
        </w:rPr>
      </w:pPr>
    </w:p>
    <w:p w14:paraId="12ABA1E1" w14:textId="2A616980" w:rsidR="002E7534" w:rsidRPr="005909E8" w:rsidRDefault="002E7534" w:rsidP="009E44BA">
      <w:pPr>
        <w:pStyle w:val="Telobesedila"/>
        <w:rPr>
          <w:rFonts w:asciiTheme="minorHAnsi" w:hAnsiTheme="minorHAnsi" w:cstheme="minorHAnsi"/>
          <w:szCs w:val="24"/>
        </w:rPr>
      </w:pPr>
      <w:r w:rsidRPr="005909E8">
        <w:rPr>
          <w:rFonts w:asciiTheme="minorHAnsi" w:hAnsiTheme="minorHAnsi" w:cstheme="minorHAnsi"/>
          <w:b/>
          <w:iCs/>
          <w:szCs w:val="24"/>
          <w:u w:val="single"/>
        </w:rPr>
        <w:t>Program</w:t>
      </w:r>
      <w:r w:rsidRPr="005909E8">
        <w:rPr>
          <w:rFonts w:asciiTheme="minorHAnsi" w:hAnsiTheme="minorHAnsi" w:cstheme="minorHAnsi"/>
          <w:b/>
          <w:iCs/>
          <w:spacing w:val="22"/>
          <w:szCs w:val="24"/>
          <w:u w:val="single"/>
        </w:rPr>
        <w:t xml:space="preserve"> </w:t>
      </w:r>
      <w:r w:rsidRPr="005909E8">
        <w:rPr>
          <w:rFonts w:asciiTheme="minorHAnsi" w:hAnsiTheme="minorHAnsi" w:cstheme="minorHAnsi"/>
          <w:b/>
          <w:iCs/>
          <w:szCs w:val="24"/>
          <w:u w:val="single"/>
        </w:rPr>
        <w:t>0101</w:t>
      </w:r>
      <w:r w:rsidRPr="005909E8">
        <w:rPr>
          <w:rFonts w:asciiTheme="minorHAnsi" w:hAnsiTheme="minorHAnsi" w:cstheme="minorHAnsi"/>
          <w:b/>
          <w:iCs/>
          <w:spacing w:val="24"/>
          <w:szCs w:val="24"/>
          <w:u w:val="single"/>
        </w:rPr>
        <w:t xml:space="preserve"> </w:t>
      </w:r>
      <w:r w:rsidRPr="005909E8">
        <w:rPr>
          <w:rFonts w:asciiTheme="minorHAnsi" w:hAnsiTheme="minorHAnsi" w:cstheme="minorHAnsi"/>
          <w:b/>
          <w:iCs/>
          <w:szCs w:val="24"/>
          <w:u w:val="single"/>
        </w:rPr>
        <w:t>Politični</w:t>
      </w:r>
      <w:r w:rsidRPr="005909E8">
        <w:rPr>
          <w:rFonts w:asciiTheme="minorHAnsi" w:hAnsiTheme="minorHAnsi" w:cstheme="minorHAnsi"/>
          <w:b/>
          <w:iCs/>
          <w:spacing w:val="24"/>
          <w:szCs w:val="24"/>
          <w:u w:val="single"/>
        </w:rPr>
        <w:t xml:space="preserve"> </w:t>
      </w:r>
      <w:r w:rsidRPr="005909E8">
        <w:rPr>
          <w:rFonts w:asciiTheme="minorHAnsi" w:hAnsiTheme="minorHAnsi" w:cstheme="minorHAnsi"/>
          <w:b/>
          <w:iCs/>
          <w:szCs w:val="24"/>
          <w:u w:val="single"/>
        </w:rPr>
        <w:t>sistem</w:t>
      </w:r>
      <w:r w:rsidRPr="005909E8">
        <w:rPr>
          <w:rFonts w:asciiTheme="minorHAnsi" w:hAnsiTheme="minorHAnsi" w:cstheme="minorHAnsi"/>
          <w:iCs/>
          <w:szCs w:val="24"/>
        </w:rPr>
        <w:t>:</w:t>
      </w:r>
      <w:r w:rsidRPr="005909E8">
        <w:rPr>
          <w:rFonts w:asciiTheme="minorHAnsi" w:hAnsiTheme="minorHAnsi" w:cstheme="minorHAnsi"/>
          <w:spacing w:val="25"/>
          <w:szCs w:val="24"/>
        </w:rPr>
        <w:t xml:space="preserve"> </w:t>
      </w:r>
      <w:r w:rsidRPr="005909E8">
        <w:rPr>
          <w:rFonts w:asciiTheme="minorHAnsi" w:hAnsiTheme="minorHAnsi" w:cstheme="minorHAnsi"/>
          <w:szCs w:val="24"/>
        </w:rPr>
        <w:t>za</w:t>
      </w:r>
      <w:r w:rsidRPr="005909E8">
        <w:rPr>
          <w:rFonts w:asciiTheme="minorHAnsi" w:hAnsiTheme="minorHAnsi" w:cstheme="minorHAnsi"/>
          <w:spacing w:val="24"/>
          <w:szCs w:val="24"/>
        </w:rPr>
        <w:t xml:space="preserve"> </w:t>
      </w:r>
      <w:r w:rsidRPr="005909E8">
        <w:rPr>
          <w:rFonts w:asciiTheme="minorHAnsi" w:hAnsiTheme="minorHAnsi" w:cstheme="minorHAnsi"/>
          <w:szCs w:val="24"/>
        </w:rPr>
        <w:t>to</w:t>
      </w:r>
      <w:r w:rsidRPr="005909E8">
        <w:rPr>
          <w:rFonts w:asciiTheme="minorHAnsi" w:hAnsiTheme="minorHAnsi" w:cstheme="minorHAnsi"/>
          <w:spacing w:val="25"/>
          <w:szCs w:val="24"/>
        </w:rPr>
        <w:t xml:space="preserve"> </w:t>
      </w:r>
      <w:r w:rsidRPr="005909E8">
        <w:rPr>
          <w:rFonts w:asciiTheme="minorHAnsi" w:hAnsiTheme="minorHAnsi" w:cstheme="minorHAnsi"/>
          <w:szCs w:val="24"/>
        </w:rPr>
        <w:t>področje</w:t>
      </w:r>
      <w:r w:rsidRPr="005909E8">
        <w:rPr>
          <w:rFonts w:asciiTheme="minorHAnsi" w:hAnsiTheme="minorHAnsi" w:cstheme="minorHAnsi"/>
          <w:spacing w:val="24"/>
          <w:szCs w:val="24"/>
        </w:rPr>
        <w:t xml:space="preserve"> </w:t>
      </w:r>
      <w:r w:rsidRPr="005909E8">
        <w:rPr>
          <w:rFonts w:asciiTheme="minorHAnsi" w:hAnsiTheme="minorHAnsi" w:cstheme="minorHAnsi"/>
          <w:szCs w:val="24"/>
        </w:rPr>
        <w:t>je</w:t>
      </w:r>
      <w:r w:rsidRPr="005909E8">
        <w:rPr>
          <w:rFonts w:asciiTheme="minorHAnsi" w:hAnsiTheme="minorHAnsi" w:cstheme="minorHAnsi"/>
          <w:spacing w:val="20"/>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24"/>
          <w:szCs w:val="24"/>
        </w:rPr>
        <w:t xml:space="preserve"> </w:t>
      </w:r>
      <w:r w:rsidRPr="005909E8">
        <w:rPr>
          <w:rFonts w:asciiTheme="minorHAnsi" w:hAnsiTheme="minorHAnsi" w:cstheme="minorHAnsi"/>
          <w:szCs w:val="24"/>
        </w:rPr>
        <w:t>v</w:t>
      </w:r>
      <w:r w:rsidRPr="005909E8">
        <w:rPr>
          <w:rFonts w:asciiTheme="minorHAnsi" w:hAnsiTheme="minorHAnsi" w:cstheme="minorHAnsi"/>
          <w:spacing w:val="24"/>
          <w:szCs w:val="24"/>
        </w:rPr>
        <w:t xml:space="preserve"> </w:t>
      </w:r>
      <w:r w:rsidRPr="005909E8">
        <w:rPr>
          <w:rFonts w:asciiTheme="minorHAnsi" w:hAnsiTheme="minorHAnsi" w:cstheme="minorHAnsi"/>
          <w:szCs w:val="24"/>
        </w:rPr>
        <w:t>letu</w:t>
      </w:r>
      <w:r w:rsidRPr="005909E8">
        <w:rPr>
          <w:rFonts w:asciiTheme="minorHAnsi" w:hAnsiTheme="minorHAnsi" w:cstheme="minorHAnsi"/>
          <w:spacing w:val="21"/>
          <w:szCs w:val="24"/>
        </w:rPr>
        <w:t xml:space="preserve"> </w:t>
      </w:r>
      <w:r w:rsidRPr="005909E8">
        <w:rPr>
          <w:rFonts w:asciiTheme="minorHAnsi" w:hAnsiTheme="minorHAnsi" w:cstheme="minorHAnsi"/>
          <w:szCs w:val="24"/>
        </w:rPr>
        <w:t>202</w:t>
      </w:r>
      <w:r w:rsidR="00137989" w:rsidRPr="005909E8">
        <w:rPr>
          <w:rFonts w:asciiTheme="minorHAnsi" w:hAnsiTheme="minorHAnsi" w:cstheme="minorHAnsi"/>
          <w:szCs w:val="24"/>
        </w:rPr>
        <w:t>5</w:t>
      </w:r>
      <w:r w:rsidRPr="005909E8">
        <w:rPr>
          <w:rFonts w:asciiTheme="minorHAnsi" w:hAnsiTheme="minorHAnsi" w:cstheme="minorHAnsi"/>
          <w:spacing w:val="24"/>
          <w:szCs w:val="24"/>
        </w:rPr>
        <w:t xml:space="preserve"> </w:t>
      </w:r>
      <w:r w:rsidRPr="005909E8">
        <w:rPr>
          <w:rFonts w:asciiTheme="minorHAnsi" w:hAnsiTheme="minorHAnsi" w:cstheme="minorHAnsi"/>
          <w:szCs w:val="24"/>
        </w:rPr>
        <w:t>porabila</w:t>
      </w:r>
      <w:r w:rsidRPr="005909E8">
        <w:rPr>
          <w:rFonts w:asciiTheme="minorHAnsi" w:hAnsiTheme="minorHAnsi" w:cstheme="minorHAnsi"/>
          <w:spacing w:val="23"/>
          <w:szCs w:val="24"/>
        </w:rPr>
        <w:t xml:space="preserve"> </w:t>
      </w:r>
      <w:r w:rsidR="004C2E92" w:rsidRPr="005909E8">
        <w:rPr>
          <w:rFonts w:asciiTheme="minorHAnsi" w:hAnsiTheme="minorHAnsi" w:cstheme="minorHAnsi"/>
          <w:szCs w:val="24"/>
        </w:rPr>
        <w:t>7</w:t>
      </w:r>
      <w:r w:rsidR="00137989" w:rsidRPr="005909E8">
        <w:rPr>
          <w:rFonts w:asciiTheme="minorHAnsi" w:hAnsiTheme="minorHAnsi" w:cstheme="minorHAnsi"/>
          <w:szCs w:val="24"/>
        </w:rPr>
        <w:t>9.674,18</w:t>
      </w:r>
      <w:r w:rsidR="00AC4FC9" w:rsidRPr="005909E8">
        <w:rPr>
          <w:rFonts w:asciiTheme="minorHAnsi" w:hAnsiTheme="minorHAnsi" w:cstheme="minorHAnsi"/>
          <w:szCs w:val="24"/>
        </w:rPr>
        <w:t>€</w:t>
      </w:r>
      <w:r w:rsidRPr="005909E8">
        <w:rPr>
          <w:rFonts w:asciiTheme="minorHAnsi" w:hAnsiTheme="minorHAnsi" w:cstheme="minorHAnsi"/>
          <w:szCs w:val="24"/>
        </w:rPr>
        <w:t>,</w:t>
      </w:r>
      <w:r w:rsidRPr="005909E8">
        <w:rPr>
          <w:rFonts w:asciiTheme="minorHAnsi" w:hAnsiTheme="minorHAnsi" w:cstheme="minorHAnsi"/>
          <w:spacing w:val="22"/>
          <w:szCs w:val="24"/>
        </w:rPr>
        <w:t xml:space="preserve"> </w:t>
      </w:r>
      <w:r w:rsidRPr="005909E8">
        <w:rPr>
          <w:rFonts w:asciiTheme="minorHAnsi" w:hAnsiTheme="minorHAnsi" w:cstheme="minorHAnsi"/>
          <w:szCs w:val="24"/>
        </w:rPr>
        <w:t>kar</w:t>
      </w:r>
      <w:r w:rsidR="00C37BBA" w:rsidRPr="005909E8">
        <w:rPr>
          <w:rFonts w:asciiTheme="minorHAnsi" w:hAnsiTheme="minorHAnsi" w:cstheme="minorHAnsi"/>
          <w:szCs w:val="24"/>
        </w:rPr>
        <w:t xml:space="preserve"> predstavlja </w:t>
      </w:r>
      <w:r w:rsidRPr="005909E8">
        <w:rPr>
          <w:rFonts w:asciiTheme="minorHAnsi" w:hAnsiTheme="minorHAnsi" w:cstheme="minorHAnsi"/>
          <w:spacing w:val="-47"/>
          <w:szCs w:val="24"/>
        </w:rPr>
        <w:t xml:space="preserve"> </w:t>
      </w:r>
      <w:r w:rsidR="00C37BBA" w:rsidRPr="005909E8">
        <w:rPr>
          <w:rFonts w:asciiTheme="minorHAnsi" w:hAnsiTheme="minorHAnsi" w:cstheme="minorHAnsi"/>
          <w:spacing w:val="-47"/>
          <w:szCs w:val="24"/>
        </w:rPr>
        <w:t xml:space="preserve">    </w:t>
      </w:r>
      <w:r w:rsidR="004C2E92" w:rsidRPr="005909E8">
        <w:rPr>
          <w:rFonts w:asciiTheme="minorHAnsi" w:hAnsiTheme="minorHAnsi" w:cstheme="minorHAnsi"/>
          <w:szCs w:val="24"/>
        </w:rPr>
        <w:t>9</w:t>
      </w:r>
      <w:r w:rsidR="00137989" w:rsidRPr="005909E8">
        <w:rPr>
          <w:rFonts w:asciiTheme="minorHAnsi" w:hAnsiTheme="minorHAnsi" w:cstheme="minorHAnsi"/>
          <w:szCs w:val="24"/>
        </w:rPr>
        <w:t>6,6</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realizacijo</w:t>
      </w:r>
      <w:r w:rsidRPr="005909E8">
        <w:rPr>
          <w:rFonts w:asciiTheme="minorHAnsi" w:hAnsiTheme="minorHAnsi" w:cstheme="minorHAnsi"/>
          <w:spacing w:val="2"/>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 proračun.</w:t>
      </w:r>
    </w:p>
    <w:p w14:paraId="6557D140" w14:textId="77777777" w:rsidR="009E44BA" w:rsidRPr="005909E8" w:rsidRDefault="009E44BA" w:rsidP="009E44BA">
      <w:pPr>
        <w:pStyle w:val="Telobesedila"/>
        <w:rPr>
          <w:rFonts w:asciiTheme="minorHAnsi" w:hAnsiTheme="minorHAnsi" w:cstheme="minorHAnsi"/>
          <w:szCs w:val="24"/>
        </w:rPr>
      </w:pPr>
    </w:p>
    <w:p w14:paraId="5D6E007D" w14:textId="0865F2E4" w:rsidR="002E7534" w:rsidRPr="005909E8" w:rsidRDefault="002E7534" w:rsidP="00767502">
      <w:pPr>
        <w:spacing w:before="2" w:line="237" w:lineRule="auto"/>
        <w:ind w:left="-57"/>
        <w:jc w:val="both"/>
        <w:rPr>
          <w:rFonts w:cstheme="minorHAnsi"/>
          <w:spacing w:val="44"/>
          <w:sz w:val="24"/>
          <w:szCs w:val="24"/>
        </w:rPr>
      </w:pPr>
      <w:r w:rsidRPr="005909E8">
        <w:rPr>
          <w:rFonts w:cstheme="minorHAnsi"/>
          <w:b/>
          <w:i/>
          <w:sz w:val="24"/>
          <w:szCs w:val="24"/>
          <w:u w:val="single"/>
        </w:rPr>
        <w:t>Podprogram</w:t>
      </w:r>
      <w:r w:rsidRPr="005909E8">
        <w:rPr>
          <w:rFonts w:cstheme="minorHAnsi"/>
          <w:b/>
          <w:i/>
          <w:spacing w:val="44"/>
          <w:sz w:val="24"/>
          <w:szCs w:val="24"/>
          <w:u w:val="single"/>
        </w:rPr>
        <w:t xml:space="preserve"> </w:t>
      </w:r>
      <w:r w:rsidRPr="005909E8">
        <w:rPr>
          <w:rFonts w:cstheme="minorHAnsi"/>
          <w:b/>
          <w:i/>
          <w:sz w:val="24"/>
          <w:szCs w:val="24"/>
          <w:u w:val="single"/>
        </w:rPr>
        <w:t>01019003</w:t>
      </w:r>
      <w:r w:rsidRPr="005909E8">
        <w:rPr>
          <w:rFonts w:cstheme="minorHAnsi"/>
          <w:b/>
          <w:i/>
          <w:spacing w:val="45"/>
          <w:sz w:val="24"/>
          <w:szCs w:val="24"/>
          <w:u w:val="single"/>
        </w:rPr>
        <w:t xml:space="preserve"> </w:t>
      </w:r>
      <w:r w:rsidRPr="005909E8">
        <w:rPr>
          <w:rFonts w:cstheme="minorHAnsi"/>
          <w:b/>
          <w:i/>
          <w:sz w:val="24"/>
          <w:szCs w:val="24"/>
          <w:u w:val="single"/>
        </w:rPr>
        <w:t>Dejavnost</w:t>
      </w:r>
      <w:r w:rsidRPr="005909E8">
        <w:rPr>
          <w:rFonts w:cstheme="minorHAnsi"/>
          <w:b/>
          <w:i/>
          <w:spacing w:val="45"/>
          <w:sz w:val="24"/>
          <w:szCs w:val="24"/>
          <w:u w:val="single"/>
        </w:rPr>
        <w:t xml:space="preserve"> </w:t>
      </w:r>
      <w:r w:rsidRPr="005909E8">
        <w:rPr>
          <w:rFonts w:cstheme="minorHAnsi"/>
          <w:b/>
          <w:i/>
          <w:sz w:val="24"/>
          <w:szCs w:val="24"/>
          <w:u w:val="single"/>
        </w:rPr>
        <w:t>župana</w:t>
      </w:r>
      <w:r w:rsidRPr="005909E8">
        <w:rPr>
          <w:rFonts w:cstheme="minorHAnsi"/>
          <w:b/>
          <w:i/>
          <w:spacing w:val="45"/>
          <w:sz w:val="24"/>
          <w:szCs w:val="24"/>
          <w:u w:val="single"/>
        </w:rPr>
        <w:t xml:space="preserve"> </w:t>
      </w:r>
      <w:r w:rsidRPr="005909E8">
        <w:rPr>
          <w:rFonts w:cstheme="minorHAnsi"/>
          <w:b/>
          <w:i/>
          <w:sz w:val="24"/>
          <w:szCs w:val="24"/>
          <w:u w:val="single"/>
        </w:rPr>
        <w:t>in</w:t>
      </w:r>
      <w:r w:rsidRPr="005909E8">
        <w:rPr>
          <w:rFonts w:cstheme="minorHAnsi"/>
          <w:b/>
          <w:i/>
          <w:spacing w:val="46"/>
          <w:sz w:val="24"/>
          <w:szCs w:val="24"/>
          <w:u w:val="single"/>
        </w:rPr>
        <w:t xml:space="preserve"> </w:t>
      </w:r>
      <w:r w:rsidRPr="005909E8">
        <w:rPr>
          <w:rFonts w:cstheme="minorHAnsi"/>
          <w:b/>
          <w:i/>
          <w:sz w:val="24"/>
          <w:szCs w:val="24"/>
          <w:u w:val="single"/>
        </w:rPr>
        <w:t>podžupanov;</w:t>
      </w:r>
      <w:r w:rsidRPr="005909E8">
        <w:rPr>
          <w:rFonts w:cstheme="minorHAnsi"/>
          <w:b/>
          <w:i/>
          <w:spacing w:val="46"/>
          <w:sz w:val="24"/>
          <w:szCs w:val="24"/>
        </w:rPr>
        <w:t xml:space="preserve"> </w:t>
      </w:r>
      <w:r w:rsidRPr="005909E8">
        <w:rPr>
          <w:rFonts w:cstheme="minorHAnsi"/>
          <w:sz w:val="24"/>
          <w:szCs w:val="24"/>
        </w:rPr>
        <w:t>na</w:t>
      </w:r>
      <w:r w:rsidRPr="005909E8">
        <w:rPr>
          <w:rFonts w:cstheme="minorHAnsi"/>
          <w:spacing w:val="44"/>
          <w:sz w:val="24"/>
          <w:szCs w:val="24"/>
        </w:rPr>
        <w:t xml:space="preserve"> </w:t>
      </w:r>
      <w:r w:rsidRPr="005909E8">
        <w:rPr>
          <w:rFonts w:cstheme="minorHAnsi"/>
          <w:sz w:val="24"/>
          <w:szCs w:val="24"/>
        </w:rPr>
        <w:t>tem</w:t>
      </w:r>
      <w:r w:rsidRPr="005909E8">
        <w:rPr>
          <w:rFonts w:cstheme="minorHAnsi"/>
          <w:spacing w:val="45"/>
          <w:sz w:val="24"/>
          <w:szCs w:val="24"/>
        </w:rPr>
        <w:t xml:space="preserve"> </w:t>
      </w:r>
      <w:r w:rsidRPr="005909E8">
        <w:rPr>
          <w:rFonts w:cstheme="minorHAnsi"/>
          <w:sz w:val="24"/>
          <w:szCs w:val="24"/>
        </w:rPr>
        <w:t>podprogramu</w:t>
      </w:r>
      <w:r w:rsidRPr="005909E8">
        <w:rPr>
          <w:rFonts w:cstheme="minorHAnsi"/>
          <w:spacing w:val="48"/>
          <w:sz w:val="24"/>
          <w:szCs w:val="24"/>
        </w:rPr>
        <w:t xml:space="preserve"> </w:t>
      </w:r>
      <w:r w:rsidRPr="005909E8">
        <w:rPr>
          <w:rFonts w:cstheme="minorHAnsi"/>
          <w:sz w:val="24"/>
          <w:szCs w:val="24"/>
        </w:rPr>
        <w:t>ima</w:t>
      </w:r>
      <w:r w:rsidRPr="005909E8">
        <w:rPr>
          <w:rFonts w:cstheme="minorHAnsi"/>
          <w:spacing w:val="43"/>
          <w:sz w:val="24"/>
          <w:szCs w:val="24"/>
        </w:rPr>
        <w:t xml:space="preserve"> </w:t>
      </w:r>
      <w:r w:rsidRPr="005909E8">
        <w:rPr>
          <w:rFonts w:cstheme="minorHAnsi"/>
          <w:sz w:val="24"/>
          <w:szCs w:val="24"/>
        </w:rPr>
        <w:t>občina</w:t>
      </w:r>
      <w:r w:rsidR="00767502" w:rsidRPr="005909E8">
        <w:rPr>
          <w:rFonts w:cstheme="minorHAnsi"/>
          <w:spacing w:val="44"/>
          <w:sz w:val="24"/>
          <w:szCs w:val="24"/>
        </w:rPr>
        <w:t xml:space="preserve"> </w:t>
      </w:r>
      <w:r w:rsidRPr="005909E8">
        <w:rPr>
          <w:rFonts w:cstheme="minorHAnsi"/>
          <w:sz w:val="24"/>
          <w:szCs w:val="24"/>
        </w:rPr>
        <w:t>naslednje</w:t>
      </w:r>
      <w:r w:rsidR="00767502" w:rsidRPr="005909E8">
        <w:rPr>
          <w:rFonts w:cstheme="minorHAnsi"/>
          <w:sz w:val="24"/>
          <w:szCs w:val="24"/>
        </w:rPr>
        <w:t xml:space="preserve"> </w:t>
      </w:r>
      <w:r w:rsidRPr="005909E8">
        <w:rPr>
          <w:rFonts w:cstheme="minorHAnsi"/>
          <w:spacing w:val="-47"/>
          <w:sz w:val="24"/>
          <w:szCs w:val="24"/>
        </w:rPr>
        <w:t xml:space="preserve"> </w:t>
      </w:r>
      <w:r w:rsidR="00767502" w:rsidRPr="005909E8">
        <w:rPr>
          <w:rFonts w:cstheme="minorHAnsi"/>
          <w:spacing w:val="-47"/>
          <w:sz w:val="24"/>
          <w:szCs w:val="24"/>
        </w:rPr>
        <w:t xml:space="preserve">      </w:t>
      </w:r>
      <w:r w:rsidRPr="005909E8">
        <w:rPr>
          <w:rFonts w:cstheme="minorHAnsi"/>
          <w:sz w:val="24"/>
          <w:szCs w:val="24"/>
        </w:rPr>
        <w:t>proračunske</w:t>
      </w:r>
      <w:r w:rsidRPr="005909E8">
        <w:rPr>
          <w:rFonts w:cstheme="minorHAnsi"/>
          <w:spacing w:val="-2"/>
          <w:sz w:val="24"/>
          <w:szCs w:val="24"/>
        </w:rPr>
        <w:t xml:space="preserve"> </w:t>
      </w:r>
      <w:r w:rsidRPr="005909E8">
        <w:rPr>
          <w:rFonts w:cstheme="minorHAnsi"/>
          <w:sz w:val="24"/>
          <w:szCs w:val="24"/>
        </w:rPr>
        <w:t>postavke:</w:t>
      </w:r>
    </w:p>
    <w:p w14:paraId="3AB77FA2" w14:textId="1F514A2A" w:rsidR="002E7534" w:rsidRPr="004B2F4A" w:rsidRDefault="002E7534" w:rsidP="008357BE">
      <w:pPr>
        <w:pStyle w:val="Telobesedila"/>
        <w:spacing w:before="2"/>
        <w:ind w:left="-57"/>
        <w:rPr>
          <w:rFonts w:asciiTheme="minorHAnsi" w:hAnsiTheme="minorHAnsi" w:cstheme="minorHAnsi"/>
          <w:szCs w:val="24"/>
        </w:rPr>
      </w:pPr>
      <w:r w:rsidRPr="004B2F4A">
        <w:rPr>
          <w:rFonts w:asciiTheme="minorHAnsi" w:hAnsiTheme="minorHAnsi" w:cstheme="minorHAnsi"/>
          <w:szCs w:val="24"/>
          <w:u w:val="single"/>
        </w:rPr>
        <w:t>Proračunska</w:t>
      </w:r>
      <w:r w:rsidRPr="004B2F4A">
        <w:rPr>
          <w:rFonts w:asciiTheme="minorHAnsi" w:hAnsiTheme="minorHAnsi" w:cstheme="minorHAnsi"/>
          <w:spacing w:val="28"/>
          <w:szCs w:val="24"/>
          <w:u w:val="single"/>
        </w:rPr>
        <w:t xml:space="preserve"> </w:t>
      </w:r>
      <w:r w:rsidRPr="004B2F4A">
        <w:rPr>
          <w:rFonts w:asciiTheme="minorHAnsi" w:hAnsiTheme="minorHAnsi" w:cstheme="minorHAnsi"/>
          <w:szCs w:val="24"/>
          <w:u w:val="single"/>
        </w:rPr>
        <w:t>postavka</w:t>
      </w:r>
      <w:r w:rsidRPr="004B2F4A">
        <w:rPr>
          <w:rFonts w:asciiTheme="minorHAnsi" w:hAnsiTheme="minorHAnsi" w:cstheme="minorHAnsi"/>
          <w:spacing w:val="30"/>
          <w:szCs w:val="24"/>
          <w:u w:val="single"/>
        </w:rPr>
        <w:t xml:space="preserve"> </w:t>
      </w:r>
      <w:r w:rsidRPr="004B2F4A">
        <w:rPr>
          <w:rFonts w:asciiTheme="minorHAnsi" w:hAnsiTheme="minorHAnsi" w:cstheme="minorHAnsi"/>
          <w:szCs w:val="24"/>
          <w:u w:val="single"/>
        </w:rPr>
        <w:t>01001</w:t>
      </w:r>
      <w:r w:rsidRPr="004B2F4A">
        <w:rPr>
          <w:rFonts w:asciiTheme="minorHAnsi" w:hAnsiTheme="minorHAnsi" w:cstheme="minorHAnsi"/>
          <w:spacing w:val="30"/>
          <w:szCs w:val="24"/>
          <w:u w:val="single"/>
        </w:rPr>
        <w:t xml:space="preserve"> </w:t>
      </w:r>
      <w:r w:rsidRPr="004B2F4A">
        <w:rPr>
          <w:rFonts w:asciiTheme="minorHAnsi" w:hAnsiTheme="minorHAnsi" w:cstheme="minorHAnsi"/>
          <w:szCs w:val="24"/>
          <w:u w:val="single"/>
        </w:rPr>
        <w:t>Plače</w:t>
      </w:r>
      <w:r w:rsidRPr="004B2F4A">
        <w:rPr>
          <w:rFonts w:asciiTheme="minorHAnsi" w:hAnsiTheme="minorHAnsi" w:cstheme="minorHAnsi"/>
          <w:spacing w:val="30"/>
          <w:szCs w:val="24"/>
          <w:u w:val="single"/>
        </w:rPr>
        <w:t xml:space="preserve"> </w:t>
      </w:r>
      <w:r w:rsidRPr="004B2F4A">
        <w:rPr>
          <w:rFonts w:asciiTheme="minorHAnsi" w:hAnsiTheme="minorHAnsi" w:cstheme="minorHAnsi"/>
          <w:szCs w:val="24"/>
          <w:u w:val="single"/>
        </w:rPr>
        <w:t>in</w:t>
      </w:r>
      <w:r w:rsidRPr="004B2F4A">
        <w:rPr>
          <w:rFonts w:asciiTheme="minorHAnsi" w:hAnsiTheme="minorHAnsi" w:cstheme="minorHAnsi"/>
          <w:spacing w:val="28"/>
          <w:szCs w:val="24"/>
          <w:u w:val="single"/>
        </w:rPr>
        <w:t xml:space="preserve"> </w:t>
      </w:r>
      <w:r w:rsidRPr="004B2F4A">
        <w:rPr>
          <w:rFonts w:asciiTheme="minorHAnsi" w:hAnsiTheme="minorHAnsi" w:cstheme="minorHAnsi"/>
          <w:szCs w:val="24"/>
          <w:u w:val="single"/>
        </w:rPr>
        <w:t>drugi</w:t>
      </w:r>
      <w:r w:rsidRPr="004B2F4A">
        <w:rPr>
          <w:rFonts w:asciiTheme="minorHAnsi" w:hAnsiTheme="minorHAnsi" w:cstheme="minorHAnsi"/>
          <w:spacing w:val="30"/>
          <w:szCs w:val="24"/>
          <w:u w:val="single"/>
        </w:rPr>
        <w:t xml:space="preserve"> </w:t>
      </w:r>
      <w:r w:rsidRPr="004B2F4A">
        <w:rPr>
          <w:rFonts w:asciiTheme="minorHAnsi" w:hAnsiTheme="minorHAnsi" w:cstheme="minorHAnsi"/>
          <w:szCs w:val="24"/>
          <w:u w:val="single"/>
        </w:rPr>
        <w:t>izdatki</w:t>
      </w:r>
      <w:r w:rsidRPr="004B2F4A">
        <w:rPr>
          <w:rFonts w:asciiTheme="minorHAnsi" w:hAnsiTheme="minorHAnsi" w:cstheme="minorHAnsi"/>
          <w:spacing w:val="30"/>
          <w:szCs w:val="24"/>
          <w:u w:val="single"/>
        </w:rPr>
        <w:t xml:space="preserve"> </w:t>
      </w:r>
      <w:r w:rsidR="00137989" w:rsidRPr="004B2F4A">
        <w:rPr>
          <w:rFonts w:asciiTheme="minorHAnsi" w:hAnsiTheme="minorHAnsi" w:cstheme="minorHAnsi"/>
          <w:szCs w:val="24"/>
          <w:u w:val="single"/>
        </w:rPr>
        <w:t>–</w:t>
      </w:r>
      <w:r w:rsidRPr="004B2F4A">
        <w:rPr>
          <w:rFonts w:asciiTheme="minorHAnsi" w:hAnsiTheme="minorHAnsi" w:cstheme="minorHAnsi"/>
          <w:spacing w:val="30"/>
          <w:szCs w:val="24"/>
          <w:u w:val="single"/>
        </w:rPr>
        <w:t xml:space="preserve"> </w:t>
      </w:r>
      <w:r w:rsidRPr="004B2F4A">
        <w:rPr>
          <w:rFonts w:asciiTheme="minorHAnsi" w:hAnsiTheme="minorHAnsi" w:cstheme="minorHAnsi"/>
          <w:szCs w:val="24"/>
          <w:u w:val="single"/>
        </w:rPr>
        <w:t>župa</w:t>
      </w:r>
      <w:r w:rsidR="00137989" w:rsidRPr="004B2F4A">
        <w:rPr>
          <w:rFonts w:asciiTheme="minorHAnsi" w:hAnsiTheme="minorHAnsi" w:cstheme="minorHAnsi"/>
          <w:szCs w:val="24"/>
          <w:u w:val="single"/>
        </w:rPr>
        <w:t xml:space="preserve">n; </w:t>
      </w:r>
    </w:p>
    <w:p w14:paraId="7A26E020" w14:textId="17B0D95F" w:rsidR="00137989" w:rsidRPr="005909E8" w:rsidRDefault="00137989" w:rsidP="00137989">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Postavka je namenjena zagotavljanju plačila za profesionalno opravljanje funkcije županje. Višina sredstev je izračunana na podlagi  uvrstitve županje v plačni razred ter z zakonom določene plačne lestvice,  županja Občine Vransko je uvrščena v VI. skupino oz. 50. plačni razred. Realizirani odhodki vsebujejo stroške plač, povračil, prispevkov, strošek premije kolektivnega zavarovanja</w:t>
      </w:r>
      <w:r w:rsidR="004B2F4A">
        <w:rPr>
          <w:rFonts w:eastAsia="Times New Roman" w:cstheme="minorHAnsi"/>
          <w:sz w:val="24"/>
          <w:szCs w:val="24"/>
          <w:lang w:eastAsia="sl-SI"/>
        </w:rPr>
        <w:t xml:space="preserve">, </w:t>
      </w:r>
      <w:r w:rsidRPr="005909E8">
        <w:rPr>
          <w:rFonts w:eastAsia="Times New Roman" w:cstheme="minorHAnsi"/>
          <w:sz w:val="24"/>
          <w:szCs w:val="24"/>
          <w:lang w:eastAsia="sl-SI"/>
        </w:rPr>
        <w:t>stroške prevoza v državi</w:t>
      </w:r>
      <w:r w:rsidR="004B2F4A">
        <w:rPr>
          <w:rFonts w:eastAsia="Times New Roman" w:cstheme="minorHAnsi"/>
          <w:sz w:val="24"/>
          <w:szCs w:val="24"/>
          <w:lang w:eastAsia="sl-SI"/>
        </w:rPr>
        <w:t xml:space="preserve"> ter izplačilo razlike</w:t>
      </w:r>
      <w:r w:rsidRPr="005909E8">
        <w:rPr>
          <w:rFonts w:eastAsia="Times New Roman" w:cstheme="minorHAnsi"/>
          <w:sz w:val="24"/>
          <w:szCs w:val="24"/>
          <w:lang w:eastAsia="sl-SI"/>
        </w:rPr>
        <w:t xml:space="preserve"> premalo izplačane odpravnine bivšemu županu</w:t>
      </w:r>
      <w:r w:rsidR="004B2F4A">
        <w:rPr>
          <w:rFonts w:eastAsia="Times New Roman" w:cstheme="minorHAnsi"/>
          <w:sz w:val="24"/>
          <w:szCs w:val="24"/>
          <w:lang w:eastAsia="sl-SI"/>
        </w:rPr>
        <w:t xml:space="preserve"> (ugotovitev RS). </w:t>
      </w:r>
      <w:r w:rsidRPr="005909E8">
        <w:rPr>
          <w:rFonts w:cstheme="minorHAnsi"/>
          <w:sz w:val="24"/>
          <w:szCs w:val="24"/>
        </w:rPr>
        <w:t>Realizacija</w:t>
      </w:r>
      <w:r w:rsidRPr="005909E8">
        <w:rPr>
          <w:rFonts w:cstheme="minorHAnsi"/>
          <w:spacing w:val="-1"/>
          <w:sz w:val="24"/>
          <w:szCs w:val="24"/>
        </w:rPr>
        <w:t xml:space="preserve"> </w:t>
      </w:r>
      <w:r w:rsidRPr="005909E8">
        <w:rPr>
          <w:rFonts w:cstheme="minorHAnsi"/>
          <w:sz w:val="24"/>
          <w:szCs w:val="24"/>
        </w:rPr>
        <w:t>na tej postavki tako</w:t>
      </w:r>
      <w:r w:rsidRPr="005909E8">
        <w:rPr>
          <w:rFonts w:cstheme="minorHAnsi"/>
          <w:spacing w:val="-2"/>
          <w:sz w:val="24"/>
          <w:szCs w:val="24"/>
        </w:rPr>
        <w:t xml:space="preserve"> </w:t>
      </w:r>
      <w:r w:rsidRPr="005909E8">
        <w:rPr>
          <w:rFonts w:cstheme="minorHAnsi"/>
          <w:sz w:val="24"/>
          <w:szCs w:val="24"/>
        </w:rPr>
        <w:t>znaša</w:t>
      </w:r>
      <w:r w:rsidRPr="005909E8">
        <w:rPr>
          <w:rFonts w:cstheme="minorHAnsi"/>
          <w:spacing w:val="-2"/>
          <w:sz w:val="24"/>
          <w:szCs w:val="24"/>
        </w:rPr>
        <w:t xml:space="preserve"> </w:t>
      </w:r>
      <w:r w:rsidRPr="005909E8">
        <w:rPr>
          <w:rFonts w:cstheme="minorHAnsi"/>
          <w:sz w:val="24"/>
          <w:szCs w:val="24"/>
        </w:rPr>
        <w:t xml:space="preserve">63.414,64€ odhodkov oziroma 96% na veljavni proračun. </w:t>
      </w:r>
    </w:p>
    <w:p w14:paraId="4D6D9827" w14:textId="1F178B08" w:rsidR="002E7534" w:rsidRPr="005909E8" w:rsidRDefault="002E7534" w:rsidP="00117FC0">
      <w:pPr>
        <w:pStyle w:val="Telobesedila"/>
        <w:ind w:left="-57"/>
        <w:rPr>
          <w:rFonts w:asciiTheme="minorHAnsi" w:hAnsiTheme="minorHAnsi" w:cstheme="minorHAnsi"/>
          <w:szCs w:val="24"/>
        </w:rPr>
      </w:pPr>
      <w:r w:rsidRPr="004B2F4A">
        <w:rPr>
          <w:rFonts w:asciiTheme="minorHAnsi" w:hAnsiTheme="minorHAnsi" w:cstheme="minorHAnsi"/>
          <w:szCs w:val="24"/>
          <w:u w:val="single"/>
        </w:rPr>
        <w:t>Proračunska postavka 01002 Plače in drugi izdatki -podžupan</w:t>
      </w:r>
      <w:r w:rsidRPr="004B2F4A">
        <w:rPr>
          <w:rFonts w:asciiTheme="minorHAnsi" w:hAnsiTheme="minorHAnsi" w:cstheme="minorHAnsi"/>
          <w:szCs w:val="24"/>
        </w:rPr>
        <w:t>;</w:t>
      </w:r>
      <w:r w:rsidR="00117FC0" w:rsidRPr="004B2F4A">
        <w:rPr>
          <w:rFonts w:asciiTheme="minorHAnsi" w:hAnsiTheme="minorHAnsi" w:cstheme="minorHAnsi"/>
          <w:szCs w:val="24"/>
        </w:rPr>
        <w:t xml:space="preserve"> </w:t>
      </w:r>
      <w:r w:rsidR="005554C3" w:rsidRPr="004B2F4A">
        <w:rPr>
          <w:rFonts w:asciiTheme="minorHAnsi" w:hAnsiTheme="minorHAnsi" w:cstheme="minorHAnsi"/>
          <w:szCs w:val="24"/>
        </w:rPr>
        <w:t xml:space="preserve">Postavka je namenjena </w:t>
      </w:r>
      <w:r w:rsidR="005554C3" w:rsidRPr="005909E8">
        <w:rPr>
          <w:rFonts w:asciiTheme="minorHAnsi" w:hAnsiTheme="minorHAnsi" w:cstheme="minorHAnsi"/>
          <w:szCs w:val="24"/>
        </w:rPr>
        <w:t>zagotavljanju plače dvema p</w:t>
      </w:r>
      <w:r w:rsidR="00117FC0" w:rsidRPr="005909E8">
        <w:rPr>
          <w:rFonts w:asciiTheme="minorHAnsi" w:hAnsiTheme="minorHAnsi" w:cstheme="minorHAnsi"/>
          <w:szCs w:val="24"/>
        </w:rPr>
        <w:t>odžupan</w:t>
      </w:r>
      <w:r w:rsidR="005554C3" w:rsidRPr="005909E8">
        <w:rPr>
          <w:rFonts w:asciiTheme="minorHAnsi" w:hAnsiTheme="minorHAnsi" w:cstheme="minorHAnsi"/>
          <w:szCs w:val="24"/>
        </w:rPr>
        <w:t>oma</w:t>
      </w:r>
      <w:r w:rsidR="00663612" w:rsidRPr="005909E8">
        <w:rPr>
          <w:rFonts w:asciiTheme="minorHAnsi" w:hAnsiTheme="minorHAnsi" w:cstheme="minorHAnsi"/>
          <w:szCs w:val="24"/>
        </w:rPr>
        <w:t>,</w:t>
      </w:r>
      <w:r w:rsidRPr="005909E8">
        <w:rPr>
          <w:rFonts w:asciiTheme="minorHAnsi" w:hAnsiTheme="minorHAnsi" w:cstheme="minorHAnsi"/>
          <w:spacing w:val="-47"/>
          <w:szCs w:val="24"/>
        </w:rPr>
        <w:t xml:space="preserve"> </w:t>
      </w:r>
      <w:r w:rsidR="004D523B" w:rsidRPr="005909E8">
        <w:rPr>
          <w:rFonts w:asciiTheme="minorHAnsi" w:hAnsiTheme="minorHAnsi" w:cstheme="minorHAnsi"/>
          <w:spacing w:val="-47"/>
          <w:szCs w:val="24"/>
        </w:rPr>
        <w:t xml:space="preserve">    </w:t>
      </w:r>
      <w:r w:rsidR="002A0BB3" w:rsidRPr="005909E8">
        <w:rPr>
          <w:rFonts w:asciiTheme="minorHAnsi" w:hAnsiTheme="minorHAnsi" w:cstheme="minorHAnsi"/>
          <w:spacing w:val="-47"/>
          <w:szCs w:val="24"/>
        </w:rPr>
        <w:t xml:space="preserve">   </w:t>
      </w:r>
      <w:r w:rsidR="00117FC0" w:rsidRPr="005909E8">
        <w:rPr>
          <w:rFonts w:asciiTheme="minorHAnsi" w:hAnsiTheme="minorHAnsi" w:cstheme="minorHAnsi"/>
          <w:spacing w:val="-47"/>
          <w:szCs w:val="24"/>
        </w:rPr>
        <w:t xml:space="preserve"> </w:t>
      </w:r>
      <w:r w:rsidRPr="005909E8">
        <w:rPr>
          <w:rFonts w:asciiTheme="minorHAnsi" w:hAnsiTheme="minorHAnsi" w:cstheme="minorHAnsi"/>
          <w:szCs w:val="24"/>
        </w:rPr>
        <w:t>ki</w:t>
      </w:r>
      <w:r w:rsidR="002A0BB3" w:rsidRPr="005909E8">
        <w:rPr>
          <w:rFonts w:asciiTheme="minorHAnsi" w:hAnsiTheme="minorHAnsi" w:cstheme="minorHAnsi"/>
          <w:szCs w:val="24"/>
        </w:rPr>
        <w:t xml:space="preserve"> funkcijo</w:t>
      </w:r>
      <w:r w:rsidR="004D523B" w:rsidRPr="005909E8">
        <w:rPr>
          <w:rFonts w:asciiTheme="minorHAnsi" w:hAnsiTheme="minorHAnsi" w:cstheme="minorHAnsi"/>
          <w:spacing w:val="12"/>
          <w:szCs w:val="24"/>
        </w:rPr>
        <w:t xml:space="preserve"> </w:t>
      </w:r>
      <w:r w:rsidRPr="005909E8">
        <w:rPr>
          <w:rFonts w:asciiTheme="minorHAnsi" w:hAnsiTheme="minorHAnsi" w:cstheme="minorHAnsi"/>
          <w:szCs w:val="24"/>
        </w:rPr>
        <w:t>opravlja</w:t>
      </w:r>
      <w:r w:rsidR="002A0BB3" w:rsidRPr="005909E8">
        <w:rPr>
          <w:rFonts w:asciiTheme="minorHAnsi" w:hAnsiTheme="minorHAnsi" w:cstheme="minorHAnsi"/>
          <w:szCs w:val="24"/>
        </w:rPr>
        <w:t xml:space="preserve">ta </w:t>
      </w:r>
      <w:r w:rsidRPr="005909E8">
        <w:rPr>
          <w:rFonts w:asciiTheme="minorHAnsi" w:hAnsiTheme="minorHAnsi" w:cstheme="minorHAnsi"/>
          <w:szCs w:val="24"/>
        </w:rPr>
        <w:t>neprofesionalno</w:t>
      </w:r>
      <w:r w:rsidRPr="005909E8">
        <w:rPr>
          <w:rFonts w:asciiTheme="minorHAnsi" w:hAnsiTheme="minorHAnsi" w:cstheme="minorHAnsi"/>
          <w:spacing w:val="13"/>
          <w:szCs w:val="24"/>
        </w:rPr>
        <w:t xml:space="preserve"> </w:t>
      </w:r>
      <w:r w:rsidRPr="005909E8">
        <w:rPr>
          <w:rFonts w:asciiTheme="minorHAnsi" w:hAnsiTheme="minorHAnsi" w:cstheme="minorHAnsi"/>
          <w:szCs w:val="24"/>
        </w:rPr>
        <w:t>in</w:t>
      </w:r>
      <w:r w:rsidRPr="005909E8">
        <w:rPr>
          <w:rFonts w:asciiTheme="minorHAnsi" w:hAnsiTheme="minorHAnsi" w:cstheme="minorHAnsi"/>
          <w:spacing w:val="13"/>
          <w:szCs w:val="24"/>
        </w:rPr>
        <w:t xml:space="preserve"> </w:t>
      </w:r>
      <w:r w:rsidRPr="005909E8">
        <w:rPr>
          <w:rFonts w:asciiTheme="minorHAnsi" w:hAnsiTheme="minorHAnsi" w:cstheme="minorHAnsi"/>
          <w:szCs w:val="24"/>
        </w:rPr>
        <w:t>jima</w:t>
      </w:r>
      <w:r w:rsidRPr="005909E8">
        <w:rPr>
          <w:rFonts w:asciiTheme="minorHAnsi" w:hAnsiTheme="minorHAnsi" w:cstheme="minorHAnsi"/>
          <w:spacing w:val="10"/>
          <w:szCs w:val="24"/>
        </w:rPr>
        <w:t xml:space="preserve"> </w:t>
      </w:r>
      <w:r w:rsidRPr="005909E8">
        <w:rPr>
          <w:rFonts w:asciiTheme="minorHAnsi" w:hAnsiTheme="minorHAnsi" w:cstheme="minorHAnsi"/>
          <w:szCs w:val="24"/>
        </w:rPr>
        <w:t>pripada</w:t>
      </w:r>
      <w:r w:rsidRPr="005909E8">
        <w:rPr>
          <w:rFonts w:asciiTheme="minorHAnsi" w:hAnsiTheme="minorHAnsi" w:cstheme="minorHAnsi"/>
          <w:spacing w:val="11"/>
          <w:szCs w:val="24"/>
        </w:rPr>
        <w:t xml:space="preserve"> </w:t>
      </w:r>
      <w:r w:rsidRPr="005909E8">
        <w:rPr>
          <w:rFonts w:asciiTheme="minorHAnsi" w:hAnsiTheme="minorHAnsi" w:cstheme="minorHAnsi"/>
          <w:szCs w:val="24"/>
        </w:rPr>
        <w:t>plača</w:t>
      </w:r>
      <w:r w:rsidRPr="005909E8">
        <w:rPr>
          <w:rFonts w:asciiTheme="minorHAnsi" w:hAnsiTheme="minorHAnsi" w:cstheme="minorHAnsi"/>
          <w:spacing w:val="8"/>
          <w:szCs w:val="24"/>
        </w:rPr>
        <w:t xml:space="preserve"> </w:t>
      </w:r>
      <w:r w:rsidRPr="005909E8">
        <w:rPr>
          <w:rFonts w:asciiTheme="minorHAnsi" w:hAnsiTheme="minorHAnsi" w:cstheme="minorHAnsi"/>
          <w:szCs w:val="24"/>
        </w:rPr>
        <w:t>v</w:t>
      </w:r>
      <w:r w:rsidRPr="005909E8">
        <w:rPr>
          <w:rFonts w:asciiTheme="minorHAnsi" w:hAnsiTheme="minorHAnsi" w:cstheme="minorHAnsi"/>
          <w:spacing w:val="9"/>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3"/>
          <w:szCs w:val="24"/>
        </w:rPr>
        <w:t xml:space="preserve"> </w:t>
      </w:r>
      <w:r w:rsidRPr="005909E8">
        <w:rPr>
          <w:rFonts w:asciiTheme="minorHAnsi" w:hAnsiTheme="minorHAnsi" w:cstheme="minorHAnsi"/>
          <w:szCs w:val="24"/>
        </w:rPr>
        <w:t>25%</w:t>
      </w:r>
      <w:r w:rsidRPr="005909E8">
        <w:rPr>
          <w:rFonts w:asciiTheme="minorHAnsi" w:hAnsiTheme="minorHAnsi" w:cstheme="minorHAnsi"/>
          <w:spacing w:val="11"/>
          <w:szCs w:val="24"/>
        </w:rPr>
        <w:t xml:space="preserve"> </w:t>
      </w:r>
      <w:r w:rsidRPr="005909E8">
        <w:rPr>
          <w:rFonts w:asciiTheme="minorHAnsi" w:hAnsiTheme="minorHAnsi" w:cstheme="minorHAnsi"/>
          <w:szCs w:val="24"/>
        </w:rPr>
        <w:t>plače,</w:t>
      </w:r>
      <w:r w:rsidRPr="005909E8">
        <w:rPr>
          <w:rFonts w:asciiTheme="minorHAnsi" w:hAnsiTheme="minorHAnsi" w:cstheme="minorHAnsi"/>
          <w:spacing w:val="13"/>
          <w:szCs w:val="24"/>
        </w:rPr>
        <w:t xml:space="preserve"> </w:t>
      </w:r>
      <w:r w:rsidRPr="005909E8">
        <w:rPr>
          <w:rFonts w:asciiTheme="minorHAnsi" w:hAnsiTheme="minorHAnsi" w:cstheme="minorHAnsi"/>
          <w:szCs w:val="24"/>
        </w:rPr>
        <w:t>ki</w:t>
      </w:r>
      <w:r w:rsidRPr="005909E8">
        <w:rPr>
          <w:rFonts w:asciiTheme="minorHAnsi" w:hAnsiTheme="minorHAnsi" w:cstheme="minorHAnsi"/>
          <w:spacing w:val="10"/>
          <w:szCs w:val="24"/>
        </w:rPr>
        <w:t xml:space="preserve"> </w:t>
      </w:r>
      <w:r w:rsidRPr="005909E8">
        <w:rPr>
          <w:rFonts w:asciiTheme="minorHAnsi" w:hAnsiTheme="minorHAnsi" w:cstheme="minorHAnsi"/>
          <w:szCs w:val="24"/>
        </w:rPr>
        <w:t>bi</w:t>
      </w:r>
      <w:r w:rsidRPr="005909E8">
        <w:rPr>
          <w:rFonts w:asciiTheme="minorHAnsi" w:hAnsiTheme="minorHAnsi" w:cstheme="minorHAnsi"/>
          <w:spacing w:val="11"/>
          <w:szCs w:val="24"/>
        </w:rPr>
        <w:t xml:space="preserve"> </w:t>
      </w:r>
      <w:r w:rsidRPr="005909E8">
        <w:rPr>
          <w:rFonts w:asciiTheme="minorHAnsi" w:hAnsiTheme="minorHAnsi" w:cstheme="minorHAnsi"/>
          <w:szCs w:val="24"/>
        </w:rPr>
        <w:t>jo</w:t>
      </w:r>
      <w:r w:rsidRPr="005909E8">
        <w:rPr>
          <w:rFonts w:asciiTheme="minorHAnsi" w:hAnsiTheme="minorHAnsi" w:cstheme="minorHAnsi"/>
          <w:spacing w:val="12"/>
          <w:szCs w:val="24"/>
        </w:rPr>
        <w:t xml:space="preserve"> </w:t>
      </w:r>
      <w:r w:rsidRPr="005909E8">
        <w:rPr>
          <w:rFonts w:asciiTheme="minorHAnsi" w:hAnsiTheme="minorHAnsi" w:cstheme="minorHAnsi"/>
          <w:szCs w:val="24"/>
        </w:rPr>
        <w:t>prejemala,</w:t>
      </w:r>
      <w:r w:rsidRPr="005909E8">
        <w:rPr>
          <w:rFonts w:asciiTheme="minorHAnsi" w:hAnsiTheme="minorHAnsi" w:cstheme="minorHAnsi"/>
          <w:spacing w:val="-47"/>
          <w:szCs w:val="24"/>
        </w:rPr>
        <w:t xml:space="preserve"> </w:t>
      </w:r>
      <w:r w:rsidR="000A63FD" w:rsidRPr="005909E8">
        <w:rPr>
          <w:rFonts w:asciiTheme="minorHAnsi" w:hAnsiTheme="minorHAnsi" w:cstheme="minorHAnsi"/>
          <w:spacing w:val="-47"/>
          <w:szCs w:val="24"/>
        </w:rPr>
        <w:t xml:space="preserve"> </w:t>
      </w:r>
      <w:r w:rsidR="004D523B" w:rsidRPr="005909E8">
        <w:rPr>
          <w:rFonts w:asciiTheme="minorHAnsi" w:hAnsiTheme="minorHAnsi" w:cstheme="minorHAnsi"/>
          <w:spacing w:val="-47"/>
          <w:szCs w:val="24"/>
        </w:rPr>
        <w:t xml:space="preserve"> </w:t>
      </w:r>
      <w:r w:rsidRPr="005909E8">
        <w:rPr>
          <w:rFonts w:asciiTheme="minorHAnsi" w:hAnsiTheme="minorHAnsi" w:cstheme="minorHAnsi"/>
          <w:szCs w:val="24"/>
        </w:rPr>
        <w:t>če bi funkcijo opravljala poklicno. Realizacija na tej proračunski postavki v letu 202</w:t>
      </w:r>
      <w:r w:rsidR="005554C3" w:rsidRPr="005909E8">
        <w:rPr>
          <w:rFonts w:asciiTheme="minorHAnsi" w:hAnsiTheme="minorHAnsi" w:cstheme="minorHAnsi"/>
          <w:szCs w:val="24"/>
        </w:rPr>
        <w:t>5</w:t>
      </w:r>
      <w:r w:rsidR="00663612" w:rsidRPr="005909E8">
        <w:rPr>
          <w:rFonts w:asciiTheme="minorHAnsi" w:hAnsiTheme="minorHAnsi" w:cstheme="minorHAnsi"/>
          <w:szCs w:val="24"/>
        </w:rPr>
        <w:t xml:space="preserve"> </w:t>
      </w:r>
      <w:r w:rsidRPr="005909E8">
        <w:rPr>
          <w:rFonts w:asciiTheme="minorHAnsi" w:hAnsiTheme="minorHAnsi" w:cstheme="minorHAnsi"/>
          <w:szCs w:val="24"/>
        </w:rPr>
        <w:t>znaša 1</w:t>
      </w:r>
      <w:r w:rsidR="005554C3" w:rsidRPr="005909E8">
        <w:rPr>
          <w:rFonts w:asciiTheme="minorHAnsi" w:hAnsiTheme="minorHAnsi" w:cstheme="minorHAnsi"/>
          <w:szCs w:val="24"/>
        </w:rPr>
        <w:t>6.259,54€</w:t>
      </w:r>
      <w:r w:rsidRPr="005909E8">
        <w:rPr>
          <w:rFonts w:asciiTheme="minorHAnsi" w:hAnsiTheme="minorHAnsi" w:cstheme="minorHAnsi"/>
          <w:spacing w:val="1"/>
          <w:szCs w:val="24"/>
        </w:rPr>
        <w:t xml:space="preserve"> </w:t>
      </w:r>
      <w:r w:rsidRPr="005909E8">
        <w:rPr>
          <w:rFonts w:asciiTheme="minorHAnsi" w:hAnsiTheme="minorHAnsi" w:cstheme="minorHAnsi"/>
          <w:szCs w:val="24"/>
        </w:rPr>
        <w:t>oziroma</w:t>
      </w:r>
      <w:r w:rsidRPr="005909E8">
        <w:rPr>
          <w:rFonts w:asciiTheme="minorHAnsi" w:hAnsiTheme="minorHAnsi" w:cstheme="minorHAnsi"/>
          <w:spacing w:val="-4"/>
          <w:szCs w:val="24"/>
        </w:rPr>
        <w:t xml:space="preserve"> </w:t>
      </w:r>
      <w:r w:rsidR="005554C3" w:rsidRPr="005909E8">
        <w:rPr>
          <w:rFonts w:asciiTheme="minorHAnsi" w:hAnsiTheme="minorHAnsi" w:cstheme="minorHAnsi"/>
          <w:szCs w:val="24"/>
        </w:rPr>
        <w:t>99,1</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na veljavni</w:t>
      </w:r>
      <w:r w:rsidRPr="005909E8">
        <w:rPr>
          <w:rFonts w:asciiTheme="minorHAnsi" w:hAnsiTheme="minorHAnsi" w:cstheme="minorHAnsi"/>
          <w:spacing w:val="-4"/>
          <w:szCs w:val="24"/>
        </w:rPr>
        <w:t xml:space="preserve"> </w:t>
      </w:r>
      <w:r w:rsidRPr="005909E8">
        <w:rPr>
          <w:rFonts w:asciiTheme="minorHAnsi" w:hAnsiTheme="minorHAnsi" w:cstheme="minorHAnsi"/>
          <w:szCs w:val="24"/>
        </w:rPr>
        <w:t>proračun.</w:t>
      </w:r>
      <w:r w:rsidR="004D523B" w:rsidRPr="005909E8">
        <w:rPr>
          <w:rFonts w:asciiTheme="minorHAnsi" w:hAnsiTheme="minorHAnsi" w:cstheme="minorHAnsi"/>
          <w:szCs w:val="24"/>
        </w:rPr>
        <w:t xml:space="preserve"> </w:t>
      </w:r>
    </w:p>
    <w:p w14:paraId="7164BAEB" w14:textId="77777777" w:rsidR="002728C3" w:rsidRPr="005909E8" w:rsidRDefault="002728C3" w:rsidP="002728C3">
      <w:pPr>
        <w:spacing w:after="0" w:line="240" w:lineRule="auto"/>
        <w:jc w:val="both"/>
        <w:rPr>
          <w:rFonts w:eastAsia="Times New Roman" w:cstheme="minorHAnsi"/>
          <w:sz w:val="24"/>
          <w:szCs w:val="24"/>
          <w:lang w:eastAsia="sl-SI"/>
        </w:rPr>
      </w:pPr>
    </w:p>
    <w:p w14:paraId="3DF17FFE" w14:textId="0B2B0A83" w:rsidR="00CC00B3" w:rsidRPr="005909E8" w:rsidRDefault="002728C3" w:rsidP="002728C3">
      <w:pPr>
        <w:pStyle w:val="Telobesedila"/>
        <w:ind w:left="-57"/>
        <w:rPr>
          <w:rFonts w:asciiTheme="minorHAnsi" w:hAnsiTheme="minorHAnsi" w:cstheme="minorHAnsi"/>
          <w:szCs w:val="24"/>
        </w:rPr>
      </w:pPr>
      <w:r w:rsidRPr="005909E8">
        <w:rPr>
          <w:rFonts w:asciiTheme="minorHAnsi" w:hAnsiTheme="minorHAnsi" w:cstheme="minorHAnsi"/>
          <w:b/>
          <w:szCs w:val="24"/>
          <w:u w:val="single"/>
        </w:rPr>
        <w:t>Področje proračunske porabe 04</w:t>
      </w:r>
      <w:r w:rsidRPr="005909E8">
        <w:rPr>
          <w:rFonts w:asciiTheme="minorHAnsi" w:hAnsiTheme="minorHAnsi" w:cstheme="minorHAnsi"/>
          <w:b/>
          <w:spacing w:val="19"/>
          <w:szCs w:val="24"/>
          <w:u w:val="single"/>
        </w:rPr>
        <w:t xml:space="preserve"> </w:t>
      </w:r>
      <w:r w:rsidRPr="005909E8">
        <w:rPr>
          <w:rFonts w:asciiTheme="minorHAnsi" w:hAnsiTheme="minorHAnsi" w:cstheme="minorHAnsi"/>
          <w:b/>
          <w:szCs w:val="24"/>
          <w:u w:val="single"/>
        </w:rPr>
        <w:t>SKUPNE</w:t>
      </w:r>
      <w:r w:rsidRPr="005909E8">
        <w:rPr>
          <w:rFonts w:asciiTheme="minorHAnsi" w:hAnsiTheme="minorHAnsi" w:cstheme="minorHAnsi"/>
          <w:b/>
          <w:spacing w:val="17"/>
          <w:szCs w:val="24"/>
          <w:u w:val="single"/>
        </w:rPr>
        <w:t xml:space="preserve"> </w:t>
      </w:r>
      <w:r w:rsidRPr="005909E8">
        <w:rPr>
          <w:rFonts w:asciiTheme="minorHAnsi" w:hAnsiTheme="minorHAnsi" w:cstheme="minorHAnsi"/>
          <w:b/>
          <w:szCs w:val="24"/>
          <w:u w:val="single"/>
        </w:rPr>
        <w:t>ADMINISTRATIVNE</w:t>
      </w:r>
      <w:r w:rsidRPr="005909E8">
        <w:rPr>
          <w:rFonts w:asciiTheme="minorHAnsi" w:hAnsiTheme="minorHAnsi" w:cstheme="minorHAnsi"/>
          <w:b/>
          <w:spacing w:val="17"/>
          <w:szCs w:val="24"/>
          <w:u w:val="single"/>
        </w:rPr>
        <w:t xml:space="preserve"> </w:t>
      </w:r>
      <w:r w:rsidRPr="005909E8">
        <w:rPr>
          <w:rFonts w:asciiTheme="minorHAnsi" w:hAnsiTheme="minorHAnsi" w:cstheme="minorHAnsi"/>
          <w:b/>
          <w:szCs w:val="24"/>
          <w:u w:val="single"/>
        </w:rPr>
        <w:t>SLUŽBE</w:t>
      </w:r>
      <w:r w:rsidRPr="005909E8">
        <w:rPr>
          <w:rFonts w:asciiTheme="minorHAnsi" w:hAnsiTheme="minorHAnsi" w:cstheme="minorHAnsi"/>
          <w:b/>
          <w:spacing w:val="20"/>
          <w:szCs w:val="24"/>
          <w:u w:val="single"/>
        </w:rPr>
        <w:t xml:space="preserve"> </w:t>
      </w:r>
      <w:r w:rsidRPr="005909E8">
        <w:rPr>
          <w:rFonts w:asciiTheme="minorHAnsi" w:hAnsiTheme="minorHAnsi" w:cstheme="minorHAnsi"/>
          <w:b/>
          <w:szCs w:val="24"/>
          <w:u w:val="single"/>
        </w:rPr>
        <w:t>IN</w:t>
      </w:r>
      <w:r w:rsidRPr="005909E8">
        <w:rPr>
          <w:rFonts w:asciiTheme="minorHAnsi" w:hAnsiTheme="minorHAnsi" w:cstheme="minorHAnsi"/>
          <w:b/>
          <w:spacing w:val="20"/>
          <w:szCs w:val="24"/>
          <w:u w:val="single"/>
        </w:rPr>
        <w:t xml:space="preserve"> </w:t>
      </w:r>
      <w:r w:rsidRPr="005909E8">
        <w:rPr>
          <w:rFonts w:asciiTheme="minorHAnsi" w:hAnsiTheme="minorHAnsi" w:cstheme="minorHAnsi"/>
          <w:b/>
          <w:szCs w:val="24"/>
          <w:u w:val="single"/>
        </w:rPr>
        <w:t>SPLOŠNE</w:t>
      </w:r>
      <w:r w:rsidRPr="005909E8">
        <w:rPr>
          <w:rFonts w:asciiTheme="minorHAnsi" w:hAnsiTheme="minorHAnsi" w:cstheme="minorHAnsi"/>
          <w:b/>
          <w:spacing w:val="15"/>
          <w:szCs w:val="24"/>
          <w:u w:val="single"/>
        </w:rPr>
        <w:t xml:space="preserve"> </w:t>
      </w:r>
      <w:r w:rsidRPr="005909E8">
        <w:rPr>
          <w:rFonts w:asciiTheme="minorHAnsi" w:hAnsiTheme="minorHAnsi" w:cstheme="minorHAnsi"/>
          <w:b/>
          <w:szCs w:val="24"/>
          <w:u w:val="single"/>
        </w:rPr>
        <w:t>JAVNE</w:t>
      </w:r>
      <w:r w:rsidRPr="005909E8">
        <w:rPr>
          <w:rFonts w:asciiTheme="minorHAnsi" w:hAnsiTheme="minorHAnsi" w:cstheme="minorHAnsi"/>
          <w:b/>
          <w:spacing w:val="20"/>
          <w:szCs w:val="24"/>
          <w:u w:val="single"/>
        </w:rPr>
        <w:t xml:space="preserve"> </w:t>
      </w:r>
      <w:r w:rsidRPr="005909E8">
        <w:rPr>
          <w:rFonts w:asciiTheme="minorHAnsi" w:hAnsiTheme="minorHAnsi" w:cstheme="minorHAnsi"/>
          <w:b/>
          <w:szCs w:val="24"/>
          <w:u w:val="single"/>
        </w:rPr>
        <w:t>STORITVE</w:t>
      </w:r>
    </w:p>
    <w:p w14:paraId="3A415C7C" w14:textId="4F0CCB75" w:rsidR="00CC00B3" w:rsidRPr="005909E8" w:rsidRDefault="00CC00B3" w:rsidP="00604C2E">
      <w:pPr>
        <w:pStyle w:val="Telobesedila"/>
        <w:ind w:left="-57"/>
        <w:rPr>
          <w:rFonts w:asciiTheme="minorHAnsi" w:hAnsiTheme="minorHAnsi" w:cstheme="minorHAnsi"/>
          <w:b/>
          <w:szCs w:val="24"/>
        </w:rPr>
      </w:pPr>
      <w:r w:rsidRPr="005909E8">
        <w:rPr>
          <w:rFonts w:asciiTheme="minorHAnsi" w:hAnsiTheme="minorHAnsi" w:cstheme="minorHAnsi"/>
          <w:b/>
          <w:szCs w:val="24"/>
        </w:rPr>
        <w:t>Program 0403 Druge skupne administrativne službe</w:t>
      </w:r>
    </w:p>
    <w:p w14:paraId="38E62B3C" w14:textId="7DC72CD7" w:rsidR="00CC00B3" w:rsidRPr="005909E8" w:rsidRDefault="00CC00B3" w:rsidP="00604C2E">
      <w:pPr>
        <w:pStyle w:val="Telobesedila"/>
        <w:ind w:left="-57"/>
        <w:rPr>
          <w:rFonts w:asciiTheme="minorHAnsi" w:hAnsiTheme="minorHAnsi" w:cstheme="minorHAnsi"/>
          <w:b/>
          <w:szCs w:val="24"/>
        </w:rPr>
      </w:pPr>
      <w:r w:rsidRPr="005909E8">
        <w:rPr>
          <w:rFonts w:asciiTheme="minorHAnsi" w:hAnsiTheme="minorHAnsi" w:cstheme="minorHAnsi"/>
          <w:b/>
          <w:szCs w:val="24"/>
        </w:rPr>
        <w:t>Podprogram 04039002 Izvedba protokolarnih dogodkov</w:t>
      </w:r>
    </w:p>
    <w:p w14:paraId="3B6E7DAC" w14:textId="77777777" w:rsidR="00493F6E" w:rsidRPr="004B2F4A" w:rsidRDefault="00CC00B3" w:rsidP="00493F6E">
      <w:pPr>
        <w:pStyle w:val="Telobesedila"/>
        <w:ind w:left="-57"/>
        <w:rPr>
          <w:rFonts w:asciiTheme="minorHAnsi" w:hAnsiTheme="minorHAnsi" w:cstheme="minorHAnsi"/>
          <w:szCs w:val="24"/>
          <w:u w:val="single"/>
        </w:rPr>
      </w:pPr>
      <w:r w:rsidRPr="004B2F4A">
        <w:rPr>
          <w:rFonts w:asciiTheme="minorHAnsi" w:hAnsiTheme="minorHAnsi" w:cstheme="minorHAnsi"/>
          <w:szCs w:val="24"/>
          <w:u w:val="single"/>
        </w:rPr>
        <w:t>Proračunska postavka 14031 Sofinanciranje ostalih projektov, prireditev</w:t>
      </w:r>
    </w:p>
    <w:p w14:paraId="0675E5BC" w14:textId="35775F9C" w:rsidR="00117FC0" w:rsidRPr="005909E8" w:rsidRDefault="00493F6E" w:rsidP="00493F6E">
      <w:pPr>
        <w:pStyle w:val="Telobesedila"/>
        <w:ind w:left="-57"/>
        <w:rPr>
          <w:rFonts w:asciiTheme="minorHAnsi" w:hAnsiTheme="minorHAnsi" w:cstheme="minorHAnsi"/>
          <w:szCs w:val="24"/>
          <w:u w:val="single"/>
        </w:rPr>
      </w:pPr>
      <w:r w:rsidRPr="005909E8">
        <w:rPr>
          <w:rFonts w:asciiTheme="minorHAnsi" w:hAnsiTheme="minorHAnsi" w:cstheme="minorHAnsi"/>
          <w:szCs w:val="24"/>
        </w:rPr>
        <w:t>D</w:t>
      </w:r>
      <w:r w:rsidR="00117FC0" w:rsidRPr="005909E8">
        <w:rPr>
          <w:rFonts w:asciiTheme="minorHAnsi" w:hAnsiTheme="minorHAnsi" w:cstheme="minorHAnsi"/>
          <w:szCs w:val="24"/>
        </w:rPr>
        <w:t xml:space="preserve">ne </w:t>
      </w:r>
      <w:r w:rsidR="005554C3" w:rsidRPr="005909E8">
        <w:rPr>
          <w:rFonts w:asciiTheme="minorHAnsi" w:hAnsiTheme="minorHAnsi" w:cstheme="minorHAnsi"/>
          <w:szCs w:val="24"/>
        </w:rPr>
        <w:t>30.1.2025</w:t>
      </w:r>
      <w:r w:rsidR="00117FC0" w:rsidRPr="005909E8">
        <w:rPr>
          <w:rFonts w:asciiTheme="minorHAnsi" w:hAnsiTheme="minorHAnsi" w:cstheme="minorHAnsi"/>
          <w:szCs w:val="24"/>
        </w:rPr>
        <w:t xml:space="preserve"> </w:t>
      </w:r>
      <w:r w:rsidRPr="005909E8">
        <w:rPr>
          <w:rFonts w:asciiTheme="minorHAnsi" w:hAnsiTheme="minorHAnsi" w:cstheme="minorHAnsi"/>
          <w:szCs w:val="24"/>
        </w:rPr>
        <w:t xml:space="preserve">je bil </w:t>
      </w:r>
      <w:r w:rsidR="00117FC0" w:rsidRPr="005909E8">
        <w:rPr>
          <w:rFonts w:asciiTheme="minorHAnsi" w:hAnsiTheme="minorHAnsi" w:cstheme="minorHAnsi"/>
          <w:szCs w:val="24"/>
        </w:rPr>
        <w:t>v Uradnih objavah Ob</w:t>
      </w:r>
      <w:r w:rsidRPr="005909E8">
        <w:rPr>
          <w:rFonts w:asciiTheme="minorHAnsi" w:hAnsiTheme="minorHAnsi" w:cstheme="minorHAnsi"/>
          <w:szCs w:val="24"/>
        </w:rPr>
        <w:t>č</w:t>
      </w:r>
      <w:r w:rsidR="00117FC0" w:rsidRPr="005909E8">
        <w:rPr>
          <w:rFonts w:asciiTheme="minorHAnsi" w:hAnsiTheme="minorHAnsi" w:cstheme="minorHAnsi"/>
          <w:szCs w:val="24"/>
        </w:rPr>
        <w:t xml:space="preserve">ine Vransko </w:t>
      </w:r>
      <w:r w:rsidRPr="005909E8">
        <w:rPr>
          <w:rFonts w:asciiTheme="minorHAnsi" w:hAnsiTheme="minorHAnsi" w:cstheme="minorHAnsi"/>
          <w:szCs w:val="24"/>
        </w:rPr>
        <w:t>objavljen</w:t>
      </w:r>
      <w:r w:rsidR="00117FC0" w:rsidRPr="005909E8">
        <w:rPr>
          <w:rFonts w:asciiTheme="minorHAnsi" w:hAnsiTheme="minorHAnsi" w:cstheme="minorHAnsi"/>
          <w:szCs w:val="24"/>
        </w:rPr>
        <w:t xml:space="preserve"> Javni razpis za sofinanciranje pr</w:t>
      </w:r>
      <w:r w:rsidRPr="005909E8">
        <w:rPr>
          <w:rFonts w:asciiTheme="minorHAnsi" w:hAnsiTheme="minorHAnsi" w:cstheme="minorHAnsi"/>
          <w:szCs w:val="24"/>
        </w:rPr>
        <w:t>o</w:t>
      </w:r>
      <w:r w:rsidR="00117FC0" w:rsidRPr="005909E8">
        <w:rPr>
          <w:rFonts w:asciiTheme="minorHAnsi" w:hAnsiTheme="minorHAnsi" w:cstheme="minorHAnsi"/>
          <w:szCs w:val="24"/>
        </w:rPr>
        <w:t>gramov oziroma pr</w:t>
      </w:r>
      <w:r w:rsidRPr="005909E8">
        <w:rPr>
          <w:rFonts w:asciiTheme="minorHAnsi" w:hAnsiTheme="minorHAnsi" w:cstheme="minorHAnsi"/>
          <w:szCs w:val="24"/>
        </w:rPr>
        <w:t>o</w:t>
      </w:r>
      <w:r w:rsidR="00117FC0" w:rsidRPr="005909E8">
        <w:rPr>
          <w:rFonts w:asciiTheme="minorHAnsi" w:hAnsiTheme="minorHAnsi" w:cstheme="minorHAnsi"/>
          <w:szCs w:val="24"/>
        </w:rPr>
        <w:t>jektov, ki niso predmet drugih javnih razpisov iz pror</w:t>
      </w:r>
      <w:r w:rsidRPr="005909E8">
        <w:rPr>
          <w:rFonts w:asciiTheme="minorHAnsi" w:hAnsiTheme="minorHAnsi" w:cstheme="minorHAnsi"/>
          <w:szCs w:val="24"/>
        </w:rPr>
        <w:t>aču</w:t>
      </w:r>
      <w:r w:rsidR="00117FC0" w:rsidRPr="005909E8">
        <w:rPr>
          <w:rFonts w:asciiTheme="minorHAnsi" w:hAnsiTheme="minorHAnsi" w:cstheme="minorHAnsi"/>
          <w:szCs w:val="24"/>
        </w:rPr>
        <w:t>na Ob</w:t>
      </w:r>
      <w:r w:rsidRPr="005909E8">
        <w:rPr>
          <w:rFonts w:asciiTheme="minorHAnsi" w:hAnsiTheme="minorHAnsi" w:cstheme="minorHAnsi"/>
          <w:szCs w:val="24"/>
        </w:rPr>
        <w:t>č</w:t>
      </w:r>
      <w:r w:rsidR="00117FC0" w:rsidRPr="005909E8">
        <w:rPr>
          <w:rFonts w:asciiTheme="minorHAnsi" w:hAnsiTheme="minorHAnsi" w:cstheme="minorHAnsi"/>
          <w:szCs w:val="24"/>
        </w:rPr>
        <w:t xml:space="preserve">ine </w:t>
      </w:r>
      <w:r w:rsidRPr="005909E8">
        <w:rPr>
          <w:rFonts w:asciiTheme="minorHAnsi" w:hAnsiTheme="minorHAnsi" w:cstheme="minorHAnsi"/>
          <w:szCs w:val="24"/>
        </w:rPr>
        <w:t>V</w:t>
      </w:r>
      <w:r w:rsidR="00117FC0" w:rsidRPr="005909E8">
        <w:rPr>
          <w:rFonts w:asciiTheme="minorHAnsi" w:hAnsiTheme="minorHAnsi" w:cstheme="minorHAnsi"/>
          <w:szCs w:val="24"/>
        </w:rPr>
        <w:t>ransko za leto 202</w:t>
      </w:r>
      <w:r w:rsidR="005554C3" w:rsidRPr="005909E8">
        <w:rPr>
          <w:rFonts w:asciiTheme="minorHAnsi" w:hAnsiTheme="minorHAnsi" w:cstheme="minorHAnsi"/>
          <w:szCs w:val="24"/>
        </w:rPr>
        <w:t>5</w:t>
      </w:r>
      <w:r w:rsidR="00117FC0" w:rsidRPr="005909E8">
        <w:rPr>
          <w:rFonts w:asciiTheme="minorHAnsi" w:hAnsiTheme="minorHAnsi" w:cstheme="minorHAnsi"/>
          <w:szCs w:val="24"/>
        </w:rPr>
        <w:t xml:space="preserve"> - pokroviteljstvo </w:t>
      </w:r>
      <w:r w:rsidRPr="005909E8">
        <w:rPr>
          <w:rFonts w:asciiTheme="minorHAnsi" w:hAnsiTheme="minorHAnsi" w:cstheme="minorHAnsi"/>
          <w:szCs w:val="24"/>
        </w:rPr>
        <w:t>ž</w:t>
      </w:r>
      <w:r w:rsidR="00117FC0" w:rsidRPr="005909E8">
        <w:rPr>
          <w:rFonts w:asciiTheme="minorHAnsi" w:hAnsiTheme="minorHAnsi" w:cstheme="minorHAnsi"/>
          <w:szCs w:val="24"/>
        </w:rPr>
        <w:t>upanje</w:t>
      </w:r>
      <w:r w:rsidRPr="005909E8">
        <w:rPr>
          <w:rFonts w:asciiTheme="minorHAnsi" w:hAnsiTheme="minorHAnsi" w:cstheme="minorHAnsi"/>
          <w:szCs w:val="24"/>
        </w:rPr>
        <w:t>, v višini 4.000€.</w:t>
      </w:r>
    </w:p>
    <w:p w14:paraId="50B72F78" w14:textId="53CC1929" w:rsidR="00E84026" w:rsidRPr="005909E8" w:rsidRDefault="00117FC0" w:rsidP="00063527">
      <w:pPr>
        <w:pStyle w:val="Telobesedila"/>
        <w:ind w:left="-57"/>
        <w:rPr>
          <w:rFonts w:asciiTheme="minorHAnsi" w:hAnsiTheme="minorHAnsi" w:cstheme="minorHAnsi"/>
          <w:szCs w:val="24"/>
        </w:rPr>
      </w:pPr>
      <w:r w:rsidRPr="005909E8">
        <w:rPr>
          <w:rFonts w:asciiTheme="minorHAnsi" w:hAnsiTheme="minorHAnsi" w:cstheme="minorHAnsi"/>
          <w:szCs w:val="24"/>
        </w:rPr>
        <w:t>P</w:t>
      </w:r>
      <w:r w:rsidR="00047E47" w:rsidRPr="005909E8">
        <w:rPr>
          <w:rFonts w:asciiTheme="minorHAnsi" w:hAnsiTheme="minorHAnsi" w:cstheme="minorHAnsi"/>
          <w:szCs w:val="24"/>
        </w:rPr>
        <w:t>o vsebini namena iz te proračunske postavke</w:t>
      </w:r>
      <w:r w:rsidR="002A0BB3" w:rsidRPr="005909E8">
        <w:rPr>
          <w:rFonts w:asciiTheme="minorHAnsi" w:hAnsiTheme="minorHAnsi" w:cstheme="minorHAnsi"/>
          <w:szCs w:val="24"/>
        </w:rPr>
        <w:t>,</w:t>
      </w:r>
      <w:r w:rsidR="00047E47" w:rsidRPr="005909E8">
        <w:rPr>
          <w:rFonts w:asciiTheme="minorHAnsi" w:hAnsiTheme="minorHAnsi" w:cstheme="minorHAnsi"/>
          <w:szCs w:val="24"/>
        </w:rPr>
        <w:t xml:space="preserve"> se pravi za programe in projekte, med katere sodijo organizacije in udeležbe na večjih prireditvah, proslavah, dogodkih in tekmovanjih, izvedbe dobrodelnih oziroma izobraževalnih akcij, s poudarkom da aktivnosti pomenijo prispevek k zadovoljevanju javnih potreb, izboljšanju procesov in pogojev delovanja ter družbenega življenja v občini, dostopnosti storitev in prepoznavnosti občine</w:t>
      </w:r>
      <w:r w:rsidR="00493F6E" w:rsidRPr="005909E8">
        <w:rPr>
          <w:rFonts w:asciiTheme="minorHAnsi" w:hAnsiTheme="minorHAnsi" w:cstheme="minorHAnsi"/>
          <w:szCs w:val="24"/>
        </w:rPr>
        <w:t>, smo realizirali 3.</w:t>
      </w:r>
      <w:r w:rsidR="005554C3" w:rsidRPr="005909E8">
        <w:rPr>
          <w:rFonts w:asciiTheme="minorHAnsi" w:hAnsiTheme="minorHAnsi" w:cstheme="minorHAnsi"/>
          <w:szCs w:val="24"/>
        </w:rPr>
        <w:t>662</w:t>
      </w:r>
      <w:r w:rsidR="00493F6E" w:rsidRPr="005909E8">
        <w:rPr>
          <w:rFonts w:asciiTheme="minorHAnsi" w:hAnsiTheme="minorHAnsi" w:cstheme="minorHAnsi"/>
          <w:szCs w:val="24"/>
        </w:rPr>
        <w:t>€ odhodkov. In sicer za</w:t>
      </w:r>
      <w:r w:rsidR="00047E47" w:rsidRPr="005909E8">
        <w:rPr>
          <w:rFonts w:asciiTheme="minorHAnsi" w:hAnsiTheme="minorHAnsi" w:cstheme="minorHAnsi"/>
          <w:szCs w:val="24"/>
        </w:rPr>
        <w:t xml:space="preserve"> </w:t>
      </w:r>
      <w:r w:rsidRPr="005909E8">
        <w:rPr>
          <w:rFonts w:asciiTheme="minorHAnsi" w:hAnsiTheme="minorHAnsi" w:cstheme="minorHAnsi"/>
          <w:szCs w:val="24"/>
        </w:rPr>
        <w:t>sof</w:t>
      </w:r>
      <w:r w:rsidR="00493F6E" w:rsidRPr="005909E8">
        <w:rPr>
          <w:rFonts w:asciiTheme="minorHAnsi" w:hAnsiTheme="minorHAnsi" w:cstheme="minorHAnsi"/>
          <w:szCs w:val="24"/>
        </w:rPr>
        <w:t>inanciranje</w:t>
      </w:r>
      <w:r w:rsidRPr="005909E8">
        <w:rPr>
          <w:rFonts w:asciiTheme="minorHAnsi" w:hAnsiTheme="minorHAnsi" w:cstheme="minorHAnsi"/>
          <w:szCs w:val="24"/>
        </w:rPr>
        <w:t xml:space="preserve"> projekta</w:t>
      </w:r>
      <w:r w:rsidR="00E84026" w:rsidRPr="005909E8">
        <w:rPr>
          <w:rFonts w:asciiTheme="minorHAnsi" w:hAnsiTheme="minorHAnsi" w:cstheme="minorHAnsi"/>
          <w:szCs w:val="24"/>
        </w:rPr>
        <w:t xml:space="preserve"> </w:t>
      </w:r>
      <w:r w:rsidR="004B2F4A">
        <w:rPr>
          <w:rFonts w:asciiTheme="minorHAnsi" w:hAnsiTheme="minorHAnsi" w:cstheme="minorHAnsi"/>
          <w:szCs w:val="24"/>
        </w:rPr>
        <w:t>I</w:t>
      </w:r>
      <w:r w:rsidR="00E84026" w:rsidRPr="005909E8">
        <w:rPr>
          <w:rFonts w:asciiTheme="minorHAnsi" w:hAnsiTheme="minorHAnsi" w:cstheme="minorHAnsi"/>
          <w:szCs w:val="24"/>
        </w:rPr>
        <w:t xml:space="preserve">nternational Childrens games 2025, </w:t>
      </w:r>
      <w:r w:rsidR="00E40B45" w:rsidRPr="005909E8">
        <w:rPr>
          <w:rFonts w:asciiTheme="minorHAnsi" w:hAnsiTheme="minorHAnsi" w:cstheme="minorHAnsi"/>
          <w:szCs w:val="24"/>
        </w:rPr>
        <w:t xml:space="preserve">sof.projekta udeležba na večjih dogodkih in tekmovanjih v </w:t>
      </w:r>
      <w:r w:rsidR="00E84026" w:rsidRPr="005909E8">
        <w:rPr>
          <w:rFonts w:asciiTheme="minorHAnsi" w:hAnsiTheme="minorHAnsi" w:cstheme="minorHAnsi"/>
          <w:szCs w:val="24"/>
        </w:rPr>
        <w:t>boriln</w:t>
      </w:r>
      <w:r w:rsidR="00E40B45" w:rsidRPr="005909E8">
        <w:rPr>
          <w:rFonts w:asciiTheme="minorHAnsi" w:hAnsiTheme="minorHAnsi" w:cstheme="minorHAnsi"/>
          <w:szCs w:val="24"/>
        </w:rPr>
        <w:t>ih</w:t>
      </w:r>
      <w:r w:rsidR="00E84026" w:rsidRPr="005909E8">
        <w:rPr>
          <w:rFonts w:asciiTheme="minorHAnsi" w:hAnsiTheme="minorHAnsi" w:cstheme="minorHAnsi"/>
          <w:szCs w:val="24"/>
        </w:rPr>
        <w:t xml:space="preserve"> veščin</w:t>
      </w:r>
      <w:r w:rsidR="00E40B45" w:rsidRPr="005909E8">
        <w:rPr>
          <w:rFonts w:asciiTheme="minorHAnsi" w:hAnsiTheme="minorHAnsi" w:cstheme="minorHAnsi"/>
          <w:szCs w:val="24"/>
        </w:rPr>
        <w:t>ah Teakwondo in Kickbox 2025</w:t>
      </w:r>
      <w:r w:rsidR="00E84026" w:rsidRPr="005909E8">
        <w:rPr>
          <w:rFonts w:asciiTheme="minorHAnsi" w:hAnsiTheme="minorHAnsi" w:cstheme="minorHAnsi"/>
          <w:szCs w:val="24"/>
        </w:rPr>
        <w:t xml:space="preserve">, </w:t>
      </w:r>
      <w:r w:rsidR="00E40B45" w:rsidRPr="005909E8">
        <w:rPr>
          <w:rFonts w:asciiTheme="minorHAnsi" w:hAnsiTheme="minorHAnsi" w:cstheme="minorHAnsi"/>
          <w:szCs w:val="24"/>
        </w:rPr>
        <w:t>s</w:t>
      </w:r>
      <w:r w:rsidR="00E84026" w:rsidRPr="005909E8">
        <w:rPr>
          <w:rFonts w:asciiTheme="minorHAnsi" w:hAnsiTheme="minorHAnsi" w:cstheme="minorHAnsi"/>
          <w:szCs w:val="24"/>
        </w:rPr>
        <w:t xml:space="preserve">of. </w:t>
      </w:r>
      <w:r w:rsidR="00E40B45" w:rsidRPr="005909E8">
        <w:rPr>
          <w:rFonts w:asciiTheme="minorHAnsi" w:hAnsiTheme="minorHAnsi" w:cstheme="minorHAnsi"/>
          <w:szCs w:val="24"/>
        </w:rPr>
        <w:t>u</w:t>
      </w:r>
      <w:r w:rsidR="00E84026" w:rsidRPr="005909E8">
        <w:rPr>
          <w:rFonts w:asciiTheme="minorHAnsi" w:hAnsiTheme="minorHAnsi" w:cstheme="minorHAnsi"/>
          <w:szCs w:val="24"/>
        </w:rPr>
        <w:t>deležb</w:t>
      </w:r>
      <w:r w:rsidR="00E40B45" w:rsidRPr="005909E8">
        <w:rPr>
          <w:rFonts w:asciiTheme="minorHAnsi" w:hAnsiTheme="minorHAnsi" w:cstheme="minorHAnsi"/>
          <w:szCs w:val="24"/>
        </w:rPr>
        <w:t>e na</w:t>
      </w:r>
      <w:r w:rsidR="00E84026" w:rsidRPr="005909E8">
        <w:rPr>
          <w:rFonts w:asciiTheme="minorHAnsi" w:hAnsiTheme="minorHAnsi" w:cstheme="minorHAnsi"/>
          <w:szCs w:val="24"/>
        </w:rPr>
        <w:t xml:space="preserve"> Ju Jits</w:t>
      </w:r>
      <w:r w:rsidR="00F728CB" w:rsidRPr="005909E8">
        <w:rPr>
          <w:rFonts w:asciiTheme="minorHAnsi" w:hAnsiTheme="minorHAnsi" w:cstheme="minorHAnsi"/>
          <w:szCs w:val="24"/>
        </w:rPr>
        <w:t>u</w:t>
      </w:r>
      <w:r w:rsidR="00E84026" w:rsidRPr="005909E8">
        <w:rPr>
          <w:rFonts w:asciiTheme="minorHAnsi" w:hAnsiTheme="minorHAnsi" w:cstheme="minorHAnsi"/>
          <w:szCs w:val="24"/>
        </w:rPr>
        <w:t xml:space="preserve"> 2025, ude</w:t>
      </w:r>
      <w:r w:rsidR="00E40B45" w:rsidRPr="005909E8">
        <w:rPr>
          <w:rFonts w:asciiTheme="minorHAnsi" w:hAnsiTheme="minorHAnsi" w:cstheme="minorHAnsi"/>
          <w:szCs w:val="24"/>
        </w:rPr>
        <w:t>l</w:t>
      </w:r>
      <w:r w:rsidR="00E84026" w:rsidRPr="005909E8">
        <w:rPr>
          <w:rFonts w:asciiTheme="minorHAnsi" w:hAnsiTheme="minorHAnsi" w:cstheme="minorHAnsi"/>
          <w:szCs w:val="24"/>
        </w:rPr>
        <w:t>ežb</w:t>
      </w:r>
      <w:r w:rsidR="00E40B45" w:rsidRPr="005909E8">
        <w:rPr>
          <w:rFonts w:asciiTheme="minorHAnsi" w:hAnsiTheme="minorHAnsi" w:cstheme="minorHAnsi"/>
          <w:szCs w:val="24"/>
        </w:rPr>
        <w:t>o</w:t>
      </w:r>
      <w:r w:rsidR="00E84026" w:rsidRPr="005909E8">
        <w:rPr>
          <w:rFonts w:asciiTheme="minorHAnsi" w:hAnsiTheme="minorHAnsi" w:cstheme="minorHAnsi"/>
          <w:szCs w:val="24"/>
        </w:rPr>
        <w:t xml:space="preserve"> na državnih in mednarodnih tekmah v kartingu 2025</w:t>
      </w:r>
      <w:r w:rsidR="00E40B45" w:rsidRPr="005909E8">
        <w:rPr>
          <w:rFonts w:asciiTheme="minorHAnsi" w:hAnsiTheme="minorHAnsi" w:cstheme="minorHAnsi"/>
          <w:szCs w:val="24"/>
        </w:rPr>
        <w:t xml:space="preserve"> ter s</w:t>
      </w:r>
      <w:r w:rsidR="00E84026" w:rsidRPr="005909E8">
        <w:rPr>
          <w:rFonts w:asciiTheme="minorHAnsi" w:hAnsiTheme="minorHAnsi" w:cstheme="minorHAnsi"/>
          <w:szCs w:val="24"/>
        </w:rPr>
        <w:t xml:space="preserve">of. projekta </w:t>
      </w:r>
      <w:r w:rsidR="00E40B45" w:rsidRPr="005909E8">
        <w:rPr>
          <w:rFonts w:asciiTheme="minorHAnsi" w:hAnsiTheme="minorHAnsi" w:cstheme="minorHAnsi"/>
          <w:szCs w:val="24"/>
        </w:rPr>
        <w:t>u</w:t>
      </w:r>
      <w:r w:rsidR="00E84026" w:rsidRPr="005909E8">
        <w:rPr>
          <w:rFonts w:asciiTheme="minorHAnsi" w:hAnsiTheme="minorHAnsi" w:cstheme="minorHAnsi"/>
          <w:szCs w:val="24"/>
        </w:rPr>
        <w:t xml:space="preserve">deležba na svetovni robotski </w:t>
      </w:r>
      <w:r w:rsidR="00F728CB" w:rsidRPr="005909E8">
        <w:rPr>
          <w:rFonts w:asciiTheme="minorHAnsi" w:hAnsiTheme="minorHAnsi" w:cstheme="minorHAnsi"/>
          <w:szCs w:val="24"/>
        </w:rPr>
        <w:t>olimpijadi</w:t>
      </w:r>
      <w:r w:rsidR="00E84026" w:rsidRPr="005909E8">
        <w:rPr>
          <w:rFonts w:asciiTheme="minorHAnsi" w:hAnsiTheme="minorHAnsi" w:cstheme="minorHAnsi"/>
          <w:szCs w:val="24"/>
        </w:rPr>
        <w:t xml:space="preserve"> v Singapurju</w:t>
      </w:r>
      <w:r w:rsidR="00E40B45" w:rsidRPr="005909E8">
        <w:rPr>
          <w:rFonts w:asciiTheme="minorHAnsi" w:hAnsiTheme="minorHAnsi" w:cstheme="minorHAnsi"/>
          <w:szCs w:val="24"/>
        </w:rPr>
        <w:t xml:space="preserve">. </w:t>
      </w:r>
    </w:p>
    <w:p w14:paraId="50BD7AC4" w14:textId="653D81ED" w:rsidR="00211021" w:rsidRPr="005909E8" w:rsidRDefault="00E40B45" w:rsidP="00063527">
      <w:pPr>
        <w:pStyle w:val="Telobesedila"/>
        <w:ind w:left="-57"/>
        <w:rPr>
          <w:rFonts w:asciiTheme="minorHAnsi" w:hAnsiTheme="minorHAnsi" w:cstheme="minorHAnsi"/>
          <w:szCs w:val="24"/>
        </w:rPr>
      </w:pPr>
      <w:r w:rsidRPr="005909E8">
        <w:rPr>
          <w:rFonts w:asciiTheme="minorHAnsi" w:hAnsiTheme="minorHAnsi" w:cstheme="minorHAnsi"/>
          <w:szCs w:val="24"/>
        </w:rPr>
        <w:lastRenderedPageBreak/>
        <w:t>S</w:t>
      </w:r>
      <w:r w:rsidR="00E84026" w:rsidRPr="005909E8">
        <w:rPr>
          <w:rFonts w:asciiTheme="minorHAnsi" w:hAnsiTheme="minorHAnsi" w:cstheme="minorHAnsi"/>
          <w:szCs w:val="24"/>
        </w:rPr>
        <w:t>ofinanciranj</w:t>
      </w:r>
      <w:r w:rsidRPr="005909E8">
        <w:rPr>
          <w:rFonts w:asciiTheme="minorHAnsi" w:hAnsiTheme="minorHAnsi" w:cstheme="minorHAnsi"/>
          <w:szCs w:val="24"/>
        </w:rPr>
        <w:t>e</w:t>
      </w:r>
      <w:r w:rsidR="00E84026" w:rsidRPr="005909E8">
        <w:rPr>
          <w:rFonts w:asciiTheme="minorHAnsi" w:hAnsiTheme="minorHAnsi" w:cstheme="minorHAnsi"/>
          <w:szCs w:val="24"/>
        </w:rPr>
        <w:t xml:space="preserve"> projekta "Odkritje obeležja strmoglavljenja letala med. 2. svetovno vojno"</w:t>
      </w:r>
      <w:r w:rsidRPr="005909E8">
        <w:rPr>
          <w:rFonts w:asciiTheme="minorHAnsi" w:hAnsiTheme="minorHAnsi" w:cstheme="minorHAnsi"/>
          <w:szCs w:val="24"/>
        </w:rPr>
        <w:t>,</w:t>
      </w:r>
      <w:r w:rsidRPr="005909E8">
        <w:rPr>
          <w:rFonts w:asciiTheme="minorHAnsi" w:hAnsiTheme="minorHAnsi" w:cstheme="minorHAnsi"/>
        </w:rPr>
        <w:t xml:space="preserve"> s</w:t>
      </w:r>
      <w:r w:rsidRPr="005909E8">
        <w:rPr>
          <w:rFonts w:asciiTheme="minorHAnsi" w:hAnsiTheme="minorHAnsi" w:cstheme="minorHAnsi"/>
          <w:szCs w:val="24"/>
        </w:rPr>
        <w:t xml:space="preserve">of. projekta opolnomočimo mlada dekleta in zmanjšajmo medvrstniško nasilje, sof. delovanja mešanega pevskega zbora </w:t>
      </w:r>
      <w:r w:rsidR="00AD4CA8">
        <w:rPr>
          <w:rFonts w:asciiTheme="minorHAnsi" w:hAnsiTheme="minorHAnsi" w:cstheme="minorHAnsi"/>
          <w:szCs w:val="24"/>
        </w:rPr>
        <w:t xml:space="preserve">medobčinskega društva invalidov Žalec </w:t>
      </w:r>
      <w:r w:rsidRPr="005909E8">
        <w:rPr>
          <w:rFonts w:asciiTheme="minorHAnsi" w:hAnsiTheme="minorHAnsi" w:cstheme="minorHAnsi"/>
          <w:szCs w:val="24"/>
        </w:rPr>
        <w:t>ter sponzorstvo odbojke sede</w:t>
      </w:r>
      <w:r w:rsidR="00AD4CA8">
        <w:rPr>
          <w:rFonts w:asciiTheme="minorHAnsi" w:hAnsiTheme="minorHAnsi" w:cstheme="minorHAnsi"/>
          <w:szCs w:val="24"/>
        </w:rPr>
        <w:t xml:space="preserve"> Odbojkarskega društva Šempeter</w:t>
      </w:r>
      <w:r w:rsidRPr="005909E8">
        <w:rPr>
          <w:rFonts w:asciiTheme="minorHAnsi" w:hAnsiTheme="minorHAnsi" w:cstheme="minorHAnsi"/>
          <w:szCs w:val="24"/>
        </w:rPr>
        <w:t xml:space="preserve"> na podlagi sklepa županov SSD.</w:t>
      </w:r>
    </w:p>
    <w:p w14:paraId="4D13B996" w14:textId="77777777" w:rsidR="009024EA" w:rsidRPr="005909E8" w:rsidRDefault="009024EA" w:rsidP="00063527">
      <w:pPr>
        <w:pStyle w:val="Telobesedila"/>
        <w:ind w:left="-57"/>
        <w:rPr>
          <w:rFonts w:asciiTheme="minorHAnsi" w:hAnsiTheme="minorHAnsi" w:cstheme="minorHAnsi"/>
          <w:szCs w:val="24"/>
        </w:rPr>
      </w:pPr>
    </w:p>
    <w:p w14:paraId="17739688" w14:textId="4E7382F8" w:rsidR="003A3E15" w:rsidRPr="005909E8" w:rsidRDefault="00C37BBA" w:rsidP="00604C2E">
      <w:pPr>
        <w:ind w:left="-57"/>
        <w:jc w:val="both"/>
        <w:rPr>
          <w:rFonts w:cstheme="minorHAnsi"/>
          <w:sz w:val="24"/>
          <w:szCs w:val="24"/>
        </w:rPr>
      </w:pPr>
      <w:r w:rsidRPr="005909E8">
        <w:rPr>
          <w:rFonts w:cstheme="minorHAnsi"/>
          <w:b/>
          <w:i/>
          <w:sz w:val="24"/>
          <w:szCs w:val="24"/>
          <w:u w:val="single"/>
        </w:rPr>
        <w:t>P</w:t>
      </w:r>
      <w:r w:rsidR="003A3E15" w:rsidRPr="005909E8">
        <w:rPr>
          <w:rFonts w:cstheme="minorHAnsi"/>
          <w:b/>
          <w:i/>
          <w:sz w:val="24"/>
          <w:szCs w:val="24"/>
          <w:u w:val="single"/>
        </w:rPr>
        <w:t>rogram</w:t>
      </w:r>
      <w:r w:rsidR="003A3E15" w:rsidRPr="005909E8">
        <w:rPr>
          <w:rFonts w:cstheme="minorHAnsi"/>
          <w:b/>
          <w:i/>
          <w:spacing w:val="15"/>
          <w:sz w:val="24"/>
          <w:szCs w:val="24"/>
          <w:u w:val="single"/>
        </w:rPr>
        <w:t xml:space="preserve"> </w:t>
      </w:r>
      <w:r w:rsidR="003A3E15" w:rsidRPr="005909E8">
        <w:rPr>
          <w:rFonts w:cstheme="minorHAnsi"/>
          <w:b/>
          <w:i/>
          <w:sz w:val="24"/>
          <w:szCs w:val="24"/>
          <w:u w:val="single"/>
        </w:rPr>
        <w:t>0101</w:t>
      </w:r>
      <w:r w:rsidR="003A3E15" w:rsidRPr="005909E8">
        <w:rPr>
          <w:rFonts w:cstheme="minorHAnsi"/>
          <w:b/>
          <w:i/>
          <w:spacing w:val="18"/>
          <w:sz w:val="24"/>
          <w:szCs w:val="24"/>
          <w:u w:val="single"/>
        </w:rPr>
        <w:t xml:space="preserve"> </w:t>
      </w:r>
      <w:r w:rsidR="003A3E15" w:rsidRPr="005909E8">
        <w:rPr>
          <w:rFonts w:cstheme="minorHAnsi"/>
          <w:b/>
          <w:i/>
          <w:sz w:val="24"/>
          <w:szCs w:val="24"/>
          <w:u w:val="single"/>
        </w:rPr>
        <w:t>Politični</w:t>
      </w:r>
      <w:r w:rsidR="003A3E15" w:rsidRPr="005909E8">
        <w:rPr>
          <w:rFonts w:cstheme="minorHAnsi"/>
          <w:b/>
          <w:i/>
          <w:spacing w:val="18"/>
          <w:sz w:val="24"/>
          <w:szCs w:val="24"/>
          <w:u w:val="single"/>
        </w:rPr>
        <w:t xml:space="preserve"> </w:t>
      </w:r>
      <w:r w:rsidR="003A3E15" w:rsidRPr="005909E8">
        <w:rPr>
          <w:rFonts w:cstheme="minorHAnsi"/>
          <w:b/>
          <w:i/>
          <w:sz w:val="24"/>
          <w:szCs w:val="24"/>
          <w:u w:val="single"/>
        </w:rPr>
        <w:t>sistem:</w:t>
      </w:r>
      <w:r w:rsidR="003A3E15" w:rsidRPr="005909E8">
        <w:rPr>
          <w:rFonts w:cstheme="minorHAnsi"/>
          <w:b/>
          <w:i/>
          <w:spacing w:val="13"/>
          <w:sz w:val="24"/>
          <w:szCs w:val="24"/>
        </w:rPr>
        <w:t xml:space="preserve"> </w:t>
      </w:r>
      <w:r w:rsidR="003A3E15" w:rsidRPr="005909E8">
        <w:rPr>
          <w:rFonts w:cstheme="minorHAnsi"/>
          <w:sz w:val="24"/>
          <w:szCs w:val="24"/>
        </w:rPr>
        <w:t>za</w:t>
      </w:r>
      <w:r w:rsidR="003A3E15" w:rsidRPr="005909E8">
        <w:rPr>
          <w:rFonts w:cstheme="minorHAnsi"/>
          <w:spacing w:val="16"/>
          <w:sz w:val="24"/>
          <w:szCs w:val="24"/>
        </w:rPr>
        <w:t xml:space="preserve"> </w:t>
      </w:r>
      <w:r w:rsidR="003A3E15" w:rsidRPr="005909E8">
        <w:rPr>
          <w:rFonts w:cstheme="minorHAnsi"/>
          <w:sz w:val="24"/>
          <w:szCs w:val="24"/>
        </w:rPr>
        <w:t>to</w:t>
      </w:r>
      <w:r w:rsidR="003A3E15" w:rsidRPr="005909E8">
        <w:rPr>
          <w:rFonts w:cstheme="minorHAnsi"/>
          <w:spacing w:val="17"/>
          <w:sz w:val="24"/>
          <w:szCs w:val="24"/>
        </w:rPr>
        <w:t xml:space="preserve"> </w:t>
      </w:r>
      <w:r w:rsidR="003A3E15" w:rsidRPr="005909E8">
        <w:rPr>
          <w:rFonts w:cstheme="minorHAnsi"/>
          <w:sz w:val="24"/>
          <w:szCs w:val="24"/>
        </w:rPr>
        <w:t>področje</w:t>
      </w:r>
      <w:r w:rsidR="003A3E15" w:rsidRPr="005909E8">
        <w:rPr>
          <w:rFonts w:cstheme="minorHAnsi"/>
          <w:spacing w:val="17"/>
          <w:sz w:val="24"/>
          <w:szCs w:val="24"/>
        </w:rPr>
        <w:t xml:space="preserve"> </w:t>
      </w:r>
      <w:r w:rsidR="003A3E15" w:rsidRPr="005909E8">
        <w:rPr>
          <w:rFonts w:cstheme="minorHAnsi"/>
          <w:sz w:val="24"/>
          <w:szCs w:val="24"/>
        </w:rPr>
        <w:t>smo</w:t>
      </w:r>
      <w:r w:rsidR="003A3E15" w:rsidRPr="005909E8">
        <w:rPr>
          <w:rFonts w:cstheme="minorHAnsi"/>
          <w:spacing w:val="14"/>
          <w:sz w:val="24"/>
          <w:szCs w:val="24"/>
        </w:rPr>
        <w:t xml:space="preserve"> </w:t>
      </w:r>
      <w:r w:rsidR="003A3E15" w:rsidRPr="005909E8">
        <w:rPr>
          <w:rFonts w:cstheme="minorHAnsi"/>
          <w:sz w:val="24"/>
          <w:szCs w:val="24"/>
        </w:rPr>
        <w:t>v</w:t>
      </w:r>
      <w:r w:rsidR="003A3E15" w:rsidRPr="005909E8">
        <w:rPr>
          <w:rFonts w:cstheme="minorHAnsi"/>
          <w:spacing w:val="15"/>
          <w:sz w:val="24"/>
          <w:szCs w:val="24"/>
        </w:rPr>
        <w:t xml:space="preserve"> </w:t>
      </w:r>
      <w:r w:rsidR="003A3E15" w:rsidRPr="005909E8">
        <w:rPr>
          <w:rFonts w:cstheme="minorHAnsi"/>
          <w:sz w:val="24"/>
          <w:szCs w:val="24"/>
        </w:rPr>
        <w:t>letu</w:t>
      </w:r>
      <w:r w:rsidR="003A3E15" w:rsidRPr="005909E8">
        <w:rPr>
          <w:rFonts w:cstheme="minorHAnsi"/>
          <w:spacing w:val="17"/>
          <w:sz w:val="24"/>
          <w:szCs w:val="24"/>
        </w:rPr>
        <w:t xml:space="preserve"> </w:t>
      </w:r>
      <w:r w:rsidR="003A3E15" w:rsidRPr="005909E8">
        <w:rPr>
          <w:rFonts w:cstheme="minorHAnsi"/>
          <w:sz w:val="24"/>
          <w:szCs w:val="24"/>
        </w:rPr>
        <w:t>202</w:t>
      </w:r>
      <w:r w:rsidR="009024EA" w:rsidRPr="005909E8">
        <w:rPr>
          <w:rFonts w:cstheme="minorHAnsi"/>
          <w:sz w:val="24"/>
          <w:szCs w:val="24"/>
        </w:rPr>
        <w:t xml:space="preserve">5 </w:t>
      </w:r>
      <w:r w:rsidR="003A3E15" w:rsidRPr="005909E8">
        <w:rPr>
          <w:rFonts w:cstheme="minorHAnsi"/>
          <w:sz w:val="24"/>
          <w:szCs w:val="24"/>
        </w:rPr>
        <w:t>porabili</w:t>
      </w:r>
      <w:r w:rsidR="003A3E15" w:rsidRPr="005909E8">
        <w:rPr>
          <w:rFonts w:cstheme="minorHAnsi"/>
          <w:spacing w:val="15"/>
          <w:sz w:val="24"/>
          <w:szCs w:val="24"/>
        </w:rPr>
        <w:t xml:space="preserve"> </w:t>
      </w:r>
      <w:r w:rsidR="009024EA" w:rsidRPr="005909E8">
        <w:rPr>
          <w:rFonts w:cstheme="minorHAnsi"/>
          <w:sz w:val="24"/>
          <w:szCs w:val="24"/>
        </w:rPr>
        <w:t>17.433,14</w:t>
      </w:r>
      <w:r w:rsidR="003A3E15" w:rsidRPr="005909E8">
        <w:rPr>
          <w:rFonts w:cstheme="minorHAnsi"/>
          <w:sz w:val="24"/>
          <w:szCs w:val="24"/>
        </w:rPr>
        <w:t>€,</w:t>
      </w:r>
      <w:r w:rsidR="003A3E15" w:rsidRPr="005909E8">
        <w:rPr>
          <w:rFonts w:cstheme="minorHAnsi"/>
          <w:spacing w:val="16"/>
          <w:sz w:val="24"/>
          <w:szCs w:val="24"/>
        </w:rPr>
        <w:t xml:space="preserve"> </w:t>
      </w:r>
      <w:r w:rsidR="003A3E15" w:rsidRPr="005909E8">
        <w:rPr>
          <w:rFonts w:cstheme="minorHAnsi"/>
          <w:sz w:val="24"/>
          <w:szCs w:val="24"/>
        </w:rPr>
        <w:t>kar</w:t>
      </w:r>
      <w:r w:rsidR="003A3E15" w:rsidRPr="005909E8">
        <w:rPr>
          <w:rFonts w:cstheme="minorHAnsi"/>
          <w:spacing w:val="17"/>
          <w:sz w:val="24"/>
          <w:szCs w:val="24"/>
        </w:rPr>
        <w:t xml:space="preserve"> </w:t>
      </w:r>
      <w:r w:rsidR="003A3E15" w:rsidRPr="005909E8">
        <w:rPr>
          <w:rFonts w:cstheme="minorHAnsi"/>
          <w:sz w:val="24"/>
          <w:szCs w:val="24"/>
        </w:rPr>
        <w:t>predstavlja</w:t>
      </w:r>
      <w:r w:rsidR="003A3E15" w:rsidRPr="005909E8">
        <w:rPr>
          <w:rFonts w:cstheme="minorHAnsi"/>
          <w:spacing w:val="14"/>
          <w:sz w:val="24"/>
          <w:szCs w:val="24"/>
        </w:rPr>
        <w:t xml:space="preserve"> </w:t>
      </w:r>
      <w:r w:rsidR="009024EA" w:rsidRPr="005909E8">
        <w:rPr>
          <w:rFonts w:cstheme="minorHAnsi"/>
          <w:sz w:val="24"/>
          <w:szCs w:val="24"/>
        </w:rPr>
        <w:t>90,6</w:t>
      </w:r>
      <w:r w:rsidR="003A3E15" w:rsidRPr="005909E8">
        <w:rPr>
          <w:rFonts w:cstheme="minorHAnsi"/>
          <w:sz w:val="24"/>
          <w:szCs w:val="24"/>
        </w:rPr>
        <w:t>%</w:t>
      </w:r>
      <w:r w:rsidR="00767502" w:rsidRPr="005909E8">
        <w:rPr>
          <w:rFonts w:cstheme="minorHAnsi"/>
          <w:sz w:val="24"/>
          <w:szCs w:val="24"/>
        </w:rPr>
        <w:t xml:space="preserve"> </w:t>
      </w:r>
      <w:r w:rsidR="003A3E15" w:rsidRPr="005909E8">
        <w:rPr>
          <w:rFonts w:cstheme="minorHAnsi"/>
          <w:spacing w:val="-47"/>
          <w:sz w:val="24"/>
          <w:szCs w:val="24"/>
        </w:rPr>
        <w:t xml:space="preserve"> </w:t>
      </w:r>
      <w:r w:rsidR="003A3E15" w:rsidRPr="005909E8">
        <w:rPr>
          <w:rFonts w:cstheme="minorHAnsi"/>
          <w:sz w:val="24"/>
          <w:szCs w:val="24"/>
        </w:rPr>
        <w:t>realizacijo</w:t>
      </w:r>
      <w:r w:rsidR="003A3E15" w:rsidRPr="005909E8">
        <w:rPr>
          <w:rFonts w:cstheme="minorHAnsi"/>
          <w:spacing w:val="-3"/>
          <w:sz w:val="24"/>
          <w:szCs w:val="24"/>
        </w:rPr>
        <w:t xml:space="preserve"> </w:t>
      </w:r>
      <w:r w:rsidR="003A3E15" w:rsidRPr="005909E8">
        <w:rPr>
          <w:rFonts w:cstheme="minorHAnsi"/>
          <w:sz w:val="24"/>
          <w:szCs w:val="24"/>
        </w:rPr>
        <w:t>na veljavni proračun.</w:t>
      </w:r>
    </w:p>
    <w:p w14:paraId="486290C9" w14:textId="77777777" w:rsidR="003A3E15" w:rsidRPr="005909E8" w:rsidRDefault="003A3E15" w:rsidP="00604C2E">
      <w:pPr>
        <w:pStyle w:val="Naslov2"/>
        <w:spacing w:line="267" w:lineRule="exact"/>
        <w:ind w:left="-57"/>
        <w:rPr>
          <w:rFonts w:asciiTheme="minorHAnsi" w:hAnsiTheme="minorHAnsi" w:cstheme="minorHAnsi"/>
          <w:i/>
          <w:szCs w:val="24"/>
          <w:u w:val="single"/>
          <w:lang w:val="sl-SI"/>
        </w:rPr>
      </w:pPr>
      <w:bookmarkStart w:id="84" w:name="_Toc100059758"/>
      <w:bookmarkStart w:id="85" w:name="_Toc100062214"/>
      <w:bookmarkStart w:id="86" w:name="_Toc162606948"/>
      <w:bookmarkStart w:id="87" w:name="_Toc162607239"/>
      <w:bookmarkStart w:id="88" w:name="_Toc195260577"/>
      <w:bookmarkStart w:id="89" w:name="_Toc195261644"/>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01019001 Dejavnost</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občinskega</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sveta</w:t>
      </w:r>
      <w:bookmarkEnd w:id="84"/>
      <w:bookmarkEnd w:id="85"/>
      <w:bookmarkEnd w:id="86"/>
      <w:bookmarkEnd w:id="87"/>
      <w:bookmarkEnd w:id="88"/>
      <w:bookmarkEnd w:id="89"/>
    </w:p>
    <w:p w14:paraId="08593D66" w14:textId="77777777" w:rsidR="003A3E15" w:rsidRPr="005909E8" w:rsidRDefault="003A3E15" w:rsidP="00604C2E">
      <w:pPr>
        <w:pStyle w:val="Telobesedila"/>
        <w:ind w:left="-57"/>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01003</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Občinski</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svet</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sejnine</w:t>
      </w:r>
    </w:p>
    <w:p w14:paraId="55BA28E3" w14:textId="77777777" w:rsidR="00F371F0" w:rsidRPr="005909E8" w:rsidRDefault="00F371F0" w:rsidP="00F371F0">
      <w:pPr>
        <w:pStyle w:val="Telobesedila"/>
        <w:ind w:left="-57"/>
        <w:rPr>
          <w:rFonts w:asciiTheme="minorHAnsi" w:hAnsiTheme="minorHAnsi" w:cstheme="minorHAnsi"/>
          <w:spacing w:val="9"/>
          <w:szCs w:val="24"/>
        </w:rPr>
      </w:pPr>
      <w:r w:rsidRPr="005909E8">
        <w:rPr>
          <w:rFonts w:asciiTheme="minorHAnsi" w:hAnsiTheme="minorHAnsi" w:cstheme="minorHAnsi"/>
          <w:szCs w:val="24"/>
        </w:rPr>
        <w:t>Sredstva so</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bila porabljena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 izplačilo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sejnin svetnikom občine Vransko. Višina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posamezno sejo</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določena</w:t>
      </w:r>
      <w:r w:rsidRPr="005909E8">
        <w:rPr>
          <w:rFonts w:asciiTheme="minorHAnsi" w:hAnsiTheme="minorHAnsi" w:cstheme="minorHAnsi"/>
          <w:spacing w:val="14"/>
          <w:szCs w:val="24"/>
        </w:rPr>
        <w:t xml:space="preserve"> </w:t>
      </w:r>
      <w:r w:rsidRPr="005909E8">
        <w:rPr>
          <w:rFonts w:asciiTheme="minorHAnsi" w:hAnsiTheme="minorHAnsi" w:cstheme="minorHAnsi"/>
          <w:szCs w:val="24"/>
        </w:rPr>
        <w:t>s</w:t>
      </w:r>
      <w:r w:rsidRPr="005909E8">
        <w:rPr>
          <w:rFonts w:asciiTheme="minorHAnsi" w:hAnsiTheme="minorHAnsi" w:cstheme="minorHAnsi"/>
          <w:spacing w:val="9"/>
          <w:szCs w:val="24"/>
        </w:rPr>
        <w:t xml:space="preserve"> Pravilnikom o plačah in drugih prejemkih občinskih funkcionarjev, članov delovnih teles občinskega sveta in članov drugih občinskih organov Občine Vransko</w:t>
      </w:r>
    </w:p>
    <w:p w14:paraId="7917BCD1" w14:textId="2B5A3687" w:rsidR="00AA56C0" w:rsidRPr="005909E8" w:rsidRDefault="00F371F0" w:rsidP="00AA56C0">
      <w:pPr>
        <w:pStyle w:val="Telobesedila"/>
        <w:ind w:left="-57"/>
        <w:rPr>
          <w:rFonts w:asciiTheme="minorHAnsi" w:hAnsiTheme="minorHAnsi" w:cstheme="minorHAnsi"/>
          <w:szCs w:val="24"/>
        </w:rPr>
      </w:pPr>
      <w:r w:rsidRPr="005909E8">
        <w:rPr>
          <w:rFonts w:asciiTheme="minorHAnsi" w:hAnsiTheme="minorHAnsi" w:cstheme="minorHAnsi"/>
          <w:szCs w:val="24"/>
        </w:rPr>
        <w:t>Na osnovi evidence</w:t>
      </w:r>
      <w:r w:rsidRPr="005909E8">
        <w:rPr>
          <w:rFonts w:asciiTheme="minorHAnsi" w:hAnsiTheme="minorHAnsi" w:cstheme="minorHAnsi"/>
          <w:spacing w:val="1"/>
          <w:szCs w:val="24"/>
        </w:rPr>
        <w:t xml:space="preserve"> </w:t>
      </w:r>
      <w:r w:rsidRPr="005909E8">
        <w:rPr>
          <w:rFonts w:asciiTheme="minorHAnsi" w:hAnsiTheme="minorHAnsi" w:cstheme="minorHAnsi"/>
          <w:szCs w:val="24"/>
        </w:rPr>
        <w:t>aktivnosti je</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bilo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izplačilo</w:t>
      </w:r>
      <w:r w:rsidRPr="005909E8">
        <w:rPr>
          <w:rFonts w:asciiTheme="minorHAnsi" w:hAnsiTheme="minorHAnsi" w:cstheme="minorHAnsi"/>
          <w:spacing w:val="12"/>
          <w:szCs w:val="24"/>
        </w:rPr>
        <w:t xml:space="preserve"> </w:t>
      </w:r>
      <w:r w:rsidRPr="005909E8">
        <w:rPr>
          <w:rFonts w:asciiTheme="minorHAnsi" w:hAnsiTheme="minorHAnsi" w:cstheme="minorHAnsi"/>
          <w:szCs w:val="24"/>
        </w:rPr>
        <w:t>sejnin</w:t>
      </w:r>
      <w:r w:rsidRPr="005909E8">
        <w:rPr>
          <w:rFonts w:asciiTheme="minorHAnsi" w:hAnsiTheme="minorHAnsi" w:cstheme="minorHAnsi"/>
          <w:spacing w:val="9"/>
          <w:szCs w:val="24"/>
        </w:rPr>
        <w:t xml:space="preserve"> </w:t>
      </w:r>
      <w:r w:rsidRPr="005909E8">
        <w:rPr>
          <w:rFonts w:asciiTheme="minorHAnsi" w:hAnsiTheme="minorHAnsi" w:cstheme="minorHAnsi"/>
          <w:szCs w:val="24"/>
        </w:rPr>
        <w:t>porabljeno</w:t>
      </w:r>
      <w:r w:rsidRPr="005909E8">
        <w:rPr>
          <w:rFonts w:asciiTheme="minorHAnsi" w:hAnsiTheme="minorHAnsi" w:cstheme="minorHAnsi"/>
          <w:spacing w:val="10"/>
          <w:szCs w:val="24"/>
        </w:rPr>
        <w:t xml:space="preserve"> </w:t>
      </w:r>
      <w:r w:rsidR="009024EA" w:rsidRPr="005909E8">
        <w:rPr>
          <w:rFonts w:asciiTheme="minorHAnsi" w:hAnsiTheme="minorHAnsi" w:cstheme="minorHAnsi"/>
          <w:spacing w:val="10"/>
          <w:szCs w:val="24"/>
        </w:rPr>
        <w:t>11.327,61</w:t>
      </w:r>
      <w:r w:rsidRPr="005909E8">
        <w:rPr>
          <w:rFonts w:asciiTheme="minorHAnsi" w:hAnsiTheme="minorHAnsi" w:cstheme="minorHAnsi"/>
          <w:szCs w:val="24"/>
        </w:rPr>
        <w:t>€</w:t>
      </w:r>
      <w:r w:rsidRPr="005909E8">
        <w:rPr>
          <w:rFonts w:asciiTheme="minorHAnsi" w:hAnsiTheme="minorHAnsi" w:cstheme="minorHAnsi"/>
          <w:spacing w:val="13"/>
          <w:szCs w:val="24"/>
        </w:rPr>
        <w:t xml:space="preserve"> </w:t>
      </w:r>
      <w:r w:rsidRPr="005909E8">
        <w:rPr>
          <w:rFonts w:asciiTheme="minorHAnsi" w:hAnsiTheme="minorHAnsi" w:cstheme="minorHAnsi"/>
          <w:szCs w:val="24"/>
        </w:rPr>
        <w:t xml:space="preserve">(izplačanih je bilo </w:t>
      </w:r>
      <w:r w:rsidR="006A4BB0" w:rsidRPr="005909E8">
        <w:rPr>
          <w:rFonts w:asciiTheme="minorHAnsi" w:hAnsiTheme="minorHAnsi" w:cstheme="minorHAnsi"/>
          <w:szCs w:val="24"/>
        </w:rPr>
        <w:t>osem</w:t>
      </w:r>
      <w:r w:rsidR="001F786C" w:rsidRPr="005909E8">
        <w:rPr>
          <w:rFonts w:asciiTheme="minorHAnsi" w:hAnsiTheme="minorHAnsi" w:cstheme="minorHAnsi"/>
          <w:szCs w:val="24"/>
        </w:rPr>
        <w:t xml:space="preserve"> </w:t>
      </w:r>
      <w:r w:rsidRPr="005909E8">
        <w:rPr>
          <w:rFonts w:asciiTheme="minorHAnsi" w:hAnsiTheme="minorHAnsi" w:cstheme="minorHAnsi"/>
          <w:szCs w:val="24"/>
        </w:rPr>
        <w:t>rednih sej</w:t>
      </w:r>
      <w:r w:rsidR="006A4BB0" w:rsidRPr="005909E8">
        <w:rPr>
          <w:rFonts w:asciiTheme="minorHAnsi" w:hAnsiTheme="minorHAnsi" w:cstheme="minorHAnsi"/>
          <w:szCs w:val="24"/>
        </w:rPr>
        <w:t>, seje odborov</w:t>
      </w:r>
      <w:r w:rsidR="00EA710D" w:rsidRPr="005909E8">
        <w:rPr>
          <w:rFonts w:asciiTheme="minorHAnsi" w:hAnsiTheme="minorHAnsi" w:cstheme="minorHAnsi"/>
          <w:szCs w:val="24"/>
        </w:rPr>
        <w:t xml:space="preserve"> ter </w:t>
      </w:r>
      <w:r w:rsidR="006A4BB0" w:rsidRPr="005909E8">
        <w:rPr>
          <w:rFonts w:asciiTheme="minorHAnsi" w:hAnsiTheme="minorHAnsi" w:cstheme="minorHAnsi"/>
          <w:szCs w:val="24"/>
        </w:rPr>
        <w:t xml:space="preserve">štiri seje </w:t>
      </w:r>
      <w:r w:rsidRPr="005909E8">
        <w:rPr>
          <w:rFonts w:asciiTheme="minorHAnsi" w:hAnsiTheme="minorHAnsi" w:cstheme="minorHAnsi"/>
          <w:szCs w:val="24"/>
        </w:rPr>
        <w:t>KMV</w:t>
      </w:r>
      <w:r w:rsidR="006A4BB0" w:rsidRPr="005909E8">
        <w:rPr>
          <w:rFonts w:asciiTheme="minorHAnsi" w:hAnsiTheme="minorHAnsi" w:cstheme="minorHAnsi"/>
          <w:szCs w:val="24"/>
        </w:rPr>
        <w:t>I</w:t>
      </w:r>
      <w:r w:rsidRPr="005909E8">
        <w:rPr>
          <w:rFonts w:asciiTheme="minorHAnsi" w:hAnsiTheme="minorHAnsi" w:cstheme="minorHAnsi"/>
          <w:szCs w:val="24"/>
        </w:rPr>
        <w:t xml:space="preserve"> in </w:t>
      </w:r>
      <w:r w:rsidR="00861DA4" w:rsidRPr="005909E8">
        <w:rPr>
          <w:rFonts w:asciiTheme="minorHAnsi" w:hAnsiTheme="minorHAnsi" w:cstheme="minorHAnsi"/>
          <w:szCs w:val="24"/>
        </w:rPr>
        <w:t>222,95</w:t>
      </w:r>
      <w:r w:rsidRPr="005909E8">
        <w:rPr>
          <w:rFonts w:asciiTheme="minorHAnsi" w:hAnsiTheme="minorHAnsi" w:cstheme="minorHAnsi"/>
          <w:szCs w:val="24"/>
        </w:rPr>
        <w:t>€ za stroške</w:t>
      </w:r>
      <w:r w:rsidR="00C354B9" w:rsidRPr="005909E8">
        <w:rPr>
          <w:rFonts w:asciiTheme="minorHAnsi" w:hAnsiTheme="minorHAnsi" w:cstheme="minorHAnsi"/>
          <w:szCs w:val="24"/>
        </w:rPr>
        <w:t xml:space="preserve"> </w:t>
      </w:r>
      <w:r w:rsidRPr="005909E8">
        <w:rPr>
          <w:rFonts w:asciiTheme="minorHAnsi" w:hAnsiTheme="minorHAnsi" w:cstheme="minorHAnsi"/>
          <w:szCs w:val="24"/>
        </w:rPr>
        <w:t xml:space="preserve">sej; skupaj </w:t>
      </w:r>
      <w:r w:rsidR="00861DA4" w:rsidRPr="005909E8">
        <w:rPr>
          <w:rFonts w:asciiTheme="minorHAnsi" w:hAnsiTheme="minorHAnsi" w:cstheme="minorHAnsi"/>
          <w:szCs w:val="24"/>
        </w:rPr>
        <w:t>11.550,56</w:t>
      </w:r>
      <w:r w:rsidRPr="005909E8">
        <w:rPr>
          <w:rFonts w:asciiTheme="minorHAnsi" w:hAnsiTheme="minorHAnsi" w:cstheme="minorHAnsi"/>
          <w:szCs w:val="24"/>
        </w:rPr>
        <w:t xml:space="preserve">€ kar predstavlja </w:t>
      </w:r>
      <w:r w:rsidR="00861DA4" w:rsidRPr="005909E8">
        <w:rPr>
          <w:rFonts w:asciiTheme="minorHAnsi" w:hAnsiTheme="minorHAnsi" w:cstheme="minorHAnsi"/>
          <w:szCs w:val="24"/>
        </w:rPr>
        <w:t>87,2</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realizacijo na veljavni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w:t>
      </w:r>
    </w:p>
    <w:p w14:paraId="5587B0BB" w14:textId="77777777" w:rsidR="0010486E" w:rsidRPr="005909E8" w:rsidRDefault="003A3E15" w:rsidP="00604C2E">
      <w:pPr>
        <w:pStyle w:val="Telobesedila"/>
        <w:spacing w:before="2"/>
        <w:ind w:left="-57"/>
        <w:rPr>
          <w:rFonts w:asciiTheme="minorHAnsi" w:hAnsiTheme="minorHAnsi" w:cstheme="minorHAnsi"/>
          <w:szCs w:val="24"/>
          <w:u w:val="single"/>
        </w:rPr>
      </w:pPr>
      <w:r w:rsidRPr="005909E8">
        <w:rPr>
          <w:rFonts w:asciiTheme="minorHAnsi" w:hAnsiTheme="minorHAnsi" w:cstheme="minorHAnsi"/>
          <w:szCs w:val="24"/>
          <w:u w:val="single"/>
        </w:rPr>
        <w:t>Proračunska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01004</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Financiranje</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političnih</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strank</w:t>
      </w:r>
    </w:p>
    <w:p w14:paraId="10E896DB" w14:textId="5E7EBAF3" w:rsidR="003A3E15" w:rsidRPr="005909E8" w:rsidRDefault="00876331" w:rsidP="00604C2E">
      <w:pPr>
        <w:pStyle w:val="Telobesedila"/>
        <w:spacing w:before="2"/>
        <w:ind w:left="-57"/>
        <w:rPr>
          <w:rFonts w:asciiTheme="minorHAnsi" w:hAnsiTheme="minorHAnsi" w:cstheme="minorHAnsi"/>
          <w:szCs w:val="24"/>
        </w:rPr>
      </w:pPr>
      <w:r w:rsidRPr="005909E8">
        <w:rPr>
          <w:rFonts w:asciiTheme="minorHAnsi" w:hAnsiTheme="minorHAnsi" w:cstheme="minorHAnsi"/>
          <w:szCs w:val="24"/>
        </w:rPr>
        <w:t xml:space="preserve">V letu 2025 smo porabili 5.652€, </w:t>
      </w:r>
      <w:r w:rsidR="003A3E15" w:rsidRPr="005909E8">
        <w:rPr>
          <w:rFonts w:asciiTheme="minorHAnsi" w:hAnsiTheme="minorHAnsi" w:cstheme="minorHAnsi"/>
          <w:szCs w:val="24"/>
        </w:rPr>
        <w:t xml:space="preserve"> </w:t>
      </w:r>
      <w:r w:rsidR="00007E7C" w:rsidRPr="005909E8">
        <w:rPr>
          <w:rFonts w:asciiTheme="minorHAnsi" w:hAnsiTheme="minorHAnsi" w:cstheme="minorHAnsi"/>
          <w:szCs w:val="24"/>
        </w:rPr>
        <w:t xml:space="preserve">za </w:t>
      </w:r>
      <w:r w:rsidR="003A3E15" w:rsidRPr="005909E8">
        <w:rPr>
          <w:rFonts w:asciiTheme="minorHAnsi" w:hAnsiTheme="minorHAnsi" w:cstheme="minorHAnsi"/>
          <w:szCs w:val="24"/>
        </w:rPr>
        <w:t xml:space="preserve"> plačilo obveznosti iz naslova rednega delovanje političnih strank za let</w:t>
      </w:r>
      <w:r w:rsidR="004D523B" w:rsidRPr="005909E8">
        <w:rPr>
          <w:rFonts w:asciiTheme="minorHAnsi" w:hAnsiTheme="minorHAnsi" w:cstheme="minorHAnsi"/>
          <w:szCs w:val="24"/>
        </w:rPr>
        <w:t>o</w:t>
      </w:r>
      <w:r w:rsidR="00767502" w:rsidRPr="005909E8">
        <w:rPr>
          <w:rFonts w:asciiTheme="minorHAnsi" w:hAnsiTheme="minorHAnsi" w:cstheme="minorHAnsi"/>
          <w:szCs w:val="24"/>
        </w:rPr>
        <w:t xml:space="preserve"> </w:t>
      </w:r>
      <w:r w:rsidR="003A3E15" w:rsidRPr="005909E8">
        <w:rPr>
          <w:rFonts w:asciiTheme="minorHAnsi" w:hAnsiTheme="minorHAnsi" w:cstheme="minorHAnsi"/>
          <w:szCs w:val="24"/>
        </w:rPr>
        <w:t>202</w:t>
      </w:r>
      <w:r w:rsidR="00007E7C" w:rsidRPr="005909E8">
        <w:rPr>
          <w:rFonts w:asciiTheme="minorHAnsi" w:hAnsiTheme="minorHAnsi" w:cstheme="minorHAnsi"/>
          <w:szCs w:val="24"/>
        </w:rPr>
        <w:t>4</w:t>
      </w:r>
      <w:r w:rsidRPr="005909E8">
        <w:rPr>
          <w:rFonts w:asciiTheme="minorHAnsi" w:hAnsiTheme="minorHAnsi" w:cstheme="minorHAnsi"/>
          <w:szCs w:val="24"/>
        </w:rPr>
        <w:t xml:space="preserve"> in 2025</w:t>
      </w:r>
      <w:r w:rsidR="003A3E15" w:rsidRPr="005909E8">
        <w:rPr>
          <w:rFonts w:asciiTheme="minorHAnsi" w:hAnsiTheme="minorHAnsi" w:cstheme="minorHAnsi"/>
          <w:szCs w:val="24"/>
        </w:rPr>
        <w:t>, na podlagi rezultatov lokalnih</w:t>
      </w:r>
      <w:r w:rsidR="003A3E15" w:rsidRPr="005909E8">
        <w:rPr>
          <w:rFonts w:asciiTheme="minorHAnsi" w:hAnsiTheme="minorHAnsi" w:cstheme="minorHAnsi"/>
          <w:spacing w:val="1"/>
          <w:szCs w:val="24"/>
        </w:rPr>
        <w:t xml:space="preserve"> </w:t>
      </w:r>
      <w:r w:rsidR="003A3E15" w:rsidRPr="005909E8">
        <w:rPr>
          <w:rFonts w:asciiTheme="minorHAnsi" w:hAnsiTheme="minorHAnsi" w:cstheme="minorHAnsi"/>
          <w:szCs w:val="24"/>
        </w:rPr>
        <w:t>volitev</w:t>
      </w:r>
      <w:r w:rsidR="003A3E15" w:rsidRPr="005909E8">
        <w:rPr>
          <w:rFonts w:asciiTheme="minorHAnsi" w:hAnsiTheme="minorHAnsi" w:cstheme="minorHAnsi"/>
          <w:spacing w:val="-3"/>
          <w:szCs w:val="24"/>
        </w:rPr>
        <w:t xml:space="preserve"> </w:t>
      </w:r>
      <w:r w:rsidR="003A3E15" w:rsidRPr="005909E8">
        <w:rPr>
          <w:rFonts w:asciiTheme="minorHAnsi" w:hAnsiTheme="minorHAnsi" w:cstheme="minorHAnsi"/>
          <w:szCs w:val="24"/>
        </w:rPr>
        <w:t>2018, in sicer za</w:t>
      </w:r>
      <w:r w:rsidR="003A3E15" w:rsidRPr="005909E8">
        <w:rPr>
          <w:rFonts w:asciiTheme="minorHAnsi" w:hAnsiTheme="minorHAnsi" w:cstheme="minorHAnsi"/>
          <w:spacing w:val="-2"/>
          <w:szCs w:val="24"/>
        </w:rPr>
        <w:t xml:space="preserve"> </w:t>
      </w:r>
      <w:r w:rsidR="003A3E15" w:rsidRPr="005909E8">
        <w:rPr>
          <w:rFonts w:asciiTheme="minorHAnsi" w:hAnsiTheme="minorHAnsi" w:cstheme="minorHAnsi"/>
          <w:szCs w:val="24"/>
        </w:rPr>
        <w:t>stranke: SDS in</w:t>
      </w:r>
      <w:r w:rsidR="003A3E15" w:rsidRPr="005909E8">
        <w:rPr>
          <w:rFonts w:asciiTheme="minorHAnsi" w:hAnsiTheme="minorHAnsi" w:cstheme="minorHAnsi"/>
          <w:spacing w:val="-2"/>
          <w:szCs w:val="24"/>
        </w:rPr>
        <w:t xml:space="preserve"> </w:t>
      </w:r>
      <w:r w:rsidR="003A3E15" w:rsidRPr="005909E8">
        <w:rPr>
          <w:rFonts w:asciiTheme="minorHAnsi" w:hAnsiTheme="minorHAnsi" w:cstheme="minorHAnsi"/>
          <w:szCs w:val="24"/>
        </w:rPr>
        <w:t>NSI</w:t>
      </w:r>
      <w:r w:rsidRPr="005909E8">
        <w:rPr>
          <w:rFonts w:asciiTheme="minorHAnsi" w:hAnsiTheme="minorHAnsi" w:cstheme="minorHAnsi"/>
          <w:szCs w:val="24"/>
        </w:rPr>
        <w:t>.</w:t>
      </w:r>
    </w:p>
    <w:p w14:paraId="59479F94" w14:textId="6FCAF1CC" w:rsidR="00FB1656" w:rsidRPr="005909E8" w:rsidRDefault="003A3E15" w:rsidP="00604C2E">
      <w:pPr>
        <w:pStyle w:val="Telobesedila"/>
        <w:ind w:left="-57"/>
        <w:rPr>
          <w:rFonts w:asciiTheme="minorHAnsi" w:hAnsiTheme="minorHAnsi" w:cstheme="minorHAnsi"/>
          <w:szCs w:val="24"/>
        </w:rPr>
      </w:pPr>
      <w:r w:rsidRPr="005909E8">
        <w:rPr>
          <w:rFonts w:asciiTheme="minorHAnsi" w:hAnsiTheme="minorHAnsi" w:cstheme="minorHAnsi"/>
          <w:szCs w:val="24"/>
          <w:u w:val="single"/>
        </w:rPr>
        <w:t>Proračunska postavka 01005 Zunanji člani občinskih odborov-sejnine</w:t>
      </w:r>
      <w:r w:rsidRPr="005909E8">
        <w:rPr>
          <w:rFonts w:asciiTheme="minorHAnsi" w:hAnsiTheme="minorHAnsi" w:cstheme="minorHAnsi"/>
          <w:spacing w:val="-47"/>
          <w:szCs w:val="24"/>
        </w:rPr>
        <w:t xml:space="preserve"> </w:t>
      </w:r>
      <w:r w:rsidRPr="005909E8">
        <w:rPr>
          <w:rFonts w:asciiTheme="minorHAnsi" w:hAnsiTheme="minorHAnsi" w:cstheme="minorHAnsi"/>
          <w:szCs w:val="24"/>
        </w:rPr>
        <w:t xml:space="preserve"> Realizacije </w:t>
      </w:r>
      <w:r w:rsidR="004D523B" w:rsidRPr="005909E8">
        <w:rPr>
          <w:rFonts w:asciiTheme="minorHAnsi" w:hAnsiTheme="minorHAnsi" w:cstheme="minorHAnsi"/>
          <w:szCs w:val="24"/>
        </w:rPr>
        <w:t xml:space="preserve">v višini </w:t>
      </w:r>
      <w:r w:rsidR="00060131" w:rsidRPr="005909E8">
        <w:rPr>
          <w:rFonts w:asciiTheme="minorHAnsi" w:hAnsiTheme="minorHAnsi" w:cstheme="minorHAnsi"/>
          <w:szCs w:val="24"/>
        </w:rPr>
        <w:t>230,58</w:t>
      </w:r>
      <w:r w:rsidR="006A4BB0" w:rsidRPr="005909E8">
        <w:rPr>
          <w:rFonts w:asciiTheme="minorHAnsi" w:hAnsiTheme="minorHAnsi" w:cstheme="minorHAnsi"/>
          <w:szCs w:val="24"/>
        </w:rPr>
        <w:t xml:space="preserve"> </w:t>
      </w:r>
      <w:r w:rsidR="004D523B" w:rsidRPr="005909E8">
        <w:rPr>
          <w:rFonts w:asciiTheme="minorHAnsi" w:hAnsiTheme="minorHAnsi" w:cstheme="minorHAnsi"/>
          <w:szCs w:val="24"/>
        </w:rPr>
        <w:t xml:space="preserve">€ je iz naslova sejnin zunanjih članov (niso člani občinskega sveta) </w:t>
      </w:r>
      <w:r w:rsidR="00EA710D" w:rsidRPr="005909E8">
        <w:rPr>
          <w:rFonts w:asciiTheme="minorHAnsi" w:hAnsiTheme="minorHAnsi" w:cstheme="minorHAnsi"/>
          <w:szCs w:val="24"/>
        </w:rPr>
        <w:t>dveh sej</w:t>
      </w:r>
      <w:r w:rsidR="00557882" w:rsidRPr="005909E8">
        <w:rPr>
          <w:rFonts w:asciiTheme="minorHAnsi" w:hAnsiTheme="minorHAnsi" w:cstheme="minorHAnsi"/>
          <w:szCs w:val="24"/>
        </w:rPr>
        <w:t xml:space="preserve"> </w:t>
      </w:r>
      <w:r w:rsidR="004D523B" w:rsidRPr="005909E8">
        <w:rPr>
          <w:rFonts w:asciiTheme="minorHAnsi" w:hAnsiTheme="minorHAnsi" w:cstheme="minorHAnsi"/>
          <w:szCs w:val="24"/>
        </w:rPr>
        <w:t xml:space="preserve">odbora za </w:t>
      </w:r>
      <w:r w:rsidR="00E0796B" w:rsidRPr="005909E8">
        <w:rPr>
          <w:rFonts w:asciiTheme="minorHAnsi" w:hAnsiTheme="minorHAnsi" w:cstheme="minorHAnsi"/>
          <w:szCs w:val="24"/>
        </w:rPr>
        <w:t>kmetijstvo</w:t>
      </w:r>
      <w:r w:rsidR="006A4BB0" w:rsidRPr="005909E8">
        <w:rPr>
          <w:rFonts w:asciiTheme="minorHAnsi" w:hAnsiTheme="minorHAnsi" w:cstheme="minorHAnsi"/>
          <w:szCs w:val="24"/>
        </w:rPr>
        <w:t>, treh sej odbora za gospodarstvo in dveh sej odbora za negospodarstvo.</w:t>
      </w:r>
    </w:p>
    <w:p w14:paraId="22DD344B" w14:textId="3D28F334" w:rsidR="003A3E15" w:rsidRPr="005909E8" w:rsidRDefault="004D523B" w:rsidP="00007E7C">
      <w:pPr>
        <w:pStyle w:val="Telobesedila"/>
        <w:ind w:left="-57"/>
        <w:rPr>
          <w:rFonts w:asciiTheme="minorHAnsi" w:hAnsiTheme="minorHAnsi" w:cstheme="minorHAnsi"/>
          <w:szCs w:val="24"/>
        </w:rPr>
      </w:pPr>
      <w:r w:rsidRPr="005909E8">
        <w:rPr>
          <w:rFonts w:asciiTheme="minorHAnsi" w:hAnsiTheme="minorHAnsi" w:cstheme="minorHAnsi"/>
          <w:szCs w:val="24"/>
        </w:rPr>
        <w:t xml:space="preserve"> </w:t>
      </w:r>
    </w:p>
    <w:p w14:paraId="5E357742" w14:textId="74D3F271" w:rsidR="003970F1" w:rsidRPr="005909E8" w:rsidRDefault="003A3E15" w:rsidP="003970F1">
      <w:pPr>
        <w:pStyle w:val="Telobesedila"/>
        <w:ind w:left="-57"/>
        <w:rPr>
          <w:rFonts w:asciiTheme="minorHAnsi" w:hAnsiTheme="minorHAnsi" w:cstheme="minorHAnsi"/>
          <w:b/>
          <w:szCs w:val="24"/>
          <w:u w:val="single"/>
        </w:rPr>
      </w:pPr>
      <w:r w:rsidRPr="005909E8">
        <w:rPr>
          <w:rFonts w:asciiTheme="minorHAnsi" w:hAnsiTheme="minorHAnsi" w:cstheme="minorHAnsi"/>
          <w:b/>
          <w:szCs w:val="24"/>
          <w:u w:val="single"/>
        </w:rPr>
        <w:t>Področje</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proračunske</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porabe</w:t>
      </w:r>
      <w:r w:rsidR="00C37BBA" w:rsidRPr="005909E8">
        <w:rPr>
          <w:rFonts w:asciiTheme="minorHAnsi" w:hAnsiTheme="minorHAnsi" w:cstheme="minorHAnsi"/>
          <w:b/>
          <w:szCs w:val="24"/>
          <w:u w:val="single"/>
        </w:rPr>
        <w:t xml:space="preserve"> </w:t>
      </w:r>
      <w:r w:rsidRPr="005909E8">
        <w:rPr>
          <w:rFonts w:asciiTheme="minorHAnsi" w:hAnsiTheme="minorHAnsi" w:cstheme="minorHAnsi"/>
          <w:b/>
          <w:szCs w:val="24"/>
          <w:u w:val="single"/>
        </w:rPr>
        <w:t xml:space="preserve"> 02</w:t>
      </w:r>
      <w:r w:rsidRPr="005909E8">
        <w:rPr>
          <w:rFonts w:asciiTheme="minorHAnsi" w:hAnsiTheme="minorHAnsi" w:cstheme="minorHAnsi"/>
          <w:b/>
          <w:spacing w:val="-3"/>
          <w:szCs w:val="24"/>
          <w:u w:val="single"/>
        </w:rPr>
        <w:t xml:space="preserve"> </w:t>
      </w:r>
      <w:r w:rsidRPr="005909E8">
        <w:rPr>
          <w:rFonts w:asciiTheme="minorHAnsi" w:hAnsiTheme="minorHAnsi" w:cstheme="minorHAnsi"/>
          <w:b/>
          <w:szCs w:val="24"/>
          <w:u w:val="single"/>
        </w:rPr>
        <w:t>EKONOMSKA</w:t>
      </w:r>
      <w:r w:rsidRPr="005909E8">
        <w:rPr>
          <w:rFonts w:asciiTheme="minorHAnsi" w:hAnsiTheme="minorHAnsi" w:cstheme="minorHAnsi"/>
          <w:b/>
          <w:spacing w:val="-3"/>
          <w:szCs w:val="24"/>
          <w:u w:val="single"/>
        </w:rPr>
        <w:t xml:space="preserve"> </w:t>
      </w:r>
      <w:r w:rsidRPr="005909E8">
        <w:rPr>
          <w:rFonts w:asciiTheme="minorHAnsi" w:hAnsiTheme="minorHAnsi" w:cstheme="minorHAnsi"/>
          <w:b/>
          <w:szCs w:val="24"/>
          <w:u w:val="single"/>
        </w:rPr>
        <w:t>IN</w:t>
      </w:r>
      <w:r w:rsidRPr="005909E8">
        <w:rPr>
          <w:rFonts w:asciiTheme="minorHAnsi" w:hAnsiTheme="minorHAnsi" w:cstheme="minorHAnsi"/>
          <w:b/>
          <w:spacing w:val="-3"/>
          <w:szCs w:val="24"/>
          <w:u w:val="single"/>
        </w:rPr>
        <w:t xml:space="preserve"> </w:t>
      </w:r>
      <w:r w:rsidRPr="005909E8">
        <w:rPr>
          <w:rFonts w:asciiTheme="minorHAnsi" w:hAnsiTheme="minorHAnsi" w:cstheme="minorHAnsi"/>
          <w:b/>
          <w:szCs w:val="24"/>
          <w:u w:val="single"/>
        </w:rPr>
        <w:t>FISKALNA</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ADMINISTRACIJA</w:t>
      </w:r>
    </w:p>
    <w:p w14:paraId="68698678" w14:textId="0F014E59" w:rsidR="003A3E15" w:rsidRPr="005909E8" w:rsidRDefault="003A3E15" w:rsidP="00604C2E">
      <w:pPr>
        <w:pStyle w:val="Naslov2"/>
        <w:ind w:left="-57"/>
        <w:rPr>
          <w:rFonts w:asciiTheme="minorHAnsi" w:hAnsiTheme="minorHAnsi" w:cstheme="minorHAnsi"/>
          <w:i/>
          <w:szCs w:val="24"/>
          <w:u w:val="single"/>
          <w:lang w:val="sl-SI"/>
        </w:rPr>
      </w:pPr>
      <w:bookmarkStart w:id="90" w:name="_Toc100059759"/>
      <w:bookmarkStart w:id="91" w:name="_Toc100062215"/>
      <w:bookmarkStart w:id="92" w:name="_Toc162606949"/>
      <w:bookmarkStart w:id="93" w:name="_Toc162607240"/>
      <w:bookmarkStart w:id="94" w:name="_Toc195260578"/>
      <w:bookmarkStart w:id="95" w:name="_Toc195261645"/>
      <w:r w:rsidRPr="005909E8">
        <w:rPr>
          <w:rFonts w:asciiTheme="minorHAnsi" w:hAnsiTheme="minorHAnsi" w:cstheme="minorHAnsi"/>
          <w:i/>
          <w:szCs w:val="24"/>
          <w:u w:val="single"/>
          <w:lang w:val="sl-SI"/>
        </w:rPr>
        <w:t>Program</w:t>
      </w:r>
      <w:r w:rsidRPr="005909E8">
        <w:rPr>
          <w:rFonts w:asciiTheme="minorHAnsi" w:hAnsiTheme="minorHAnsi" w:cstheme="minorHAnsi"/>
          <w:i/>
          <w:spacing w:val="-4"/>
          <w:szCs w:val="24"/>
          <w:u w:val="single"/>
          <w:lang w:val="sl-SI"/>
        </w:rPr>
        <w:t xml:space="preserve"> </w:t>
      </w:r>
      <w:r w:rsidRPr="005909E8">
        <w:rPr>
          <w:rFonts w:asciiTheme="minorHAnsi" w:hAnsiTheme="minorHAnsi" w:cstheme="minorHAnsi"/>
          <w:i/>
          <w:szCs w:val="24"/>
          <w:u w:val="single"/>
          <w:lang w:val="sl-SI"/>
        </w:rPr>
        <w:t>0203</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Fiskalni</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nadzor</w:t>
      </w:r>
      <w:bookmarkEnd w:id="90"/>
      <w:bookmarkEnd w:id="91"/>
      <w:bookmarkEnd w:id="92"/>
      <w:bookmarkEnd w:id="93"/>
      <w:bookmarkEnd w:id="94"/>
      <w:bookmarkEnd w:id="95"/>
    </w:p>
    <w:p w14:paraId="47547B76" w14:textId="01F9C6EE" w:rsidR="00C04D91" w:rsidRPr="005909E8" w:rsidRDefault="003A3E15" w:rsidP="00C04D91">
      <w:pPr>
        <w:ind w:left="-57"/>
        <w:jc w:val="both"/>
        <w:rPr>
          <w:rFonts w:cstheme="minorHAnsi"/>
          <w:sz w:val="24"/>
          <w:szCs w:val="24"/>
        </w:rPr>
      </w:pPr>
      <w:r w:rsidRPr="005909E8">
        <w:rPr>
          <w:rFonts w:cstheme="minorHAnsi"/>
          <w:b/>
          <w:i/>
          <w:sz w:val="24"/>
          <w:szCs w:val="24"/>
          <w:u w:val="single"/>
        </w:rPr>
        <w:t>Podprogram</w:t>
      </w:r>
      <w:r w:rsidRPr="005909E8">
        <w:rPr>
          <w:rFonts w:cstheme="minorHAnsi"/>
          <w:b/>
          <w:i/>
          <w:spacing w:val="36"/>
          <w:sz w:val="24"/>
          <w:szCs w:val="24"/>
          <w:u w:val="single"/>
        </w:rPr>
        <w:t xml:space="preserve"> </w:t>
      </w:r>
      <w:r w:rsidRPr="005909E8">
        <w:rPr>
          <w:rFonts w:cstheme="minorHAnsi"/>
          <w:b/>
          <w:i/>
          <w:sz w:val="24"/>
          <w:szCs w:val="24"/>
          <w:u w:val="single"/>
        </w:rPr>
        <w:t>02039001</w:t>
      </w:r>
      <w:r w:rsidRPr="005909E8">
        <w:rPr>
          <w:rFonts w:cstheme="minorHAnsi"/>
          <w:b/>
          <w:i/>
          <w:spacing w:val="36"/>
          <w:sz w:val="24"/>
          <w:szCs w:val="24"/>
          <w:u w:val="single"/>
        </w:rPr>
        <w:t xml:space="preserve"> </w:t>
      </w:r>
      <w:r w:rsidRPr="005909E8">
        <w:rPr>
          <w:rFonts w:cstheme="minorHAnsi"/>
          <w:b/>
          <w:i/>
          <w:sz w:val="24"/>
          <w:szCs w:val="24"/>
          <w:u w:val="single"/>
        </w:rPr>
        <w:t>Dejavnost</w:t>
      </w:r>
      <w:r w:rsidRPr="005909E8">
        <w:rPr>
          <w:rFonts w:cstheme="minorHAnsi"/>
          <w:b/>
          <w:i/>
          <w:spacing w:val="34"/>
          <w:sz w:val="24"/>
          <w:szCs w:val="24"/>
          <w:u w:val="single"/>
        </w:rPr>
        <w:t xml:space="preserve"> </w:t>
      </w:r>
      <w:r w:rsidRPr="005909E8">
        <w:rPr>
          <w:rFonts w:cstheme="minorHAnsi"/>
          <w:b/>
          <w:i/>
          <w:sz w:val="24"/>
          <w:szCs w:val="24"/>
          <w:u w:val="single"/>
        </w:rPr>
        <w:t>nadzornega</w:t>
      </w:r>
      <w:r w:rsidRPr="005909E8">
        <w:rPr>
          <w:rFonts w:cstheme="minorHAnsi"/>
          <w:b/>
          <w:i/>
          <w:spacing w:val="35"/>
          <w:sz w:val="24"/>
          <w:szCs w:val="24"/>
          <w:u w:val="single"/>
        </w:rPr>
        <w:t xml:space="preserve"> </w:t>
      </w:r>
      <w:r w:rsidRPr="005909E8">
        <w:rPr>
          <w:rFonts w:cstheme="minorHAnsi"/>
          <w:b/>
          <w:i/>
          <w:sz w:val="24"/>
          <w:szCs w:val="24"/>
          <w:u w:val="single"/>
        </w:rPr>
        <w:t>odbora</w:t>
      </w:r>
      <w:r w:rsidRPr="005909E8">
        <w:rPr>
          <w:rFonts w:cstheme="minorHAnsi"/>
          <w:i/>
          <w:sz w:val="24"/>
          <w:szCs w:val="24"/>
          <w:u w:val="single"/>
        </w:rPr>
        <w:t>:</w:t>
      </w:r>
      <w:r w:rsidRPr="005909E8">
        <w:rPr>
          <w:rFonts w:cstheme="minorHAnsi"/>
          <w:i/>
          <w:spacing w:val="36"/>
          <w:sz w:val="24"/>
          <w:szCs w:val="24"/>
        </w:rPr>
        <w:t xml:space="preserve"> </w:t>
      </w:r>
      <w:r w:rsidRPr="005909E8">
        <w:rPr>
          <w:rFonts w:cstheme="minorHAnsi"/>
          <w:sz w:val="24"/>
          <w:szCs w:val="24"/>
        </w:rPr>
        <w:t>realizacijo</w:t>
      </w:r>
      <w:r w:rsidRPr="005909E8">
        <w:rPr>
          <w:rFonts w:cstheme="minorHAnsi"/>
          <w:spacing w:val="37"/>
          <w:sz w:val="24"/>
          <w:szCs w:val="24"/>
        </w:rPr>
        <w:t xml:space="preserve"> </w:t>
      </w:r>
      <w:r w:rsidRPr="005909E8">
        <w:rPr>
          <w:rFonts w:cstheme="minorHAnsi"/>
          <w:sz w:val="24"/>
          <w:szCs w:val="24"/>
        </w:rPr>
        <w:t>v</w:t>
      </w:r>
      <w:r w:rsidRPr="005909E8">
        <w:rPr>
          <w:rFonts w:cstheme="minorHAnsi"/>
          <w:spacing w:val="35"/>
          <w:sz w:val="24"/>
          <w:szCs w:val="24"/>
        </w:rPr>
        <w:t xml:space="preserve"> </w:t>
      </w:r>
      <w:r w:rsidRPr="005909E8">
        <w:rPr>
          <w:rFonts w:cstheme="minorHAnsi"/>
          <w:sz w:val="24"/>
          <w:szCs w:val="24"/>
        </w:rPr>
        <w:t>višini</w:t>
      </w:r>
      <w:r w:rsidRPr="005909E8">
        <w:rPr>
          <w:rFonts w:cstheme="minorHAnsi"/>
          <w:spacing w:val="35"/>
          <w:sz w:val="24"/>
          <w:szCs w:val="24"/>
        </w:rPr>
        <w:t xml:space="preserve"> </w:t>
      </w:r>
      <w:r w:rsidR="005D028E" w:rsidRPr="005909E8">
        <w:rPr>
          <w:rFonts w:cstheme="minorHAnsi"/>
          <w:sz w:val="24"/>
          <w:szCs w:val="24"/>
        </w:rPr>
        <w:t>8.044,61</w:t>
      </w:r>
      <w:r w:rsidRPr="005909E8">
        <w:rPr>
          <w:rFonts w:cstheme="minorHAnsi"/>
          <w:sz w:val="24"/>
          <w:szCs w:val="24"/>
        </w:rPr>
        <w:t>€</w:t>
      </w:r>
      <w:r w:rsidRPr="005909E8">
        <w:rPr>
          <w:rFonts w:cstheme="minorHAnsi"/>
          <w:spacing w:val="39"/>
          <w:sz w:val="24"/>
          <w:szCs w:val="24"/>
        </w:rPr>
        <w:t xml:space="preserve"> </w:t>
      </w:r>
      <w:r w:rsidRPr="005909E8">
        <w:rPr>
          <w:rFonts w:cstheme="minorHAnsi"/>
          <w:sz w:val="24"/>
          <w:szCs w:val="24"/>
        </w:rPr>
        <w:t>ali</w:t>
      </w:r>
      <w:r w:rsidRPr="005909E8">
        <w:rPr>
          <w:rFonts w:cstheme="minorHAnsi"/>
          <w:spacing w:val="35"/>
          <w:sz w:val="24"/>
          <w:szCs w:val="24"/>
        </w:rPr>
        <w:t xml:space="preserve"> </w:t>
      </w:r>
      <w:r w:rsidR="00DF3F6F" w:rsidRPr="005909E8">
        <w:rPr>
          <w:rFonts w:cstheme="minorHAnsi"/>
          <w:sz w:val="24"/>
          <w:szCs w:val="24"/>
        </w:rPr>
        <w:t>74,1</w:t>
      </w:r>
      <w:r w:rsidRPr="005909E8">
        <w:rPr>
          <w:rFonts w:cstheme="minorHAnsi"/>
          <w:sz w:val="24"/>
          <w:szCs w:val="24"/>
        </w:rPr>
        <w:t>%</w:t>
      </w:r>
      <w:r w:rsidRPr="005909E8">
        <w:rPr>
          <w:rFonts w:cstheme="minorHAnsi"/>
          <w:spacing w:val="37"/>
          <w:sz w:val="24"/>
          <w:szCs w:val="24"/>
        </w:rPr>
        <w:t xml:space="preserve"> </w:t>
      </w:r>
      <w:r w:rsidRPr="005909E8">
        <w:rPr>
          <w:rFonts w:cstheme="minorHAnsi"/>
          <w:sz w:val="24"/>
          <w:szCs w:val="24"/>
        </w:rPr>
        <w:t>na</w:t>
      </w:r>
      <w:r w:rsidRPr="005909E8">
        <w:rPr>
          <w:rFonts w:cstheme="minorHAnsi"/>
          <w:spacing w:val="34"/>
          <w:sz w:val="24"/>
          <w:szCs w:val="24"/>
        </w:rPr>
        <w:t xml:space="preserve"> </w:t>
      </w:r>
      <w:r w:rsidRPr="005909E8">
        <w:rPr>
          <w:rFonts w:cstheme="minorHAnsi"/>
          <w:sz w:val="24"/>
          <w:szCs w:val="24"/>
        </w:rPr>
        <w:t>veljavni</w:t>
      </w:r>
      <w:r w:rsidR="00767502" w:rsidRPr="005909E8">
        <w:rPr>
          <w:rFonts w:cstheme="minorHAnsi"/>
          <w:sz w:val="24"/>
          <w:szCs w:val="24"/>
        </w:rPr>
        <w:t xml:space="preserve"> </w:t>
      </w:r>
      <w:r w:rsidRPr="005909E8">
        <w:rPr>
          <w:rFonts w:cstheme="minorHAnsi"/>
          <w:spacing w:val="-46"/>
          <w:sz w:val="24"/>
          <w:szCs w:val="24"/>
        </w:rPr>
        <w:t xml:space="preserve"> </w:t>
      </w:r>
      <w:r w:rsidR="00767502" w:rsidRPr="005909E8">
        <w:rPr>
          <w:rFonts w:cstheme="minorHAnsi"/>
          <w:spacing w:val="-46"/>
          <w:sz w:val="24"/>
          <w:szCs w:val="24"/>
        </w:rPr>
        <w:t xml:space="preserve">    </w:t>
      </w:r>
      <w:r w:rsidRPr="005909E8">
        <w:rPr>
          <w:rFonts w:cstheme="minorHAnsi"/>
          <w:sz w:val="24"/>
          <w:szCs w:val="24"/>
        </w:rPr>
        <w:t>proračun</w:t>
      </w:r>
      <w:r w:rsidR="00C04D91" w:rsidRPr="005909E8">
        <w:rPr>
          <w:rFonts w:cstheme="minorHAnsi"/>
          <w:sz w:val="24"/>
          <w:szCs w:val="24"/>
        </w:rPr>
        <w:t>.</w:t>
      </w:r>
    </w:p>
    <w:p w14:paraId="696E8030" w14:textId="5E44578E" w:rsidR="003A3E15" w:rsidRPr="005909E8" w:rsidRDefault="003A3E15" w:rsidP="00C04D91">
      <w:pPr>
        <w:ind w:left="-57"/>
        <w:jc w:val="both"/>
        <w:rPr>
          <w:rFonts w:cstheme="minorHAnsi"/>
          <w:sz w:val="24"/>
          <w:szCs w:val="24"/>
        </w:rPr>
      </w:pPr>
      <w:r w:rsidRPr="005909E8">
        <w:rPr>
          <w:rFonts w:cstheme="minorHAnsi"/>
          <w:sz w:val="24"/>
          <w:szCs w:val="24"/>
          <w:u w:val="single"/>
        </w:rPr>
        <w:t>Proračunska</w:t>
      </w:r>
      <w:r w:rsidRPr="005909E8">
        <w:rPr>
          <w:rFonts w:cstheme="minorHAnsi"/>
          <w:spacing w:val="21"/>
          <w:sz w:val="24"/>
          <w:szCs w:val="24"/>
          <w:u w:val="single"/>
        </w:rPr>
        <w:t xml:space="preserve"> </w:t>
      </w:r>
      <w:r w:rsidRPr="005909E8">
        <w:rPr>
          <w:rFonts w:cstheme="minorHAnsi"/>
          <w:sz w:val="24"/>
          <w:szCs w:val="24"/>
          <w:u w:val="single"/>
        </w:rPr>
        <w:t>postavka</w:t>
      </w:r>
      <w:r w:rsidRPr="005909E8">
        <w:rPr>
          <w:rFonts w:cstheme="minorHAnsi"/>
          <w:spacing w:val="21"/>
          <w:sz w:val="24"/>
          <w:szCs w:val="24"/>
          <w:u w:val="single"/>
        </w:rPr>
        <w:t xml:space="preserve"> </w:t>
      </w:r>
      <w:r w:rsidRPr="005909E8">
        <w:rPr>
          <w:rFonts w:cstheme="minorHAnsi"/>
          <w:sz w:val="24"/>
          <w:szCs w:val="24"/>
          <w:u w:val="single"/>
        </w:rPr>
        <w:t>01017</w:t>
      </w:r>
      <w:r w:rsidRPr="005909E8">
        <w:rPr>
          <w:rFonts w:cstheme="minorHAnsi"/>
          <w:spacing w:val="24"/>
          <w:sz w:val="24"/>
          <w:szCs w:val="24"/>
          <w:u w:val="single"/>
        </w:rPr>
        <w:t xml:space="preserve"> </w:t>
      </w:r>
      <w:r w:rsidRPr="005909E8">
        <w:rPr>
          <w:rFonts w:cstheme="minorHAnsi"/>
          <w:sz w:val="24"/>
          <w:szCs w:val="24"/>
          <w:u w:val="single"/>
        </w:rPr>
        <w:t>Nadzorni</w:t>
      </w:r>
      <w:r w:rsidRPr="005909E8">
        <w:rPr>
          <w:rFonts w:cstheme="minorHAnsi"/>
          <w:spacing w:val="22"/>
          <w:sz w:val="24"/>
          <w:szCs w:val="24"/>
          <w:u w:val="single"/>
        </w:rPr>
        <w:t xml:space="preserve"> </w:t>
      </w:r>
      <w:r w:rsidRPr="005909E8">
        <w:rPr>
          <w:rFonts w:cstheme="minorHAnsi"/>
          <w:sz w:val="24"/>
          <w:szCs w:val="24"/>
          <w:u w:val="single"/>
        </w:rPr>
        <w:t>odbor;</w:t>
      </w:r>
      <w:r w:rsidRPr="005909E8">
        <w:rPr>
          <w:rFonts w:cstheme="minorHAnsi"/>
          <w:spacing w:val="24"/>
          <w:sz w:val="24"/>
          <w:szCs w:val="24"/>
        </w:rPr>
        <w:t xml:space="preserve"> </w:t>
      </w:r>
      <w:r w:rsidRPr="005909E8">
        <w:rPr>
          <w:rFonts w:cstheme="minorHAnsi"/>
          <w:sz w:val="24"/>
          <w:szCs w:val="24"/>
        </w:rPr>
        <w:t>realizacija</w:t>
      </w:r>
      <w:r w:rsidRPr="005909E8">
        <w:rPr>
          <w:rFonts w:cstheme="minorHAnsi"/>
          <w:spacing w:val="23"/>
          <w:sz w:val="24"/>
          <w:szCs w:val="24"/>
        </w:rPr>
        <w:t xml:space="preserve"> </w:t>
      </w:r>
      <w:r w:rsidRPr="005909E8">
        <w:rPr>
          <w:rFonts w:cstheme="minorHAnsi"/>
          <w:sz w:val="24"/>
          <w:szCs w:val="24"/>
        </w:rPr>
        <w:t>v</w:t>
      </w:r>
      <w:r w:rsidRPr="005909E8">
        <w:rPr>
          <w:rFonts w:cstheme="minorHAnsi"/>
          <w:spacing w:val="23"/>
          <w:sz w:val="24"/>
          <w:szCs w:val="24"/>
        </w:rPr>
        <w:t xml:space="preserve"> </w:t>
      </w:r>
      <w:r w:rsidRPr="005909E8">
        <w:rPr>
          <w:rFonts w:cstheme="minorHAnsi"/>
          <w:sz w:val="24"/>
          <w:szCs w:val="24"/>
        </w:rPr>
        <w:t>višini</w:t>
      </w:r>
      <w:r w:rsidRPr="005909E8">
        <w:rPr>
          <w:rFonts w:cstheme="minorHAnsi"/>
          <w:spacing w:val="23"/>
          <w:sz w:val="24"/>
          <w:szCs w:val="24"/>
        </w:rPr>
        <w:t xml:space="preserve"> </w:t>
      </w:r>
      <w:r w:rsidR="00DF3F6F" w:rsidRPr="005909E8">
        <w:rPr>
          <w:rFonts w:cstheme="minorHAnsi"/>
          <w:sz w:val="24"/>
          <w:szCs w:val="24"/>
        </w:rPr>
        <w:t>8.044,61</w:t>
      </w:r>
      <w:r w:rsidRPr="005909E8">
        <w:rPr>
          <w:rFonts w:cstheme="minorHAnsi"/>
          <w:sz w:val="24"/>
          <w:szCs w:val="24"/>
        </w:rPr>
        <w:t>€</w:t>
      </w:r>
      <w:r w:rsidRPr="005909E8">
        <w:rPr>
          <w:rFonts w:cstheme="minorHAnsi"/>
          <w:spacing w:val="23"/>
          <w:sz w:val="24"/>
          <w:szCs w:val="24"/>
        </w:rPr>
        <w:t xml:space="preserve"> </w:t>
      </w:r>
      <w:r w:rsidRPr="005909E8">
        <w:rPr>
          <w:rFonts w:cstheme="minorHAnsi"/>
          <w:sz w:val="24"/>
          <w:szCs w:val="24"/>
        </w:rPr>
        <w:t>prestavlja</w:t>
      </w:r>
      <w:r w:rsidRPr="005909E8">
        <w:rPr>
          <w:rFonts w:cstheme="minorHAnsi"/>
          <w:spacing w:val="23"/>
          <w:sz w:val="24"/>
          <w:szCs w:val="24"/>
        </w:rPr>
        <w:t xml:space="preserve"> </w:t>
      </w:r>
      <w:r w:rsidRPr="005909E8">
        <w:rPr>
          <w:rFonts w:cstheme="minorHAnsi"/>
          <w:sz w:val="24"/>
          <w:szCs w:val="24"/>
        </w:rPr>
        <w:t>plačilo</w:t>
      </w:r>
      <w:r w:rsidR="00ED55E0" w:rsidRPr="005909E8">
        <w:rPr>
          <w:rFonts w:cstheme="minorHAnsi"/>
          <w:sz w:val="24"/>
          <w:szCs w:val="24"/>
        </w:rPr>
        <w:t xml:space="preserve"> </w:t>
      </w:r>
      <w:r w:rsidR="00DF3F6F" w:rsidRPr="005909E8">
        <w:rPr>
          <w:rFonts w:cstheme="minorHAnsi"/>
          <w:sz w:val="24"/>
          <w:szCs w:val="24"/>
        </w:rPr>
        <w:t>dvanajstih</w:t>
      </w:r>
      <w:r w:rsidRPr="005909E8">
        <w:rPr>
          <w:rFonts w:cstheme="minorHAnsi"/>
          <w:spacing w:val="-3"/>
          <w:sz w:val="24"/>
          <w:szCs w:val="24"/>
        </w:rPr>
        <w:t xml:space="preserve"> </w:t>
      </w:r>
      <w:r w:rsidRPr="005909E8">
        <w:rPr>
          <w:rFonts w:cstheme="minorHAnsi"/>
          <w:sz w:val="24"/>
          <w:szCs w:val="24"/>
        </w:rPr>
        <w:t>sej</w:t>
      </w:r>
      <w:r w:rsidR="00E47C13" w:rsidRPr="005909E8">
        <w:rPr>
          <w:rFonts w:cstheme="minorHAnsi"/>
          <w:sz w:val="24"/>
          <w:szCs w:val="24"/>
        </w:rPr>
        <w:t>, p</w:t>
      </w:r>
      <w:r w:rsidRPr="005909E8">
        <w:rPr>
          <w:rFonts w:cstheme="minorHAnsi"/>
          <w:sz w:val="24"/>
          <w:szCs w:val="24"/>
        </w:rPr>
        <w:t>oročil</w:t>
      </w:r>
      <w:r w:rsidR="00E47C13" w:rsidRPr="005909E8">
        <w:rPr>
          <w:rFonts w:cstheme="minorHAnsi"/>
          <w:sz w:val="24"/>
          <w:szCs w:val="24"/>
        </w:rPr>
        <w:t xml:space="preserve">a </w:t>
      </w:r>
      <w:r w:rsidRPr="005909E8">
        <w:rPr>
          <w:rFonts w:cstheme="minorHAnsi"/>
          <w:sz w:val="24"/>
          <w:szCs w:val="24"/>
        </w:rPr>
        <w:t>o</w:t>
      </w:r>
      <w:r w:rsidRPr="005909E8">
        <w:rPr>
          <w:rFonts w:cstheme="minorHAnsi"/>
          <w:spacing w:val="-2"/>
          <w:sz w:val="24"/>
          <w:szCs w:val="24"/>
        </w:rPr>
        <w:t xml:space="preserve"> </w:t>
      </w:r>
      <w:r w:rsidRPr="005909E8">
        <w:rPr>
          <w:rFonts w:cstheme="minorHAnsi"/>
          <w:sz w:val="24"/>
          <w:szCs w:val="24"/>
        </w:rPr>
        <w:t>opravljanjem nadzoru ZR za</w:t>
      </w:r>
      <w:r w:rsidRPr="005909E8">
        <w:rPr>
          <w:rFonts w:cstheme="minorHAnsi"/>
          <w:spacing w:val="-2"/>
          <w:sz w:val="24"/>
          <w:szCs w:val="24"/>
        </w:rPr>
        <w:t xml:space="preserve"> </w:t>
      </w:r>
      <w:r w:rsidRPr="005909E8">
        <w:rPr>
          <w:rFonts w:cstheme="minorHAnsi"/>
          <w:sz w:val="24"/>
          <w:szCs w:val="24"/>
        </w:rPr>
        <w:t>let</w:t>
      </w:r>
      <w:r w:rsidR="00DF3F6F" w:rsidRPr="005909E8">
        <w:rPr>
          <w:rFonts w:cstheme="minorHAnsi"/>
          <w:sz w:val="24"/>
          <w:szCs w:val="24"/>
        </w:rPr>
        <w:t xml:space="preserve">i 2023 in </w:t>
      </w:r>
      <w:r w:rsidRPr="005909E8">
        <w:rPr>
          <w:rFonts w:cstheme="minorHAnsi"/>
          <w:sz w:val="24"/>
          <w:szCs w:val="24"/>
        </w:rPr>
        <w:t>20</w:t>
      </w:r>
      <w:r w:rsidR="00C04D91" w:rsidRPr="005909E8">
        <w:rPr>
          <w:rFonts w:cstheme="minorHAnsi"/>
          <w:sz w:val="24"/>
          <w:szCs w:val="24"/>
        </w:rPr>
        <w:t>2</w:t>
      </w:r>
      <w:r w:rsidR="00DF3F6F" w:rsidRPr="005909E8">
        <w:rPr>
          <w:rFonts w:cstheme="minorHAnsi"/>
          <w:sz w:val="24"/>
          <w:szCs w:val="24"/>
        </w:rPr>
        <w:t>4.</w:t>
      </w:r>
      <w:r w:rsidR="00E47C13" w:rsidRPr="005909E8">
        <w:rPr>
          <w:rFonts w:cstheme="minorHAnsi"/>
          <w:sz w:val="24"/>
          <w:szCs w:val="24"/>
        </w:rPr>
        <w:t xml:space="preserve"> </w:t>
      </w:r>
    </w:p>
    <w:p w14:paraId="4F011151" w14:textId="77777777" w:rsidR="003970F1" w:rsidRPr="005909E8" w:rsidRDefault="003970F1" w:rsidP="003970F1">
      <w:pPr>
        <w:ind w:left="-57"/>
        <w:jc w:val="both"/>
        <w:rPr>
          <w:rFonts w:cstheme="minorHAnsi"/>
          <w:b/>
          <w:i/>
          <w:sz w:val="24"/>
          <w:szCs w:val="24"/>
          <w:u w:val="single"/>
        </w:rPr>
      </w:pPr>
      <w:r w:rsidRPr="005909E8">
        <w:rPr>
          <w:rFonts w:cstheme="minorHAnsi"/>
          <w:b/>
          <w:i/>
          <w:sz w:val="24"/>
          <w:szCs w:val="24"/>
          <w:u w:val="single"/>
        </w:rPr>
        <w:t xml:space="preserve">Program 0201 Makro-ekonomske in razvojne politike </w:t>
      </w:r>
    </w:p>
    <w:p w14:paraId="3A714576" w14:textId="3D330B2F" w:rsidR="003970F1" w:rsidRPr="005909E8" w:rsidRDefault="003970F1" w:rsidP="003970F1">
      <w:pPr>
        <w:ind w:left="-57"/>
        <w:jc w:val="both"/>
        <w:rPr>
          <w:rFonts w:cstheme="minorHAnsi"/>
          <w:sz w:val="24"/>
          <w:szCs w:val="24"/>
        </w:rPr>
      </w:pPr>
      <w:r w:rsidRPr="005909E8">
        <w:rPr>
          <w:rFonts w:cstheme="minorHAnsi"/>
          <w:b/>
          <w:i/>
          <w:sz w:val="24"/>
          <w:szCs w:val="24"/>
          <w:u w:val="single"/>
        </w:rPr>
        <w:t xml:space="preserve">Podprogram 02019001 Podlage ekonomske in razvojne politike; </w:t>
      </w:r>
      <w:r w:rsidRPr="005909E8">
        <w:rPr>
          <w:rFonts w:cstheme="minorHAnsi"/>
          <w:sz w:val="24"/>
          <w:szCs w:val="24"/>
        </w:rPr>
        <w:t>realizacija znaša 50.380,19€ ali 100,6% na veljavni proračun.</w:t>
      </w:r>
    </w:p>
    <w:p w14:paraId="28FEFEE0" w14:textId="6EAE2697" w:rsidR="003970F1" w:rsidRPr="005909E8" w:rsidRDefault="003970F1" w:rsidP="003970F1">
      <w:pPr>
        <w:spacing w:after="0"/>
        <w:jc w:val="both"/>
        <w:rPr>
          <w:rFonts w:eastAsia="Times New Roman" w:cstheme="minorHAnsi"/>
          <w:sz w:val="24"/>
          <w:szCs w:val="24"/>
          <w:lang w:eastAsia="sl-SI"/>
        </w:rPr>
      </w:pPr>
      <w:r w:rsidRPr="000945D7">
        <w:rPr>
          <w:rFonts w:cstheme="minorHAnsi"/>
          <w:sz w:val="24"/>
          <w:szCs w:val="24"/>
          <w:u w:val="single"/>
        </w:rPr>
        <w:t xml:space="preserve">Proračunska postavka 02004 Izdelava OCPS občine Vransko; </w:t>
      </w:r>
      <w:r w:rsidRPr="000945D7">
        <w:rPr>
          <w:rFonts w:eastAsia="Times New Roman" w:cstheme="minorHAnsi"/>
          <w:sz w:val="24"/>
          <w:szCs w:val="24"/>
          <w:lang w:eastAsia="sl-SI"/>
        </w:rPr>
        <w:t xml:space="preserve">Občina Vransko je uspešno </w:t>
      </w:r>
      <w:r w:rsidRPr="005909E8">
        <w:rPr>
          <w:rFonts w:eastAsia="Times New Roman" w:cstheme="minorHAnsi"/>
          <w:sz w:val="24"/>
          <w:szCs w:val="24"/>
          <w:lang w:eastAsia="sl-SI"/>
        </w:rPr>
        <w:t xml:space="preserve">kandirala na </w:t>
      </w:r>
      <w:r w:rsidRPr="005909E8">
        <w:rPr>
          <w:rFonts w:eastAsia="Times New Roman" w:cstheme="minorHAnsi"/>
          <w:iCs/>
          <w:sz w:val="24"/>
          <w:szCs w:val="24"/>
          <w:lang w:eastAsia="sl-SI"/>
        </w:rPr>
        <w:t>Javnem razpisu za sofinanciranje občinskih celostnih prometnih strategij</w:t>
      </w:r>
      <w:r w:rsidRPr="005909E8">
        <w:rPr>
          <w:rFonts w:eastAsia="Times New Roman" w:cstheme="minorHAnsi"/>
          <w:sz w:val="24"/>
          <w:szCs w:val="24"/>
          <w:lang w:eastAsia="sl-SI"/>
        </w:rPr>
        <w:t>. Namen javnega razpisa je vzpostavitev trajnostnega načrtovanja prometa v občini s pomočjo izdelanega temeljnega strateškega dokumenta – Celostne prometne strategije Občine Vransko. V okviru predmetnega javnega razpisa se s sredstvi Kohezijskega sklada sofinancira  stroška postopka priprave OCPS, oz. stroške zaposlenega na tem projektu.  Iz tega naslova smo prejeli 1</w:t>
      </w:r>
      <w:r w:rsidR="001361EF" w:rsidRPr="005909E8">
        <w:rPr>
          <w:rFonts w:eastAsia="Times New Roman" w:cstheme="minorHAnsi"/>
          <w:sz w:val="24"/>
          <w:szCs w:val="24"/>
          <w:lang w:eastAsia="sl-SI"/>
        </w:rPr>
        <w:t>9.600</w:t>
      </w:r>
      <w:r w:rsidRPr="005909E8">
        <w:rPr>
          <w:rFonts w:eastAsia="Times New Roman" w:cstheme="minorHAnsi"/>
          <w:sz w:val="24"/>
          <w:szCs w:val="24"/>
          <w:lang w:eastAsia="sl-SI"/>
        </w:rPr>
        <w:t>€ prihodkov.</w:t>
      </w:r>
    </w:p>
    <w:p w14:paraId="3B81A744" w14:textId="77777777" w:rsidR="003970F1" w:rsidRPr="005909E8" w:rsidRDefault="003970F1" w:rsidP="003970F1">
      <w:pPr>
        <w:spacing w:after="0"/>
        <w:jc w:val="both"/>
        <w:rPr>
          <w:rFonts w:eastAsia="Times New Roman" w:cstheme="minorHAnsi"/>
          <w:sz w:val="24"/>
          <w:szCs w:val="24"/>
          <w:lang w:eastAsia="sl-SI"/>
        </w:rPr>
      </w:pPr>
    </w:p>
    <w:p w14:paraId="69C524CB" w14:textId="124F8F9A" w:rsidR="003970F1" w:rsidRPr="005909E8" w:rsidRDefault="003A3E15" w:rsidP="003970F1">
      <w:pPr>
        <w:ind w:left="-57"/>
        <w:jc w:val="both"/>
        <w:rPr>
          <w:rFonts w:cstheme="minorHAnsi"/>
          <w:sz w:val="24"/>
          <w:szCs w:val="24"/>
        </w:rPr>
      </w:pPr>
      <w:r w:rsidRPr="005909E8">
        <w:rPr>
          <w:rFonts w:cstheme="minorHAnsi"/>
          <w:b/>
          <w:i/>
          <w:sz w:val="24"/>
          <w:szCs w:val="24"/>
          <w:u w:val="single"/>
        </w:rPr>
        <w:t>Program</w:t>
      </w:r>
      <w:r w:rsidRPr="005909E8">
        <w:rPr>
          <w:rFonts w:cstheme="minorHAnsi"/>
          <w:b/>
          <w:i/>
          <w:spacing w:val="10"/>
          <w:sz w:val="24"/>
          <w:szCs w:val="24"/>
          <w:u w:val="single"/>
        </w:rPr>
        <w:t xml:space="preserve"> </w:t>
      </w:r>
      <w:r w:rsidRPr="005909E8">
        <w:rPr>
          <w:rFonts w:cstheme="minorHAnsi"/>
          <w:b/>
          <w:i/>
          <w:sz w:val="24"/>
          <w:szCs w:val="24"/>
          <w:u w:val="single"/>
        </w:rPr>
        <w:t>0202</w:t>
      </w:r>
      <w:r w:rsidRPr="005909E8">
        <w:rPr>
          <w:rFonts w:cstheme="minorHAnsi"/>
          <w:b/>
          <w:i/>
          <w:spacing w:val="10"/>
          <w:sz w:val="24"/>
          <w:szCs w:val="24"/>
          <w:u w:val="single"/>
        </w:rPr>
        <w:t xml:space="preserve"> </w:t>
      </w:r>
      <w:r w:rsidRPr="005909E8">
        <w:rPr>
          <w:rFonts w:cstheme="minorHAnsi"/>
          <w:b/>
          <w:i/>
          <w:sz w:val="24"/>
          <w:szCs w:val="24"/>
          <w:u w:val="single"/>
        </w:rPr>
        <w:t>Urejanje</w:t>
      </w:r>
      <w:r w:rsidRPr="005909E8">
        <w:rPr>
          <w:rFonts w:cstheme="minorHAnsi"/>
          <w:b/>
          <w:i/>
          <w:spacing w:val="6"/>
          <w:sz w:val="24"/>
          <w:szCs w:val="24"/>
          <w:u w:val="single"/>
        </w:rPr>
        <w:t xml:space="preserve"> </w:t>
      </w:r>
      <w:r w:rsidRPr="005909E8">
        <w:rPr>
          <w:rFonts w:cstheme="minorHAnsi"/>
          <w:b/>
          <w:i/>
          <w:sz w:val="24"/>
          <w:szCs w:val="24"/>
          <w:u w:val="single"/>
        </w:rPr>
        <w:t>na</w:t>
      </w:r>
      <w:r w:rsidRPr="005909E8">
        <w:rPr>
          <w:rFonts w:cstheme="minorHAnsi"/>
          <w:b/>
          <w:i/>
          <w:spacing w:val="8"/>
          <w:sz w:val="24"/>
          <w:szCs w:val="24"/>
          <w:u w:val="single"/>
        </w:rPr>
        <w:t xml:space="preserve"> </w:t>
      </w:r>
      <w:r w:rsidRPr="005909E8">
        <w:rPr>
          <w:rFonts w:cstheme="minorHAnsi"/>
          <w:b/>
          <w:i/>
          <w:sz w:val="24"/>
          <w:szCs w:val="24"/>
          <w:u w:val="single"/>
        </w:rPr>
        <w:t>področju</w:t>
      </w:r>
      <w:r w:rsidRPr="005909E8">
        <w:rPr>
          <w:rFonts w:cstheme="minorHAnsi"/>
          <w:b/>
          <w:i/>
          <w:spacing w:val="10"/>
          <w:sz w:val="24"/>
          <w:szCs w:val="24"/>
          <w:u w:val="single"/>
        </w:rPr>
        <w:t xml:space="preserve"> </w:t>
      </w:r>
      <w:r w:rsidRPr="005909E8">
        <w:rPr>
          <w:rFonts w:cstheme="minorHAnsi"/>
          <w:b/>
          <w:i/>
          <w:sz w:val="24"/>
          <w:szCs w:val="24"/>
          <w:u w:val="single"/>
        </w:rPr>
        <w:t>fiskalne</w:t>
      </w:r>
      <w:r w:rsidRPr="005909E8">
        <w:rPr>
          <w:rFonts w:cstheme="minorHAnsi"/>
          <w:b/>
          <w:i/>
          <w:spacing w:val="6"/>
          <w:sz w:val="24"/>
          <w:szCs w:val="24"/>
          <w:u w:val="single"/>
        </w:rPr>
        <w:t xml:space="preserve"> </w:t>
      </w:r>
      <w:r w:rsidRPr="005909E8">
        <w:rPr>
          <w:rFonts w:cstheme="minorHAnsi"/>
          <w:b/>
          <w:i/>
          <w:sz w:val="24"/>
          <w:szCs w:val="24"/>
          <w:u w:val="single"/>
        </w:rPr>
        <w:t>politike</w:t>
      </w:r>
      <w:r w:rsidRPr="005909E8">
        <w:rPr>
          <w:rFonts w:cstheme="minorHAnsi"/>
          <w:b/>
          <w:i/>
          <w:spacing w:val="11"/>
          <w:sz w:val="24"/>
          <w:szCs w:val="24"/>
          <w:u w:val="single"/>
        </w:rPr>
        <w:t xml:space="preserve"> </w:t>
      </w:r>
      <w:r w:rsidRPr="005909E8">
        <w:rPr>
          <w:rFonts w:cstheme="minorHAnsi"/>
          <w:sz w:val="24"/>
          <w:szCs w:val="24"/>
        </w:rPr>
        <w:t>za</w:t>
      </w:r>
      <w:r w:rsidRPr="005909E8">
        <w:rPr>
          <w:rFonts w:cstheme="minorHAnsi"/>
          <w:spacing w:val="10"/>
          <w:sz w:val="24"/>
          <w:szCs w:val="24"/>
        </w:rPr>
        <w:t xml:space="preserve"> </w:t>
      </w:r>
      <w:r w:rsidRPr="005909E8">
        <w:rPr>
          <w:rFonts w:cstheme="minorHAnsi"/>
          <w:sz w:val="24"/>
          <w:szCs w:val="24"/>
        </w:rPr>
        <w:t>ta</w:t>
      </w:r>
      <w:r w:rsidRPr="005909E8">
        <w:rPr>
          <w:rFonts w:cstheme="minorHAnsi"/>
          <w:spacing w:val="10"/>
          <w:sz w:val="24"/>
          <w:szCs w:val="24"/>
        </w:rPr>
        <w:t xml:space="preserve"> </w:t>
      </w:r>
      <w:r w:rsidRPr="005909E8">
        <w:rPr>
          <w:rFonts w:cstheme="minorHAnsi"/>
          <w:sz w:val="24"/>
          <w:szCs w:val="24"/>
        </w:rPr>
        <w:t>program</w:t>
      </w:r>
      <w:r w:rsidRPr="005909E8">
        <w:rPr>
          <w:rFonts w:cstheme="minorHAnsi"/>
          <w:spacing w:val="10"/>
          <w:sz w:val="24"/>
          <w:szCs w:val="24"/>
        </w:rPr>
        <w:t xml:space="preserve"> </w:t>
      </w:r>
      <w:r w:rsidRPr="005909E8">
        <w:rPr>
          <w:rFonts w:cstheme="minorHAnsi"/>
          <w:sz w:val="24"/>
          <w:szCs w:val="24"/>
        </w:rPr>
        <w:t>je</w:t>
      </w:r>
      <w:r w:rsidRPr="005909E8">
        <w:rPr>
          <w:rFonts w:cstheme="minorHAnsi"/>
          <w:spacing w:val="8"/>
          <w:sz w:val="24"/>
          <w:szCs w:val="24"/>
        </w:rPr>
        <w:t xml:space="preserve"> </w:t>
      </w:r>
      <w:r w:rsidRPr="005909E8">
        <w:rPr>
          <w:rFonts w:cstheme="minorHAnsi"/>
          <w:sz w:val="24"/>
          <w:szCs w:val="24"/>
        </w:rPr>
        <w:t>občina</w:t>
      </w:r>
      <w:r w:rsidRPr="005909E8">
        <w:rPr>
          <w:rFonts w:cstheme="minorHAnsi"/>
          <w:spacing w:val="10"/>
          <w:sz w:val="24"/>
          <w:szCs w:val="24"/>
        </w:rPr>
        <w:t xml:space="preserve"> </w:t>
      </w:r>
      <w:r w:rsidRPr="005909E8">
        <w:rPr>
          <w:rFonts w:cstheme="minorHAnsi"/>
          <w:sz w:val="24"/>
          <w:szCs w:val="24"/>
        </w:rPr>
        <w:t>porabila</w:t>
      </w:r>
      <w:r w:rsidRPr="005909E8">
        <w:rPr>
          <w:rFonts w:cstheme="minorHAnsi"/>
          <w:spacing w:val="10"/>
          <w:sz w:val="24"/>
          <w:szCs w:val="24"/>
        </w:rPr>
        <w:t xml:space="preserve"> </w:t>
      </w:r>
      <w:r w:rsidR="00CC00B3" w:rsidRPr="005909E8">
        <w:rPr>
          <w:rFonts w:cstheme="minorHAnsi"/>
          <w:sz w:val="24"/>
          <w:szCs w:val="24"/>
        </w:rPr>
        <w:t>2</w:t>
      </w:r>
      <w:r w:rsidR="006730CA" w:rsidRPr="005909E8">
        <w:rPr>
          <w:rFonts w:cstheme="minorHAnsi"/>
          <w:sz w:val="24"/>
          <w:szCs w:val="24"/>
        </w:rPr>
        <w:t>76,60</w:t>
      </w:r>
      <w:r w:rsidRPr="005909E8">
        <w:rPr>
          <w:rFonts w:cstheme="minorHAnsi"/>
          <w:sz w:val="24"/>
          <w:szCs w:val="24"/>
        </w:rPr>
        <w:t>€</w:t>
      </w:r>
      <w:r w:rsidRPr="005909E8">
        <w:rPr>
          <w:rFonts w:cstheme="minorHAnsi"/>
          <w:spacing w:val="10"/>
          <w:sz w:val="24"/>
          <w:szCs w:val="24"/>
        </w:rPr>
        <w:t xml:space="preserve"> </w:t>
      </w:r>
      <w:r w:rsidRPr="005909E8">
        <w:rPr>
          <w:rFonts w:cstheme="minorHAnsi"/>
          <w:sz w:val="24"/>
          <w:szCs w:val="24"/>
        </w:rPr>
        <w:t>kar</w:t>
      </w:r>
      <w:r w:rsidRPr="005909E8">
        <w:rPr>
          <w:rFonts w:cstheme="minorHAnsi"/>
          <w:spacing w:val="-47"/>
          <w:sz w:val="24"/>
          <w:szCs w:val="24"/>
        </w:rPr>
        <w:t xml:space="preserve"> </w:t>
      </w:r>
      <w:r w:rsidR="00C354B9" w:rsidRPr="005909E8">
        <w:rPr>
          <w:rFonts w:cstheme="minorHAnsi"/>
          <w:spacing w:val="-47"/>
          <w:sz w:val="24"/>
          <w:szCs w:val="24"/>
        </w:rPr>
        <w:t xml:space="preserve">        </w:t>
      </w:r>
      <w:r w:rsidRPr="005909E8">
        <w:rPr>
          <w:rFonts w:cstheme="minorHAnsi"/>
          <w:sz w:val="24"/>
          <w:szCs w:val="24"/>
        </w:rPr>
        <w:t>predstavlja</w:t>
      </w:r>
      <w:r w:rsidRPr="005909E8">
        <w:rPr>
          <w:rFonts w:cstheme="minorHAnsi"/>
          <w:spacing w:val="-3"/>
          <w:sz w:val="24"/>
          <w:szCs w:val="24"/>
        </w:rPr>
        <w:t xml:space="preserve"> </w:t>
      </w:r>
      <w:r w:rsidR="006730CA" w:rsidRPr="005909E8">
        <w:rPr>
          <w:rFonts w:cstheme="minorHAnsi"/>
          <w:sz w:val="24"/>
          <w:szCs w:val="24"/>
        </w:rPr>
        <w:t>100</w:t>
      </w:r>
      <w:r w:rsidRPr="005909E8">
        <w:rPr>
          <w:rFonts w:cstheme="minorHAnsi"/>
          <w:sz w:val="24"/>
          <w:szCs w:val="24"/>
        </w:rPr>
        <w:t>%</w:t>
      </w:r>
      <w:r w:rsidRPr="005909E8">
        <w:rPr>
          <w:rFonts w:cstheme="minorHAnsi"/>
          <w:spacing w:val="-2"/>
          <w:sz w:val="24"/>
          <w:szCs w:val="24"/>
        </w:rPr>
        <w:t xml:space="preserve"> </w:t>
      </w:r>
      <w:r w:rsidRPr="005909E8">
        <w:rPr>
          <w:rFonts w:cstheme="minorHAnsi"/>
          <w:sz w:val="24"/>
          <w:szCs w:val="24"/>
        </w:rPr>
        <w:t>realizacijo</w:t>
      </w:r>
      <w:r w:rsidRPr="005909E8">
        <w:rPr>
          <w:rFonts w:cstheme="minorHAnsi"/>
          <w:spacing w:val="-1"/>
          <w:sz w:val="24"/>
          <w:szCs w:val="24"/>
        </w:rPr>
        <w:t xml:space="preserve"> </w:t>
      </w:r>
      <w:r w:rsidRPr="005909E8">
        <w:rPr>
          <w:rFonts w:cstheme="minorHAnsi"/>
          <w:sz w:val="24"/>
          <w:szCs w:val="24"/>
        </w:rPr>
        <w:t>glede na veljavni</w:t>
      </w:r>
      <w:r w:rsidRPr="005909E8">
        <w:rPr>
          <w:rFonts w:cstheme="minorHAnsi"/>
          <w:spacing w:val="-2"/>
          <w:sz w:val="24"/>
          <w:szCs w:val="24"/>
        </w:rPr>
        <w:t xml:space="preserve"> </w:t>
      </w:r>
      <w:r w:rsidRPr="005909E8">
        <w:rPr>
          <w:rFonts w:cstheme="minorHAnsi"/>
          <w:sz w:val="24"/>
          <w:szCs w:val="24"/>
        </w:rPr>
        <w:t>proračun.</w:t>
      </w:r>
    </w:p>
    <w:p w14:paraId="06E663C9" w14:textId="77777777" w:rsidR="003A3E15" w:rsidRPr="005909E8" w:rsidRDefault="003A3E15" w:rsidP="00604C2E">
      <w:pPr>
        <w:pStyle w:val="Naslov2"/>
        <w:ind w:left="-57"/>
        <w:rPr>
          <w:rFonts w:asciiTheme="minorHAnsi" w:hAnsiTheme="minorHAnsi" w:cstheme="minorHAnsi"/>
          <w:szCs w:val="24"/>
          <w:lang w:val="sl-SI"/>
        </w:rPr>
      </w:pPr>
      <w:bookmarkStart w:id="96" w:name="_Toc100059760"/>
      <w:bookmarkStart w:id="97" w:name="_Toc100062216"/>
      <w:bookmarkStart w:id="98" w:name="_Toc162606950"/>
      <w:bookmarkStart w:id="99" w:name="_Toc162607241"/>
      <w:bookmarkStart w:id="100" w:name="_Toc195260579"/>
      <w:bookmarkStart w:id="101" w:name="_Toc195261646"/>
      <w:r w:rsidRPr="005909E8">
        <w:rPr>
          <w:rFonts w:asciiTheme="minorHAnsi" w:hAnsiTheme="minorHAnsi" w:cstheme="minorHAnsi"/>
          <w:szCs w:val="24"/>
          <w:lang w:val="sl-SI"/>
        </w:rPr>
        <w:lastRenderedPageBreak/>
        <w:t>Podprogram 02029001 Urejanje</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na</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področju</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fiskalne</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politike</w:t>
      </w:r>
      <w:bookmarkEnd w:id="96"/>
      <w:bookmarkEnd w:id="97"/>
      <w:bookmarkEnd w:id="98"/>
      <w:bookmarkEnd w:id="99"/>
      <w:bookmarkEnd w:id="100"/>
      <w:bookmarkEnd w:id="101"/>
    </w:p>
    <w:p w14:paraId="4F8EB8B6" w14:textId="77777777" w:rsidR="003A3E15" w:rsidRPr="005909E8" w:rsidRDefault="003A3E15" w:rsidP="00604C2E">
      <w:pPr>
        <w:pStyle w:val="Telobesedila"/>
        <w:spacing w:before="1"/>
        <w:ind w:left="-57"/>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01009 Stroški</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plačilnega prometa</w:t>
      </w:r>
    </w:p>
    <w:p w14:paraId="0BA9C215" w14:textId="3AF46C76" w:rsidR="00B422CE" w:rsidRPr="005909E8" w:rsidRDefault="003A3E15" w:rsidP="00B422CE">
      <w:pPr>
        <w:pStyle w:val="Telobesedila"/>
        <w:ind w:left="-57"/>
        <w:rPr>
          <w:rFonts w:asciiTheme="minorHAnsi" w:hAnsiTheme="minorHAnsi" w:cstheme="minorHAnsi"/>
          <w:szCs w:val="24"/>
        </w:rPr>
      </w:pPr>
      <w:r w:rsidRPr="005909E8">
        <w:rPr>
          <w:rFonts w:asciiTheme="minorHAnsi" w:hAnsiTheme="minorHAnsi" w:cstheme="minorHAnsi"/>
          <w:szCs w:val="24"/>
        </w:rPr>
        <w:t>Sredstva</w:t>
      </w:r>
      <w:r w:rsidRPr="005909E8">
        <w:rPr>
          <w:rFonts w:asciiTheme="minorHAnsi" w:hAnsiTheme="minorHAnsi" w:cstheme="minorHAnsi"/>
          <w:spacing w:val="3"/>
          <w:szCs w:val="24"/>
        </w:rPr>
        <w:t xml:space="preserve"> </w:t>
      </w:r>
      <w:r w:rsidRPr="005909E8">
        <w:rPr>
          <w:rFonts w:asciiTheme="minorHAnsi" w:hAnsiTheme="minorHAnsi" w:cstheme="minorHAnsi"/>
          <w:szCs w:val="24"/>
        </w:rPr>
        <w:t>so</w:t>
      </w:r>
      <w:r w:rsidRPr="005909E8">
        <w:rPr>
          <w:rFonts w:asciiTheme="minorHAnsi" w:hAnsiTheme="minorHAnsi" w:cstheme="minorHAnsi"/>
          <w:spacing w:val="5"/>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3"/>
          <w:szCs w:val="24"/>
        </w:rPr>
        <w:t xml:space="preserve"> </w:t>
      </w:r>
      <w:r w:rsidRPr="005909E8">
        <w:rPr>
          <w:rFonts w:asciiTheme="minorHAnsi" w:hAnsiTheme="minorHAnsi" w:cstheme="minorHAnsi"/>
          <w:szCs w:val="24"/>
        </w:rPr>
        <w:t>porabljena</w:t>
      </w:r>
      <w:r w:rsidRPr="005909E8">
        <w:rPr>
          <w:rFonts w:asciiTheme="minorHAnsi" w:hAnsiTheme="minorHAnsi" w:cstheme="minorHAnsi"/>
          <w:spacing w:val="5"/>
          <w:szCs w:val="24"/>
        </w:rPr>
        <w:t xml:space="preserve"> </w:t>
      </w:r>
      <w:r w:rsidRPr="005909E8">
        <w:rPr>
          <w:rFonts w:asciiTheme="minorHAnsi" w:hAnsiTheme="minorHAnsi" w:cstheme="minorHAnsi"/>
          <w:szCs w:val="24"/>
        </w:rPr>
        <w:t>za</w:t>
      </w:r>
      <w:r w:rsidRPr="005909E8">
        <w:rPr>
          <w:rFonts w:asciiTheme="minorHAnsi" w:hAnsiTheme="minorHAnsi" w:cstheme="minorHAnsi"/>
          <w:spacing w:val="5"/>
          <w:szCs w:val="24"/>
        </w:rPr>
        <w:t xml:space="preserve"> </w:t>
      </w:r>
      <w:r w:rsidRPr="005909E8">
        <w:rPr>
          <w:rFonts w:asciiTheme="minorHAnsi" w:hAnsiTheme="minorHAnsi" w:cstheme="minorHAnsi"/>
          <w:szCs w:val="24"/>
        </w:rPr>
        <w:t>plačilo</w:t>
      </w:r>
      <w:r w:rsidRPr="005909E8">
        <w:rPr>
          <w:rFonts w:asciiTheme="minorHAnsi" w:hAnsiTheme="minorHAnsi" w:cstheme="minorHAnsi"/>
          <w:spacing w:val="8"/>
          <w:szCs w:val="24"/>
        </w:rPr>
        <w:t xml:space="preserve"> </w:t>
      </w:r>
      <w:r w:rsidRPr="005909E8">
        <w:rPr>
          <w:rFonts w:asciiTheme="minorHAnsi" w:hAnsiTheme="minorHAnsi" w:cstheme="minorHAnsi"/>
          <w:szCs w:val="24"/>
        </w:rPr>
        <w:t>tekočih</w:t>
      </w:r>
      <w:r w:rsidRPr="005909E8">
        <w:rPr>
          <w:rFonts w:asciiTheme="minorHAnsi" w:hAnsiTheme="minorHAnsi" w:cstheme="minorHAnsi"/>
          <w:spacing w:val="4"/>
          <w:szCs w:val="24"/>
        </w:rPr>
        <w:t xml:space="preserve"> </w:t>
      </w:r>
      <w:r w:rsidRPr="005909E8">
        <w:rPr>
          <w:rFonts w:asciiTheme="minorHAnsi" w:hAnsiTheme="minorHAnsi" w:cstheme="minorHAnsi"/>
          <w:szCs w:val="24"/>
        </w:rPr>
        <w:t>stroškov</w:t>
      </w:r>
      <w:r w:rsidRPr="005909E8">
        <w:rPr>
          <w:rFonts w:asciiTheme="minorHAnsi" w:hAnsiTheme="minorHAnsi" w:cstheme="minorHAnsi"/>
          <w:spacing w:val="7"/>
          <w:szCs w:val="24"/>
        </w:rPr>
        <w:t xml:space="preserve"> </w:t>
      </w:r>
      <w:r w:rsidRPr="005909E8">
        <w:rPr>
          <w:rFonts w:asciiTheme="minorHAnsi" w:hAnsiTheme="minorHAnsi" w:cstheme="minorHAnsi"/>
          <w:szCs w:val="24"/>
        </w:rPr>
        <w:t>vodenja</w:t>
      </w:r>
      <w:r w:rsidRPr="005909E8">
        <w:rPr>
          <w:rFonts w:asciiTheme="minorHAnsi" w:hAnsiTheme="minorHAnsi" w:cstheme="minorHAnsi"/>
          <w:spacing w:val="5"/>
          <w:szCs w:val="24"/>
        </w:rPr>
        <w:t xml:space="preserve"> </w:t>
      </w:r>
      <w:r w:rsidRPr="005909E8">
        <w:rPr>
          <w:rFonts w:asciiTheme="minorHAnsi" w:hAnsiTheme="minorHAnsi" w:cstheme="minorHAnsi"/>
          <w:szCs w:val="24"/>
        </w:rPr>
        <w:t>računa</w:t>
      </w:r>
      <w:r w:rsidRPr="005909E8">
        <w:rPr>
          <w:rFonts w:asciiTheme="minorHAnsi" w:hAnsiTheme="minorHAnsi" w:cstheme="minorHAnsi"/>
          <w:spacing w:val="5"/>
          <w:szCs w:val="24"/>
        </w:rPr>
        <w:t xml:space="preserve"> </w:t>
      </w:r>
      <w:r w:rsidRPr="005909E8">
        <w:rPr>
          <w:rFonts w:asciiTheme="minorHAnsi" w:hAnsiTheme="minorHAnsi" w:cstheme="minorHAnsi"/>
          <w:szCs w:val="24"/>
        </w:rPr>
        <w:t>in</w:t>
      </w:r>
      <w:r w:rsidRPr="005909E8">
        <w:rPr>
          <w:rFonts w:asciiTheme="minorHAnsi" w:hAnsiTheme="minorHAnsi" w:cstheme="minorHAnsi"/>
          <w:spacing w:val="4"/>
          <w:szCs w:val="24"/>
        </w:rPr>
        <w:t xml:space="preserve"> </w:t>
      </w:r>
      <w:r w:rsidRPr="005909E8">
        <w:rPr>
          <w:rFonts w:asciiTheme="minorHAnsi" w:hAnsiTheme="minorHAnsi" w:cstheme="minorHAnsi"/>
          <w:szCs w:val="24"/>
        </w:rPr>
        <w:t>razporejanja</w:t>
      </w:r>
      <w:r w:rsidRPr="005909E8">
        <w:rPr>
          <w:rFonts w:asciiTheme="minorHAnsi" w:hAnsiTheme="minorHAnsi" w:cstheme="minorHAnsi"/>
          <w:spacing w:val="5"/>
          <w:szCs w:val="24"/>
        </w:rPr>
        <w:t xml:space="preserve"> </w:t>
      </w:r>
      <w:r w:rsidRPr="005909E8">
        <w:rPr>
          <w:rFonts w:asciiTheme="minorHAnsi" w:hAnsiTheme="minorHAnsi" w:cstheme="minorHAnsi"/>
          <w:szCs w:val="24"/>
        </w:rPr>
        <w:t>javnofinančnih</w:t>
      </w:r>
      <w:r w:rsidR="00C354B9"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prihodkov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UJP</w:t>
      </w:r>
      <w:r w:rsidRPr="005909E8">
        <w:rPr>
          <w:rFonts w:asciiTheme="minorHAnsi" w:hAnsiTheme="minorHAnsi" w:cstheme="minorHAnsi"/>
          <w:spacing w:val="-2"/>
          <w:szCs w:val="24"/>
        </w:rPr>
        <w:t xml:space="preserve"> </w:t>
      </w:r>
      <w:r w:rsidRPr="005909E8">
        <w:rPr>
          <w:rFonts w:asciiTheme="minorHAnsi" w:hAnsiTheme="minorHAnsi" w:cstheme="minorHAnsi"/>
          <w:szCs w:val="24"/>
        </w:rPr>
        <w:t>mesečno</w:t>
      </w:r>
      <w:r w:rsidRPr="005909E8">
        <w:rPr>
          <w:rFonts w:asciiTheme="minorHAnsi" w:hAnsiTheme="minorHAnsi" w:cstheme="minorHAnsi"/>
          <w:spacing w:val="-3"/>
          <w:szCs w:val="24"/>
        </w:rPr>
        <w:t xml:space="preserve"> </w:t>
      </w:r>
      <w:r w:rsidRPr="005909E8">
        <w:rPr>
          <w:rFonts w:asciiTheme="minorHAnsi" w:hAnsiTheme="minorHAnsi" w:cstheme="minorHAnsi"/>
          <w:szCs w:val="24"/>
        </w:rPr>
        <w:t>v skupnem</w:t>
      </w:r>
      <w:r w:rsidRPr="005909E8">
        <w:rPr>
          <w:rFonts w:asciiTheme="minorHAnsi" w:hAnsiTheme="minorHAnsi" w:cstheme="minorHAnsi"/>
          <w:spacing w:val="1"/>
          <w:szCs w:val="24"/>
        </w:rPr>
        <w:t xml:space="preserve"> </w:t>
      </w:r>
      <w:r w:rsidRPr="005909E8">
        <w:rPr>
          <w:rFonts w:asciiTheme="minorHAnsi" w:hAnsiTheme="minorHAnsi" w:cstheme="minorHAnsi"/>
          <w:szCs w:val="24"/>
        </w:rPr>
        <w:t>znesku</w:t>
      </w:r>
      <w:r w:rsidRPr="005909E8">
        <w:rPr>
          <w:rFonts w:asciiTheme="minorHAnsi" w:hAnsiTheme="minorHAnsi" w:cstheme="minorHAnsi"/>
          <w:spacing w:val="-1"/>
          <w:szCs w:val="24"/>
        </w:rPr>
        <w:t xml:space="preserve"> </w:t>
      </w:r>
      <w:r w:rsidR="00CC6110" w:rsidRPr="005909E8">
        <w:rPr>
          <w:rFonts w:asciiTheme="minorHAnsi" w:hAnsiTheme="minorHAnsi" w:cstheme="minorHAnsi"/>
          <w:szCs w:val="24"/>
        </w:rPr>
        <w:t>2</w:t>
      </w:r>
      <w:r w:rsidR="006730CA" w:rsidRPr="005909E8">
        <w:rPr>
          <w:rFonts w:asciiTheme="minorHAnsi" w:hAnsiTheme="minorHAnsi" w:cstheme="minorHAnsi"/>
          <w:szCs w:val="24"/>
        </w:rPr>
        <w:t>76,60€</w:t>
      </w:r>
      <w:r w:rsidRPr="005909E8">
        <w:rPr>
          <w:rFonts w:asciiTheme="minorHAnsi" w:hAnsiTheme="minorHAnsi" w:cstheme="minorHAnsi"/>
          <w:szCs w:val="24"/>
        </w:rPr>
        <w:t xml:space="preserve">. </w:t>
      </w:r>
    </w:p>
    <w:p w14:paraId="35F1BAF8" w14:textId="77777777" w:rsidR="00B440C6" w:rsidRPr="005909E8" w:rsidRDefault="00B440C6" w:rsidP="00B440C6">
      <w:pPr>
        <w:spacing w:after="0" w:line="240" w:lineRule="auto"/>
        <w:jc w:val="both"/>
        <w:rPr>
          <w:rFonts w:eastAsia="Times New Roman" w:cstheme="minorHAnsi"/>
          <w:sz w:val="24"/>
          <w:szCs w:val="24"/>
          <w:lang w:eastAsia="sl-SI"/>
        </w:rPr>
      </w:pPr>
    </w:p>
    <w:p w14:paraId="119C75BB" w14:textId="520E9324" w:rsidR="003A3E15" w:rsidRPr="005909E8" w:rsidRDefault="00C37BBA" w:rsidP="00604C2E">
      <w:pPr>
        <w:spacing w:before="1" w:line="267" w:lineRule="exact"/>
        <w:ind w:left="-57"/>
        <w:jc w:val="both"/>
        <w:rPr>
          <w:rFonts w:cstheme="minorHAnsi"/>
          <w:sz w:val="24"/>
          <w:szCs w:val="24"/>
        </w:rPr>
      </w:pPr>
      <w:r w:rsidRPr="005909E8">
        <w:rPr>
          <w:rFonts w:cstheme="minorHAnsi"/>
          <w:b/>
          <w:sz w:val="24"/>
          <w:szCs w:val="24"/>
          <w:u w:val="single"/>
        </w:rPr>
        <w:t xml:space="preserve">Področje proračunske porabe </w:t>
      </w:r>
      <w:r w:rsidR="003A3E15" w:rsidRPr="005909E8">
        <w:rPr>
          <w:rFonts w:cstheme="minorHAnsi"/>
          <w:b/>
          <w:sz w:val="24"/>
          <w:szCs w:val="24"/>
          <w:u w:val="single"/>
        </w:rPr>
        <w:t>04</w:t>
      </w:r>
      <w:r w:rsidR="003A3E15" w:rsidRPr="005909E8">
        <w:rPr>
          <w:rFonts w:cstheme="minorHAnsi"/>
          <w:b/>
          <w:spacing w:val="19"/>
          <w:sz w:val="24"/>
          <w:szCs w:val="24"/>
          <w:u w:val="single"/>
        </w:rPr>
        <w:t xml:space="preserve"> </w:t>
      </w:r>
      <w:r w:rsidR="003A3E15" w:rsidRPr="005909E8">
        <w:rPr>
          <w:rFonts w:cstheme="minorHAnsi"/>
          <w:b/>
          <w:sz w:val="24"/>
          <w:szCs w:val="24"/>
          <w:u w:val="single"/>
        </w:rPr>
        <w:t>SKUPNE</w:t>
      </w:r>
      <w:r w:rsidR="003A3E15" w:rsidRPr="005909E8">
        <w:rPr>
          <w:rFonts w:cstheme="minorHAnsi"/>
          <w:b/>
          <w:spacing w:val="17"/>
          <w:sz w:val="24"/>
          <w:szCs w:val="24"/>
          <w:u w:val="single"/>
        </w:rPr>
        <w:t xml:space="preserve"> </w:t>
      </w:r>
      <w:r w:rsidR="003A3E15" w:rsidRPr="005909E8">
        <w:rPr>
          <w:rFonts w:cstheme="minorHAnsi"/>
          <w:b/>
          <w:sz w:val="24"/>
          <w:szCs w:val="24"/>
          <w:u w:val="single"/>
        </w:rPr>
        <w:t>ADMINISTRATIVNE</w:t>
      </w:r>
      <w:r w:rsidR="003A3E15" w:rsidRPr="005909E8">
        <w:rPr>
          <w:rFonts w:cstheme="minorHAnsi"/>
          <w:b/>
          <w:spacing w:val="17"/>
          <w:sz w:val="24"/>
          <w:szCs w:val="24"/>
          <w:u w:val="single"/>
        </w:rPr>
        <w:t xml:space="preserve"> </w:t>
      </w:r>
      <w:r w:rsidR="003A3E15" w:rsidRPr="005909E8">
        <w:rPr>
          <w:rFonts w:cstheme="minorHAnsi"/>
          <w:b/>
          <w:sz w:val="24"/>
          <w:szCs w:val="24"/>
          <w:u w:val="single"/>
        </w:rPr>
        <w:t>SLUŽBE</w:t>
      </w:r>
      <w:r w:rsidR="003A3E15" w:rsidRPr="005909E8">
        <w:rPr>
          <w:rFonts w:cstheme="minorHAnsi"/>
          <w:b/>
          <w:spacing w:val="20"/>
          <w:sz w:val="24"/>
          <w:szCs w:val="24"/>
          <w:u w:val="single"/>
        </w:rPr>
        <w:t xml:space="preserve"> </w:t>
      </w:r>
      <w:r w:rsidR="003A3E15" w:rsidRPr="005909E8">
        <w:rPr>
          <w:rFonts w:cstheme="minorHAnsi"/>
          <w:b/>
          <w:sz w:val="24"/>
          <w:szCs w:val="24"/>
          <w:u w:val="single"/>
        </w:rPr>
        <w:t>IN</w:t>
      </w:r>
      <w:r w:rsidR="003A3E15" w:rsidRPr="005909E8">
        <w:rPr>
          <w:rFonts w:cstheme="minorHAnsi"/>
          <w:b/>
          <w:spacing w:val="20"/>
          <w:sz w:val="24"/>
          <w:szCs w:val="24"/>
          <w:u w:val="single"/>
        </w:rPr>
        <w:t xml:space="preserve"> </w:t>
      </w:r>
      <w:r w:rsidR="003A3E15" w:rsidRPr="005909E8">
        <w:rPr>
          <w:rFonts w:cstheme="minorHAnsi"/>
          <w:b/>
          <w:sz w:val="24"/>
          <w:szCs w:val="24"/>
          <w:u w:val="single"/>
        </w:rPr>
        <w:t>SPLOŠNE</w:t>
      </w:r>
      <w:r w:rsidR="003A3E15" w:rsidRPr="005909E8">
        <w:rPr>
          <w:rFonts w:cstheme="minorHAnsi"/>
          <w:b/>
          <w:spacing w:val="15"/>
          <w:sz w:val="24"/>
          <w:szCs w:val="24"/>
          <w:u w:val="single"/>
        </w:rPr>
        <w:t xml:space="preserve"> </w:t>
      </w:r>
      <w:r w:rsidR="003A3E15" w:rsidRPr="005909E8">
        <w:rPr>
          <w:rFonts w:cstheme="minorHAnsi"/>
          <w:b/>
          <w:sz w:val="24"/>
          <w:szCs w:val="24"/>
          <w:u w:val="single"/>
        </w:rPr>
        <w:t>JAVNE</w:t>
      </w:r>
      <w:r w:rsidR="003A3E15" w:rsidRPr="005909E8">
        <w:rPr>
          <w:rFonts w:cstheme="minorHAnsi"/>
          <w:b/>
          <w:spacing w:val="20"/>
          <w:sz w:val="24"/>
          <w:szCs w:val="24"/>
          <w:u w:val="single"/>
        </w:rPr>
        <w:t xml:space="preserve"> </w:t>
      </w:r>
      <w:r w:rsidR="003A3E15" w:rsidRPr="005909E8">
        <w:rPr>
          <w:rFonts w:cstheme="minorHAnsi"/>
          <w:b/>
          <w:sz w:val="24"/>
          <w:szCs w:val="24"/>
          <w:u w:val="single"/>
        </w:rPr>
        <w:t>STORITVE</w:t>
      </w:r>
      <w:r w:rsidR="003A3E15" w:rsidRPr="005909E8">
        <w:rPr>
          <w:rFonts w:cstheme="minorHAnsi"/>
          <w:b/>
          <w:sz w:val="24"/>
          <w:szCs w:val="24"/>
        </w:rPr>
        <w:t>,</w:t>
      </w:r>
      <w:r w:rsidR="003A3E15" w:rsidRPr="005909E8">
        <w:rPr>
          <w:rFonts w:cstheme="minorHAnsi"/>
          <w:b/>
          <w:spacing w:val="20"/>
          <w:sz w:val="24"/>
          <w:szCs w:val="24"/>
        </w:rPr>
        <w:t xml:space="preserve"> </w:t>
      </w:r>
      <w:r w:rsidR="003A3E15" w:rsidRPr="005909E8">
        <w:rPr>
          <w:rFonts w:cstheme="minorHAnsi"/>
          <w:sz w:val="24"/>
          <w:szCs w:val="24"/>
        </w:rPr>
        <w:t>porabili</w:t>
      </w:r>
      <w:r w:rsidR="003A3E15" w:rsidRPr="005909E8">
        <w:rPr>
          <w:rFonts w:cstheme="minorHAnsi"/>
          <w:spacing w:val="15"/>
          <w:sz w:val="24"/>
          <w:szCs w:val="24"/>
        </w:rPr>
        <w:t xml:space="preserve"> </w:t>
      </w:r>
      <w:r w:rsidR="003A3E15" w:rsidRPr="005909E8">
        <w:rPr>
          <w:rFonts w:cstheme="minorHAnsi"/>
          <w:sz w:val="24"/>
          <w:szCs w:val="24"/>
        </w:rPr>
        <w:t>smo</w:t>
      </w:r>
      <w:r w:rsidR="003A3E15" w:rsidRPr="005909E8">
        <w:rPr>
          <w:rFonts w:cstheme="minorHAnsi"/>
          <w:spacing w:val="20"/>
          <w:sz w:val="24"/>
          <w:szCs w:val="24"/>
        </w:rPr>
        <w:t xml:space="preserve"> </w:t>
      </w:r>
      <w:r w:rsidR="006730CA" w:rsidRPr="005909E8">
        <w:rPr>
          <w:rFonts w:cstheme="minorHAnsi"/>
          <w:sz w:val="24"/>
          <w:szCs w:val="24"/>
        </w:rPr>
        <w:t>52.378,26</w:t>
      </w:r>
      <w:r w:rsidR="003A3E15" w:rsidRPr="005909E8">
        <w:rPr>
          <w:rFonts w:cstheme="minorHAnsi"/>
          <w:sz w:val="24"/>
          <w:szCs w:val="24"/>
        </w:rPr>
        <w:t>€</w:t>
      </w:r>
      <w:r w:rsidR="003A3E15" w:rsidRPr="005909E8">
        <w:rPr>
          <w:rFonts w:cstheme="minorHAnsi"/>
          <w:spacing w:val="17"/>
          <w:sz w:val="24"/>
          <w:szCs w:val="24"/>
        </w:rPr>
        <w:t xml:space="preserve"> </w:t>
      </w:r>
      <w:r w:rsidR="003A3E15" w:rsidRPr="005909E8">
        <w:rPr>
          <w:rFonts w:cstheme="minorHAnsi"/>
          <w:sz w:val="24"/>
          <w:szCs w:val="24"/>
        </w:rPr>
        <w:t>oz.</w:t>
      </w:r>
      <w:r w:rsidR="0055638F" w:rsidRPr="005909E8">
        <w:rPr>
          <w:rFonts w:cstheme="minorHAnsi"/>
          <w:spacing w:val="18"/>
          <w:sz w:val="24"/>
          <w:szCs w:val="24"/>
        </w:rPr>
        <w:t xml:space="preserve"> </w:t>
      </w:r>
      <w:r w:rsidR="006730CA" w:rsidRPr="005909E8">
        <w:rPr>
          <w:rFonts w:cstheme="minorHAnsi"/>
          <w:spacing w:val="18"/>
          <w:sz w:val="24"/>
          <w:szCs w:val="24"/>
        </w:rPr>
        <w:t>96,5</w:t>
      </w:r>
      <w:r w:rsidR="003A3E15" w:rsidRPr="005909E8">
        <w:rPr>
          <w:rFonts w:cstheme="minorHAnsi"/>
          <w:sz w:val="24"/>
          <w:szCs w:val="24"/>
        </w:rPr>
        <w:t>% na</w:t>
      </w:r>
      <w:r w:rsidR="003A3E15" w:rsidRPr="005909E8">
        <w:rPr>
          <w:rFonts w:cstheme="minorHAnsi"/>
          <w:spacing w:val="-1"/>
          <w:sz w:val="24"/>
          <w:szCs w:val="24"/>
        </w:rPr>
        <w:t xml:space="preserve"> </w:t>
      </w:r>
      <w:r w:rsidR="003A3E15" w:rsidRPr="005909E8">
        <w:rPr>
          <w:rFonts w:cstheme="minorHAnsi"/>
          <w:sz w:val="24"/>
          <w:szCs w:val="24"/>
        </w:rPr>
        <w:t>veljavni</w:t>
      </w:r>
      <w:r w:rsidR="003A3E15" w:rsidRPr="005909E8">
        <w:rPr>
          <w:rFonts w:cstheme="minorHAnsi"/>
          <w:spacing w:val="-1"/>
          <w:sz w:val="24"/>
          <w:szCs w:val="24"/>
        </w:rPr>
        <w:t xml:space="preserve"> </w:t>
      </w:r>
      <w:r w:rsidR="003A3E15" w:rsidRPr="005909E8">
        <w:rPr>
          <w:rFonts w:cstheme="minorHAnsi"/>
          <w:sz w:val="24"/>
          <w:szCs w:val="24"/>
        </w:rPr>
        <w:t>proračun.</w:t>
      </w:r>
    </w:p>
    <w:p w14:paraId="3D31CDEA" w14:textId="690D9F5E" w:rsidR="0010486E" w:rsidRPr="005909E8" w:rsidRDefault="003A3E15" w:rsidP="00604C2E">
      <w:pPr>
        <w:pStyle w:val="Telobesedila"/>
        <w:ind w:left="-57"/>
        <w:rPr>
          <w:rFonts w:asciiTheme="minorHAnsi" w:hAnsiTheme="minorHAnsi" w:cstheme="minorHAnsi"/>
          <w:szCs w:val="24"/>
        </w:rPr>
      </w:pPr>
      <w:r w:rsidRPr="005909E8">
        <w:rPr>
          <w:rFonts w:asciiTheme="minorHAnsi" w:hAnsiTheme="minorHAnsi" w:cstheme="minorHAnsi"/>
          <w:szCs w:val="24"/>
        </w:rPr>
        <w:t>Področje zajema stroške ob izvedbi različnih protokolarnih dogodkov in prireditvah ob državnih praznikih</w:t>
      </w:r>
      <w:r w:rsidRPr="005909E8">
        <w:rPr>
          <w:rFonts w:asciiTheme="minorHAnsi" w:hAnsiTheme="minorHAnsi" w:cstheme="minorHAnsi"/>
          <w:spacing w:val="1"/>
          <w:szCs w:val="24"/>
        </w:rPr>
        <w:t xml:space="preserve"> </w:t>
      </w:r>
      <w:r w:rsidRPr="005909E8">
        <w:rPr>
          <w:rFonts w:asciiTheme="minorHAnsi" w:hAnsiTheme="minorHAnsi" w:cstheme="minorHAnsi"/>
          <w:szCs w:val="24"/>
        </w:rPr>
        <w:t>(8. februar, 1. maj, 25. junij, 1. november in 26. december) ter vse ostale javne občinske prireditve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srečanja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(slavnostna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akademija,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sprejem</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darila</w:t>
      </w:r>
      <w:r w:rsidRPr="005909E8">
        <w:rPr>
          <w:rFonts w:asciiTheme="minorHAnsi" w:hAnsiTheme="minorHAnsi" w:cstheme="minorHAnsi"/>
          <w:spacing w:val="1"/>
          <w:szCs w:val="24"/>
        </w:rPr>
        <w:t xml:space="preserve"> </w:t>
      </w:r>
      <w:r w:rsidRPr="005909E8">
        <w:rPr>
          <w:rFonts w:asciiTheme="minorHAnsi" w:hAnsiTheme="minorHAnsi" w:cstheme="minorHAnsi"/>
          <w:szCs w:val="24"/>
        </w:rPr>
        <w:t>odličnjakom,</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srečanje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starejših</w:t>
      </w:r>
      <w:r w:rsidRPr="005909E8">
        <w:rPr>
          <w:rFonts w:asciiTheme="minorHAnsi" w:hAnsiTheme="minorHAnsi" w:cstheme="minorHAnsi"/>
          <w:spacing w:val="-2"/>
          <w:szCs w:val="24"/>
        </w:rPr>
        <w:t xml:space="preserve"> </w:t>
      </w:r>
      <w:r w:rsidRPr="005909E8">
        <w:rPr>
          <w:rFonts w:asciiTheme="minorHAnsi" w:hAnsiTheme="minorHAnsi" w:cstheme="minorHAnsi"/>
          <w:szCs w:val="24"/>
        </w:rPr>
        <w:t>občanov</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0055638F" w:rsidRPr="005909E8">
        <w:rPr>
          <w:rFonts w:asciiTheme="minorHAnsi" w:hAnsiTheme="minorHAnsi" w:cstheme="minorHAnsi"/>
          <w:szCs w:val="24"/>
        </w:rPr>
        <w:t xml:space="preserve"> podobno</w:t>
      </w:r>
      <w:r w:rsidRPr="005909E8">
        <w:rPr>
          <w:rFonts w:asciiTheme="minorHAnsi" w:hAnsiTheme="minorHAnsi" w:cstheme="minorHAnsi"/>
          <w:szCs w:val="24"/>
        </w:rPr>
        <w:t>).</w:t>
      </w:r>
      <w:r w:rsidR="0010486E" w:rsidRPr="005909E8">
        <w:rPr>
          <w:rFonts w:asciiTheme="minorHAnsi" w:hAnsiTheme="minorHAnsi" w:cstheme="minorHAnsi"/>
          <w:szCs w:val="24"/>
        </w:rPr>
        <w:t xml:space="preserve"> </w:t>
      </w:r>
    </w:p>
    <w:p w14:paraId="1144373D" w14:textId="77777777" w:rsidR="00B440C6" w:rsidRPr="005909E8" w:rsidRDefault="00B440C6" w:rsidP="00604C2E">
      <w:pPr>
        <w:pStyle w:val="Telobesedila"/>
        <w:ind w:left="-57"/>
        <w:rPr>
          <w:rFonts w:asciiTheme="minorHAnsi" w:hAnsiTheme="minorHAnsi" w:cstheme="minorHAnsi"/>
          <w:szCs w:val="24"/>
        </w:rPr>
      </w:pPr>
    </w:p>
    <w:p w14:paraId="7CDC3531" w14:textId="77777777" w:rsidR="003A3E15" w:rsidRPr="005909E8" w:rsidRDefault="003A3E15" w:rsidP="00604C2E">
      <w:pPr>
        <w:pStyle w:val="Naslov2"/>
        <w:ind w:left="-57"/>
        <w:rPr>
          <w:rFonts w:asciiTheme="minorHAnsi" w:hAnsiTheme="minorHAnsi" w:cstheme="minorHAnsi"/>
          <w:i/>
          <w:szCs w:val="24"/>
          <w:u w:val="single"/>
          <w:lang w:val="sl-SI"/>
        </w:rPr>
      </w:pPr>
      <w:bookmarkStart w:id="102" w:name="_Toc100059761"/>
      <w:bookmarkStart w:id="103" w:name="_Toc100062217"/>
      <w:bookmarkStart w:id="104" w:name="_Toc162606951"/>
      <w:bookmarkStart w:id="105" w:name="_Toc162607242"/>
      <w:bookmarkStart w:id="106" w:name="_Toc195260580"/>
      <w:bookmarkStart w:id="107" w:name="_Toc195261647"/>
      <w:r w:rsidRPr="005909E8">
        <w:rPr>
          <w:rFonts w:asciiTheme="minorHAnsi" w:hAnsiTheme="minorHAnsi" w:cstheme="minorHAnsi"/>
          <w:i/>
          <w:szCs w:val="24"/>
          <w:u w:val="single"/>
          <w:lang w:val="sl-SI"/>
        </w:rPr>
        <w:t>Podprogram 04039001 Obveščanje</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domače in</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tuje</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javnosti</w:t>
      </w:r>
      <w:bookmarkEnd w:id="102"/>
      <w:bookmarkEnd w:id="103"/>
      <w:bookmarkEnd w:id="104"/>
      <w:bookmarkEnd w:id="105"/>
      <w:bookmarkEnd w:id="106"/>
      <w:bookmarkEnd w:id="107"/>
    </w:p>
    <w:p w14:paraId="3E6C47C2" w14:textId="7C606578" w:rsidR="00A450DF" w:rsidRPr="005909E8" w:rsidRDefault="003A3E15" w:rsidP="00A450DF">
      <w:pPr>
        <w:spacing w:after="0"/>
        <w:jc w:val="both"/>
        <w:rPr>
          <w:rFonts w:eastAsia="Times New Roman" w:cstheme="minorHAnsi"/>
          <w:sz w:val="24"/>
          <w:szCs w:val="24"/>
          <w:lang w:eastAsia="sl-SI"/>
        </w:rPr>
      </w:pPr>
      <w:r w:rsidRPr="005909E8">
        <w:rPr>
          <w:rFonts w:cstheme="minorHAnsi"/>
          <w:szCs w:val="24"/>
          <w:u w:val="single"/>
        </w:rPr>
        <w:t>Proračunska</w:t>
      </w:r>
      <w:r w:rsidRPr="005909E8">
        <w:rPr>
          <w:rFonts w:cstheme="minorHAnsi"/>
          <w:spacing w:val="43"/>
          <w:szCs w:val="24"/>
          <w:u w:val="single"/>
        </w:rPr>
        <w:t xml:space="preserve"> </w:t>
      </w:r>
      <w:r w:rsidRPr="005909E8">
        <w:rPr>
          <w:rFonts w:cstheme="minorHAnsi"/>
          <w:szCs w:val="24"/>
          <w:u w:val="single"/>
        </w:rPr>
        <w:t>postavka</w:t>
      </w:r>
      <w:r w:rsidRPr="005909E8">
        <w:rPr>
          <w:rFonts w:cstheme="minorHAnsi"/>
          <w:spacing w:val="44"/>
          <w:szCs w:val="24"/>
          <w:u w:val="single"/>
        </w:rPr>
        <w:t xml:space="preserve"> </w:t>
      </w:r>
      <w:r w:rsidRPr="005909E8">
        <w:rPr>
          <w:rFonts w:cstheme="minorHAnsi"/>
          <w:szCs w:val="24"/>
          <w:u w:val="single"/>
        </w:rPr>
        <w:t>08025</w:t>
      </w:r>
      <w:r w:rsidRPr="005909E8">
        <w:rPr>
          <w:rFonts w:cstheme="minorHAnsi"/>
          <w:spacing w:val="46"/>
          <w:szCs w:val="24"/>
          <w:u w:val="single"/>
        </w:rPr>
        <w:t xml:space="preserve"> </w:t>
      </w:r>
      <w:r w:rsidRPr="005909E8">
        <w:rPr>
          <w:rFonts w:cstheme="minorHAnsi"/>
          <w:szCs w:val="24"/>
          <w:u w:val="single"/>
        </w:rPr>
        <w:t>Izdelava</w:t>
      </w:r>
      <w:r w:rsidRPr="005909E8">
        <w:rPr>
          <w:rFonts w:cstheme="minorHAnsi"/>
          <w:spacing w:val="44"/>
          <w:szCs w:val="24"/>
          <w:u w:val="single"/>
        </w:rPr>
        <w:t xml:space="preserve"> </w:t>
      </w:r>
      <w:r w:rsidRPr="005909E8">
        <w:rPr>
          <w:rFonts w:cstheme="minorHAnsi"/>
          <w:szCs w:val="24"/>
          <w:u w:val="single"/>
        </w:rPr>
        <w:t>simbolov</w:t>
      </w:r>
      <w:r w:rsidRPr="005909E8">
        <w:rPr>
          <w:rFonts w:cstheme="minorHAnsi"/>
          <w:spacing w:val="48"/>
          <w:szCs w:val="24"/>
          <w:u w:val="single"/>
        </w:rPr>
        <w:t xml:space="preserve"> </w:t>
      </w:r>
      <w:r w:rsidRPr="005909E8">
        <w:rPr>
          <w:rFonts w:cstheme="minorHAnsi"/>
          <w:szCs w:val="24"/>
          <w:u w:val="single"/>
        </w:rPr>
        <w:t>občine</w:t>
      </w:r>
      <w:r w:rsidRPr="005909E8">
        <w:rPr>
          <w:rFonts w:cstheme="minorHAnsi"/>
          <w:szCs w:val="24"/>
        </w:rPr>
        <w:t>:</w:t>
      </w:r>
      <w:r w:rsidRPr="005909E8">
        <w:rPr>
          <w:rFonts w:cstheme="minorHAnsi"/>
          <w:spacing w:val="47"/>
          <w:szCs w:val="24"/>
        </w:rPr>
        <w:t xml:space="preserve"> </w:t>
      </w:r>
      <w:r w:rsidRPr="005909E8">
        <w:rPr>
          <w:rFonts w:cstheme="minorHAnsi"/>
          <w:szCs w:val="24"/>
        </w:rPr>
        <w:t>realizacija</w:t>
      </w:r>
      <w:r w:rsidRPr="005909E8">
        <w:rPr>
          <w:rFonts w:cstheme="minorHAnsi"/>
          <w:spacing w:val="44"/>
          <w:szCs w:val="24"/>
        </w:rPr>
        <w:t xml:space="preserve"> </w:t>
      </w:r>
      <w:r w:rsidRPr="005909E8">
        <w:rPr>
          <w:rFonts w:cstheme="minorHAnsi"/>
          <w:szCs w:val="24"/>
        </w:rPr>
        <w:t>znaša</w:t>
      </w:r>
      <w:r w:rsidRPr="005909E8">
        <w:rPr>
          <w:rFonts w:cstheme="minorHAnsi"/>
          <w:spacing w:val="44"/>
          <w:szCs w:val="24"/>
        </w:rPr>
        <w:t xml:space="preserve"> </w:t>
      </w:r>
      <w:r w:rsidR="00A450DF" w:rsidRPr="005909E8">
        <w:rPr>
          <w:rFonts w:cstheme="minorHAnsi"/>
          <w:szCs w:val="24"/>
        </w:rPr>
        <w:t>1.883,55</w:t>
      </w:r>
      <w:r w:rsidRPr="005909E8">
        <w:rPr>
          <w:rFonts w:cstheme="minorHAnsi"/>
          <w:szCs w:val="24"/>
        </w:rPr>
        <w:t>€</w:t>
      </w:r>
      <w:r w:rsidR="006B0221" w:rsidRPr="005909E8">
        <w:rPr>
          <w:rFonts w:cstheme="minorHAnsi"/>
          <w:szCs w:val="24"/>
        </w:rPr>
        <w:t xml:space="preserve"> oziroma </w:t>
      </w:r>
      <w:r w:rsidR="00A450DF" w:rsidRPr="005909E8">
        <w:rPr>
          <w:rFonts w:cstheme="minorHAnsi"/>
          <w:szCs w:val="24"/>
        </w:rPr>
        <w:t>57,1</w:t>
      </w:r>
      <w:r w:rsidR="006B0221" w:rsidRPr="005909E8">
        <w:rPr>
          <w:rFonts w:cstheme="minorHAnsi"/>
          <w:szCs w:val="24"/>
        </w:rPr>
        <w:t>%</w:t>
      </w:r>
      <w:r w:rsidRPr="005909E8">
        <w:rPr>
          <w:rFonts w:cstheme="minorHAnsi"/>
          <w:spacing w:val="47"/>
          <w:szCs w:val="24"/>
        </w:rPr>
        <w:t xml:space="preserve"> </w:t>
      </w:r>
      <w:r w:rsidR="006B0221" w:rsidRPr="005909E8">
        <w:rPr>
          <w:rFonts w:cstheme="minorHAnsi"/>
          <w:szCs w:val="24"/>
        </w:rPr>
        <w:t>na veljavni proračun</w:t>
      </w:r>
      <w:r w:rsidR="006B0221" w:rsidRPr="005909E8">
        <w:rPr>
          <w:rFonts w:cstheme="minorHAnsi"/>
          <w:spacing w:val="47"/>
          <w:szCs w:val="24"/>
        </w:rPr>
        <w:t xml:space="preserve"> </w:t>
      </w:r>
      <w:r w:rsidRPr="005909E8">
        <w:rPr>
          <w:rFonts w:cstheme="minorHAnsi"/>
          <w:szCs w:val="24"/>
        </w:rPr>
        <w:t>in</w:t>
      </w:r>
      <w:r w:rsidRPr="005909E8">
        <w:rPr>
          <w:rFonts w:cstheme="minorHAnsi"/>
          <w:spacing w:val="45"/>
          <w:szCs w:val="24"/>
        </w:rPr>
        <w:t xml:space="preserve"> </w:t>
      </w:r>
      <w:r w:rsidRPr="005909E8">
        <w:rPr>
          <w:rFonts w:cstheme="minorHAnsi"/>
          <w:szCs w:val="24"/>
        </w:rPr>
        <w:t>predstavlja</w:t>
      </w:r>
      <w:r w:rsidRPr="005909E8">
        <w:rPr>
          <w:rFonts w:cstheme="minorHAnsi"/>
          <w:spacing w:val="44"/>
          <w:szCs w:val="24"/>
        </w:rPr>
        <w:t xml:space="preserve"> </w:t>
      </w:r>
      <w:r w:rsidRPr="005909E8">
        <w:rPr>
          <w:rFonts w:cstheme="minorHAnsi"/>
          <w:szCs w:val="24"/>
        </w:rPr>
        <w:t>strošek</w:t>
      </w:r>
      <w:r w:rsidR="00767502" w:rsidRPr="005909E8">
        <w:rPr>
          <w:rFonts w:cstheme="minorHAnsi"/>
          <w:szCs w:val="24"/>
        </w:rPr>
        <w:t xml:space="preserve"> </w:t>
      </w:r>
      <w:r w:rsidR="00A450DF" w:rsidRPr="005909E8">
        <w:rPr>
          <w:rFonts w:cstheme="minorHAnsi"/>
          <w:szCs w:val="24"/>
        </w:rPr>
        <w:t xml:space="preserve"> </w:t>
      </w:r>
      <w:r w:rsidR="00A450DF" w:rsidRPr="005909E8">
        <w:rPr>
          <w:rFonts w:eastAsia="Times New Roman" w:cstheme="minorHAnsi"/>
          <w:sz w:val="24"/>
          <w:szCs w:val="24"/>
          <w:lang w:eastAsia="sl-SI"/>
        </w:rPr>
        <w:t>nakupa zastav, obnovo simbolov občine-grba in stroške daril v protokolarne namene za obisk starejših.</w:t>
      </w:r>
    </w:p>
    <w:p w14:paraId="4D858096" w14:textId="77777777" w:rsidR="00E012A0" w:rsidRPr="005909E8" w:rsidRDefault="00E012A0" w:rsidP="00767502">
      <w:pPr>
        <w:pStyle w:val="Telobesedila"/>
        <w:ind w:left="-57"/>
        <w:rPr>
          <w:rFonts w:asciiTheme="minorHAnsi" w:hAnsiTheme="minorHAnsi" w:cstheme="minorHAnsi"/>
          <w:spacing w:val="44"/>
          <w:szCs w:val="24"/>
        </w:rPr>
      </w:pPr>
    </w:p>
    <w:p w14:paraId="19975BD1" w14:textId="222CF9F7" w:rsidR="003A3E15" w:rsidRPr="005909E8" w:rsidRDefault="003A3E15" w:rsidP="00F03152">
      <w:pPr>
        <w:ind w:left="-57"/>
        <w:jc w:val="both"/>
        <w:rPr>
          <w:rFonts w:cstheme="minorHAnsi"/>
          <w:sz w:val="24"/>
          <w:szCs w:val="24"/>
        </w:rPr>
      </w:pPr>
      <w:r w:rsidRPr="005909E8">
        <w:rPr>
          <w:rFonts w:cstheme="minorHAnsi"/>
          <w:b/>
          <w:i/>
          <w:sz w:val="24"/>
          <w:szCs w:val="24"/>
          <w:u w:val="single"/>
        </w:rPr>
        <w:t>Podprogram 04039002 Izvedba protokolarnih dogodkov</w:t>
      </w:r>
      <w:r w:rsidRPr="005909E8">
        <w:rPr>
          <w:rFonts w:cstheme="minorHAnsi"/>
          <w:sz w:val="24"/>
          <w:szCs w:val="24"/>
          <w:u w:val="single"/>
        </w:rPr>
        <w:t xml:space="preserve">: </w:t>
      </w:r>
      <w:r w:rsidRPr="005909E8">
        <w:rPr>
          <w:rFonts w:cstheme="minorHAnsi"/>
          <w:sz w:val="24"/>
          <w:szCs w:val="24"/>
        </w:rPr>
        <w:t xml:space="preserve">realizacija znaša </w:t>
      </w:r>
      <w:r w:rsidR="00A450DF" w:rsidRPr="005909E8">
        <w:rPr>
          <w:rFonts w:cstheme="minorHAnsi"/>
          <w:sz w:val="24"/>
          <w:szCs w:val="24"/>
        </w:rPr>
        <w:t>50.343,51</w:t>
      </w:r>
      <w:r w:rsidR="00114583" w:rsidRPr="005909E8">
        <w:rPr>
          <w:rFonts w:cstheme="minorHAnsi"/>
          <w:sz w:val="24"/>
          <w:szCs w:val="24"/>
        </w:rPr>
        <w:t>€</w:t>
      </w:r>
      <w:r w:rsidRPr="005909E8">
        <w:rPr>
          <w:rFonts w:cstheme="minorHAnsi"/>
          <w:sz w:val="24"/>
          <w:szCs w:val="24"/>
        </w:rPr>
        <w:t xml:space="preserve"> oziroma </w:t>
      </w:r>
      <w:r w:rsidR="00F03152" w:rsidRPr="005909E8">
        <w:rPr>
          <w:rFonts w:cstheme="minorHAnsi"/>
          <w:sz w:val="24"/>
          <w:szCs w:val="24"/>
        </w:rPr>
        <w:t>9</w:t>
      </w:r>
      <w:r w:rsidR="00A450DF" w:rsidRPr="005909E8">
        <w:rPr>
          <w:rFonts w:cstheme="minorHAnsi"/>
          <w:sz w:val="24"/>
          <w:szCs w:val="24"/>
        </w:rPr>
        <w:t>9,3</w:t>
      </w:r>
      <w:r w:rsidRPr="005909E8">
        <w:rPr>
          <w:rFonts w:cstheme="minorHAnsi"/>
          <w:sz w:val="24"/>
          <w:szCs w:val="24"/>
        </w:rPr>
        <w:t>% na</w:t>
      </w:r>
      <w:r w:rsidRPr="005909E8">
        <w:rPr>
          <w:rFonts w:cstheme="minorHAnsi"/>
          <w:spacing w:val="1"/>
          <w:sz w:val="24"/>
          <w:szCs w:val="24"/>
        </w:rPr>
        <w:t xml:space="preserve"> </w:t>
      </w:r>
      <w:r w:rsidRPr="005909E8">
        <w:rPr>
          <w:rFonts w:cstheme="minorHAnsi"/>
          <w:sz w:val="24"/>
          <w:szCs w:val="24"/>
        </w:rPr>
        <w:t>veljavni</w:t>
      </w:r>
      <w:r w:rsidRPr="005909E8">
        <w:rPr>
          <w:rFonts w:cstheme="minorHAnsi"/>
          <w:spacing w:val="-1"/>
          <w:sz w:val="24"/>
          <w:szCs w:val="24"/>
        </w:rPr>
        <w:t xml:space="preserve"> </w:t>
      </w:r>
      <w:r w:rsidRPr="005909E8">
        <w:rPr>
          <w:rFonts w:cstheme="minorHAnsi"/>
          <w:sz w:val="24"/>
          <w:szCs w:val="24"/>
        </w:rPr>
        <w:t>proračun.</w:t>
      </w:r>
    </w:p>
    <w:p w14:paraId="6A703A9E" w14:textId="2D249E18" w:rsidR="00A450DF" w:rsidRPr="005909E8" w:rsidRDefault="003A3E15" w:rsidP="007E6900">
      <w:pPr>
        <w:pStyle w:val="Telobesedila"/>
        <w:ind w:left="-57"/>
        <w:rPr>
          <w:rFonts w:asciiTheme="minorHAnsi" w:hAnsiTheme="minorHAnsi" w:cstheme="minorHAnsi"/>
          <w:szCs w:val="24"/>
          <w:lang w:eastAsia="sl-SI"/>
        </w:rPr>
      </w:pPr>
      <w:r w:rsidRPr="005909E8">
        <w:rPr>
          <w:rFonts w:asciiTheme="minorHAnsi" w:hAnsiTheme="minorHAnsi" w:cstheme="minorHAnsi"/>
          <w:szCs w:val="24"/>
          <w:u w:val="single"/>
        </w:rPr>
        <w:t>Proračunska postavka 08020 Prireditve ob državnih praznikih</w:t>
      </w:r>
      <w:r w:rsidRPr="005909E8">
        <w:rPr>
          <w:rFonts w:asciiTheme="minorHAnsi" w:hAnsiTheme="minorHAnsi" w:cstheme="minorHAnsi"/>
          <w:szCs w:val="24"/>
        </w:rPr>
        <w:t xml:space="preserve">; porabljena sredstva v višini </w:t>
      </w:r>
      <w:r w:rsidR="00A450DF" w:rsidRPr="005909E8">
        <w:rPr>
          <w:rFonts w:asciiTheme="minorHAnsi" w:hAnsiTheme="minorHAnsi" w:cstheme="minorHAnsi"/>
          <w:szCs w:val="24"/>
        </w:rPr>
        <w:t>7.042,60</w:t>
      </w:r>
      <w:r w:rsidRPr="005909E8">
        <w:rPr>
          <w:rFonts w:asciiTheme="minorHAnsi" w:hAnsiTheme="minorHAnsi" w:cstheme="minorHAnsi"/>
          <w:szCs w:val="24"/>
        </w:rPr>
        <w:t>€ ali</w:t>
      </w:r>
      <w:r w:rsidRPr="005909E8">
        <w:rPr>
          <w:rFonts w:asciiTheme="minorHAnsi" w:hAnsiTheme="minorHAnsi" w:cstheme="minorHAnsi"/>
          <w:spacing w:val="1"/>
          <w:szCs w:val="24"/>
        </w:rPr>
        <w:t xml:space="preserve"> </w:t>
      </w:r>
      <w:r w:rsidRPr="005909E8">
        <w:rPr>
          <w:rFonts w:asciiTheme="minorHAnsi" w:hAnsiTheme="minorHAnsi" w:cstheme="minorHAnsi"/>
          <w:szCs w:val="24"/>
        </w:rPr>
        <w:t>10</w:t>
      </w:r>
      <w:r w:rsidR="00B96BC9" w:rsidRPr="005909E8">
        <w:rPr>
          <w:rFonts w:asciiTheme="minorHAnsi" w:hAnsiTheme="minorHAnsi" w:cstheme="minorHAnsi"/>
          <w:szCs w:val="24"/>
        </w:rPr>
        <w:t>0</w:t>
      </w:r>
      <w:r w:rsidRPr="005909E8">
        <w:rPr>
          <w:rFonts w:asciiTheme="minorHAnsi" w:hAnsiTheme="minorHAnsi" w:cstheme="minorHAnsi"/>
          <w:szCs w:val="24"/>
        </w:rPr>
        <w:t xml:space="preserve">% </w:t>
      </w:r>
      <w:r w:rsidR="007E6900" w:rsidRPr="005909E8">
        <w:rPr>
          <w:rFonts w:asciiTheme="minorHAnsi" w:hAnsiTheme="minorHAnsi" w:cstheme="minorHAnsi"/>
          <w:szCs w:val="24"/>
        </w:rPr>
        <w:t>na veljavni plan p</w:t>
      </w:r>
      <w:r w:rsidRPr="005909E8">
        <w:rPr>
          <w:rFonts w:asciiTheme="minorHAnsi" w:hAnsiTheme="minorHAnsi" w:cstheme="minorHAnsi"/>
          <w:szCs w:val="24"/>
        </w:rPr>
        <w:t>redstavljajo</w:t>
      </w:r>
      <w:r w:rsidRPr="005909E8">
        <w:rPr>
          <w:rFonts w:asciiTheme="minorHAnsi" w:hAnsiTheme="minorHAnsi" w:cstheme="minorHAnsi"/>
          <w:spacing w:val="1"/>
          <w:szCs w:val="24"/>
        </w:rPr>
        <w:t xml:space="preserve"> </w:t>
      </w:r>
      <w:r w:rsidRPr="005909E8">
        <w:rPr>
          <w:rFonts w:asciiTheme="minorHAnsi" w:hAnsiTheme="minorHAnsi" w:cstheme="minorHAnsi"/>
          <w:szCs w:val="24"/>
        </w:rPr>
        <w:t>stroške</w:t>
      </w:r>
      <w:r w:rsidRPr="005909E8">
        <w:rPr>
          <w:rFonts w:asciiTheme="minorHAnsi" w:hAnsiTheme="minorHAnsi" w:cstheme="minorHAnsi"/>
          <w:spacing w:val="1"/>
          <w:szCs w:val="24"/>
        </w:rPr>
        <w:t xml:space="preserve"> </w:t>
      </w:r>
      <w:r w:rsidR="00B70BC3" w:rsidRPr="005909E8">
        <w:rPr>
          <w:rFonts w:asciiTheme="minorHAnsi" w:hAnsiTheme="minorHAnsi" w:cstheme="minorHAnsi"/>
          <w:szCs w:val="24"/>
          <w:lang w:eastAsia="sl-SI"/>
        </w:rPr>
        <w:t>prireditev ob državnih praznikih</w:t>
      </w:r>
      <w:r w:rsidR="00676940" w:rsidRPr="005909E8">
        <w:rPr>
          <w:rFonts w:asciiTheme="minorHAnsi" w:hAnsiTheme="minorHAnsi" w:cstheme="minorHAnsi"/>
          <w:szCs w:val="24"/>
          <w:lang w:eastAsia="sl-SI"/>
        </w:rPr>
        <w:t>, za</w:t>
      </w:r>
      <w:r w:rsidR="00114583" w:rsidRPr="005909E8">
        <w:rPr>
          <w:rFonts w:asciiTheme="minorHAnsi" w:hAnsiTheme="minorHAnsi" w:cstheme="minorHAnsi"/>
          <w:szCs w:val="24"/>
          <w:lang w:eastAsia="sl-SI"/>
        </w:rPr>
        <w:t xml:space="preserve"> stroške nastopajočih ob kulturnem prazniku</w:t>
      </w:r>
      <w:r w:rsidR="007613CB" w:rsidRPr="005909E8">
        <w:rPr>
          <w:rFonts w:asciiTheme="minorHAnsi" w:hAnsiTheme="minorHAnsi" w:cstheme="minorHAnsi"/>
          <w:szCs w:val="24"/>
          <w:lang w:eastAsia="sl-SI"/>
        </w:rPr>
        <w:t xml:space="preserve">, pogostitve ob prvem maju, </w:t>
      </w:r>
      <w:r w:rsidR="00035313" w:rsidRPr="005909E8">
        <w:rPr>
          <w:rFonts w:asciiTheme="minorHAnsi" w:hAnsiTheme="minorHAnsi" w:cstheme="minorHAnsi"/>
          <w:szCs w:val="24"/>
          <w:lang w:eastAsia="sl-SI"/>
        </w:rPr>
        <w:t xml:space="preserve">dnevu </w:t>
      </w:r>
      <w:r w:rsidR="007613CB" w:rsidRPr="005909E8">
        <w:rPr>
          <w:rFonts w:asciiTheme="minorHAnsi" w:hAnsiTheme="minorHAnsi" w:cstheme="minorHAnsi"/>
          <w:szCs w:val="24"/>
          <w:lang w:eastAsia="sl-SI"/>
        </w:rPr>
        <w:t xml:space="preserve">državnosti in dnevu samostojnosti, stroške </w:t>
      </w:r>
      <w:r w:rsidR="00B70BC3" w:rsidRPr="005909E8">
        <w:rPr>
          <w:rFonts w:asciiTheme="minorHAnsi" w:hAnsiTheme="minorHAnsi" w:cstheme="minorHAnsi"/>
          <w:szCs w:val="24"/>
          <w:lang w:eastAsia="sl-SI"/>
        </w:rPr>
        <w:t>budnic</w:t>
      </w:r>
      <w:r w:rsidR="007613CB" w:rsidRPr="005909E8">
        <w:rPr>
          <w:rFonts w:asciiTheme="minorHAnsi" w:hAnsiTheme="minorHAnsi" w:cstheme="minorHAnsi"/>
          <w:szCs w:val="24"/>
          <w:lang w:eastAsia="sl-SI"/>
        </w:rPr>
        <w:t>e in plačilo</w:t>
      </w:r>
      <w:r w:rsidR="0079420E" w:rsidRPr="005909E8">
        <w:rPr>
          <w:rFonts w:asciiTheme="minorHAnsi" w:hAnsiTheme="minorHAnsi" w:cstheme="minorHAnsi"/>
          <w:szCs w:val="24"/>
          <w:lang w:eastAsia="sl-SI"/>
        </w:rPr>
        <w:t xml:space="preserve"> maš ob državnih praznikih</w:t>
      </w:r>
      <w:r w:rsidR="00676940" w:rsidRPr="005909E8">
        <w:rPr>
          <w:rFonts w:asciiTheme="minorHAnsi" w:hAnsiTheme="minorHAnsi" w:cstheme="minorHAnsi"/>
          <w:szCs w:val="24"/>
          <w:lang w:eastAsia="sl-SI"/>
        </w:rPr>
        <w:t xml:space="preserve">, </w:t>
      </w:r>
      <w:r w:rsidR="0079420E" w:rsidRPr="005909E8">
        <w:rPr>
          <w:rFonts w:asciiTheme="minorHAnsi" w:hAnsiTheme="minorHAnsi" w:cstheme="minorHAnsi"/>
          <w:szCs w:val="24"/>
          <w:lang w:eastAsia="sl-SI"/>
        </w:rPr>
        <w:t xml:space="preserve"> </w:t>
      </w:r>
      <w:r w:rsidR="00676940" w:rsidRPr="005909E8">
        <w:rPr>
          <w:rFonts w:asciiTheme="minorHAnsi" w:hAnsiTheme="minorHAnsi" w:cstheme="minorHAnsi"/>
          <w:szCs w:val="24"/>
          <w:lang w:eastAsia="sl-SI"/>
        </w:rPr>
        <w:t>komemoracije ob spominu na žrtve vseh vojn na Gorici ter</w:t>
      </w:r>
      <w:r w:rsidR="00A450DF" w:rsidRPr="005909E8">
        <w:rPr>
          <w:rFonts w:asciiTheme="minorHAnsi" w:hAnsiTheme="minorHAnsi" w:cstheme="minorHAnsi"/>
          <w:szCs w:val="24"/>
          <w:lang w:eastAsia="sl-SI"/>
        </w:rPr>
        <w:t xml:space="preserve"> plačil</w:t>
      </w:r>
      <w:r w:rsidR="00676940" w:rsidRPr="005909E8">
        <w:rPr>
          <w:rFonts w:asciiTheme="minorHAnsi" w:hAnsiTheme="minorHAnsi" w:cstheme="minorHAnsi"/>
          <w:szCs w:val="24"/>
          <w:lang w:eastAsia="sl-SI"/>
        </w:rPr>
        <w:t>o</w:t>
      </w:r>
      <w:r w:rsidR="00A450DF" w:rsidRPr="005909E8">
        <w:rPr>
          <w:rFonts w:asciiTheme="minorHAnsi" w:hAnsiTheme="minorHAnsi" w:cstheme="minorHAnsi"/>
          <w:szCs w:val="24"/>
          <w:lang w:eastAsia="sl-SI"/>
        </w:rPr>
        <w:t xml:space="preserve"> prireditvenih elektro omar</w:t>
      </w:r>
      <w:r w:rsidR="00676940" w:rsidRPr="005909E8">
        <w:rPr>
          <w:rFonts w:asciiTheme="minorHAnsi" w:hAnsiTheme="minorHAnsi" w:cstheme="minorHAnsi"/>
          <w:szCs w:val="24"/>
          <w:lang w:eastAsia="sl-SI"/>
        </w:rPr>
        <w:t>.</w:t>
      </w:r>
    </w:p>
    <w:p w14:paraId="5A15319E" w14:textId="6EC4ECFF" w:rsidR="00A450DF" w:rsidRPr="005909E8" w:rsidRDefault="003A3E15" w:rsidP="00676940">
      <w:pPr>
        <w:pStyle w:val="Telobesedila"/>
        <w:ind w:left="-57"/>
        <w:rPr>
          <w:rFonts w:asciiTheme="minorHAnsi" w:hAnsiTheme="minorHAnsi" w:cstheme="minorHAnsi"/>
          <w:szCs w:val="24"/>
        </w:rPr>
      </w:pPr>
      <w:r w:rsidRPr="005909E8">
        <w:rPr>
          <w:rFonts w:asciiTheme="minorHAnsi" w:hAnsiTheme="minorHAnsi" w:cstheme="minorHAnsi"/>
          <w:szCs w:val="24"/>
          <w:u w:val="single"/>
        </w:rPr>
        <w:t>Proračunska postavka 08021 Ostale občinske prireditve</w:t>
      </w:r>
      <w:r w:rsidRPr="005909E8">
        <w:rPr>
          <w:rFonts w:asciiTheme="minorHAnsi" w:hAnsiTheme="minorHAnsi" w:cstheme="minorHAnsi"/>
          <w:szCs w:val="24"/>
        </w:rPr>
        <w:t xml:space="preserve">; </w:t>
      </w:r>
      <w:r w:rsidR="0039303D" w:rsidRPr="005909E8">
        <w:rPr>
          <w:rFonts w:asciiTheme="minorHAnsi" w:hAnsiTheme="minorHAnsi" w:cstheme="minorHAnsi"/>
          <w:szCs w:val="24"/>
        </w:rPr>
        <w:t xml:space="preserve">porabljena sredstva v višini </w:t>
      </w:r>
      <w:r w:rsidR="00676940" w:rsidRPr="005909E8">
        <w:rPr>
          <w:rFonts w:asciiTheme="minorHAnsi" w:hAnsiTheme="minorHAnsi" w:cstheme="minorHAnsi"/>
          <w:szCs w:val="24"/>
        </w:rPr>
        <w:t>33.702,11</w:t>
      </w:r>
      <w:r w:rsidR="0039303D" w:rsidRPr="005909E8">
        <w:rPr>
          <w:rFonts w:asciiTheme="minorHAnsi" w:hAnsiTheme="minorHAnsi" w:cstheme="minorHAnsi"/>
          <w:szCs w:val="24"/>
        </w:rPr>
        <w:t>€ predstavljajo</w:t>
      </w:r>
      <w:r w:rsidR="0039303D" w:rsidRPr="005909E8">
        <w:rPr>
          <w:rFonts w:asciiTheme="minorHAnsi" w:hAnsiTheme="minorHAnsi" w:cstheme="minorHAnsi"/>
          <w:spacing w:val="-47"/>
          <w:szCs w:val="24"/>
        </w:rPr>
        <w:t xml:space="preserve"> </w:t>
      </w:r>
      <w:r w:rsidR="004955DF" w:rsidRPr="005909E8">
        <w:rPr>
          <w:rFonts w:asciiTheme="minorHAnsi" w:hAnsiTheme="minorHAnsi" w:cstheme="minorHAnsi"/>
          <w:spacing w:val="-47"/>
          <w:szCs w:val="24"/>
        </w:rPr>
        <w:t xml:space="preserve">  </w:t>
      </w:r>
      <w:r w:rsidR="00F03152" w:rsidRPr="005909E8">
        <w:rPr>
          <w:rFonts w:asciiTheme="minorHAnsi" w:hAnsiTheme="minorHAnsi" w:cstheme="minorHAnsi"/>
          <w:szCs w:val="24"/>
        </w:rPr>
        <w:t>9</w:t>
      </w:r>
      <w:r w:rsidR="00676940" w:rsidRPr="005909E8">
        <w:rPr>
          <w:rFonts w:asciiTheme="minorHAnsi" w:hAnsiTheme="minorHAnsi" w:cstheme="minorHAnsi"/>
          <w:szCs w:val="24"/>
        </w:rPr>
        <w:t>9</w:t>
      </w:r>
      <w:r w:rsidR="0039303D" w:rsidRPr="005909E8">
        <w:rPr>
          <w:rFonts w:asciiTheme="minorHAnsi" w:hAnsiTheme="minorHAnsi" w:cstheme="minorHAnsi"/>
          <w:szCs w:val="24"/>
        </w:rPr>
        <w:t>%</w:t>
      </w:r>
      <w:r w:rsidR="0039303D" w:rsidRPr="005909E8">
        <w:rPr>
          <w:rFonts w:asciiTheme="minorHAnsi" w:hAnsiTheme="minorHAnsi" w:cstheme="minorHAnsi"/>
          <w:spacing w:val="1"/>
          <w:szCs w:val="24"/>
        </w:rPr>
        <w:t xml:space="preserve"> realizacijo </w:t>
      </w:r>
      <w:r w:rsidR="0039303D" w:rsidRPr="005909E8">
        <w:rPr>
          <w:rFonts w:asciiTheme="minorHAnsi" w:hAnsiTheme="minorHAnsi" w:cstheme="minorHAnsi"/>
          <w:szCs w:val="24"/>
        </w:rPr>
        <w:t>načrtovanih</w:t>
      </w:r>
      <w:r w:rsidR="0039303D" w:rsidRPr="005909E8">
        <w:rPr>
          <w:rFonts w:asciiTheme="minorHAnsi" w:hAnsiTheme="minorHAnsi" w:cstheme="minorHAnsi"/>
          <w:spacing w:val="1"/>
          <w:szCs w:val="24"/>
        </w:rPr>
        <w:t xml:space="preserve"> </w:t>
      </w:r>
      <w:r w:rsidR="0039303D" w:rsidRPr="005909E8">
        <w:rPr>
          <w:rFonts w:asciiTheme="minorHAnsi" w:hAnsiTheme="minorHAnsi" w:cstheme="minorHAnsi"/>
          <w:szCs w:val="24"/>
        </w:rPr>
        <w:t>odhodkov</w:t>
      </w:r>
      <w:r w:rsidR="00A40325" w:rsidRPr="005909E8">
        <w:rPr>
          <w:rFonts w:asciiTheme="minorHAnsi" w:hAnsiTheme="minorHAnsi" w:cstheme="minorHAnsi"/>
          <w:szCs w:val="24"/>
        </w:rPr>
        <w:t xml:space="preserve"> </w:t>
      </w:r>
      <w:r w:rsidR="00676940" w:rsidRPr="005909E8">
        <w:rPr>
          <w:rFonts w:asciiTheme="minorHAnsi" w:hAnsiTheme="minorHAnsi" w:cstheme="minorHAnsi"/>
          <w:szCs w:val="24"/>
        </w:rPr>
        <w:t xml:space="preserve">za </w:t>
      </w:r>
      <w:r w:rsidR="00A450DF" w:rsidRPr="005909E8">
        <w:rPr>
          <w:rFonts w:asciiTheme="minorHAnsi" w:hAnsiTheme="minorHAnsi" w:cstheme="minorHAnsi"/>
          <w:szCs w:val="24"/>
          <w:lang w:eastAsia="sl-SI"/>
        </w:rPr>
        <w:t>oblikovanja in izdelave vabil za slavnostno akademijo ob občinskem prazniku, nakup knjižnih nagrad za obdaritev najuspešnejših osnovnošolcev, pogostitev, kulturni program (ki je bil kar obsežen) in video realizacija slavnostne akademije ob občinskem prazniku Občine Vransko, ozvočenje prireditev, uporaba kulturnega doma za prireditve,</w:t>
      </w:r>
      <w:r w:rsidR="00A450DF" w:rsidRPr="005909E8">
        <w:rPr>
          <w:rFonts w:asciiTheme="minorHAnsi" w:hAnsiTheme="minorHAnsi" w:cstheme="minorHAnsi"/>
          <w:szCs w:val="24"/>
        </w:rPr>
        <w:t xml:space="preserve"> financiranje 17. </w:t>
      </w:r>
      <w:r w:rsidR="00A450DF" w:rsidRPr="005909E8">
        <w:rPr>
          <w:rFonts w:asciiTheme="minorHAnsi" w:hAnsiTheme="minorHAnsi" w:cstheme="minorHAnsi"/>
          <w:szCs w:val="24"/>
          <w:lang w:eastAsia="sl-SI"/>
        </w:rPr>
        <w:t xml:space="preserve">Folklornega koncerta na OŠ Vransko, stroške povezane z srečanjem starejših občanov,  nakup knjige: Je moje življenje gora (avtorice Nataše Privošnik) in </w:t>
      </w:r>
      <w:r w:rsidR="00A450DF" w:rsidRPr="005909E8">
        <w:rPr>
          <w:rFonts w:asciiTheme="minorHAnsi" w:hAnsiTheme="minorHAnsi" w:cstheme="minorHAnsi"/>
          <w:szCs w:val="24"/>
        </w:rPr>
        <w:t xml:space="preserve"> </w:t>
      </w:r>
      <w:r w:rsidR="00A450DF" w:rsidRPr="005909E8">
        <w:rPr>
          <w:rFonts w:asciiTheme="minorHAnsi" w:hAnsiTheme="minorHAnsi" w:cstheme="minorHAnsi"/>
          <w:szCs w:val="24"/>
          <w:lang w:eastAsia="sl-SI"/>
        </w:rPr>
        <w:t xml:space="preserve">Pravljica Hišica ljubezni - darilo za prvošolčke, ter druge manjše odhodke.          </w:t>
      </w:r>
      <w:r w:rsidR="00B96BC9" w:rsidRPr="005909E8">
        <w:rPr>
          <w:rFonts w:asciiTheme="minorHAnsi" w:hAnsiTheme="minorHAnsi" w:cstheme="minorHAnsi"/>
          <w:szCs w:val="24"/>
          <w:u w:val="single"/>
        </w:rPr>
        <w:t>Proračunska postavka 08035 Vransko pustni karneval;</w:t>
      </w:r>
      <w:r w:rsidR="00676940" w:rsidRPr="005909E8">
        <w:rPr>
          <w:rFonts w:asciiTheme="minorHAnsi" w:hAnsiTheme="minorHAnsi" w:cstheme="minorHAnsi"/>
          <w:szCs w:val="24"/>
          <w:u w:val="single"/>
        </w:rPr>
        <w:t xml:space="preserve"> </w:t>
      </w:r>
      <w:r w:rsidR="00676940" w:rsidRPr="005909E8">
        <w:rPr>
          <w:rFonts w:asciiTheme="minorHAnsi" w:hAnsiTheme="minorHAnsi" w:cstheme="minorHAnsi"/>
          <w:szCs w:val="24"/>
        </w:rPr>
        <w:t xml:space="preserve">realizacija v višini </w:t>
      </w:r>
      <w:r w:rsidR="00676940" w:rsidRPr="005909E8">
        <w:rPr>
          <w:rFonts w:asciiTheme="minorHAnsi" w:hAnsiTheme="minorHAnsi" w:cstheme="minorHAnsi"/>
          <w:szCs w:val="24"/>
          <w:lang w:eastAsia="sl-SI"/>
        </w:rPr>
        <w:t>9.598,80</w:t>
      </w:r>
      <w:r w:rsidR="00A450DF" w:rsidRPr="005909E8">
        <w:rPr>
          <w:rFonts w:asciiTheme="minorHAnsi" w:hAnsiTheme="minorHAnsi" w:cstheme="minorHAnsi"/>
          <w:szCs w:val="24"/>
          <w:lang w:eastAsia="sl-SI"/>
        </w:rPr>
        <w:t>€ so namenjena za plačilo stroškov priprav in izvedbe Karnevala; ki predstavlja ohranjanje tradicionalnega pustnega praznika, ohranjanje običajev in kulture. Izvedba dogodka predstavlja stroške prireditvenega šotora in odra, godbe, elaborata, zapore ceste, zavarovanje odgovornosti, tehnično pomoč, stroške nagrad in ostalo. Sponzorska sredstva so znašala 900€.</w:t>
      </w:r>
    </w:p>
    <w:p w14:paraId="0C2E147E" w14:textId="5ED4CD42" w:rsidR="00A450DF" w:rsidRPr="005909E8" w:rsidRDefault="00A450DF" w:rsidP="000663E8">
      <w:pPr>
        <w:pStyle w:val="Telobesedila"/>
        <w:ind w:left="-57"/>
        <w:rPr>
          <w:rFonts w:asciiTheme="minorHAnsi" w:hAnsiTheme="minorHAnsi" w:cstheme="minorHAnsi"/>
          <w:szCs w:val="24"/>
          <w:lang w:eastAsia="sl-SI"/>
        </w:rPr>
      </w:pPr>
    </w:p>
    <w:p w14:paraId="24D3529E" w14:textId="77777777" w:rsidR="00A450DF" w:rsidRPr="005909E8" w:rsidRDefault="00A450DF" w:rsidP="000663E8">
      <w:pPr>
        <w:pStyle w:val="Telobesedila"/>
        <w:ind w:left="-57"/>
        <w:rPr>
          <w:rFonts w:asciiTheme="minorHAnsi" w:hAnsiTheme="minorHAnsi" w:cstheme="minorHAnsi"/>
          <w:szCs w:val="24"/>
          <w:lang w:eastAsia="sl-SI"/>
        </w:rPr>
      </w:pPr>
    </w:p>
    <w:p w14:paraId="7005D791" w14:textId="77777777" w:rsidR="000663E8" w:rsidRPr="005909E8" w:rsidRDefault="000663E8" w:rsidP="000663E8">
      <w:pPr>
        <w:pStyle w:val="Telobesedila"/>
        <w:ind w:left="-57"/>
        <w:rPr>
          <w:rFonts w:asciiTheme="minorHAnsi" w:hAnsiTheme="minorHAnsi" w:cstheme="minorHAnsi"/>
          <w:szCs w:val="24"/>
          <w:lang w:eastAsia="sl-SI"/>
        </w:rPr>
      </w:pPr>
    </w:p>
    <w:p w14:paraId="30689181" w14:textId="77777777" w:rsidR="003A3E15" w:rsidRPr="005909E8" w:rsidRDefault="003A3E15" w:rsidP="00604C2E">
      <w:pPr>
        <w:pStyle w:val="Naslov2"/>
        <w:spacing w:line="267" w:lineRule="exact"/>
        <w:ind w:left="-57"/>
        <w:rPr>
          <w:rFonts w:asciiTheme="minorHAnsi" w:hAnsiTheme="minorHAnsi" w:cstheme="minorHAnsi"/>
          <w:i/>
          <w:szCs w:val="24"/>
          <w:u w:val="single"/>
          <w:lang w:val="sl-SI"/>
        </w:rPr>
      </w:pPr>
      <w:bookmarkStart w:id="108" w:name="_Toc100059762"/>
      <w:bookmarkStart w:id="109" w:name="_Toc100062218"/>
      <w:bookmarkStart w:id="110" w:name="_Toc162606952"/>
      <w:bookmarkStart w:id="111" w:name="_Toc162607243"/>
      <w:bookmarkStart w:id="112" w:name="_Toc195260581"/>
      <w:bookmarkStart w:id="113" w:name="_Toc195261648"/>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04039003 Razpolaganje</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in</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upravljanje z</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občinskim</w:t>
      </w:r>
      <w:r w:rsidRPr="005909E8">
        <w:rPr>
          <w:rFonts w:asciiTheme="minorHAnsi" w:hAnsiTheme="minorHAnsi" w:cstheme="minorHAnsi"/>
          <w:i/>
          <w:spacing w:val="-4"/>
          <w:szCs w:val="24"/>
          <w:u w:val="single"/>
          <w:lang w:val="sl-SI"/>
        </w:rPr>
        <w:t xml:space="preserve"> </w:t>
      </w:r>
      <w:r w:rsidRPr="005909E8">
        <w:rPr>
          <w:rFonts w:asciiTheme="minorHAnsi" w:hAnsiTheme="minorHAnsi" w:cstheme="minorHAnsi"/>
          <w:i/>
          <w:szCs w:val="24"/>
          <w:u w:val="single"/>
          <w:lang w:val="sl-SI"/>
        </w:rPr>
        <w:t>premoženjem</w:t>
      </w:r>
      <w:bookmarkEnd w:id="108"/>
      <w:bookmarkEnd w:id="109"/>
      <w:bookmarkEnd w:id="110"/>
      <w:bookmarkEnd w:id="111"/>
      <w:bookmarkEnd w:id="112"/>
      <w:bookmarkEnd w:id="113"/>
    </w:p>
    <w:p w14:paraId="36A2C107" w14:textId="2558F571" w:rsidR="003A3E15" w:rsidRPr="005909E8" w:rsidRDefault="003A3E15" w:rsidP="00604C2E">
      <w:pPr>
        <w:pStyle w:val="Telobesedila"/>
        <w:ind w:left="-57"/>
        <w:rPr>
          <w:rFonts w:asciiTheme="minorHAnsi" w:hAnsiTheme="minorHAnsi" w:cstheme="minorHAnsi"/>
          <w:szCs w:val="24"/>
        </w:rPr>
      </w:pPr>
      <w:r w:rsidRPr="005909E8">
        <w:rPr>
          <w:rFonts w:asciiTheme="minorHAnsi" w:hAnsiTheme="minorHAnsi" w:cstheme="minorHAnsi"/>
          <w:szCs w:val="24"/>
          <w:u w:val="single"/>
        </w:rPr>
        <w:t>Proračunska postavka 01054 Upravljanje z vrednostnimi papirji</w:t>
      </w:r>
      <w:r w:rsidRPr="005909E8">
        <w:rPr>
          <w:rFonts w:asciiTheme="minorHAnsi" w:hAnsiTheme="minorHAnsi" w:cstheme="minorHAnsi"/>
          <w:szCs w:val="24"/>
        </w:rPr>
        <w:t xml:space="preserve">: realizacija znaša </w:t>
      </w:r>
      <w:r w:rsidR="00AC07BB" w:rsidRPr="005909E8">
        <w:rPr>
          <w:rFonts w:asciiTheme="minorHAnsi" w:hAnsiTheme="minorHAnsi" w:cstheme="minorHAnsi"/>
          <w:szCs w:val="24"/>
        </w:rPr>
        <w:t>1</w:t>
      </w:r>
      <w:r w:rsidR="00D874FA" w:rsidRPr="005909E8">
        <w:rPr>
          <w:rFonts w:asciiTheme="minorHAnsi" w:hAnsiTheme="minorHAnsi" w:cstheme="minorHAnsi"/>
          <w:szCs w:val="24"/>
        </w:rPr>
        <w:t>29,20</w:t>
      </w:r>
      <w:r w:rsidRPr="005909E8">
        <w:rPr>
          <w:rFonts w:asciiTheme="minorHAnsi" w:hAnsiTheme="minorHAnsi" w:cstheme="minorHAnsi"/>
          <w:szCs w:val="24"/>
        </w:rPr>
        <w:t xml:space="preserve">€ oziroma </w:t>
      </w:r>
      <w:r w:rsidR="00D874FA" w:rsidRPr="005909E8">
        <w:rPr>
          <w:rFonts w:asciiTheme="minorHAnsi" w:hAnsiTheme="minorHAnsi" w:cstheme="minorHAnsi"/>
          <w:szCs w:val="24"/>
        </w:rPr>
        <w:t>51,7</w:t>
      </w:r>
      <w:r w:rsidRPr="005909E8">
        <w:rPr>
          <w:rFonts w:asciiTheme="minorHAnsi" w:hAnsiTheme="minorHAnsi" w:cstheme="minorHAnsi"/>
          <w:szCs w:val="24"/>
        </w:rPr>
        <w:t>% 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veljavni proračun</w:t>
      </w:r>
      <w:r w:rsidR="006E3136" w:rsidRPr="005909E8">
        <w:rPr>
          <w:rFonts w:asciiTheme="minorHAnsi" w:hAnsiTheme="minorHAnsi" w:cstheme="minorHAnsi"/>
          <w:szCs w:val="24"/>
        </w:rPr>
        <w:t xml:space="preserve"> in predstavlja</w:t>
      </w:r>
      <w:r w:rsidRPr="005909E8">
        <w:rPr>
          <w:rFonts w:asciiTheme="minorHAnsi" w:hAnsiTheme="minorHAnsi" w:cstheme="minorHAnsi"/>
          <w:szCs w:val="24"/>
        </w:rPr>
        <w:t xml:space="preserve"> stroške upravljanje stanja delnic KDD za stroške vodenja in letno nadomestilo za paket</w:t>
      </w:r>
      <w:r w:rsidRPr="005909E8">
        <w:rPr>
          <w:rFonts w:asciiTheme="minorHAnsi" w:hAnsiTheme="minorHAnsi" w:cstheme="minorHAnsi"/>
          <w:spacing w:val="1"/>
          <w:szCs w:val="24"/>
        </w:rPr>
        <w:t xml:space="preserve"> </w:t>
      </w:r>
      <w:r w:rsidRPr="005909E8">
        <w:rPr>
          <w:rFonts w:asciiTheme="minorHAnsi" w:hAnsiTheme="minorHAnsi" w:cstheme="minorHAnsi"/>
          <w:szCs w:val="24"/>
        </w:rPr>
        <w:t>storitev.</w:t>
      </w:r>
    </w:p>
    <w:p w14:paraId="60CCA8D8" w14:textId="532AD559" w:rsidR="00D874FA" w:rsidRPr="005909E8" w:rsidRDefault="00D874FA" w:rsidP="00C96071">
      <w:pPr>
        <w:spacing w:after="0"/>
        <w:jc w:val="both"/>
        <w:rPr>
          <w:rFonts w:eastAsia="Times New Roman" w:cstheme="minorHAnsi"/>
          <w:sz w:val="24"/>
          <w:szCs w:val="24"/>
          <w:lang w:eastAsia="sl-SI"/>
        </w:rPr>
      </w:pPr>
      <w:r w:rsidRPr="005909E8">
        <w:rPr>
          <w:rFonts w:cstheme="minorHAnsi"/>
          <w:szCs w:val="24"/>
          <w:u w:val="single"/>
        </w:rPr>
        <w:t>Proračunska postavka 01055 Subsidiarna odgovornost</w:t>
      </w:r>
      <w:r w:rsidRPr="005909E8">
        <w:rPr>
          <w:rFonts w:cstheme="minorHAnsi"/>
          <w:szCs w:val="24"/>
        </w:rPr>
        <w:t xml:space="preserve">; realizacija </w:t>
      </w:r>
      <w:r w:rsidR="00C96071" w:rsidRPr="005909E8">
        <w:rPr>
          <w:rFonts w:cstheme="minorHAnsi"/>
          <w:szCs w:val="24"/>
        </w:rPr>
        <w:t>v višini 22,20€ je iz naslova plačila</w:t>
      </w:r>
      <w:r w:rsidR="00057BBC" w:rsidRPr="005909E8">
        <w:rPr>
          <w:rFonts w:eastAsia="Times New Roman" w:cstheme="minorHAnsi"/>
          <w:sz w:val="24"/>
          <w:szCs w:val="24"/>
          <w:lang w:eastAsia="sl-SI"/>
        </w:rPr>
        <w:t xml:space="preserve"> administrativnih stroškov in stroškov opomina za osebe dane v e-izvršbo (upravljalec Sipro). </w:t>
      </w:r>
    </w:p>
    <w:p w14:paraId="6AA00F08" w14:textId="77777777" w:rsidR="0086159F" w:rsidRPr="005909E8" w:rsidRDefault="0086159F" w:rsidP="00604C2E">
      <w:pPr>
        <w:pStyle w:val="Telobesedila"/>
        <w:ind w:left="-57"/>
        <w:rPr>
          <w:rFonts w:asciiTheme="minorHAnsi" w:hAnsiTheme="minorHAnsi" w:cstheme="minorHAnsi"/>
          <w:szCs w:val="24"/>
        </w:rPr>
      </w:pPr>
    </w:p>
    <w:p w14:paraId="123C9DEF" w14:textId="4D058820" w:rsidR="003A3E15" w:rsidRPr="005909E8" w:rsidRDefault="00C37BBA" w:rsidP="00AB44D4">
      <w:pPr>
        <w:spacing w:line="240" w:lineRule="auto"/>
        <w:jc w:val="both"/>
        <w:rPr>
          <w:rFonts w:cstheme="minorHAnsi"/>
          <w:sz w:val="24"/>
          <w:szCs w:val="24"/>
        </w:rPr>
      </w:pPr>
      <w:r w:rsidRPr="005909E8">
        <w:rPr>
          <w:rFonts w:cstheme="minorHAnsi"/>
          <w:b/>
          <w:sz w:val="24"/>
          <w:szCs w:val="24"/>
          <w:u w:val="single"/>
        </w:rPr>
        <w:t xml:space="preserve">Področje proračunske porabe 06 </w:t>
      </w:r>
      <w:r w:rsidR="003A3E15" w:rsidRPr="005909E8">
        <w:rPr>
          <w:rFonts w:cstheme="minorHAnsi"/>
          <w:b/>
          <w:sz w:val="24"/>
          <w:szCs w:val="24"/>
          <w:u w:val="single"/>
        </w:rPr>
        <w:t xml:space="preserve">LOKALNA SAMOUPRAVA, </w:t>
      </w:r>
      <w:r w:rsidR="003A3E15" w:rsidRPr="005909E8">
        <w:rPr>
          <w:rFonts w:cstheme="minorHAnsi"/>
          <w:sz w:val="24"/>
          <w:szCs w:val="24"/>
        </w:rPr>
        <w:t xml:space="preserve">porabili smo </w:t>
      </w:r>
      <w:r w:rsidR="00AC07BB" w:rsidRPr="005909E8">
        <w:rPr>
          <w:rFonts w:cstheme="minorHAnsi"/>
          <w:sz w:val="24"/>
          <w:szCs w:val="24"/>
        </w:rPr>
        <w:t>4</w:t>
      </w:r>
      <w:r w:rsidR="007838C3" w:rsidRPr="005909E8">
        <w:rPr>
          <w:rFonts w:cstheme="minorHAnsi"/>
          <w:sz w:val="24"/>
          <w:szCs w:val="24"/>
        </w:rPr>
        <w:t>51.102,88</w:t>
      </w:r>
      <w:r w:rsidR="003A3E15" w:rsidRPr="005909E8">
        <w:rPr>
          <w:rFonts w:cstheme="minorHAnsi"/>
          <w:sz w:val="24"/>
          <w:szCs w:val="24"/>
        </w:rPr>
        <w:t xml:space="preserve">€ kar predstavlja </w:t>
      </w:r>
      <w:r w:rsidR="007838C3" w:rsidRPr="005909E8">
        <w:rPr>
          <w:rFonts w:cstheme="minorHAnsi"/>
          <w:sz w:val="24"/>
          <w:szCs w:val="24"/>
        </w:rPr>
        <w:t>87,2</w:t>
      </w:r>
      <w:r w:rsidR="003A3E15" w:rsidRPr="005909E8">
        <w:rPr>
          <w:rFonts w:cstheme="minorHAnsi"/>
          <w:sz w:val="24"/>
          <w:szCs w:val="24"/>
        </w:rPr>
        <w:t>% realizacijo na</w:t>
      </w:r>
      <w:r w:rsidR="003A3E15" w:rsidRPr="005909E8">
        <w:rPr>
          <w:rFonts w:cstheme="minorHAnsi"/>
          <w:spacing w:val="1"/>
          <w:sz w:val="24"/>
          <w:szCs w:val="24"/>
        </w:rPr>
        <w:t xml:space="preserve"> </w:t>
      </w:r>
      <w:r w:rsidR="003A3E15" w:rsidRPr="005909E8">
        <w:rPr>
          <w:rFonts w:cstheme="minorHAnsi"/>
          <w:sz w:val="24"/>
          <w:szCs w:val="24"/>
        </w:rPr>
        <w:t>veljavni</w:t>
      </w:r>
      <w:r w:rsidR="003A3E15" w:rsidRPr="005909E8">
        <w:rPr>
          <w:rFonts w:cstheme="minorHAnsi"/>
          <w:spacing w:val="1"/>
          <w:sz w:val="24"/>
          <w:szCs w:val="24"/>
        </w:rPr>
        <w:t xml:space="preserve"> </w:t>
      </w:r>
      <w:r w:rsidR="003A3E15" w:rsidRPr="005909E8">
        <w:rPr>
          <w:rFonts w:cstheme="minorHAnsi"/>
          <w:sz w:val="24"/>
          <w:szCs w:val="24"/>
        </w:rPr>
        <w:t>proračun.</w:t>
      </w:r>
      <w:r w:rsidR="003A3E15" w:rsidRPr="005909E8">
        <w:rPr>
          <w:rFonts w:cstheme="minorHAnsi"/>
          <w:spacing w:val="1"/>
          <w:sz w:val="24"/>
          <w:szCs w:val="24"/>
        </w:rPr>
        <w:t xml:space="preserve"> </w:t>
      </w:r>
      <w:r w:rsidR="003A3E15" w:rsidRPr="005909E8">
        <w:rPr>
          <w:rFonts w:cstheme="minorHAnsi"/>
          <w:sz w:val="24"/>
          <w:szCs w:val="24"/>
        </w:rPr>
        <w:t>Področje</w:t>
      </w:r>
      <w:r w:rsidR="003A3E15" w:rsidRPr="005909E8">
        <w:rPr>
          <w:rFonts w:cstheme="minorHAnsi"/>
          <w:spacing w:val="21"/>
          <w:sz w:val="24"/>
          <w:szCs w:val="24"/>
        </w:rPr>
        <w:t xml:space="preserve"> </w:t>
      </w:r>
      <w:r w:rsidR="003A3E15" w:rsidRPr="005909E8">
        <w:rPr>
          <w:rFonts w:cstheme="minorHAnsi"/>
          <w:sz w:val="24"/>
          <w:szCs w:val="24"/>
        </w:rPr>
        <w:t>zajema</w:t>
      </w:r>
      <w:r w:rsidR="003A3E15" w:rsidRPr="005909E8">
        <w:rPr>
          <w:rFonts w:cstheme="minorHAnsi"/>
          <w:spacing w:val="16"/>
          <w:sz w:val="24"/>
          <w:szCs w:val="24"/>
        </w:rPr>
        <w:t xml:space="preserve"> </w:t>
      </w:r>
      <w:r w:rsidR="003A3E15" w:rsidRPr="005909E8">
        <w:rPr>
          <w:rFonts w:cstheme="minorHAnsi"/>
          <w:sz w:val="24"/>
          <w:szCs w:val="24"/>
        </w:rPr>
        <w:t>odhodke</w:t>
      </w:r>
      <w:r w:rsidR="003A3E15" w:rsidRPr="005909E8">
        <w:rPr>
          <w:rFonts w:cstheme="minorHAnsi"/>
          <w:spacing w:val="19"/>
          <w:sz w:val="24"/>
          <w:szCs w:val="24"/>
        </w:rPr>
        <w:t xml:space="preserve"> </w:t>
      </w:r>
      <w:r w:rsidR="003A3E15" w:rsidRPr="005909E8">
        <w:rPr>
          <w:rFonts w:cstheme="minorHAnsi"/>
          <w:sz w:val="24"/>
          <w:szCs w:val="24"/>
        </w:rPr>
        <w:t>za</w:t>
      </w:r>
      <w:r w:rsidR="003A3E15" w:rsidRPr="005909E8">
        <w:rPr>
          <w:rFonts w:cstheme="minorHAnsi"/>
          <w:spacing w:val="21"/>
          <w:sz w:val="24"/>
          <w:szCs w:val="24"/>
        </w:rPr>
        <w:t xml:space="preserve"> </w:t>
      </w:r>
      <w:r w:rsidR="003A3E15" w:rsidRPr="005909E8">
        <w:rPr>
          <w:rFonts w:cstheme="minorHAnsi"/>
          <w:sz w:val="24"/>
          <w:szCs w:val="24"/>
        </w:rPr>
        <w:t>delovanje</w:t>
      </w:r>
      <w:r w:rsidR="003A3E15" w:rsidRPr="005909E8">
        <w:rPr>
          <w:rFonts w:cstheme="minorHAnsi"/>
          <w:spacing w:val="22"/>
          <w:sz w:val="24"/>
          <w:szCs w:val="24"/>
        </w:rPr>
        <w:t xml:space="preserve"> </w:t>
      </w:r>
      <w:r w:rsidR="003A3E15" w:rsidRPr="005909E8">
        <w:rPr>
          <w:rFonts w:cstheme="minorHAnsi"/>
          <w:sz w:val="24"/>
          <w:szCs w:val="24"/>
        </w:rPr>
        <w:t>na</w:t>
      </w:r>
      <w:r w:rsidR="003A3E15" w:rsidRPr="005909E8">
        <w:rPr>
          <w:rFonts w:cstheme="minorHAnsi"/>
          <w:spacing w:val="18"/>
          <w:sz w:val="24"/>
          <w:szCs w:val="24"/>
        </w:rPr>
        <w:t xml:space="preserve"> </w:t>
      </w:r>
      <w:r w:rsidR="003A3E15" w:rsidRPr="005909E8">
        <w:rPr>
          <w:rFonts w:cstheme="minorHAnsi"/>
          <w:sz w:val="24"/>
          <w:szCs w:val="24"/>
        </w:rPr>
        <w:t>področju</w:t>
      </w:r>
      <w:r w:rsidR="003A3E15" w:rsidRPr="005909E8">
        <w:rPr>
          <w:rFonts w:cstheme="minorHAnsi"/>
          <w:spacing w:val="20"/>
          <w:sz w:val="24"/>
          <w:szCs w:val="24"/>
        </w:rPr>
        <w:t xml:space="preserve"> </w:t>
      </w:r>
      <w:r w:rsidR="003A3E15" w:rsidRPr="005909E8">
        <w:rPr>
          <w:rFonts w:cstheme="minorHAnsi"/>
          <w:sz w:val="24"/>
          <w:szCs w:val="24"/>
        </w:rPr>
        <w:t>lokalne</w:t>
      </w:r>
      <w:r w:rsidR="003A3E15" w:rsidRPr="005909E8">
        <w:rPr>
          <w:rFonts w:cstheme="minorHAnsi"/>
          <w:spacing w:val="18"/>
          <w:sz w:val="24"/>
          <w:szCs w:val="24"/>
        </w:rPr>
        <w:t xml:space="preserve"> </w:t>
      </w:r>
      <w:r w:rsidR="003A3E15" w:rsidRPr="005909E8">
        <w:rPr>
          <w:rFonts w:cstheme="minorHAnsi"/>
          <w:sz w:val="24"/>
          <w:szCs w:val="24"/>
        </w:rPr>
        <w:t>samouprave,</w:t>
      </w:r>
      <w:r w:rsidR="003A3E15" w:rsidRPr="005909E8">
        <w:rPr>
          <w:rFonts w:cstheme="minorHAnsi"/>
          <w:spacing w:val="19"/>
          <w:sz w:val="24"/>
          <w:szCs w:val="24"/>
        </w:rPr>
        <w:t xml:space="preserve"> </w:t>
      </w:r>
      <w:r w:rsidR="003A3E15" w:rsidRPr="005909E8">
        <w:rPr>
          <w:rFonts w:cstheme="minorHAnsi"/>
          <w:sz w:val="24"/>
          <w:szCs w:val="24"/>
        </w:rPr>
        <w:t>ter</w:t>
      </w:r>
      <w:r w:rsidR="003A3E15" w:rsidRPr="005909E8">
        <w:rPr>
          <w:rFonts w:cstheme="minorHAnsi"/>
          <w:spacing w:val="18"/>
          <w:sz w:val="24"/>
          <w:szCs w:val="24"/>
        </w:rPr>
        <w:t xml:space="preserve"> </w:t>
      </w:r>
      <w:r w:rsidR="003A3E15" w:rsidRPr="005909E8">
        <w:rPr>
          <w:rFonts w:cstheme="minorHAnsi"/>
          <w:sz w:val="24"/>
          <w:szCs w:val="24"/>
        </w:rPr>
        <w:t>dejavnost</w:t>
      </w:r>
      <w:r w:rsidR="003A3E15" w:rsidRPr="005909E8">
        <w:rPr>
          <w:rFonts w:cstheme="minorHAnsi"/>
          <w:spacing w:val="39"/>
          <w:sz w:val="24"/>
          <w:szCs w:val="24"/>
        </w:rPr>
        <w:t xml:space="preserve"> </w:t>
      </w:r>
      <w:r w:rsidR="003A3E15" w:rsidRPr="005909E8">
        <w:rPr>
          <w:rFonts w:cstheme="minorHAnsi"/>
          <w:sz w:val="24"/>
          <w:szCs w:val="24"/>
        </w:rPr>
        <w:t>občinske</w:t>
      </w:r>
      <w:r w:rsidR="003A3E15" w:rsidRPr="005909E8">
        <w:rPr>
          <w:rFonts w:cstheme="minorHAnsi"/>
          <w:spacing w:val="22"/>
          <w:sz w:val="24"/>
          <w:szCs w:val="24"/>
        </w:rPr>
        <w:t xml:space="preserve"> </w:t>
      </w:r>
      <w:r w:rsidR="003A3E15" w:rsidRPr="005909E8">
        <w:rPr>
          <w:rFonts w:cstheme="minorHAnsi"/>
          <w:sz w:val="24"/>
          <w:szCs w:val="24"/>
        </w:rPr>
        <w:t>uprave.</w:t>
      </w:r>
      <w:r w:rsidR="003A3E15" w:rsidRPr="005909E8">
        <w:rPr>
          <w:rFonts w:cstheme="minorHAnsi"/>
          <w:spacing w:val="-47"/>
          <w:sz w:val="24"/>
          <w:szCs w:val="24"/>
        </w:rPr>
        <w:t xml:space="preserve"> </w:t>
      </w:r>
      <w:r w:rsidR="002A527F" w:rsidRPr="005909E8">
        <w:rPr>
          <w:rFonts w:cstheme="minorHAnsi"/>
          <w:spacing w:val="-47"/>
          <w:sz w:val="24"/>
          <w:szCs w:val="24"/>
        </w:rPr>
        <w:t xml:space="preserve"> </w:t>
      </w:r>
      <w:r w:rsidR="009F3964" w:rsidRPr="005909E8">
        <w:rPr>
          <w:rFonts w:cstheme="minorHAnsi"/>
          <w:spacing w:val="-47"/>
          <w:sz w:val="24"/>
          <w:szCs w:val="24"/>
        </w:rPr>
        <w:t xml:space="preserve">    </w:t>
      </w:r>
      <w:r w:rsidR="003A3E15" w:rsidRPr="005909E8">
        <w:rPr>
          <w:rFonts w:cstheme="minorHAnsi"/>
          <w:sz w:val="24"/>
          <w:szCs w:val="24"/>
        </w:rPr>
        <w:t>Sredstva</w:t>
      </w:r>
      <w:r w:rsidR="003A3E15" w:rsidRPr="005909E8">
        <w:rPr>
          <w:rFonts w:cstheme="minorHAnsi"/>
          <w:spacing w:val="39"/>
          <w:sz w:val="24"/>
          <w:szCs w:val="24"/>
        </w:rPr>
        <w:t xml:space="preserve"> </w:t>
      </w:r>
      <w:r w:rsidR="003A3E15" w:rsidRPr="005909E8">
        <w:rPr>
          <w:rFonts w:cstheme="minorHAnsi"/>
          <w:sz w:val="24"/>
          <w:szCs w:val="24"/>
        </w:rPr>
        <w:t>so</w:t>
      </w:r>
      <w:r w:rsidR="003A3E15" w:rsidRPr="005909E8">
        <w:rPr>
          <w:rFonts w:cstheme="minorHAnsi"/>
          <w:spacing w:val="39"/>
          <w:sz w:val="24"/>
          <w:szCs w:val="24"/>
        </w:rPr>
        <w:t xml:space="preserve"> </w:t>
      </w:r>
      <w:r w:rsidR="003A3E15" w:rsidRPr="005909E8">
        <w:rPr>
          <w:rFonts w:cstheme="minorHAnsi"/>
          <w:sz w:val="24"/>
          <w:szCs w:val="24"/>
        </w:rPr>
        <w:t>namenjena</w:t>
      </w:r>
      <w:r w:rsidR="003A3E15" w:rsidRPr="005909E8">
        <w:rPr>
          <w:rFonts w:cstheme="minorHAnsi"/>
          <w:spacing w:val="36"/>
          <w:sz w:val="24"/>
          <w:szCs w:val="24"/>
        </w:rPr>
        <w:t xml:space="preserve"> </w:t>
      </w:r>
      <w:r w:rsidR="003A3E15" w:rsidRPr="005909E8">
        <w:rPr>
          <w:rFonts w:cstheme="minorHAnsi"/>
          <w:sz w:val="24"/>
          <w:szCs w:val="24"/>
        </w:rPr>
        <w:t>za</w:t>
      </w:r>
      <w:r w:rsidR="003A3E15" w:rsidRPr="005909E8">
        <w:rPr>
          <w:rFonts w:cstheme="minorHAnsi"/>
          <w:spacing w:val="41"/>
          <w:sz w:val="24"/>
          <w:szCs w:val="24"/>
        </w:rPr>
        <w:t xml:space="preserve"> </w:t>
      </w:r>
      <w:r w:rsidR="003A3E15" w:rsidRPr="005909E8">
        <w:rPr>
          <w:rFonts w:cstheme="minorHAnsi"/>
          <w:sz w:val="24"/>
          <w:szCs w:val="24"/>
        </w:rPr>
        <w:t>povezovanje</w:t>
      </w:r>
      <w:r w:rsidR="003A3E15" w:rsidRPr="005909E8">
        <w:rPr>
          <w:rFonts w:cstheme="minorHAnsi"/>
          <w:spacing w:val="39"/>
          <w:sz w:val="24"/>
          <w:szCs w:val="24"/>
        </w:rPr>
        <w:t xml:space="preserve"> </w:t>
      </w:r>
      <w:r w:rsidR="003A3E15" w:rsidRPr="005909E8">
        <w:rPr>
          <w:rFonts w:cstheme="minorHAnsi"/>
          <w:sz w:val="24"/>
          <w:szCs w:val="24"/>
        </w:rPr>
        <w:t>lokalnih</w:t>
      </w:r>
      <w:r w:rsidR="003A3E15" w:rsidRPr="005909E8">
        <w:rPr>
          <w:rFonts w:cstheme="minorHAnsi"/>
          <w:spacing w:val="37"/>
          <w:sz w:val="24"/>
          <w:szCs w:val="24"/>
        </w:rPr>
        <w:t xml:space="preserve"> </w:t>
      </w:r>
      <w:r w:rsidR="003A3E15" w:rsidRPr="005909E8">
        <w:rPr>
          <w:rFonts w:cstheme="minorHAnsi"/>
          <w:sz w:val="24"/>
          <w:szCs w:val="24"/>
        </w:rPr>
        <w:t>skupnosti,</w:t>
      </w:r>
      <w:r w:rsidR="003A3E15" w:rsidRPr="005909E8">
        <w:rPr>
          <w:rFonts w:cstheme="minorHAnsi"/>
          <w:spacing w:val="39"/>
          <w:sz w:val="24"/>
          <w:szCs w:val="24"/>
        </w:rPr>
        <w:t xml:space="preserve"> </w:t>
      </w:r>
      <w:r w:rsidR="003A3E15" w:rsidRPr="005909E8">
        <w:rPr>
          <w:rFonts w:cstheme="minorHAnsi"/>
          <w:sz w:val="24"/>
          <w:szCs w:val="24"/>
        </w:rPr>
        <w:t>administracijo</w:t>
      </w:r>
      <w:r w:rsidR="003A3E15" w:rsidRPr="005909E8">
        <w:rPr>
          <w:rFonts w:cstheme="minorHAnsi"/>
          <w:spacing w:val="41"/>
          <w:sz w:val="24"/>
          <w:szCs w:val="24"/>
        </w:rPr>
        <w:t xml:space="preserve"> </w:t>
      </w:r>
      <w:r w:rsidR="003A3E15" w:rsidRPr="005909E8">
        <w:rPr>
          <w:rFonts w:cstheme="minorHAnsi"/>
          <w:sz w:val="24"/>
          <w:szCs w:val="24"/>
        </w:rPr>
        <w:t>občinske</w:t>
      </w:r>
      <w:r w:rsidR="003A3E15" w:rsidRPr="005909E8">
        <w:rPr>
          <w:rFonts w:cstheme="minorHAnsi"/>
          <w:spacing w:val="39"/>
          <w:sz w:val="24"/>
          <w:szCs w:val="24"/>
        </w:rPr>
        <w:t xml:space="preserve"> </w:t>
      </w:r>
      <w:r w:rsidR="003A3E15" w:rsidRPr="005909E8">
        <w:rPr>
          <w:rFonts w:cstheme="minorHAnsi"/>
          <w:sz w:val="24"/>
          <w:szCs w:val="24"/>
        </w:rPr>
        <w:t>uprave,</w:t>
      </w:r>
      <w:r w:rsidR="003A3E15" w:rsidRPr="005909E8">
        <w:rPr>
          <w:rFonts w:cstheme="minorHAnsi"/>
          <w:spacing w:val="41"/>
          <w:sz w:val="24"/>
          <w:szCs w:val="24"/>
        </w:rPr>
        <w:t xml:space="preserve"> </w:t>
      </w:r>
      <w:r w:rsidR="003A3E15" w:rsidRPr="005909E8">
        <w:rPr>
          <w:rFonts w:cstheme="minorHAnsi"/>
          <w:sz w:val="24"/>
          <w:szCs w:val="24"/>
        </w:rPr>
        <w:t>ter</w:t>
      </w:r>
      <w:r w:rsidR="003A3E15" w:rsidRPr="005909E8">
        <w:rPr>
          <w:rFonts w:cstheme="minorHAnsi"/>
          <w:spacing w:val="39"/>
          <w:sz w:val="24"/>
          <w:szCs w:val="24"/>
        </w:rPr>
        <w:t xml:space="preserve"> </w:t>
      </w:r>
      <w:r w:rsidR="003A3E15" w:rsidRPr="005909E8">
        <w:rPr>
          <w:rFonts w:cstheme="minorHAnsi"/>
          <w:sz w:val="24"/>
          <w:szCs w:val="24"/>
        </w:rPr>
        <w:t>za</w:t>
      </w:r>
      <w:r w:rsidR="003A3E15" w:rsidRPr="005909E8">
        <w:rPr>
          <w:rFonts w:cstheme="minorHAnsi"/>
          <w:spacing w:val="-47"/>
          <w:sz w:val="24"/>
          <w:szCs w:val="24"/>
        </w:rPr>
        <w:t xml:space="preserve"> </w:t>
      </w:r>
      <w:r w:rsidR="002A527F" w:rsidRPr="005909E8">
        <w:rPr>
          <w:rFonts w:cstheme="minorHAnsi"/>
          <w:spacing w:val="-47"/>
          <w:sz w:val="24"/>
          <w:szCs w:val="24"/>
        </w:rPr>
        <w:t xml:space="preserve">        </w:t>
      </w:r>
      <w:r w:rsidR="003A3E15" w:rsidRPr="005909E8">
        <w:rPr>
          <w:rFonts w:cstheme="minorHAnsi"/>
          <w:sz w:val="24"/>
          <w:szCs w:val="24"/>
        </w:rPr>
        <w:t>razpolaganje</w:t>
      </w:r>
      <w:r w:rsidR="003A3E15" w:rsidRPr="005909E8">
        <w:rPr>
          <w:rFonts w:cstheme="minorHAnsi"/>
          <w:spacing w:val="43"/>
          <w:sz w:val="24"/>
          <w:szCs w:val="24"/>
        </w:rPr>
        <w:t xml:space="preserve"> </w:t>
      </w:r>
      <w:r w:rsidR="003A3E15" w:rsidRPr="005909E8">
        <w:rPr>
          <w:rFonts w:cstheme="minorHAnsi"/>
          <w:sz w:val="24"/>
          <w:szCs w:val="24"/>
        </w:rPr>
        <w:t>in</w:t>
      </w:r>
      <w:r w:rsidR="003A3E15" w:rsidRPr="005909E8">
        <w:rPr>
          <w:rFonts w:cstheme="minorHAnsi"/>
          <w:spacing w:val="41"/>
          <w:sz w:val="24"/>
          <w:szCs w:val="24"/>
        </w:rPr>
        <w:t xml:space="preserve"> </w:t>
      </w:r>
      <w:r w:rsidR="003A3E15" w:rsidRPr="005909E8">
        <w:rPr>
          <w:rFonts w:cstheme="minorHAnsi"/>
          <w:sz w:val="24"/>
          <w:szCs w:val="24"/>
        </w:rPr>
        <w:t>upravljanje</w:t>
      </w:r>
      <w:r w:rsidR="003A3E15" w:rsidRPr="005909E8">
        <w:rPr>
          <w:rFonts w:cstheme="minorHAnsi"/>
          <w:spacing w:val="42"/>
          <w:sz w:val="24"/>
          <w:szCs w:val="24"/>
        </w:rPr>
        <w:t xml:space="preserve"> </w:t>
      </w:r>
      <w:r w:rsidR="003A3E15" w:rsidRPr="005909E8">
        <w:rPr>
          <w:rFonts w:cstheme="minorHAnsi"/>
          <w:sz w:val="24"/>
          <w:szCs w:val="24"/>
        </w:rPr>
        <w:t>s</w:t>
      </w:r>
      <w:r w:rsidR="003A3E15" w:rsidRPr="005909E8">
        <w:rPr>
          <w:rFonts w:cstheme="minorHAnsi"/>
          <w:spacing w:val="44"/>
          <w:sz w:val="24"/>
          <w:szCs w:val="24"/>
        </w:rPr>
        <w:t xml:space="preserve"> </w:t>
      </w:r>
      <w:r w:rsidR="003A3E15" w:rsidRPr="005909E8">
        <w:rPr>
          <w:rFonts w:cstheme="minorHAnsi"/>
          <w:sz w:val="24"/>
          <w:szCs w:val="24"/>
        </w:rPr>
        <w:t>premoženjem,</w:t>
      </w:r>
      <w:r w:rsidR="003A3E15" w:rsidRPr="005909E8">
        <w:rPr>
          <w:rFonts w:cstheme="minorHAnsi"/>
          <w:spacing w:val="42"/>
          <w:sz w:val="24"/>
          <w:szCs w:val="24"/>
        </w:rPr>
        <w:t xml:space="preserve"> </w:t>
      </w:r>
      <w:r w:rsidR="003A3E15" w:rsidRPr="005909E8">
        <w:rPr>
          <w:rFonts w:cstheme="minorHAnsi"/>
          <w:sz w:val="24"/>
          <w:szCs w:val="24"/>
        </w:rPr>
        <w:t>potrebnim</w:t>
      </w:r>
      <w:r w:rsidR="003A3E15" w:rsidRPr="005909E8">
        <w:rPr>
          <w:rFonts w:cstheme="minorHAnsi"/>
          <w:spacing w:val="44"/>
          <w:sz w:val="24"/>
          <w:szCs w:val="24"/>
        </w:rPr>
        <w:t xml:space="preserve"> </w:t>
      </w:r>
      <w:r w:rsidR="003A3E15" w:rsidRPr="005909E8">
        <w:rPr>
          <w:rFonts w:cstheme="minorHAnsi"/>
          <w:sz w:val="24"/>
          <w:szCs w:val="24"/>
        </w:rPr>
        <w:t>za</w:t>
      </w:r>
      <w:r w:rsidR="003A3E15" w:rsidRPr="005909E8">
        <w:rPr>
          <w:rFonts w:cstheme="minorHAnsi"/>
          <w:spacing w:val="42"/>
          <w:sz w:val="24"/>
          <w:szCs w:val="24"/>
        </w:rPr>
        <w:t xml:space="preserve"> </w:t>
      </w:r>
      <w:r w:rsidR="003A3E15" w:rsidRPr="005909E8">
        <w:rPr>
          <w:rFonts w:cstheme="minorHAnsi"/>
          <w:sz w:val="24"/>
          <w:szCs w:val="24"/>
        </w:rPr>
        <w:t>delovanje</w:t>
      </w:r>
      <w:r w:rsidR="003A3E15" w:rsidRPr="005909E8">
        <w:rPr>
          <w:rFonts w:cstheme="minorHAnsi"/>
          <w:spacing w:val="42"/>
          <w:sz w:val="24"/>
          <w:szCs w:val="24"/>
        </w:rPr>
        <w:t xml:space="preserve"> </w:t>
      </w:r>
      <w:r w:rsidR="003A3E15" w:rsidRPr="005909E8">
        <w:rPr>
          <w:rFonts w:cstheme="minorHAnsi"/>
          <w:sz w:val="24"/>
          <w:szCs w:val="24"/>
        </w:rPr>
        <w:t>občine,</w:t>
      </w:r>
      <w:r w:rsidR="003A3E15" w:rsidRPr="005909E8">
        <w:rPr>
          <w:rFonts w:cstheme="minorHAnsi"/>
          <w:spacing w:val="40"/>
          <w:sz w:val="24"/>
          <w:szCs w:val="24"/>
        </w:rPr>
        <w:t xml:space="preserve"> </w:t>
      </w:r>
      <w:r w:rsidR="003A3E15" w:rsidRPr="005909E8">
        <w:rPr>
          <w:rFonts w:cstheme="minorHAnsi"/>
          <w:sz w:val="24"/>
          <w:szCs w:val="24"/>
        </w:rPr>
        <w:t>odhodki</w:t>
      </w:r>
      <w:r w:rsidR="003A3E15" w:rsidRPr="005909E8">
        <w:rPr>
          <w:rFonts w:cstheme="minorHAnsi"/>
          <w:spacing w:val="42"/>
          <w:sz w:val="24"/>
          <w:szCs w:val="24"/>
        </w:rPr>
        <w:t xml:space="preserve"> </w:t>
      </w:r>
      <w:r w:rsidR="003A3E15" w:rsidRPr="005909E8">
        <w:rPr>
          <w:rFonts w:cstheme="minorHAnsi"/>
          <w:sz w:val="24"/>
          <w:szCs w:val="24"/>
        </w:rPr>
        <w:t>pa</w:t>
      </w:r>
      <w:r w:rsidR="003A3E15" w:rsidRPr="005909E8">
        <w:rPr>
          <w:rFonts w:cstheme="minorHAnsi"/>
          <w:spacing w:val="44"/>
          <w:sz w:val="24"/>
          <w:szCs w:val="24"/>
        </w:rPr>
        <w:t xml:space="preserve"> </w:t>
      </w:r>
      <w:r w:rsidR="003A3E15" w:rsidRPr="005909E8">
        <w:rPr>
          <w:rFonts w:cstheme="minorHAnsi"/>
          <w:sz w:val="24"/>
          <w:szCs w:val="24"/>
        </w:rPr>
        <w:t>so</w:t>
      </w:r>
      <w:r w:rsidR="003A3E15" w:rsidRPr="005909E8">
        <w:rPr>
          <w:rFonts w:cstheme="minorHAnsi"/>
          <w:spacing w:val="41"/>
          <w:sz w:val="24"/>
          <w:szCs w:val="24"/>
        </w:rPr>
        <w:t xml:space="preserve"> </w:t>
      </w:r>
      <w:r w:rsidR="003A3E15" w:rsidRPr="005909E8">
        <w:rPr>
          <w:rFonts w:cstheme="minorHAnsi"/>
          <w:sz w:val="24"/>
          <w:szCs w:val="24"/>
        </w:rPr>
        <w:t>prikazani</w:t>
      </w:r>
      <w:r w:rsidR="003A3E15" w:rsidRPr="005909E8">
        <w:rPr>
          <w:rFonts w:cstheme="minorHAnsi"/>
          <w:spacing w:val="42"/>
          <w:sz w:val="24"/>
          <w:szCs w:val="24"/>
        </w:rPr>
        <w:t xml:space="preserve"> </w:t>
      </w:r>
      <w:r w:rsidR="003A3E15" w:rsidRPr="005909E8">
        <w:rPr>
          <w:rFonts w:cstheme="minorHAnsi"/>
          <w:sz w:val="24"/>
          <w:szCs w:val="24"/>
        </w:rPr>
        <w:t>v</w:t>
      </w:r>
      <w:r w:rsidR="002A527F" w:rsidRPr="005909E8">
        <w:rPr>
          <w:rFonts w:cstheme="minorHAnsi"/>
          <w:sz w:val="24"/>
          <w:szCs w:val="24"/>
        </w:rPr>
        <w:t xml:space="preserve"> </w:t>
      </w:r>
      <w:r w:rsidR="00786873" w:rsidRPr="005909E8">
        <w:rPr>
          <w:rFonts w:cstheme="minorHAnsi"/>
          <w:sz w:val="24"/>
          <w:szCs w:val="24"/>
        </w:rPr>
        <w:t xml:space="preserve"> </w:t>
      </w:r>
      <w:r w:rsidR="003A3E15" w:rsidRPr="005909E8">
        <w:rPr>
          <w:rFonts w:cstheme="minorHAnsi"/>
          <w:spacing w:val="-46"/>
          <w:sz w:val="24"/>
          <w:szCs w:val="24"/>
        </w:rPr>
        <w:t xml:space="preserve"> </w:t>
      </w:r>
      <w:r w:rsidR="003A3E15" w:rsidRPr="005909E8">
        <w:rPr>
          <w:rFonts w:cstheme="minorHAnsi"/>
          <w:sz w:val="24"/>
          <w:szCs w:val="24"/>
        </w:rPr>
        <w:t>nadaljevanju:</w:t>
      </w:r>
    </w:p>
    <w:p w14:paraId="27CE637C" w14:textId="77777777" w:rsidR="007838C3" w:rsidRPr="005909E8" w:rsidRDefault="003A3E15" w:rsidP="0010486E">
      <w:pPr>
        <w:jc w:val="both"/>
        <w:rPr>
          <w:rFonts w:cstheme="minorHAnsi"/>
          <w:b/>
          <w:i/>
          <w:spacing w:val="1"/>
          <w:sz w:val="24"/>
          <w:szCs w:val="24"/>
        </w:rPr>
      </w:pPr>
      <w:r w:rsidRPr="005909E8">
        <w:rPr>
          <w:rFonts w:cstheme="minorHAnsi"/>
          <w:b/>
          <w:i/>
          <w:sz w:val="24"/>
          <w:szCs w:val="24"/>
          <w:u w:val="single"/>
        </w:rPr>
        <w:t>Program 0601 Delovanje na področju lokalne samouprave</w:t>
      </w:r>
      <w:r w:rsidRPr="005909E8">
        <w:rPr>
          <w:rFonts w:cstheme="minorHAnsi"/>
          <w:b/>
          <w:i/>
          <w:spacing w:val="1"/>
          <w:sz w:val="24"/>
          <w:szCs w:val="24"/>
          <w:u w:val="single"/>
        </w:rPr>
        <w:t xml:space="preserve"> </w:t>
      </w:r>
      <w:r w:rsidRPr="005909E8">
        <w:rPr>
          <w:rFonts w:cstheme="minorHAnsi"/>
          <w:b/>
          <w:i/>
          <w:sz w:val="24"/>
          <w:szCs w:val="24"/>
          <w:u w:val="single"/>
        </w:rPr>
        <w:t>ter koordinacije vladne in lokalne ravni</w:t>
      </w:r>
      <w:r w:rsidRPr="005909E8">
        <w:rPr>
          <w:rFonts w:cstheme="minorHAnsi"/>
          <w:b/>
          <w:i/>
          <w:spacing w:val="1"/>
          <w:sz w:val="24"/>
          <w:szCs w:val="24"/>
        </w:rPr>
        <w:t xml:space="preserve"> </w:t>
      </w:r>
      <w:r w:rsidR="007838C3" w:rsidRPr="005909E8">
        <w:rPr>
          <w:rFonts w:cstheme="minorHAnsi"/>
          <w:b/>
          <w:i/>
          <w:spacing w:val="1"/>
          <w:sz w:val="24"/>
          <w:szCs w:val="24"/>
        </w:rPr>
        <w:t xml:space="preserve"> </w:t>
      </w:r>
    </w:p>
    <w:p w14:paraId="659C7FF3" w14:textId="7292B4EF" w:rsidR="003A3E15" w:rsidRPr="005909E8" w:rsidRDefault="003A3E15" w:rsidP="0010486E">
      <w:pPr>
        <w:jc w:val="both"/>
        <w:rPr>
          <w:rFonts w:cstheme="minorHAnsi"/>
          <w:b/>
          <w:i/>
          <w:spacing w:val="1"/>
          <w:sz w:val="24"/>
          <w:szCs w:val="24"/>
        </w:rPr>
      </w:pPr>
      <w:r w:rsidRPr="005909E8">
        <w:rPr>
          <w:rFonts w:cstheme="minorHAnsi"/>
          <w:b/>
          <w:i/>
          <w:sz w:val="24"/>
          <w:szCs w:val="24"/>
          <w:u w:val="single"/>
        </w:rPr>
        <w:t>Podprogram</w:t>
      </w:r>
      <w:r w:rsidRPr="005909E8">
        <w:rPr>
          <w:rFonts w:cstheme="minorHAnsi"/>
          <w:b/>
          <w:i/>
          <w:spacing w:val="13"/>
          <w:sz w:val="24"/>
          <w:szCs w:val="24"/>
          <w:u w:val="single"/>
        </w:rPr>
        <w:t xml:space="preserve"> </w:t>
      </w:r>
      <w:r w:rsidRPr="005909E8">
        <w:rPr>
          <w:rFonts w:cstheme="minorHAnsi"/>
          <w:b/>
          <w:i/>
          <w:sz w:val="24"/>
          <w:szCs w:val="24"/>
          <w:u w:val="single"/>
        </w:rPr>
        <w:t>06019003</w:t>
      </w:r>
      <w:r w:rsidRPr="005909E8">
        <w:rPr>
          <w:rFonts w:cstheme="minorHAnsi"/>
          <w:b/>
          <w:i/>
          <w:spacing w:val="16"/>
          <w:sz w:val="24"/>
          <w:szCs w:val="24"/>
          <w:u w:val="single"/>
        </w:rPr>
        <w:t xml:space="preserve"> </w:t>
      </w:r>
      <w:r w:rsidRPr="005909E8">
        <w:rPr>
          <w:rFonts w:cstheme="minorHAnsi"/>
          <w:b/>
          <w:i/>
          <w:sz w:val="24"/>
          <w:szCs w:val="24"/>
          <w:u w:val="single"/>
        </w:rPr>
        <w:t>Povezovanje</w:t>
      </w:r>
      <w:r w:rsidRPr="005909E8">
        <w:rPr>
          <w:rFonts w:cstheme="minorHAnsi"/>
          <w:b/>
          <w:i/>
          <w:spacing w:val="15"/>
          <w:sz w:val="24"/>
          <w:szCs w:val="24"/>
          <w:u w:val="single"/>
        </w:rPr>
        <w:t xml:space="preserve"> </w:t>
      </w:r>
      <w:r w:rsidRPr="005909E8">
        <w:rPr>
          <w:rFonts w:cstheme="minorHAnsi"/>
          <w:b/>
          <w:i/>
          <w:sz w:val="24"/>
          <w:szCs w:val="24"/>
          <w:u w:val="single"/>
        </w:rPr>
        <w:t>lokalnih</w:t>
      </w:r>
      <w:r w:rsidRPr="005909E8">
        <w:rPr>
          <w:rFonts w:cstheme="minorHAnsi"/>
          <w:b/>
          <w:i/>
          <w:spacing w:val="16"/>
          <w:sz w:val="24"/>
          <w:szCs w:val="24"/>
          <w:u w:val="single"/>
        </w:rPr>
        <w:t xml:space="preserve"> </w:t>
      </w:r>
      <w:r w:rsidRPr="005909E8">
        <w:rPr>
          <w:rFonts w:cstheme="minorHAnsi"/>
          <w:b/>
          <w:i/>
          <w:sz w:val="24"/>
          <w:szCs w:val="24"/>
          <w:u w:val="single"/>
        </w:rPr>
        <w:t>skupnosti;</w:t>
      </w:r>
      <w:r w:rsidRPr="005909E8">
        <w:rPr>
          <w:rFonts w:cstheme="minorHAnsi"/>
          <w:b/>
          <w:i/>
          <w:spacing w:val="15"/>
          <w:sz w:val="24"/>
          <w:szCs w:val="24"/>
        </w:rPr>
        <w:t xml:space="preserve"> </w:t>
      </w:r>
      <w:r w:rsidRPr="005909E8">
        <w:rPr>
          <w:rFonts w:cstheme="minorHAnsi"/>
          <w:sz w:val="24"/>
          <w:szCs w:val="24"/>
        </w:rPr>
        <w:t>realizacija</w:t>
      </w:r>
      <w:r w:rsidRPr="005909E8">
        <w:rPr>
          <w:rFonts w:cstheme="minorHAnsi"/>
          <w:spacing w:val="13"/>
          <w:sz w:val="24"/>
          <w:szCs w:val="24"/>
        </w:rPr>
        <w:t xml:space="preserve"> </w:t>
      </w:r>
      <w:r w:rsidR="007838C3" w:rsidRPr="005909E8">
        <w:rPr>
          <w:rFonts w:cstheme="minorHAnsi"/>
          <w:sz w:val="24"/>
          <w:szCs w:val="24"/>
        </w:rPr>
        <w:t>znaša 8.418,26</w:t>
      </w:r>
      <w:r w:rsidRPr="005909E8">
        <w:rPr>
          <w:rFonts w:cstheme="minorHAnsi"/>
          <w:sz w:val="24"/>
          <w:szCs w:val="24"/>
        </w:rPr>
        <w:t>€</w:t>
      </w:r>
      <w:r w:rsidRPr="005909E8">
        <w:rPr>
          <w:rFonts w:cstheme="minorHAnsi"/>
          <w:spacing w:val="16"/>
          <w:sz w:val="24"/>
          <w:szCs w:val="24"/>
        </w:rPr>
        <w:t xml:space="preserve"> </w:t>
      </w:r>
      <w:r w:rsidRPr="005909E8">
        <w:rPr>
          <w:rFonts w:cstheme="minorHAnsi"/>
          <w:sz w:val="24"/>
          <w:szCs w:val="24"/>
        </w:rPr>
        <w:t>oziroma</w:t>
      </w:r>
      <w:r w:rsidR="007838C3" w:rsidRPr="005909E8">
        <w:rPr>
          <w:rFonts w:cstheme="minorHAnsi"/>
          <w:sz w:val="24"/>
          <w:szCs w:val="24"/>
        </w:rPr>
        <w:t xml:space="preserve"> </w:t>
      </w:r>
      <w:r w:rsidR="007838C3" w:rsidRPr="005909E8">
        <w:rPr>
          <w:rFonts w:cstheme="minorHAnsi"/>
          <w:spacing w:val="12"/>
          <w:sz w:val="24"/>
          <w:szCs w:val="24"/>
        </w:rPr>
        <w:t>100</w:t>
      </w:r>
      <w:r w:rsidRPr="005909E8">
        <w:rPr>
          <w:rFonts w:cstheme="minorHAnsi"/>
          <w:sz w:val="24"/>
          <w:szCs w:val="24"/>
        </w:rPr>
        <w:t>%</w:t>
      </w:r>
      <w:r w:rsidRPr="005909E8">
        <w:rPr>
          <w:rFonts w:cstheme="minorHAnsi"/>
          <w:spacing w:val="18"/>
          <w:sz w:val="24"/>
          <w:szCs w:val="24"/>
        </w:rPr>
        <w:t xml:space="preserve"> </w:t>
      </w:r>
      <w:r w:rsidRPr="005909E8">
        <w:rPr>
          <w:rFonts w:cstheme="minorHAnsi"/>
          <w:sz w:val="24"/>
          <w:szCs w:val="24"/>
        </w:rPr>
        <w:t>n</w:t>
      </w:r>
      <w:r w:rsidR="002A527F" w:rsidRPr="005909E8">
        <w:rPr>
          <w:rFonts w:cstheme="minorHAnsi"/>
          <w:sz w:val="24"/>
          <w:szCs w:val="24"/>
        </w:rPr>
        <w:t xml:space="preserve">a </w:t>
      </w:r>
      <w:r w:rsidRPr="005909E8">
        <w:rPr>
          <w:rFonts w:cstheme="minorHAnsi"/>
          <w:sz w:val="24"/>
          <w:szCs w:val="24"/>
        </w:rPr>
        <w:t>veljavni</w:t>
      </w:r>
      <w:r w:rsidRPr="005909E8">
        <w:rPr>
          <w:rFonts w:cstheme="minorHAnsi"/>
          <w:spacing w:val="-47"/>
          <w:sz w:val="24"/>
          <w:szCs w:val="24"/>
        </w:rPr>
        <w:t xml:space="preserve"> </w:t>
      </w:r>
      <w:r w:rsidR="002A527F" w:rsidRPr="005909E8">
        <w:rPr>
          <w:rFonts w:cstheme="minorHAnsi"/>
          <w:spacing w:val="-47"/>
          <w:sz w:val="24"/>
          <w:szCs w:val="24"/>
        </w:rPr>
        <w:t xml:space="preserve">                        p</w:t>
      </w:r>
      <w:r w:rsidRPr="005909E8">
        <w:rPr>
          <w:rFonts w:cstheme="minorHAnsi"/>
          <w:sz w:val="24"/>
          <w:szCs w:val="24"/>
        </w:rPr>
        <w:t>roračun.</w:t>
      </w:r>
    </w:p>
    <w:p w14:paraId="6923783E" w14:textId="563EB5CD" w:rsidR="00CB665D" w:rsidRPr="005909E8" w:rsidRDefault="003A3E15" w:rsidP="00AB2C5D">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2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22"/>
          <w:szCs w:val="24"/>
          <w:u w:val="single"/>
        </w:rPr>
        <w:t xml:space="preserve"> </w:t>
      </w:r>
      <w:r w:rsidRPr="005909E8">
        <w:rPr>
          <w:rFonts w:asciiTheme="minorHAnsi" w:hAnsiTheme="minorHAnsi" w:cstheme="minorHAnsi"/>
          <w:szCs w:val="24"/>
          <w:u w:val="single"/>
        </w:rPr>
        <w:t>01035</w:t>
      </w:r>
      <w:r w:rsidRPr="005909E8">
        <w:rPr>
          <w:rFonts w:asciiTheme="minorHAnsi" w:hAnsiTheme="minorHAnsi" w:cstheme="minorHAnsi"/>
          <w:spacing w:val="24"/>
          <w:szCs w:val="24"/>
          <w:u w:val="single"/>
        </w:rPr>
        <w:t xml:space="preserve"> </w:t>
      </w:r>
      <w:r w:rsidRPr="005909E8">
        <w:rPr>
          <w:rFonts w:asciiTheme="minorHAnsi" w:hAnsiTheme="minorHAnsi" w:cstheme="minorHAnsi"/>
          <w:szCs w:val="24"/>
          <w:u w:val="single"/>
        </w:rPr>
        <w:t>Delovanje</w:t>
      </w:r>
      <w:r w:rsidRPr="005909E8">
        <w:rPr>
          <w:rFonts w:asciiTheme="minorHAnsi" w:hAnsiTheme="minorHAnsi" w:cstheme="minorHAnsi"/>
          <w:spacing w:val="25"/>
          <w:szCs w:val="24"/>
          <w:u w:val="single"/>
        </w:rPr>
        <w:t xml:space="preserve"> </w:t>
      </w:r>
      <w:r w:rsidRPr="005909E8">
        <w:rPr>
          <w:rFonts w:asciiTheme="minorHAnsi" w:hAnsiTheme="minorHAnsi" w:cstheme="minorHAnsi"/>
          <w:szCs w:val="24"/>
          <w:u w:val="single"/>
        </w:rPr>
        <w:t>zvez</w:t>
      </w:r>
      <w:r w:rsidRPr="005909E8">
        <w:rPr>
          <w:rFonts w:asciiTheme="minorHAnsi" w:hAnsiTheme="minorHAnsi" w:cstheme="minorHAnsi"/>
          <w:spacing w:val="23"/>
          <w:szCs w:val="24"/>
          <w:u w:val="single"/>
        </w:rPr>
        <w:t xml:space="preserve"> </w:t>
      </w:r>
      <w:r w:rsidRPr="005909E8">
        <w:rPr>
          <w:rFonts w:asciiTheme="minorHAnsi" w:hAnsiTheme="minorHAnsi" w:cstheme="minorHAnsi"/>
          <w:szCs w:val="24"/>
          <w:u w:val="single"/>
        </w:rPr>
        <w:t>občin;</w:t>
      </w:r>
      <w:r w:rsidRPr="005909E8">
        <w:rPr>
          <w:rFonts w:asciiTheme="minorHAnsi" w:hAnsiTheme="minorHAnsi" w:cstheme="minorHAnsi"/>
          <w:spacing w:val="24"/>
          <w:szCs w:val="24"/>
          <w:u w:val="single"/>
        </w:rPr>
        <w:t xml:space="preserve"> </w:t>
      </w:r>
      <w:r w:rsidR="00AB2C5D" w:rsidRPr="005909E8">
        <w:rPr>
          <w:rFonts w:asciiTheme="minorHAnsi" w:hAnsiTheme="minorHAnsi" w:cstheme="minorHAnsi"/>
          <w:spacing w:val="24"/>
          <w:szCs w:val="24"/>
        </w:rPr>
        <w:t xml:space="preserve">Realizirana sredstva </w:t>
      </w:r>
      <w:r w:rsidR="00CB665D" w:rsidRPr="005909E8">
        <w:rPr>
          <w:rFonts w:asciiTheme="minorHAnsi" w:hAnsiTheme="minorHAnsi" w:cstheme="minorHAnsi"/>
          <w:szCs w:val="24"/>
          <w:lang w:eastAsia="sl-SI"/>
        </w:rPr>
        <w:t xml:space="preserve">v višini 639,20€ so </w:t>
      </w:r>
      <w:r w:rsidR="00AB2C5D" w:rsidRPr="005909E8">
        <w:rPr>
          <w:rFonts w:asciiTheme="minorHAnsi" w:hAnsiTheme="minorHAnsi" w:cstheme="minorHAnsi"/>
          <w:szCs w:val="24"/>
          <w:lang w:eastAsia="sl-SI"/>
        </w:rPr>
        <w:t xml:space="preserve">bila </w:t>
      </w:r>
      <w:r w:rsidR="00CB665D" w:rsidRPr="005909E8">
        <w:rPr>
          <w:rFonts w:asciiTheme="minorHAnsi" w:hAnsiTheme="minorHAnsi" w:cstheme="minorHAnsi"/>
          <w:szCs w:val="24"/>
          <w:lang w:eastAsia="sl-SI"/>
        </w:rPr>
        <w:t>namenjena za plačilo članarine Skupnosti občin Slovenije (SOS) za leto 2025. Občina prek danih pripomb, predlogov in stališč uspešneje zastopa lastne interese do države in njenih institucij. V primerjavi s sprejeti proračun je povečanje, saj se je višina članarine uskladila z rastjo življenjskih stroškov, ki so na letni ravni znašali 2,00%, kar znaša 0,235€ na prebivalca.</w:t>
      </w:r>
    </w:p>
    <w:p w14:paraId="5C807636" w14:textId="77777777" w:rsidR="00CB665D" w:rsidRPr="005909E8" w:rsidRDefault="00CB665D" w:rsidP="0010486E">
      <w:pPr>
        <w:pStyle w:val="Telobesedila"/>
        <w:spacing w:before="1"/>
        <w:rPr>
          <w:rFonts w:asciiTheme="minorHAnsi" w:hAnsiTheme="minorHAnsi" w:cstheme="minorHAnsi"/>
          <w:szCs w:val="24"/>
        </w:rPr>
      </w:pPr>
    </w:p>
    <w:p w14:paraId="57CF2356" w14:textId="41D2563B" w:rsidR="00863A7B" w:rsidRPr="005909E8" w:rsidRDefault="00863A7B" w:rsidP="00041A6B">
      <w:pPr>
        <w:spacing w:after="0" w:line="240" w:lineRule="auto"/>
        <w:jc w:val="both"/>
        <w:rPr>
          <w:rFonts w:eastAsia="Times New Roman" w:cstheme="minorHAnsi"/>
          <w:sz w:val="24"/>
          <w:szCs w:val="24"/>
        </w:rPr>
      </w:pPr>
      <w:r w:rsidRPr="005909E8">
        <w:rPr>
          <w:rFonts w:eastAsia="Times New Roman" w:cstheme="minorHAnsi"/>
          <w:i/>
          <w:sz w:val="24"/>
          <w:szCs w:val="24"/>
          <w:u w:val="single"/>
          <w:lang w:eastAsia="sl-SI"/>
        </w:rPr>
        <w:t xml:space="preserve">Proračunska postavka </w:t>
      </w:r>
      <w:r w:rsidR="00812310" w:rsidRPr="005909E8">
        <w:rPr>
          <w:rFonts w:eastAsia="Times New Roman" w:cstheme="minorHAnsi"/>
          <w:i/>
          <w:sz w:val="24"/>
          <w:szCs w:val="24"/>
          <w:u w:val="single"/>
          <w:lang w:eastAsia="sl-SI"/>
        </w:rPr>
        <w:t>06020 Povezovanje turističnih potencialov SSD (LAS)</w:t>
      </w:r>
    </w:p>
    <w:p w14:paraId="337D7B5D" w14:textId="2325A871" w:rsidR="00CB665D" w:rsidRPr="005909E8" w:rsidRDefault="00AB2C5D" w:rsidP="00AB2C5D">
      <w:pPr>
        <w:overflowPunct w:val="0"/>
        <w:autoSpaceDE w:val="0"/>
        <w:autoSpaceDN w:val="0"/>
        <w:adjustRightInd w:val="0"/>
        <w:spacing w:before="60" w:after="120" w:line="240" w:lineRule="auto"/>
        <w:jc w:val="both"/>
        <w:textAlignment w:val="baseline"/>
        <w:rPr>
          <w:rFonts w:eastAsia="Times New Roman" w:cstheme="minorHAnsi"/>
          <w:sz w:val="24"/>
          <w:szCs w:val="24"/>
        </w:rPr>
      </w:pPr>
      <w:r w:rsidRPr="005909E8">
        <w:rPr>
          <w:rFonts w:eastAsia="Times New Roman" w:cstheme="minorHAnsi"/>
          <w:sz w:val="24"/>
          <w:szCs w:val="24"/>
        </w:rPr>
        <w:t>Realizacija v višini 7.779,06</w:t>
      </w:r>
      <w:r w:rsidR="00CB665D" w:rsidRPr="005909E8">
        <w:rPr>
          <w:rFonts w:eastAsia="Times New Roman" w:cstheme="minorHAnsi"/>
          <w:sz w:val="24"/>
          <w:szCs w:val="24"/>
        </w:rPr>
        <w:t xml:space="preserve">€ so </w:t>
      </w:r>
      <w:r w:rsidRPr="005909E8">
        <w:rPr>
          <w:rFonts w:eastAsia="Times New Roman" w:cstheme="minorHAnsi"/>
          <w:sz w:val="24"/>
          <w:szCs w:val="24"/>
        </w:rPr>
        <w:t xml:space="preserve">bila </w:t>
      </w:r>
      <w:r w:rsidR="00CB665D" w:rsidRPr="005909E8">
        <w:rPr>
          <w:rFonts w:eastAsia="Times New Roman" w:cstheme="minorHAnsi"/>
          <w:sz w:val="24"/>
          <w:szCs w:val="24"/>
        </w:rPr>
        <w:t>namenjena financiranju projekta Povezovanje turističnih potencialov Spodnje Savinjske doline (Projekt PTP SSD) pod nosilcem projekta LAS SSD, ZKŠT Žalec  izvaja in koordinira razvojno destinacijske aktivnosti projekta. Mesečni znesek znaša 432,17€. V primerjavi s  sprejeti proračunom je povečanje iz naslova plačil zahtevkov za leto 2024</w:t>
      </w:r>
      <w:r w:rsidRPr="005909E8">
        <w:rPr>
          <w:rFonts w:eastAsia="Times New Roman" w:cstheme="minorHAnsi"/>
          <w:sz w:val="24"/>
          <w:szCs w:val="24"/>
        </w:rPr>
        <w:t>.</w:t>
      </w:r>
    </w:p>
    <w:p w14:paraId="003B409B" w14:textId="274536EE" w:rsidR="003A3E15" w:rsidRPr="005909E8" w:rsidRDefault="003A3E15" w:rsidP="0010486E">
      <w:pPr>
        <w:jc w:val="both"/>
        <w:rPr>
          <w:rFonts w:cstheme="minorHAnsi"/>
          <w:sz w:val="24"/>
          <w:szCs w:val="24"/>
        </w:rPr>
      </w:pPr>
      <w:r w:rsidRPr="005909E8">
        <w:rPr>
          <w:rFonts w:cstheme="minorHAnsi"/>
          <w:b/>
          <w:i/>
          <w:sz w:val="24"/>
          <w:szCs w:val="24"/>
          <w:u w:val="single"/>
        </w:rPr>
        <w:t>Program</w:t>
      </w:r>
      <w:r w:rsidRPr="005909E8">
        <w:rPr>
          <w:rFonts w:cstheme="minorHAnsi"/>
          <w:b/>
          <w:i/>
          <w:spacing w:val="1"/>
          <w:sz w:val="24"/>
          <w:szCs w:val="24"/>
          <w:u w:val="single"/>
        </w:rPr>
        <w:t xml:space="preserve"> </w:t>
      </w:r>
      <w:r w:rsidRPr="005909E8">
        <w:rPr>
          <w:rFonts w:cstheme="minorHAnsi"/>
          <w:b/>
          <w:i/>
          <w:sz w:val="24"/>
          <w:szCs w:val="24"/>
          <w:u w:val="single"/>
        </w:rPr>
        <w:t>0603</w:t>
      </w:r>
      <w:r w:rsidRPr="005909E8">
        <w:rPr>
          <w:rFonts w:cstheme="minorHAnsi"/>
          <w:b/>
          <w:i/>
          <w:spacing w:val="2"/>
          <w:sz w:val="24"/>
          <w:szCs w:val="24"/>
          <w:u w:val="single"/>
        </w:rPr>
        <w:t xml:space="preserve"> </w:t>
      </w:r>
      <w:r w:rsidRPr="005909E8">
        <w:rPr>
          <w:rFonts w:cstheme="minorHAnsi"/>
          <w:b/>
          <w:i/>
          <w:sz w:val="24"/>
          <w:szCs w:val="24"/>
          <w:u w:val="single"/>
        </w:rPr>
        <w:t>Dejavnost</w:t>
      </w:r>
      <w:r w:rsidRPr="005909E8">
        <w:rPr>
          <w:rFonts w:cstheme="minorHAnsi"/>
          <w:b/>
          <w:i/>
          <w:spacing w:val="-3"/>
          <w:sz w:val="24"/>
          <w:szCs w:val="24"/>
          <w:u w:val="single"/>
        </w:rPr>
        <w:t xml:space="preserve"> </w:t>
      </w:r>
      <w:r w:rsidRPr="005909E8">
        <w:rPr>
          <w:rFonts w:cstheme="minorHAnsi"/>
          <w:b/>
          <w:i/>
          <w:sz w:val="24"/>
          <w:szCs w:val="24"/>
          <w:u w:val="single"/>
        </w:rPr>
        <w:t>občinske</w:t>
      </w:r>
      <w:r w:rsidRPr="005909E8">
        <w:rPr>
          <w:rFonts w:cstheme="minorHAnsi"/>
          <w:b/>
          <w:i/>
          <w:spacing w:val="1"/>
          <w:sz w:val="24"/>
          <w:szCs w:val="24"/>
          <w:u w:val="single"/>
        </w:rPr>
        <w:t xml:space="preserve"> </w:t>
      </w:r>
      <w:r w:rsidRPr="005909E8">
        <w:rPr>
          <w:rFonts w:cstheme="minorHAnsi"/>
          <w:b/>
          <w:i/>
          <w:sz w:val="24"/>
          <w:szCs w:val="24"/>
          <w:u w:val="single"/>
        </w:rPr>
        <w:t>uprave</w:t>
      </w:r>
      <w:r w:rsidRPr="005909E8">
        <w:rPr>
          <w:rFonts w:cstheme="minorHAnsi"/>
          <w:b/>
          <w:sz w:val="24"/>
          <w:szCs w:val="24"/>
          <w:u w:val="single"/>
        </w:rPr>
        <w:t>:</w:t>
      </w:r>
      <w:r w:rsidRPr="005909E8">
        <w:rPr>
          <w:rFonts w:cstheme="minorHAnsi"/>
          <w:b/>
          <w:sz w:val="24"/>
          <w:szCs w:val="24"/>
        </w:rPr>
        <w:t xml:space="preserve"> </w:t>
      </w:r>
      <w:r w:rsidRPr="005909E8">
        <w:rPr>
          <w:rFonts w:cstheme="minorHAnsi"/>
          <w:sz w:val="24"/>
          <w:szCs w:val="24"/>
        </w:rPr>
        <w:t>program</w:t>
      </w:r>
      <w:r w:rsidRPr="005909E8">
        <w:rPr>
          <w:rFonts w:cstheme="minorHAnsi"/>
          <w:spacing w:val="2"/>
          <w:sz w:val="24"/>
          <w:szCs w:val="24"/>
        </w:rPr>
        <w:t xml:space="preserve"> </w:t>
      </w:r>
      <w:r w:rsidRPr="005909E8">
        <w:rPr>
          <w:rFonts w:cstheme="minorHAnsi"/>
          <w:sz w:val="24"/>
          <w:szCs w:val="24"/>
        </w:rPr>
        <w:t>predstavlja</w:t>
      </w:r>
      <w:r w:rsidRPr="005909E8">
        <w:rPr>
          <w:rFonts w:cstheme="minorHAnsi"/>
          <w:spacing w:val="2"/>
          <w:sz w:val="24"/>
          <w:szCs w:val="24"/>
        </w:rPr>
        <w:t xml:space="preserve"> </w:t>
      </w:r>
      <w:r w:rsidRPr="005909E8">
        <w:rPr>
          <w:rFonts w:cstheme="minorHAnsi"/>
          <w:sz w:val="24"/>
          <w:szCs w:val="24"/>
        </w:rPr>
        <w:t>realizacijo</w:t>
      </w:r>
      <w:r w:rsidRPr="005909E8">
        <w:rPr>
          <w:rFonts w:cstheme="minorHAnsi"/>
          <w:spacing w:val="2"/>
          <w:sz w:val="24"/>
          <w:szCs w:val="24"/>
        </w:rPr>
        <w:t xml:space="preserve"> </w:t>
      </w:r>
      <w:r w:rsidRPr="005909E8">
        <w:rPr>
          <w:rFonts w:cstheme="minorHAnsi"/>
          <w:sz w:val="24"/>
          <w:szCs w:val="24"/>
        </w:rPr>
        <w:t>v</w:t>
      </w:r>
      <w:r w:rsidRPr="005909E8">
        <w:rPr>
          <w:rFonts w:cstheme="minorHAnsi"/>
          <w:spacing w:val="3"/>
          <w:sz w:val="24"/>
          <w:szCs w:val="24"/>
        </w:rPr>
        <w:t xml:space="preserve"> </w:t>
      </w:r>
      <w:r w:rsidRPr="005909E8">
        <w:rPr>
          <w:rFonts w:cstheme="minorHAnsi"/>
          <w:sz w:val="24"/>
          <w:szCs w:val="24"/>
        </w:rPr>
        <w:t>višini</w:t>
      </w:r>
      <w:r w:rsidRPr="005909E8">
        <w:rPr>
          <w:rFonts w:cstheme="minorHAnsi"/>
          <w:spacing w:val="1"/>
          <w:sz w:val="24"/>
          <w:szCs w:val="24"/>
        </w:rPr>
        <w:t xml:space="preserve"> </w:t>
      </w:r>
      <w:r w:rsidR="005B3CC6" w:rsidRPr="005909E8">
        <w:rPr>
          <w:rFonts w:cstheme="minorHAnsi"/>
          <w:sz w:val="24"/>
          <w:szCs w:val="24"/>
        </w:rPr>
        <w:t>442.684,62</w:t>
      </w:r>
      <w:r w:rsidRPr="005909E8">
        <w:rPr>
          <w:rFonts w:cstheme="minorHAnsi"/>
          <w:sz w:val="24"/>
          <w:szCs w:val="24"/>
        </w:rPr>
        <w:t>€</w:t>
      </w:r>
      <w:r w:rsidRPr="005909E8">
        <w:rPr>
          <w:rFonts w:cstheme="minorHAnsi"/>
          <w:spacing w:val="4"/>
          <w:sz w:val="24"/>
          <w:szCs w:val="24"/>
        </w:rPr>
        <w:t xml:space="preserve"> </w:t>
      </w:r>
      <w:r w:rsidRPr="005909E8">
        <w:rPr>
          <w:rFonts w:cstheme="minorHAnsi"/>
          <w:sz w:val="24"/>
          <w:szCs w:val="24"/>
        </w:rPr>
        <w:t>oz.</w:t>
      </w:r>
      <w:r w:rsidR="005B3CC6" w:rsidRPr="005909E8">
        <w:rPr>
          <w:rFonts w:cstheme="minorHAnsi"/>
          <w:spacing w:val="1"/>
          <w:sz w:val="24"/>
          <w:szCs w:val="24"/>
        </w:rPr>
        <w:t xml:space="preserve"> 87</w:t>
      </w:r>
      <w:r w:rsidR="00B925C8" w:rsidRPr="005909E8">
        <w:rPr>
          <w:rFonts w:cstheme="minorHAnsi"/>
          <w:sz w:val="24"/>
          <w:szCs w:val="24"/>
        </w:rPr>
        <w:t xml:space="preserve">% </w:t>
      </w:r>
      <w:r w:rsidR="00B925C8" w:rsidRPr="005909E8">
        <w:rPr>
          <w:rFonts w:cstheme="minorHAnsi"/>
          <w:spacing w:val="-46"/>
          <w:sz w:val="24"/>
          <w:szCs w:val="24"/>
        </w:rPr>
        <w:t xml:space="preserve">     </w:t>
      </w:r>
      <w:r w:rsidRPr="005909E8">
        <w:rPr>
          <w:rFonts w:cstheme="minorHAnsi"/>
          <w:sz w:val="24"/>
          <w:szCs w:val="24"/>
        </w:rPr>
        <w:t>veljavnega</w:t>
      </w:r>
      <w:r w:rsidRPr="005909E8">
        <w:rPr>
          <w:rFonts w:cstheme="minorHAnsi"/>
          <w:spacing w:val="-3"/>
          <w:sz w:val="24"/>
          <w:szCs w:val="24"/>
        </w:rPr>
        <w:t xml:space="preserve"> </w:t>
      </w:r>
      <w:r w:rsidRPr="005909E8">
        <w:rPr>
          <w:rFonts w:cstheme="minorHAnsi"/>
          <w:sz w:val="24"/>
          <w:szCs w:val="24"/>
        </w:rPr>
        <w:t>proračuna.</w:t>
      </w:r>
    </w:p>
    <w:p w14:paraId="7C2A2251" w14:textId="77777777" w:rsidR="003A3E15" w:rsidRPr="005909E8" w:rsidRDefault="003A3E15" w:rsidP="003A3E15">
      <w:pPr>
        <w:pStyle w:val="Naslov2"/>
        <w:rPr>
          <w:rFonts w:asciiTheme="minorHAnsi" w:hAnsiTheme="minorHAnsi" w:cstheme="minorHAnsi"/>
          <w:i/>
          <w:szCs w:val="24"/>
          <w:u w:val="single"/>
          <w:lang w:val="sl-SI"/>
        </w:rPr>
      </w:pPr>
      <w:bookmarkStart w:id="114" w:name="_Toc100059763"/>
      <w:bookmarkStart w:id="115" w:name="_Toc100062219"/>
      <w:bookmarkStart w:id="116" w:name="_Toc162606953"/>
      <w:bookmarkStart w:id="117" w:name="_Toc162607244"/>
      <w:bookmarkStart w:id="118" w:name="_Toc195260582"/>
      <w:bookmarkStart w:id="119" w:name="_Toc195261649"/>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06039001</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Administracija</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občinske</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uprave</w:t>
      </w:r>
      <w:bookmarkEnd w:id="114"/>
      <w:bookmarkEnd w:id="115"/>
      <w:bookmarkEnd w:id="116"/>
      <w:bookmarkEnd w:id="117"/>
      <w:bookmarkEnd w:id="118"/>
      <w:bookmarkEnd w:id="119"/>
    </w:p>
    <w:p w14:paraId="22E93F99" w14:textId="4F01369A" w:rsidR="00D32DD9" w:rsidRPr="005909E8" w:rsidRDefault="003A3E15" w:rsidP="00D32DD9">
      <w:pPr>
        <w:pStyle w:val="Telobesedila"/>
        <w:rPr>
          <w:rFonts w:asciiTheme="minorHAnsi" w:hAnsiTheme="minorHAnsi" w:cstheme="minorHAnsi"/>
          <w:szCs w:val="24"/>
          <w:lang w:eastAsia="sl-SI"/>
        </w:rPr>
      </w:pPr>
      <w:r w:rsidRPr="005909E8">
        <w:rPr>
          <w:rFonts w:asciiTheme="minorHAnsi" w:hAnsiTheme="minorHAnsi" w:cstheme="minorHAnsi"/>
          <w:szCs w:val="24"/>
          <w:u w:val="single"/>
        </w:rPr>
        <w:t>Proračunska postavka 01010 Plače in drugi izdatki zaposlenim;</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realizacija v skupni višini </w:t>
      </w:r>
      <w:r w:rsidR="00F76800" w:rsidRPr="005909E8">
        <w:rPr>
          <w:rFonts w:asciiTheme="minorHAnsi" w:hAnsiTheme="minorHAnsi" w:cstheme="minorHAnsi"/>
          <w:szCs w:val="24"/>
        </w:rPr>
        <w:t>191.403,66</w:t>
      </w:r>
      <w:r w:rsidRPr="005909E8">
        <w:rPr>
          <w:rFonts w:asciiTheme="minorHAnsi" w:hAnsiTheme="minorHAnsi" w:cstheme="minorHAnsi"/>
          <w:szCs w:val="24"/>
        </w:rPr>
        <w:t>€ ali</w:t>
      </w:r>
      <w:r w:rsidRPr="005909E8">
        <w:rPr>
          <w:rFonts w:asciiTheme="minorHAnsi" w:hAnsiTheme="minorHAnsi" w:cstheme="minorHAnsi"/>
          <w:spacing w:val="1"/>
          <w:szCs w:val="24"/>
        </w:rPr>
        <w:t xml:space="preserve"> </w:t>
      </w:r>
      <w:r w:rsidR="00F76800" w:rsidRPr="005909E8">
        <w:rPr>
          <w:rFonts w:asciiTheme="minorHAnsi" w:hAnsiTheme="minorHAnsi" w:cstheme="minorHAnsi"/>
          <w:spacing w:val="1"/>
          <w:szCs w:val="24"/>
        </w:rPr>
        <w:t>80,3</w:t>
      </w:r>
      <w:r w:rsidRPr="005909E8">
        <w:rPr>
          <w:rFonts w:asciiTheme="minorHAnsi" w:hAnsiTheme="minorHAnsi" w:cstheme="minorHAnsi"/>
          <w:szCs w:val="24"/>
        </w:rPr>
        <w:t>% na veljavni proračun</w:t>
      </w:r>
      <w:r w:rsidR="00D32DD9" w:rsidRPr="005909E8">
        <w:rPr>
          <w:rFonts w:asciiTheme="minorHAnsi" w:hAnsiTheme="minorHAnsi" w:cstheme="minorHAnsi"/>
          <w:szCs w:val="24"/>
        </w:rPr>
        <w:t xml:space="preserve"> </w:t>
      </w:r>
      <w:r w:rsidRPr="005909E8">
        <w:rPr>
          <w:rFonts w:asciiTheme="minorHAnsi" w:hAnsiTheme="minorHAnsi" w:cstheme="minorHAnsi"/>
          <w:szCs w:val="24"/>
        </w:rPr>
        <w:t xml:space="preserve"> zajema</w:t>
      </w:r>
      <w:r w:rsidRPr="005909E8">
        <w:rPr>
          <w:rFonts w:asciiTheme="minorHAnsi" w:hAnsiTheme="minorHAnsi" w:cstheme="minorHAnsi"/>
          <w:spacing w:val="1"/>
          <w:szCs w:val="24"/>
        </w:rPr>
        <w:t xml:space="preserve"> </w:t>
      </w:r>
      <w:r w:rsidR="008E1B0A" w:rsidRPr="005909E8">
        <w:rPr>
          <w:rFonts w:asciiTheme="minorHAnsi" w:hAnsiTheme="minorHAnsi" w:cstheme="minorHAnsi"/>
          <w:spacing w:val="1"/>
          <w:szCs w:val="24"/>
        </w:rPr>
        <w:t xml:space="preserve">stroške </w:t>
      </w:r>
      <w:r w:rsidRPr="005909E8">
        <w:rPr>
          <w:rFonts w:asciiTheme="minorHAnsi" w:hAnsiTheme="minorHAnsi" w:cstheme="minorHAnsi"/>
          <w:szCs w:val="24"/>
        </w:rPr>
        <w:t>plač,</w:t>
      </w:r>
      <w:r w:rsidRPr="005909E8">
        <w:rPr>
          <w:rFonts w:asciiTheme="minorHAnsi" w:hAnsiTheme="minorHAnsi" w:cstheme="minorHAnsi"/>
          <w:spacing w:val="1"/>
          <w:szCs w:val="24"/>
        </w:rPr>
        <w:t xml:space="preserve"> </w:t>
      </w:r>
      <w:r w:rsidRPr="005909E8">
        <w:rPr>
          <w:rFonts w:asciiTheme="minorHAnsi" w:hAnsiTheme="minorHAnsi" w:cstheme="minorHAnsi"/>
          <w:szCs w:val="24"/>
        </w:rPr>
        <w:t>dodatka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delovno</w:t>
      </w:r>
      <w:r w:rsidRPr="005909E8">
        <w:rPr>
          <w:rFonts w:asciiTheme="minorHAnsi" w:hAnsiTheme="minorHAnsi" w:cstheme="minorHAnsi"/>
          <w:spacing w:val="1"/>
          <w:szCs w:val="24"/>
        </w:rPr>
        <w:t xml:space="preserve"> </w:t>
      </w:r>
      <w:r w:rsidRPr="005909E8">
        <w:rPr>
          <w:rFonts w:asciiTheme="minorHAnsi" w:hAnsiTheme="minorHAnsi" w:cstheme="minorHAnsi"/>
          <w:szCs w:val="24"/>
        </w:rPr>
        <w:t>dobo,</w:t>
      </w:r>
      <w:r w:rsidRPr="005909E8">
        <w:rPr>
          <w:rFonts w:asciiTheme="minorHAnsi" w:hAnsiTheme="minorHAnsi" w:cstheme="minorHAnsi"/>
          <w:spacing w:val="1"/>
          <w:szCs w:val="24"/>
        </w:rPr>
        <w:t xml:space="preserve"> </w:t>
      </w:r>
      <w:r w:rsidR="008E1B0A" w:rsidRPr="005909E8">
        <w:rPr>
          <w:rFonts w:asciiTheme="minorHAnsi" w:hAnsiTheme="minorHAnsi" w:cstheme="minorHAnsi"/>
          <w:spacing w:val="1"/>
          <w:szCs w:val="24"/>
        </w:rPr>
        <w:t>jubilejn</w:t>
      </w:r>
      <w:r w:rsidR="003A25FB" w:rsidRPr="005909E8">
        <w:rPr>
          <w:rFonts w:asciiTheme="minorHAnsi" w:hAnsiTheme="minorHAnsi" w:cstheme="minorHAnsi"/>
          <w:spacing w:val="1"/>
          <w:szCs w:val="24"/>
        </w:rPr>
        <w:t>o</w:t>
      </w:r>
      <w:r w:rsidR="008E1B0A" w:rsidRPr="005909E8">
        <w:rPr>
          <w:rFonts w:asciiTheme="minorHAnsi" w:hAnsiTheme="minorHAnsi" w:cstheme="minorHAnsi"/>
          <w:spacing w:val="1"/>
          <w:szCs w:val="24"/>
        </w:rPr>
        <w:t xml:space="preserve"> nagrad</w:t>
      </w:r>
      <w:r w:rsidR="003A25FB" w:rsidRPr="005909E8">
        <w:rPr>
          <w:rFonts w:asciiTheme="minorHAnsi" w:hAnsiTheme="minorHAnsi" w:cstheme="minorHAnsi"/>
          <w:spacing w:val="1"/>
          <w:szCs w:val="24"/>
        </w:rPr>
        <w:t>o</w:t>
      </w:r>
      <w:r w:rsidR="008E1B0A" w:rsidRPr="005909E8">
        <w:rPr>
          <w:rFonts w:asciiTheme="minorHAnsi" w:hAnsiTheme="minorHAnsi" w:cstheme="minorHAnsi"/>
          <w:spacing w:val="1"/>
          <w:szCs w:val="24"/>
        </w:rPr>
        <w:t xml:space="preserve">, </w:t>
      </w:r>
      <w:r w:rsidRPr="005909E8">
        <w:rPr>
          <w:rFonts w:asciiTheme="minorHAnsi" w:hAnsiTheme="minorHAnsi" w:cstheme="minorHAnsi"/>
          <w:szCs w:val="24"/>
        </w:rPr>
        <w:t>povračilo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stroškov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prehrane,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prevoza,</w:t>
      </w:r>
      <w:r w:rsidRPr="005909E8">
        <w:rPr>
          <w:rFonts w:asciiTheme="minorHAnsi" w:hAnsiTheme="minorHAnsi" w:cstheme="minorHAnsi"/>
          <w:spacing w:val="1"/>
          <w:szCs w:val="24"/>
        </w:rPr>
        <w:t xml:space="preserve"> sredstva iz naslova povečanega obsega</w:t>
      </w:r>
      <w:r w:rsidR="00377745" w:rsidRPr="005909E8">
        <w:rPr>
          <w:rFonts w:asciiTheme="minorHAnsi" w:hAnsiTheme="minorHAnsi" w:cstheme="minorHAnsi"/>
          <w:szCs w:val="24"/>
        </w:rPr>
        <w:t xml:space="preserve">, </w:t>
      </w:r>
      <w:r w:rsidRPr="005909E8">
        <w:rPr>
          <w:rFonts w:asciiTheme="minorHAnsi" w:hAnsiTheme="minorHAnsi" w:cstheme="minorHAnsi"/>
          <w:szCs w:val="24"/>
        </w:rPr>
        <w:t>izplačilo regresa ter premij kolektivnega dodatnega pokojninskega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zavarovanja</w:t>
      </w:r>
      <w:r w:rsidR="00D32DD9" w:rsidRPr="005909E8">
        <w:rPr>
          <w:rFonts w:asciiTheme="minorHAnsi" w:hAnsiTheme="minorHAnsi" w:cstheme="minorHAnsi"/>
          <w:szCs w:val="24"/>
        </w:rPr>
        <w:t xml:space="preserve">. </w:t>
      </w:r>
      <w:r w:rsidR="00D32DD9" w:rsidRPr="005909E8">
        <w:rPr>
          <w:rFonts w:asciiTheme="minorHAnsi" w:hAnsiTheme="minorHAnsi" w:cstheme="minorHAnsi"/>
          <w:szCs w:val="24"/>
          <w:lang w:eastAsia="sl-SI"/>
        </w:rPr>
        <w:t xml:space="preserve">Na dan 31.12.2025 je bilo v OU Vransko skupaj zaposlenih šest javnih uslužbencev za sistemiziranih devet delovnih mest. Na tej postavki se vodijo stroški za pet zaposlenih, stroški ene zaposlene se vodijo na proračunski postavki na 08026 Center za povezovanje lokalnih ponudnikov, del plače ene zaposlene pa se je v letu 2025, vodil na  projektu OCPS. </w:t>
      </w:r>
    </w:p>
    <w:p w14:paraId="24A1A9E2" w14:textId="0432DD18"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 postavka 01011 Prispevki in davki delodajalcev</w:t>
      </w:r>
      <w:r w:rsidRPr="005909E8">
        <w:rPr>
          <w:rFonts w:asciiTheme="minorHAnsi" w:hAnsiTheme="minorHAnsi" w:cstheme="minorHAnsi"/>
          <w:szCs w:val="24"/>
        </w:rPr>
        <w:t xml:space="preserve">; postavka je bila realizirana v višini </w:t>
      </w:r>
      <w:r w:rsidR="00366A2F" w:rsidRPr="005909E8">
        <w:rPr>
          <w:rFonts w:asciiTheme="minorHAnsi" w:hAnsiTheme="minorHAnsi" w:cstheme="minorHAnsi"/>
          <w:szCs w:val="24"/>
        </w:rPr>
        <w:t>28.080,35</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kar</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predstavlja</w:t>
      </w:r>
      <w:r w:rsidRPr="005909E8">
        <w:rPr>
          <w:rFonts w:asciiTheme="minorHAnsi" w:hAnsiTheme="minorHAnsi" w:cstheme="minorHAnsi"/>
          <w:spacing w:val="-2"/>
          <w:szCs w:val="24"/>
        </w:rPr>
        <w:t xml:space="preserve"> </w:t>
      </w:r>
      <w:r w:rsidR="00366A2F" w:rsidRPr="005909E8">
        <w:rPr>
          <w:rFonts w:asciiTheme="minorHAnsi" w:hAnsiTheme="minorHAnsi" w:cstheme="minorHAnsi"/>
          <w:szCs w:val="24"/>
        </w:rPr>
        <w:t>74,9</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realizacijo</w:t>
      </w:r>
      <w:r w:rsidRPr="005909E8">
        <w:rPr>
          <w:rFonts w:asciiTheme="minorHAnsi" w:hAnsiTheme="minorHAnsi" w:cstheme="minorHAnsi"/>
          <w:spacing w:val="2"/>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 proračun.</w:t>
      </w:r>
    </w:p>
    <w:p w14:paraId="68FF009E" w14:textId="3B9D21DE"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rPr>
        <w:t>Postavka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zajema</w:t>
      </w:r>
      <w:r w:rsidRPr="005909E8">
        <w:rPr>
          <w:rFonts w:asciiTheme="minorHAnsi" w:hAnsiTheme="minorHAnsi" w:cstheme="minorHAnsi"/>
          <w:spacing w:val="1"/>
          <w:szCs w:val="24"/>
        </w:rPr>
        <w:t xml:space="preserve"> </w:t>
      </w:r>
      <w:r w:rsidRPr="005909E8">
        <w:rPr>
          <w:rFonts w:asciiTheme="minorHAnsi" w:hAnsiTheme="minorHAnsi" w:cstheme="minorHAnsi"/>
          <w:szCs w:val="24"/>
        </w:rPr>
        <w:t>stroške</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plačilo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prispevkov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pokojninsko,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obvezno</w:t>
      </w:r>
      <w:r w:rsidRPr="005909E8">
        <w:rPr>
          <w:rFonts w:asciiTheme="minorHAnsi" w:hAnsiTheme="minorHAnsi" w:cstheme="minorHAnsi"/>
          <w:spacing w:val="50"/>
          <w:szCs w:val="24"/>
        </w:rPr>
        <w:t xml:space="preserve"> </w:t>
      </w:r>
      <w:r w:rsidRPr="005909E8">
        <w:rPr>
          <w:rFonts w:asciiTheme="minorHAnsi" w:hAnsiTheme="minorHAnsi" w:cstheme="minorHAnsi"/>
          <w:szCs w:val="24"/>
        </w:rPr>
        <w:t>zdravstveno</w:t>
      </w:r>
      <w:r w:rsidRPr="005909E8">
        <w:rPr>
          <w:rFonts w:asciiTheme="minorHAnsi" w:hAnsiTheme="minorHAnsi" w:cstheme="minorHAnsi"/>
          <w:spacing w:val="50"/>
          <w:szCs w:val="24"/>
        </w:rPr>
        <w:t xml:space="preserve"> </w:t>
      </w:r>
      <w:r w:rsidRPr="005909E8">
        <w:rPr>
          <w:rFonts w:asciiTheme="minorHAnsi" w:hAnsiTheme="minorHAnsi" w:cstheme="minorHAnsi"/>
          <w:szCs w:val="24"/>
        </w:rPr>
        <w:t xml:space="preserve">zavarovanje,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prispevkov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za starševsko</w:t>
      </w:r>
      <w:r w:rsidRPr="005909E8">
        <w:rPr>
          <w:rFonts w:asciiTheme="minorHAnsi" w:hAnsiTheme="minorHAnsi" w:cstheme="minorHAnsi"/>
          <w:spacing w:val="2"/>
          <w:szCs w:val="24"/>
        </w:rPr>
        <w:t xml:space="preserve"> </w:t>
      </w:r>
      <w:r w:rsidRPr="005909E8">
        <w:rPr>
          <w:rFonts w:asciiTheme="minorHAnsi" w:hAnsiTheme="minorHAnsi" w:cstheme="minorHAnsi"/>
          <w:szCs w:val="24"/>
        </w:rPr>
        <w:t>varstvo, prispevkov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za poškodbe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 delu</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zaposlovanje</w:t>
      </w:r>
      <w:r w:rsidR="00366A2F" w:rsidRPr="005909E8">
        <w:rPr>
          <w:rFonts w:asciiTheme="minorHAnsi" w:hAnsiTheme="minorHAnsi" w:cstheme="minorHAnsi"/>
          <w:szCs w:val="24"/>
        </w:rPr>
        <w:t xml:space="preserve"> ter dolgotrajno oskrbo.</w:t>
      </w:r>
    </w:p>
    <w:p w14:paraId="391D7E9A" w14:textId="0AD7FCA0" w:rsidR="00337C9E" w:rsidRPr="005909E8" w:rsidRDefault="003A3E15" w:rsidP="003A25FB">
      <w:pPr>
        <w:widowControl w:val="0"/>
        <w:jc w:val="both"/>
        <w:rPr>
          <w:rFonts w:eastAsia="Times New Roman" w:cstheme="minorHAnsi"/>
          <w:sz w:val="24"/>
          <w:szCs w:val="24"/>
          <w:lang w:eastAsia="sl-SI"/>
        </w:rPr>
      </w:pPr>
      <w:r w:rsidRPr="005909E8">
        <w:rPr>
          <w:rFonts w:cstheme="minorHAnsi"/>
          <w:sz w:val="24"/>
          <w:szCs w:val="24"/>
          <w:u w:val="single"/>
        </w:rPr>
        <w:t>Proračunska</w:t>
      </w:r>
      <w:r w:rsidRPr="005909E8">
        <w:rPr>
          <w:rFonts w:cstheme="minorHAnsi"/>
          <w:spacing w:val="15"/>
          <w:sz w:val="24"/>
          <w:szCs w:val="24"/>
          <w:u w:val="single"/>
        </w:rPr>
        <w:t xml:space="preserve"> </w:t>
      </w:r>
      <w:r w:rsidRPr="005909E8">
        <w:rPr>
          <w:rFonts w:cstheme="minorHAnsi"/>
          <w:sz w:val="24"/>
          <w:szCs w:val="24"/>
          <w:u w:val="single"/>
        </w:rPr>
        <w:t>postavka</w:t>
      </w:r>
      <w:r w:rsidRPr="005909E8">
        <w:rPr>
          <w:rFonts w:cstheme="minorHAnsi"/>
          <w:spacing w:val="15"/>
          <w:sz w:val="24"/>
          <w:szCs w:val="24"/>
          <w:u w:val="single"/>
        </w:rPr>
        <w:t xml:space="preserve"> </w:t>
      </w:r>
      <w:r w:rsidRPr="005909E8">
        <w:rPr>
          <w:rFonts w:cstheme="minorHAnsi"/>
          <w:sz w:val="24"/>
          <w:szCs w:val="24"/>
          <w:u w:val="single"/>
        </w:rPr>
        <w:t>01012</w:t>
      </w:r>
      <w:r w:rsidRPr="005909E8">
        <w:rPr>
          <w:rFonts w:cstheme="minorHAnsi"/>
          <w:spacing w:val="16"/>
          <w:sz w:val="24"/>
          <w:szCs w:val="24"/>
          <w:u w:val="single"/>
        </w:rPr>
        <w:t xml:space="preserve"> </w:t>
      </w:r>
      <w:r w:rsidRPr="005909E8">
        <w:rPr>
          <w:rFonts w:cstheme="minorHAnsi"/>
          <w:sz w:val="24"/>
          <w:szCs w:val="24"/>
          <w:u w:val="single"/>
        </w:rPr>
        <w:t>Materialni</w:t>
      </w:r>
      <w:r w:rsidRPr="005909E8">
        <w:rPr>
          <w:rFonts w:cstheme="minorHAnsi"/>
          <w:spacing w:val="17"/>
          <w:sz w:val="24"/>
          <w:szCs w:val="24"/>
          <w:u w:val="single"/>
        </w:rPr>
        <w:t xml:space="preserve"> </w:t>
      </w:r>
      <w:r w:rsidRPr="005909E8">
        <w:rPr>
          <w:rFonts w:cstheme="minorHAnsi"/>
          <w:sz w:val="24"/>
          <w:szCs w:val="24"/>
          <w:u w:val="single"/>
        </w:rPr>
        <w:t>stroški;</w:t>
      </w:r>
      <w:r w:rsidRPr="005909E8">
        <w:rPr>
          <w:rFonts w:cstheme="minorHAnsi"/>
          <w:spacing w:val="18"/>
          <w:sz w:val="24"/>
          <w:szCs w:val="24"/>
          <w:u w:val="single"/>
        </w:rPr>
        <w:t xml:space="preserve"> </w:t>
      </w:r>
      <w:r w:rsidRPr="005909E8">
        <w:rPr>
          <w:rFonts w:cstheme="minorHAnsi"/>
          <w:sz w:val="24"/>
          <w:szCs w:val="24"/>
          <w:u w:val="single"/>
        </w:rPr>
        <w:t>s</w:t>
      </w:r>
      <w:r w:rsidRPr="005909E8">
        <w:rPr>
          <w:rFonts w:cstheme="minorHAnsi"/>
          <w:sz w:val="24"/>
          <w:szCs w:val="24"/>
        </w:rPr>
        <w:t>redstva</w:t>
      </w:r>
      <w:r w:rsidRPr="005909E8">
        <w:rPr>
          <w:rFonts w:cstheme="minorHAnsi"/>
          <w:spacing w:val="13"/>
          <w:sz w:val="24"/>
          <w:szCs w:val="24"/>
        </w:rPr>
        <w:t xml:space="preserve"> </w:t>
      </w:r>
      <w:r w:rsidRPr="005909E8">
        <w:rPr>
          <w:rFonts w:cstheme="minorHAnsi"/>
          <w:sz w:val="24"/>
          <w:szCs w:val="24"/>
        </w:rPr>
        <w:t>v</w:t>
      </w:r>
      <w:r w:rsidRPr="005909E8">
        <w:rPr>
          <w:rFonts w:cstheme="minorHAnsi"/>
          <w:spacing w:val="17"/>
          <w:sz w:val="24"/>
          <w:szCs w:val="24"/>
        </w:rPr>
        <w:t xml:space="preserve"> </w:t>
      </w:r>
      <w:r w:rsidRPr="005909E8">
        <w:rPr>
          <w:rFonts w:cstheme="minorHAnsi"/>
          <w:sz w:val="24"/>
          <w:szCs w:val="24"/>
        </w:rPr>
        <w:t>višini</w:t>
      </w:r>
      <w:r w:rsidRPr="005909E8">
        <w:rPr>
          <w:rFonts w:cstheme="minorHAnsi"/>
          <w:spacing w:val="16"/>
          <w:sz w:val="24"/>
          <w:szCs w:val="24"/>
        </w:rPr>
        <w:t xml:space="preserve"> </w:t>
      </w:r>
      <w:r w:rsidR="003A25FB" w:rsidRPr="005909E8">
        <w:rPr>
          <w:rFonts w:cstheme="minorHAnsi"/>
          <w:sz w:val="24"/>
          <w:szCs w:val="24"/>
        </w:rPr>
        <w:t>6</w:t>
      </w:r>
      <w:r w:rsidR="00366A2F" w:rsidRPr="005909E8">
        <w:rPr>
          <w:rFonts w:cstheme="minorHAnsi"/>
          <w:sz w:val="24"/>
          <w:szCs w:val="24"/>
        </w:rPr>
        <w:t>7.307,95</w:t>
      </w:r>
      <w:r w:rsidRPr="005909E8">
        <w:rPr>
          <w:rFonts w:cstheme="minorHAnsi"/>
          <w:sz w:val="24"/>
          <w:szCs w:val="24"/>
        </w:rPr>
        <w:t>€</w:t>
      </w:r>
      <w:r w:rsidRPr="005909E8">
        <w:rPr>
          <w:rFonts w:cstheme="minorHAnsi"/>
          <w:spacing w:val="17"/>
          <w:sz w:val="24"/>
          <w:szCs w:val="24"/>
        </w:rPr>
        <w:t xml:space="preserve"> </w:t>
      </w:r>
      <w:r w:rsidRPr="005909E8">
        <w:rPr>
          <w:rFonts w:cstheme="minorHAnsi"/>
          <w:sz w:val="24"/>
          <w:szCs w:val="24"/>
        </w:rPr>
        <w:t>ali</w:t>
      </w:r>
      <w:r w:rsidRPr="005909E8">
        <w:rPr>
          <w:rFonts w:cstheme="minorHAnsi"/>
          <w:spacing w:val="14"/>
          <w:sz w:val="24"/>
          <w:szCs w:val="24"/>
        </w:rPr>
        <w:t xml:space="preserve"> </w:t>
      </w:r>
      <w:r w:rsidR="00366A2F" w:rsidRPr="005909E8">
        <w:rPr>
          <w:rFonts w:cstheme="minorHAnsi"/>
          <w:sz w:val="24"/>
          <w:szCs w:val="24"/>
        </w:rPr>
        <w:t>97,7</w:t>
      </w:r>
      <w:r w:rsidRPr="005909E8">
        <w:rPr>
          <w:rFonts w:cstheme="minorHAnsi"/>
          <w:sz w:val="24"/>
          <w:szCs w:val="24"/>
        </w:rPr>
        <w:t>%</w:t>
      </w:r>
      <w:r w:rsidRPr="005909E8">
        <w:rPr>
          <w:rFonts w:cstheme="minorHAnsi"/>
          <w:spacing w:val="16"/>
          <w:sz w:val="24"/>
          <w:szCs w:val="24"/>
        </w:rPr>
        <w:t xml:space="preserve"> </w:t>
      </w:r>
      <w:r w:rsidRPr="005909E8">
        <w:rPr>
          <w:rFonts w:cstheme="minorHAnsi"/>
          <w:sz w:val="24"/>
          <w:szCs w:val="24"/>
        </w:rPr>
        <w:t>na</w:t>
      </w:r>
      <w:r w:rsidRPr="005909E8">
        <w:rPr>
          <w:rFonts w:cstheme="minorHAnsi"/>
          <w:spacing w:val="18"/>
          <w:sz w:val="24"/>
          <w:szCs w:val="24"/>
        </w:rPr>
        <w:t xml:space="preserve"> </w:t>
      </w:r>
      <w:r w:rsidRPr="005909E8">
        <w:rPr>
          <w:rFonts w:cstheme="minorHAnsi"/>
          <w:sz w:val="24"/>
          <w:szCs w:val="24"/>
        </w:rPr>
        <w:t>veljavni</w:t>
      </w:r>
      <w:r w:rsidRPr="005909E8">
        <w:rPr>
          <w:rFonts w:cstheme="minorHAnsi"/>
          <w:spacing w:val="15"/>
          <w:sz w:val="24"/>
          <w:szCs w:val="24"/>
        </w:rPr>
        <w:t xml:space="preserve"> </w:t>
      </w:r>
      <w:r w:rsidRPr="005909E8">
        <w:rPr>
          <w:rFonts w:cstheme="minorHAnsi"/>
          <w:sz w:val="24"/>
          <w:szCs w:val="24"/>
        </w:rPr>
        <w:t>proračun</w:t>
      </w:r>
      <w:r w:rsidRPr="005909E8">
        <w:rPr>
          <w:rFonts w:cstheme="minorHAnsi"/>
          <w:spacing w:val="-47"/>
          <w:sz w:val="24"/>
          <w:szCs w:val="24"/>
        </w:rPr>
        <w:t xml:space="preserve"> </w:t>
      </w:r>
      <w:r w:rsidRPr="005909E8">
        <w:rPr>
          <w:rFonts w:cstheme="minorHAnsi"/>
          <w:spacing w:val="1"/>
          <w:sz w:val="24"/>
          <w:szCs w:val="24"/>
        </w:rPr>
        <w:t xml:space="preserve"> </w:t>
      </w:r>
      <w:r w:rsidRPr="005909E8">
        <w:rPr>
          <w:rFonts w:eastAsia="Times New Roman" w:cstheme="minorHAnsi"/>
          <w:sz w:val="24"/>
          <w:szCs w:val="24"/>
          <w:lang w:eastAsia="sl-SI"/>
        </w:rPr>
        <w:t>zajemajo stroške pisarniškega materiala, stroške čistilnega materiala, stroške varovanja prostorov občinske zgradbe, stroške časopisov, revij, strokovne literature, stroške oglaševalskih storitev (objava PIRS), stroške revizorskih storitev (</w:t>
      </w:r>
      <w:r w:rsidR="00FB05C9" w:rsidRPr="005909E8">
        <w:rPr>
          <w:rFonts w:eastAsia="Times New Roman" w:cstheme="minorHAnsi"/>
          <w:sz w:val="24"/>
          <w:szCs w:val="24"/>
          <w:lang w:eastAsia="sl-SI"/>
        </w:rPr>
        <w:t>plačilo notranje revizije za leto 202</w:t>
      </w:r>
      <w:r w:rsidR="00366A2F" w:rsidRPr="005909E8">
        <w:rPr>
          <w:rFonts w:eastAsia="Times New Roman" w:cstheme="minorHAnsi"/>
          <w:sz w:val="24"/>
          <w:szCs w:val="24"/>
          <w:lang w:eastAsia="sl-SI"/>
        </w:rPr>
        <w:t>4</w:t>
      </w:r>
      <w:r w:rsidR="00FB05C9" w:rsidRPr="005909E8">
        <w:rPr>
          <w:rFonts w:eastAsia="Times New Roman" w:cstheme="minorHAnsi"/>
          <w:sz w:val="24"/>
          <w:szCs w:val="24"/>
          <w:lang w:eastAsia="sl-SI"/>
        </w:rPr>
        <w:t xml:space="preserve">, kadrovsko </w:t>
      </w:r>
      <w:r w:rsidR="00337C9E" w:rsidRPr="005909E8">
        <w:rPr>
          <w:rFonts w:eastAsia="Times New Roman" w:cstheme="minorHAnsi"/>
          <w:sz w:val="24"/>
          <w:szCs w:val="24"/>
          <w:lang w:eastAsia="sl-SI"/>
        </w:rPr>
        <w:t xml:space="preserve">in pravno </w:t>
      </w:r>
      <w:r w:rsidR="00FB05C9" w:rsidRPr="005909E8">
        <w:rPr>
          <w:rFonts w:eastAsia="Times New Roman" w:cstheme="minorHAnsi"/>
          <w:sz w:val="24"/>
          <w:szCs w:val="24"/>
          <w:lang w:eastAsia="sl-SI"/>
        </w:rPr>
        <w:t>svetovanje</w:t>
      </w:r>
      <w:r w:rsidR="00337C9E" w:rsidRPr="005909E8">
        <w:rPr>
          <w:rFonts w:eastAsia="Times New Roman" w:cstheme="minorHAnsi"/>
          <w:sz w:val="24"/>
          <w:szCs w:val="24"/>
          <w:lang w:eastAsia="sl-SI"/>
        </w:rPr>
        <w:t>-mesečno</w:t>
      </w:r>
      <w:r w:rsidR="00377745" w:rsidRPr="005909E8">
        <w:rPr>
          <w:rFonts w:eastAsia="Times New Roman" w:cstheme="minorHAnsi"/>
          <w:sz w:val="24"/>
          <w:szCs w:val="24"/>
          <w:lang w:eastAsia="sl-SI"/>
        </w:rPr>
        <w:t>)</w:t>
      </w:r>
      <w:r w:rsidRPr="005909E8">
        <w:rPr>
          <w:rFonts w:eastAsia="Times New Roman" w:cstheme="minorHAnsi"/>
          <w:sz w:val="24"/>
          <w:szCs w:val="24"/>
          <w:lang w:eastAsia="sl-SI"/>
        </w:rPr>
        <w:t xml:space="preserve">, stroške za reprezentanco, </w:t>
      </w:r>
      <w:r w:rsidRPr="005909E8">
        <w:rPr>
          <w:rFonts w:eastAsia="Times New Roman" w:cstheme="minorHAnsi"/>
          <w:sz w:val="24"/>
          <w:szCs w:val="24"/>
          <w:lang w:eastAsia="sl-SI"/>
        </w:rPr>
        <w:lastRenderedPageBreak/>
        <w:t>stroške električne energije, odvoza smeti, stroške telefona, elektronske pošte, stroške prevoza zaposlenih, stroške najemnin za poslovne objekte</w:t>
      </w:r>
      <w:r w:rsidR="00337C9E" w:rsidRPr="005909E8">
        <w:rPr>
          <w:rFonts w:eastAsia="Times New Roman" w:cstheme="minorHAnsi"/>
          <w:sz w:val="24"/>
          <w:szCs w:val="24"/>
          <w:lang w:eastAsia="sl-SI"/>
        </w:rPr>
        <w:t xml:space="preserve">,  stroški obratovanja zaračunani posebej - nova pogodba </w:t>
      </w:r>
      <w:r w:rsidRPr="005909E8">
        <w:rPr>
          <w:rFonts w:eastAsia="Times New Roman" w:cstheme="minorHAnsi"/>
          <w:sz w:val="24"/>
          <w:szCs w:val="24"/>
          <w:lang w:eastAsia="sl-SI"/>
        </w:rPr>
        <w:t>(KZ Vransko), druge najemnine, zakupnine (pisarniško poslovanje program Odos), stroške po podjemni pogodbi za čiščenje prostorov občinske stavbe,</w:t>
      </w:r>
      <w:r w:rsidR="00337C9E" w:rsidRPr="005909E8">
        <w:rPr>
          <w:rFonts w:eastAsia="Times New Roman" w:cstheme="minorHAnsi"/>
          <w:sz w:val="24"/>
          <w:szCs w:val="24"/>
          <w:lang w:eastAsia="sl-SI"/>
        </w:rPr>
        <w:t xml:space="preserve"> stroške za strokovno izobraževanje zaposleni</w:t>
      </w:r>
      <w:r w:rsidR="00366A2F" w:rsidRPr="005909E8">
        <w:rPr>
          <w:rFonts w:eastAsia="Times New Roman" w:cstheme="minorHAnsi"/>
          <w:sz w:val="24"/>
          <w:szCs w:val="24"/>
          <w:lang w:eastAsia="sl-SI"/>
        </w:rPr>
        <w:t>h in druge.</w:t>
      </w:r>
    </w:p>
    <w:p w14:paraId="58D507B4" w14:textId="3B5ADE13" w:rsidR="000966AD" w:rsidRPr="005909E8" w:rsidRDefault="003A3E15" w:rsidP="000966AD">
      <w:pPr>
        <w:jc w:val="both"/>
        <w:rPr>
          <w:rFonts w:eastAsia="Times New Roman" w:cstheme="minorHAnsi"/>
          <w:sz w:val="24"/>
          <w:szCs w:val="24"/>
          <w:lang w:eastAsia="sl-SI"/>
        </w:rPr>
      </w:pPr>
      <w:r w:rsidRPr="005909E8">
        <w:rPr>
          <w:rFonts w:cstheme="minorHAnsi"/>
          <w:sz w:val="24"/>
          <w:szCs w:val="24"/>
          <w:u w:val="single"/>
        </w:rPr>
        <w:t>Proračunska postavka 01020 Redna delovna uspešnost;</w:t>
      </w:r>
      <w:r w:rsidR="000966AD" w:rsidRPr="005909E8">
        <w:rPr>
          <w:rFonts w:eastAsia="Times New Roman" w:cstheme="minorHAnsi"/>
          <w:sz w:val="24"/>
          <w:szCs w:val="24"/>
          <w:lang w:eastAsia="sl-SI"/>
        </w:rPr>
        <w:t xml:space="preserve"> Realizacija v višini </w:t>
      </w:r>
      <w:r w:rsidR="00366A2F" w:rsidRPr="005909E8">
        <w:rPr>
          <w:rFonts w:eastAsia="Times New Roman" w:cstheme="minorHAnsi"/>
          <w:sz w:val="24"/>
          <w:szCs w:val="24"/>
          <w:lang w:eastAsia="sl-SI"/>
        </w:rPr>
        <w:t>3.160,07</w:t>
      </w:r>
      <w:r w:rsidRPr="005909E8">
        <w:rPr>
          <w:rFonts w:eastAsia="Times New Roman" w:cstheme="minorHAnsi"/>
          <w:sz w:val="24"/>
          <w:szCs w:val="24"/>
          <w:lang w:eastAsia="sl-SI"/>
        </w:rPr>
        <w:t>€</w:t>
      </w:r>
      <w:r w:rsidR="000966AD" w:rsidRPr="005909E8">
        <w:rPr>
          <w:rFonts w:eastAsia="Times New Roman" w:cstheme="minorHAnsi"/>
          <w:sz w:val="24"/>
          <w:szCs w:val="24"/>
          <w:lang w:eastAsia="sl-SI"/>
        </w:rPr>
        <w:t xml:space="preserve"> oziroma </w:t>
      </w:r>
      <w:r w:rsidR="00337C9E" w:rsidRPr="005909E8">
        <w:rPr>
          <w:rFonts w:eastAsia="Times New Roman" w:cstheme="minorHAnsi"/>
          <w:sz w:val="24"/>
          <w:szCs w:val="24"/>
          <w:lang w:eastAsia="sl-SI"/>
        </w:rPr>
        <w:t>100</w:t>
      </w:r>
      <w:r w:rsidR="000966AD" w:rsidRPr="005909E8">
        <w:rPr>
          <w:rFonts w:eastAsia="Times New Roman" w:cstheme="minorHAnsi"/>
          <w:sz w:val="24"/>
          <w:szCs w:val="24"/>
          <w:lang w:eastAsia="sl-SI"/>
        </w:rPr>
        <w:t>% na veljavni proračun</w:t>
      </w:r>
      <w:r w:rsidRPr="005909E8">
        <w:rPr>
          <w:rFonts w:eastAsia="Times New Roman" w:cstheme="minorHAnsi"/>
          <w:sz w:val="24"/>
          <w:szCs w:val="24"/>
          <w:lang w:eastAsia="sl-SI"/>
        </w:rPr>
        <w:t>,</w:t>
      </w:r>
      <w:r w:rsidR="000966AD" w:rsidRPr="005909E8">
        <w:rPr>
          <w:rFonts w:eastAsia="Times New Roman" w:cstheme="minorHAnsi"/>
          <w:sz w:val="24"/>
          <w:szCs w:val="24"/>
          <w:lang w:eastAsia="sl-SI"/>
        </w:rPr>
        <w:t xml:space="preserve"> predstavljajo izplačilo</w:t>
      </w:r>
      <w:r w:rsidRPr="005909E8">
        <w:rPr>
          <w:rFonts w:eastAsia="Times New Roman" w:cstheme="minorHAnsi"/>
          <w:sz w:val="24"/>
          <w:szCs w:val="24"/>
          <w:lang w:eastAsia="sl-SI"/>
        </w:rPr>
        <w:t xml:space="preserve"> redne delovne uspešnosti. Skupen obseg sredstev za plačilo redne delovne uspešnosti po zakonu o sistemu plač v javnem sektorju znaša najmanj dva in ne več kot pet odstotkov letnih sredstev za osnovne plače, obseg pa se za vsako leto določi s kolektivno pogodbo oziroma z aneksom k pogodbi. Če se ne določi drugače, se v tekočem letu uporablja enak odstotek kot v preteklem letu</w:t>
      </w:r>
      <w:bookmarkStart w:id="120" w:name="_Hlk224721253"/>
      <w:r w:rsidRPr="005909E8">
        <w:rPr>
          <w:rFonts w:eastAsia="Times New Roman" w:cstheme="minorHAnsi"/>
          <w:sz w:val="24"/>
          <w:szCs w:val="24"/>
          <w:lang w:eastAsia="sl-SI"/>
        </w:rPr>
        <w:t xml:space="preserve">. </w:t>
      </w:r>
      <w:r w:rsidR="000966AD" w:rsidRPr="005909E8">
        <w:rPr>
          <w:rFonts w:eastAsia="Times New Roman" w:cstheme="minorHAnsi"/>
          <w:sz w:val="24"/>
          <w:szCs w:val="24"/>
          <w:lang w:eastAsia="sl-SI"/>
        </w:rPr>
        <w:t xml:space="preserve"> V letu </w:t>
      </w:r>
      <w:r w:rsidRPr="005909E8">
        <w:rPr>
          <w:rFonts w:eastAsia="Times New Roman" w:cstheme="minorHAnsi"/>
          <w:sz w:val="24"/>
          <w:szCs w:val="24"/>
          <w:lang w:eastAsia="sl-SI"/>
        </w:rPr>
        <w:t>202</w:t>
      </w:r>
      <w:r w:rsidR="00366A2F" w:rsidRPr="005909E8">
        <w:rPr>
          <w:rFonts w:eastAsia="Times New Roman" w:cstheme="minorHAnsi"/>
          <w:sz w:val="24"/>
          <w:szCs w:val="24"/>
          <w:lang w:eastAsia="sl-SI"/>
        </w:rPr>
        <w:t>5</w:t>
      </w:r>
      <w:r w:rsidR="00786873" w:rsidRPr="005909E8">
        <w:rPr>
          <w:rFonts w:eastAsia="Times New Roman" w:cstheme="minorHAnsi"/>
          <w:sz w:val="24"/>
          <w:szCs w:val="24"/>
          <w:lang w:eastAsia="sl-SI"/>
        </w:rPr>
        <w:t xml:space="preserve"> </w:t>
      </w:r>
      <w:r w:rsidRPr="005909E8">
        <w:rPr>
          <w:rFonts w:eastAsia="Times New Roman" w:cstheme="minorHAnsi"/>
          <w:sz w:val="24"/>
          <w:szCs w:val="24"/>
          <w:lang w:eastAsia="sl-SI"/>
        </w:rPr>
        <w:t xml:space="preserve">je bila  izplačana </w:t>
      </w:r>
      <w:r w:rsidR="000966AD" w:rsidRPr="005909E8">
        <w:rPr>
          <w:rFonts w:eastAsia="Times New Roman" w:cstheme="minorHAnsi"/>
          <w:sz w:val="24"/>
          <w:szCs w:val="24"/>
          <w:lang w:eastAsia="sl-SI"/>
        </w:rPr>
        <w:t xml:space="preserve">redna </w:t>
      </w:r>
      <w:r w:rsidRPr="005909E8">
        <w:rPr>
          <w:rFonts w:eastAsia="Times New Roman" w:cstheme="minorHAnsi"/>
          <w:sz w:val="24"/>
          <w:szCs w:val="24"/>
          <w:lang w:eastAsia="sl-SI"/>
        </w:rPr>
        <w:t xml:space="preserve">delovna uspešnost </w:t>
      </w:r>
      <w:r w:rsidR="000966AD" w:rsidRPr="005909E8">
        <w:rPr>
          <w:rFonts w:eastAsia="Times New Roman" w:cstheme="minorHAnsi"/>
          <w:sz w:val="24"/>
          <w:szCs w:val="24"/>
          <w:lang w:eastAsia="sl-SI"/>
        </w:rPr>
        <w:t xml:space="preserve">v višini  dveh odstotkov letnih sredstev za osnovne plače in sicer </w:t>
      </w:r>
      <w:r w:rsidRPr="005909E8">
        <w:rPr>
          <w:rFonts w:eastAsia="Times New Roman" w:cstheme="minorHAnsi"/>
          <w:sz w:val="24"/>
          <w:szCs w:val="24"/>
          <w:lang w:eastAsia="sl-SI"/>
        </w:rPr>
        <w:t>za obdobje julij</w:t>
      </w:r>
      <w:r w:rsidR="000966AD" w:rsidRPr="005909E8">
        <w:rPr>
          <w:rFonts w:eastAsia="Times New Roman" w:cstheme="minorHAnsi"/>
          <w:sz w:val="24"/>
          <w:szCs w:val="24"/>
          <w:lang w:eastAsia="sl-SI"/>
        </w:rPr>
        <w:t xml:space="preserve"> do </w:t>
      </w:r>
      <w:r w:rsidRPr="005909E8">
        <w:rPr>
          <w:rFonts w:eastAsia="Times New Roman" w:cstheme="minorHAnsi"/>
          <w:sz w:val="24"/>
          <w:szCs w:val="24"/>
          <w:lang w:eastAsia="sl-SI"/>
        </w:rPr>
        <w:t>december 202</w:t>
      </w:r>
      <w:r w:rsidR="00366A2F" w:rsidRPr="005909E8">
        <w:rPr>
          <w:rFonts w:eastAsia="Times New Roman" w:cstheme="minorHAnsi"/>
          <w:sz w:val="24"/>
          <w:szCs w:val="24"/>
          <w:lang w:eastAsia="sl-SI"/>
        </w:rPr>
        <w:t>4</w:t>
      </w:r>
      <w:r w:rsidR="000966AD" w:rsidRPr="005909E8">
        <w:rPr>
          <w:rFonts w:eastAsia="Times New Roman" w:cstheme="minorHAnsi"/>
          <w:sz w:val="24"/>
          <w:szCs w:val="24"/>
          <w:lang w:eastAsia="sl-SI"/>
        </w:rPr>
        <w:t xml:space="preserve"> in</w:t>
      </w:r>
      <w:r w:rsidRPr="005909E8">
        <w:rPr>
          <w:rFonts w:eastAsia="Times New Roman" w:cstheme="minorHAnsi"/>
          <w:sz w:val="24"/>
          <w:szCs w:val="24"/>
          <w:lang w:eastAsia="sl-SI"/>
        </w:rPr>
        <w:t xml:space="preserve"> za obdobje od januar do junij 202</w:t>
      </w:r>
      <w:r w:rsidR="00366A2F" w:rsidRPr="005909E8">
        <w:rPr>
          <w:rFonts w:eastAsia="Times New Roman" w:cstheme="minorHAnsi"/>
          <w:sz w:val="24"/>
          <w:szCs w:val="24"/>
          <w:lang w:eastAsia="sl-SI"/>
        </w:rPr>
        <w:t>5</w:t>
      </w:r>
      <w:r w:rsidRPr="005909E8">
        <w:rPr>
          <w:rFonts w:eastAsia="Times New Roman" w:cstheme="minorHAnsi"/>
          <w:sz w:val="24"/>
          <w:szCs w:val="24"/>
          <w:lang w:eastAsia="sl-SI"/>
        </w:rPr>
        <w:t xml:space="preserve">. </w:t>
      </w:r>
    </w:p>
    <w:bookmarkEnd w:id="120"/>
    <w:p w14:paraId="39C75647" w14:textId="79BD37D0" w:rsidR="00366A2F" w:rsidRPr="005909E8" w:rsidRDefault="001B2F9A" w:rsidP="000966AD">
      <w:pPr>
        <w:jc w:val="both"/>
        <w:rPr>
          <w:rFonts w:eastAsia="Times New Roman" w:cstheme="minorHAnsi"/>
          <w:sz w:val="24"/>
          <w:szCs w:val="24"/>
          <w:lang w:eastAsia="sl-SI"/>
        </w:rPr>
      </w:pPr>
      <w:r w:rsidRPr="005909E8">
        <w:rPr>
          <w:rFonts w:eastAsia="Times New Roman" w:cstheme="minorHAnsi"/>
          <w:sz w:val="24"/>
          <w:szCs w:val="24"/>
          <w:u w:val="single"/>
          <w:lang w:eastAsia="sl-SI"/>
        </w:rPr>
        <w:t xml:space="preserve">Proračunska postavka 01021 Redna delovna uspešnost-direktor;  </w:t>
      </w:r>
      <w:r w:rsidRPr="005909E8">
        <w:rPr>
          <w:rFonts w:eastAsia="Times New Roman" w:cstheme="minorHAnsi"/>
          <w:sz w:val="24"/>
          <w:szCs w:val="24"/>
          <w:lang w:eastAsia="sl-SI"/>
        </w:rPr>
        <w:t xml:space="preserve">Na podlagi Zakona o sistemu plač v javnem sektorju in Kolektivni pogodbi za javni sektor, mora biti </w:t>
      </w:r>
      <w:r w:rsidRPr="005909E8">
        <w:rPr>
          <w:rFonts w:cstheme="minorHAnsi"/>
          <w:sz w:val="24"/>
          <w:szCs w:val="24"/>
        </w:rPr>
        <w:t xml:space="preserve"> posebej oblikovan  in prikazan obseg sredstev za redno delovno uspešnost direktorijev OU</w:t>
      </w:r>
      <w:r w:rsidR="00503E8E" w:rsidRPr="005909E8">
        <w:rPr>
          <w:rFonts w:cstheme="minorHAnsi"/>
          <w:sz w:val="24"/>
          <w:szCs w:val="24"/>
        </w:rPr>
        <w:t>.</w:t>
      </w:r>
      <w:r w:rsidRPr="005909E8">
        <w:rPr>
          <w:rFonts w:cstheme="minorHAnsi"/>
          <w:sz w:val="24"/>
          <w:szCs w:val="24"/>
        </w:rPr>
        <w:t xml:space="preserve"> V letu 2025 uporabili merila, za ugotavljanje delovne uspešnosti direktorjev v javni upravi in sicer: realizacija programa dela organa, ki jih vodi in zadev dodeljenih v reševanje, strokovnost in kakovost dela ter pravočasnost oziroma izvajanje nalog v rokih in fleksibilnost (realizacija nalog ob neposrednih naročilih predstojnika ali druge pristojne osebe ter drugih nepredvidenih, izjemnih oziroma nujnih okoliščinah).</w:t>
      </w:r>
      <w:r w:rsidR="00503E8E" w:rsidRPr="005909E8">
        <w:rPr>
          <w:rFonts w:cstheme="minorHAnsi"/>
          <w:sz w:val="24"/>
          <w:szCs w:val="24"/>
        </w:rPr>
        <w:t xml:space="preserve"> </w:t>
      </w:r>
      <w:r w:rsidR="00503E8E" w:rsidRPr="005909E8">
        <w:rPr>
          <w:rFonts w:eastAsia="Times New Roman" w:cstheme="minorHAnsi"/>
          <w:sz w:val="24"/>
          <w:szCs w:val="24"/>
          <w:lang w:eastAsia="sl-SI"/>
        </w:rPr>
        <w:t xml:space="preserve">.  V letu 2025 je bila  izplačana redna delovna uspešnost v višini  895,61€ za obdobje julij do december 2024 in za obdobje od januar do junij 2025. </w:t>
      </w:r>
    </w:p>
    <w:p w14:paraId="6261E4F8" w14:textId="7EBF9667" w:rsidR="003A3E15" w:rsidRPr="005909E8" w:rsidRDefault="003A3E15" w:rsidP="000966AD">
      <w:pPr>
        <w:jc w:val="both"/>
        <w:rPr>
          <w:rFonts w:eastAsia="Times New Roman" w:cstheme="minorHAnsi"/>
          <w:sz w:val="24"/>
          <w:szCs w:val="24"/>
          <w:lang w:eastAsia="sl-SI"/>
        </w:rPr>
      </w:pPr>
      <w:r w:rsidRPr="005909E8">
        <w:rPr>
          <w:rFonts w:cstheme="minorHAnsi"/>
          <w:sz w:val="24"/>
          <w:szCs w:val="24"/>
          <w:u w:val="single"/>
        </w:rPr>
        <w:t xml:space="preserve">Proračunska postavka 01049  Vodenje OS GJI – vodovod, kanalizacija; </w:t>
      </w:r>
      <w:r w:rsidRPr="005909E8">
        <w:rPr>
          <w:rFonts w:cstheme="minorHAnsi"/>
          <w:sz w:val="24"/>
          <w:szCs w:val="24"/>
        </w:rPr>
        <w:t>V skladu s pogodbo o najemu GJI,</w:t>
      </w:r>
      <w:r w:rsidRPr="005909E8">
        <w:rPr>
          <w:rFonts w:cstheme="minorHAnsi"/>
          <w:spacing w:val="1"/>
          <w:sz w:val="24"/>
          <w:szCs w:val="24"/>
        </w:rPr>
        <w:t xml:space="preserve"> </w:t>
      </w:r>
      <w:r w:rsidRPr="005909E8">
        <w:rPr>
          <w:rFonts w:cstheme="minorHAnsi"/>
          <w:sz w:val="24"/>
          <w:szCs w:val="24"/>
        </w:rPr>
        <w:t>občina mesečno poravnava vodenje analitičnih evidenc v zvezi z javno infrastrukturo in vodenje katastra</w:t>
      </w:r>
      <w:r w:rsidR="006E2659" w:rsidRPr="005909E8">
        <w:rPr>
          <w:rFonts w:cstheme="minorHAnsi"/>
          <w:sz w:val="24"/>
          <w:szCs w:val="24"/>
        </w:rPr>
        <w:t xml:space="preserve">, je bilo v </w:t>
      </w:r>
      <w:r w:rsidRPr="005909E8">
        <w:rPr>
          <w:rFonts w:cstheme="minorHAnsi"/>
          <w:sz w:val="24"/>
          <w:szCs w:val="24"/>
        </w:rPr>
        <w:t>letu</w:t>
      </w:r>
      <w:r w:rsidRPr="005909E8">
        <w:rPr>
          <w:rFonts w:cstheme="minorHAnsi"/>
          <w:spacing w:val="-2"/>
          <w:sz w:val="24"/>
          <w:szCs w:val="24"/>
        </w:rPr>
        <w:t xml:space="preserve"> </w:t>
      </w:r>
      <w:r w:rsidRPr="005909E8">
        <w:rPr>
          <w:rFonts w:cstheme="minorHAnsi"/>
          <w:sz w:val="24"/>
          <w:szCs w:val="24"/>
        </w:rPr>
        <w:t>202</w:t>
      </w:r>
      <w:r w:rsidR="006E2659" w:rsidRPr="005909E8">
        <w:rPr>
          <w:rFonts w:cstheme="minorHAnsi"/>
          <w:sz w:val="24"/>
          <w:szCs w:val="24"/>
        </w:rPr>
        <w:t>5</w:t>
      </w:r>
      <w:r w:rsidRPr="005909E8">
        <w:rPr>
          <w:rFonts w:cstheme="minorHAnsi"/>
          <w:sz w:val="24"/>
          <w:szCs w:val="24"/>
        </w:rPr>
        <w:t xml:space="preserve"> porabljenih</w:t>
      </w:r>
      <w:r w:rsidRPr="005909E8">
        <w:rPr>
          <w:rFonts w:cstheme="minorHAnsi"/>
          <w:spacing w:val="-1"/>
          <w:sz w:val="24"/>
          <w:szCs w:val="24"/>
        </w:rPr>
        <w:t xml:space="preserve"> </w:t>
      </w:r>
      <w:r w:rsidRPr="005909E8">
        <w:rPr>
          <w:rFonts w:cstheme="minorHAnsi"/>
          <w:sz w:val="24"/>
          <w:szCs w:val="24"/>
        </w:rPr>
        <w:t>1.</w:t>
      </w:r>
      <w:r w:rsidR="006E2659" w:rsidRPr="005909E8">
        <w:rPr>
          <w:rFonts w:cstheme="minorHAnsi"/>
          <w:sz w:val="24"/>
          <w:szCs w:val="24"/>
        </w:rPr>
        <w:t>659,04</w:t>
      </w:r>
      <w:r w:rsidRPr="005909E8">
        <w:rPr>
          <w:rFonts w:cstheme="minorHAnsi"/>
          <w:sz w:val="24"/>
          <w:szCs w:val="24"/>
        </w:rPr>
        <w:t>€ ali</w:t>
      </w:r>
      <w:r w:rsidRPr="005909E8">
        <w:rPr>
          <w:rFonts w:cstheme="minorHAnsi"/>
          <w:spacing w:val="-2"/>
          <w:sz w:val="24"/>
          <w:szCs w:val="24"/>
        </w:rPr>
        <w:t xml:space="preserve"> </w:t>
      </w:r>
      <w:r w:rsidR="00140EBA" w:rsidRPr="005909E8">
        <w:rPr>
          <w:rFonts w:cstheme="minorHAnsi"/>
          <w:sz w:val="24"/>
          <w:szCs w:val="24"/>
        </w:rPr>
        <w:t>100</w:t>
      </w:r>
      <w:r w:rsidRPr="005909E8">
        <w:rPr>
          <w:rFonts w:cstheme="minorHAnsi"/>
          <w:sz w:val="24"/>
          <w:szCs w:val="24"/>
        </w:rPr>
        <w:t>% na</w:t>
      </w:r>
      <w:r w:rsidRPr="005909E8">
        <w:rPr>
          <w:rFonts w:cstheme="minorHAnsi"/>
          <w:spacing w:val="-2"/>
          <w:sz w:val="24"/>
          <w:szCs w:val="24"/>
        </w:rPr>
        <w:t xml:space="preserve"> </w:t>
      </w:r>
      <w:r w:rsidRPr="005909E8">
        <w:rPr>
          <w:rFonts w:cstheme="minorHAnsi"/>
          <w:sz w:val="24"/>
          <w:szCs w:val="24"/>
        </w:rPr>
        <w:t>veljavni proračun.</w:t>
      </w:r>
    </w:p>
    <w:p w14:paraId="6099F18E" w14:textId="126393E4"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 xml:space="preserve">Proračunska postavka 01050 Izdajanje soglasij GJI – vodovod, kanalizacija; </w:t>
      </w:r>
      <w:r w:rsidRPr="005909E8">
        <w:rPr>
          <w:rFonts w:asciiTheme="minorHAnsi" w:hAnsiTheme="minorHAnsi" w:cstheme="minorHAnsi"/>
          <w:szCs w:val="24"/>
        </w:rPr>
        <w:t>V skladu s pogodbo o najemu</w:t>
      </w:r>
      <w:r w:rsidRPr="005909E8">
        <w:rPr>
          <w:rFonts w:asciiTheme="minorHAnsi" w:hAnsiTheme="minorHAnsi" w:cstheme="minorHAnsi"/>
          <w:spacing w:val="1"/>
          <w:szCs w:val="24"/>
        </w:rPr>
        <w:t xml:space="preserve"> </w:t>
      </w:r>
      <w:r w:rsidRPr="005909E8">
        <w:rPr>
          <w:rFonts w:asciiTheme="minorHAnsi" w:hAnsiTheme="minorHAnsi" w:cstheme="minorHAnsi"/>
          <w:szCs w:val="24"/>
        </w:rPr>
        <w:t>GJI,</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poravnava</w:t>
      </w:r>
      <w:r w:rsidRPr="005909E8">
        <w:rPr>
          <w:rFonts w:asciiTheme="minorHAnsi" w:hAnsiTheme="minorHAnsi" w:cstheme="minorHAnsi"/>
          <w:spacing w:val="1"/>
          <w:szCs w:val="24"/>
        </w:rPr>
        <w:t xml:space="preserve"> </w:t>
      </w:r>
      <w:r w:rsidRPr="005909E8">
        <w:rPr>
          <w:rFonts w:asciiTheme="minorHAnsi" w:hAnsiTheme="minorHAnsi" w:cstheme="minorHAnsi"/>
          <w:szCs w:val="24"/>
        </w:rPr>
        <w:t>mesečno</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izdajanje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dokumentov</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postopkih</w:t>
      </w:r>
      <w:r w:rsidRPr="005909E8">
        <w:rPr>
          <w:rFonts w:asciiTheme="minorHAnsi" w:hAnsiTheme="minorHAnsi" w:cstheme="minorHAnsi"/>
          <w:spacing w:val="1"/>
          <w:szCs w:val="24"/>
        </w:rPr>
        <w:t xml:space="preserve"> </w:t>
      </w:r>
      <w:r w:rsidRPr="005909E8">
        <w:rPr>
          <w:rFonts w:asciiTheme="minorHAnsi" w:hAnsiTheme="minorHAnsi" w:cstheme="minorHAnsi"/>
          <w:szCs w:val="24"/>
        </w:rPr>
        <w:t>(soglasja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vodovod,</w:t>
      </w:r>
      <w:r w:rsidRPr="005909E8">
        <w:rPr>
          <w:rFonts w:asciiTheme="minorHAnsi" w:hAnsiTheme="minorHAnsi" w:cstheme="minorHAnsi"/>
          <w:spacing w:val="1"/>
          <w:szCs w:val="24"/>
        </w:rPr>
        <w:t xml:space="preserve"> </w:t>
      </w:r>
      <w:r w:rsidRPr="005909E8">
        <w:rPr>
          <w:rFonts w:asciiTheme="minorHAnsi" w:hAnsiTheme="minorHAnsi" w:cstheme="minorHAnsi"/>
          <w:szCs w:val="24"/>
        </w:rPr>
        <w:t>kanalizacijo, projektne pogoje)</w:t>
      </w:r>
      <w:r w:rsidR="006E2659" w:rsidRPr="005909E8">
        <w:rPr>
          <w:rFonts w:asciiTheme="minorHAnsi" w:hAnsiTheme="minorHAnsi" w:cstheme="minorHAnsi"/>
          <w:szCs w:val="24"/>
        </w:rPr>
        <w:t>, je bilo v letu 2025</w:t>
      </w:r>
      <w:r w:rsidRPr="005909E8">
        <w:rPr>
          <w:rFonts w:asciiTheme="minorHAnsi" w:hAnsiTheme="minorHAnsi" w:cstheme="minorHAnsi"/>
          <w:szCs w:val="24"/>
        </w:rPr>
        <w:t xml:space="preserve"> porabljenih 7.422,48€ kar predstavlja 100% glede 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veljavni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w:t>
      </w:r>
    </w:p>
    <w:p w14:paraId="0CD4D145" w14:textId="5E56DFBA" w:rsidR="003A3E15" w:rsidRPr="005909E8" w:rsidRDefault="003A3E15" w:rsidP="003A3E15">
      <w:pPr>
        <w:pStyle w:val="Telobesedila"/>
        <w:spacing w:before="33"/>
        <w:rPr>
          <w:rFonts w:asciiTheme="minorHAnsi" w:hAnsiTheme="minorHAnsi" w:cstheme="minorHAnsi"/>
          <w:szCs w:val="24"/>
        </w:rPr>
      </w:pPr>
      <w:r w:rsidRPr="005909E8">
        <w:rPr>
          <w:rFonts w:asciiTheme="minorHAnsi" w:hAnsiTheme="minorHAnsi" w:cstheme="minorHAnsi"/>
          <w:szCs w:val="24"/>
          <w:u w:val="single"/>
        </w:rPr>
        <w:t>Proračunska postavka 01051 Plače delavcev SOU</w:t>
      </w:r>
      <w:r w:rsidRPr="005909E8">
        <w:rPr>
          <w:rFonts w:asciiTheme="minorHAnsi" w:hAnsiTheme="minorHAnsi" w:cstheme="minorHAnsi"/>
          <w:szCs w:val="24"/>
        </w:rPr>
        <w:t>; Občina Vransko zagotavlja 55% delež stroškov delovanja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SOU za 3 zaposlene uslužbenke na sedežni občini Tabor. Na tej postavki se zagotavlja sredstva za plače,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prispevke in materialna nadomestila. V letu 202</w:t>
      </w:r>
      <w:r w:rsidR="006E2659" w:rsidRPr="005909E8">
        <w:rPr>
          <w:rFonts w:asciiTheme="minorHAnsi" w:hAnsiTheme="minorHAnsi" w:cstheme="minorHAnsi"/>
          <w:szCs w:val="24"/>
        </w:rPr>
        <w:t>5</w:t>
      </w:r>
      <w:r w:rsidRPr="005909E8">
        <w:rPr>
          <w:rFonts w:asciiTheme="minorHAnsi" w:hAnsiTheme="minorHAnsi" w:cstheme="minorHAnsi"/>
          <w:szCs w:val="24"/>
        </w:rPr>
        <w:t xml:space="preserve"> smo iz tega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naslova</w:t>
      </w:r>
      <w:r w:rsidRPr="005909E8">
        <w:rPr>
          <w:rFonts w:asciiTheme="minorHAnsi" w:hAnsiTheme="minorHAnsi" w:cstheme="minorHAnsi"/>
          <w:spacing w:val="-3"/>
          <w:szCs w:val="24"/>
        </w:rPr>
        <w:t xml:space="preserve"> </w:t>
      </w:r>
      <w:r w:rsidRPr="005909E8">
        <w:rPr>
          <w:rFonts w:asciiTheme="minorHAnsi" w:hAnsiTheme="minorHAnsi" w:cstheme="minorHAnsi"/>
          <w:szCs w:val="24"/>
        </w:rPr>
        <w:t>realizirali</w:t>
      </w:r>
      <w:r w:rsidRPr="005909E8">
        <w:rPr>
          <w:rFonts w:asciiTheme="minorHAnsi" w:hAnsiTheme="minorHAnsi" w:cstheme="minorHAnsi"/>
          <w:spacing w:val="-4"/>
          <w:szCs w:val="24"/>
        </w:rPr>
        <w:t xml:space="preserve"> </w:t>
      </w:r>
      <w:r w:rsidR="006E2659" w:rsidRPr="005909E8">
        <w:rPr>
          <w:rFonts w:asciiTheme="minorHAnsi" w:hAnsiTheme="minorHAnsi" w:cstheme="minorHAnsi"/>
          <w:szCs w:val="24"/>
        </w:rPr>
        <w:t>75.993,20</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odhodkov</w:t>
      </w:r>
      <w:r w:rsidRPr="005909E8">
        <w:rPr>
          <w:rFonts w:asciiTheme="minorHAnsi" w:hAnsiTheme="minorHAnsi" w:cstheme="minorHAnsi"/>
          <w:spacing w:val="-2"/>
          <w:szCs w:val="24"/>
        </w:rPr>
        <w:t xml:space="preserve"> </w:t>
      </w:r>
      <w:r w:rsidRPr="005909E8">
        <w:rPr>
          <w:rFonts w:asciiTheme="minorHAnsi" w:hAnsiTheme="minorHAnsi" w:cstheme="minorHAnsi"/>
          <w:szCs w:val="24"/>
        </w:rPr>
        <w:t>oz</w:t>
      </w:r>
      <w:r w:rsidR="000966AD" w:rsidRPr="005909E8">
        <w:rPr>
          <w:rFonts w:asciiTheme="minorHAnsi" w:hAnsiTheme="minorHAnsi" w:cstheme="minorHAnsi"/>
          <w:szCs w:val="24"/>
        </w:rPr>
        <w:t xml:space="preserve">iroma </w:t>
      </w:r>
      <w:r w:rsidR="006E2659" w:rsidRPr="005909E8">
        <w:rPr>
          <w:rFonts w:asciiTheme="minorHAnsi" w:hAnsiTheme="minorHAnsi" w:cstheme="minorHAnsi"/>
          <w:szCs w:val="24"/>
        </w:rPr>
        <w:t>92,2</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4"/>
          <w:szCs w:val="24"/>
        </w:rPr>
        <w:t xml:space="preserve"> </w:t>
      </w:r>
      <w:r w:rsidRPr="005909E8">
        <w:rPr>
          <w:rFonts w:asciiTheme="minorHAnsi" w:hAnsiTheme="minorHAnsi" w:cstheme="minorHAnsi"/>
          <w:szCs w:val="24"/>
        </w:rPr>
        <w:t>veljavni proračun.</w:t>
      </w:r>
    </w:p>
    <w:p w14:paraId="5B6D0122" w14:textId="366434B7"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 postavka 01052 Materialni stroški SOU</w:t>
      </w:r>
      <w:r w:rsidRPr="005909E8">
        <w:rPr>
          <w:rFonts w:asciiTheme="minorHAnsi" w:hAnsiTheme="minorHAnsi" w:cstheme="minorHAnsi"/>
          <w:szCs w:val="24"/>
        </w:rPr>
        <w:t>; realizacija v višini 1</w:t>
      </w:r>
      <w:r w:rsidR="006E2659" w:rsidRPr="005909E8">
        <w:rPr>
          <w:rFonts w:asciiTheme="minorHAnsi" w:hAnsiTheme="minorHAnsi" w:cstheme="minorHAnsi"/>
          <w:szCs w:val="24"/>
        </w:rPr>
        <w:t>2.237,15</w:t>
      </w:r>
      <w:r w:rsidRPr="005909E8">
        <w:rPr>
          <w:rFonts w:asciiTheme="minorHAnsi" w:hAnsiTheme="minorHAnsi" w:cstheme="minorHAnsi"/>
          <w:szCs w:val="24"/>
        </w:rPr>
        <w:t>€ ali</w:t>
      </w:r>
      <w:r w:rsidR="006E2659" w:rsidRPr="005909E8">
        <w:rPr>
          <w:rFonts w:asciiTheme="minorHAnsi" w:hAnsiTheme="minorHAnsi" w:cstheme="minorHAnsi"/>
          <w:szCs w:val="24"/>
        </w:rPr>
        <w:t xml:space="preserve"> 95</w:t>
      </w:r>
      <w:r w:rsidRPr="005909E8">
        <w:rPr>
          <w:rFonts w:asciiTheme="minorHAnsi" w:hAnsiTheme="minorHAnsi" w:cstheme="minorHAnsi"/>
          <w:szCs w:val="24"/>
        </w:rPr>
        <w:t>% na veljavni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prestavlja</w:t>
      </w:r>
      <w:r w:rsidRPr="005909E8">
        <w:rPr>
          <w:rFonts w:asciiTheme="minorHAnsi" w:hAnsiTheme="minorHAnsi" w:cstheme="minorHAnsi"/>
          <w:spacing w:val="-4"/>
          <w:szCs w:val="24"/>
        </w:rPr>
        <w:t xml:space="preserve"> </w:t>
      </w:r>
      <w:r w:rsidRPr="005909E8">
        <w:rPr>
          <w:rFonts w:asciiTheme="minorHAnsi" w:hAnsiTheme="minorHAnsi" w:cstheme="minorHAnsi"/>
          <w:szCs w:val="24"/>
        </w:rPr>
        <w:t>materialne stroške</w:t>
      </w:r>
      <w:r w:rsidRPr="005909E8">
        <w:rPr>
          <w:rFonts w:asciiTheme="minorHAnsi" w:hAnsiTheme="minorHAnsi" w:cstheme="minorHAnsi"/>
          <w:spacing w:val="-1"/>
          <w:szCs w:val="24"/>
        </w:rPr>
        <w:t xml:space="preserve"> </w:t>
      </w:r>
      <w:r w:rsidRPr="005909E8">
        <w:rPr>
          <w:rFonts w:asciiTheme="minorHAnsi" w:hAnsiTheme="minorHAnsi" w:cstheme="minorHAnsi"/>
          <w:szCs w:val="24"/>
        </w:rPr>
        <w:t>za nemoteno</w:t>
      </w:r>
      <w:r w:rsidRPr="005909E8">
        <w:rPr>
          <w:rFonts w:asciiTheme="minorHAnsi" w:hAnsiTheme="minorHAnsi" w:cstheme="minorHAnsi"/>
          <w:spacing w:val="-2"/>
          <w:szCs w:val="24"/>
        </w:rPr>
        <w:t xml:space="preserve"> </w:t>
      </w:r>
      <w:r w:rsidRPr="005909E8">
        <w:rPr>
          <w:rFonts w:asciiTheme="minorHAnsi" w:hAnsiTheme="minorHAnsi" w:cstheme="minorHAnsi"/>
          <w:szCs w:val="24"/>
        </w:rPr>
        <w:t>delovanje računovodske</w:t>
      </w:r>
      <w:r w:rsidRPr="005909E8">
        <w:rPr>
          <w:rFonts w:asciiTheme="minorHAnsi" w:hAnsiTheme="minorHAnsi" w:cstheme="minorHAnsi"/>
          <w:spacing w:val="-3"/>
          <w:szCs w:val="24"/>
        </w:rPr>
        <w:t xml:space="preserve"> </w:t>
      </w:r>
      <w:r w:rsidRPr="005909E8">
        <w:rPr>
          <w:rFonts w:asciiTheme="minorHAnsi" w:hAnsiTheme="minorHAnsi" w:cstheme="minorHAnsi"/>
          <w:szCs w:val="24"/>
        </w:rPr>
        <w:t>službe.</w:t>
      </w:r>
    </w:p>
    <w:p w14:paraId="589122DF" w14:textId="5C5F7411" w:rsidR="006E2659" w:rsidRPr="005909E8" w:rsidRDefault="003A3E15" w:rsidP="006E2659">
      <w:pPr>
        <w:spacing w:after="0"/>
        <w:jc w:val="both"/>
        <w:rPr>
          <w:rFonts w:cstheme="minorHAnsi"/>
          <w:szCs w:val="24"/>
        </w:rPr>
      </w:pPr>
      <w:r w:rsidRPr="005909E8">
        <w:rPr>
          <w:rFonts w:cstheme="minorHAnsi"/>
          <w:szCs w:val="24"/>
          <w:u w:val="single"/>
        </w:rPr>
        <w:t>Proračunska</w:t>
      </w:r>
      <w:r w:rsidRPr="005909E8">
        <w:rPr>
          <w:rFonts w:cstheme="minorHAnsi"/>
          <w:spacing w:val="1"/>
          <w:szCs w:val="24"/>
          <w:u w:val="single"/>
        </w:rPr>
        <w:t xml:space="preserve"> </w:t>
      </w:r>
      <w:r w:rsidRPr="005909E8">
        <w:rPr>
          <w:rFonts w:cstheme="minorHAnsi"/>
          <w:szCs w:val="24"/>
          <w:u w:val="single"/>
        </w:rPr>
        <w:t>postavka 01053</w:t>
      </w:r>
      <w:r w:rsidRPr="005909E8">
        <w:rPr>
          <w:rFonts w:cstheme="minorHAnsi"/>
          <w:spacing w:val="1"/>
          <w:szCs w:val="24"/>
          <w:u w:val="single"/>
        </w:rPr>
        <w:t xml:space="preserve"> </w:t>
      </w:r>
      <w:r w:rsidRPr="005909E8">
        <w:rPr>
          <w:rFonts w:cstheme="minorHAnsi"/>
          <w:szCs w:val="24"/>
          <w:u w:val="single"/>
        </w:rPr>
        <w:t>Investicijski stroški SOU</w:t>
      </w:r>
      <w:r w:rsidRPr="005909E8">
        <w:rPr>
          <w:rFonts w:cstheme="minorHAnsi"/>
          <w:szCs w:val="24"/>
        </w:rPr>
        <w:t xml:space="preserve">; </w:t>
      </w:r>
      <w:r w:rsidR="000966AD" w:rsidRPr="005909E8">
        <w:rPr>
          <w:rFonts w:cstheme="minorHAnsi"/>
          <w:szCs w:val="24"/>
        </w:rPr>
        <w:t xml:space="preserve">realizacija v višini </w:t>
      </w:r>
      <w:r w:rsidR="006E2659" w:rsidRPr="005909E8">
        <w:rPr>
          <w:rFonts w:cstheme="minorHAnsi"/>
          <w:szCs w:val="24"/>
        </w:rPr>
        <w:t>1.633</w:t>
      </w:r>
      <w:r w:rsidR="000966AD" w:rsidRPr="005909E8">
        <w:rPr>
          <w:rFonts w:cstheme="minorHAnsi"/>
          <w:szCs w:val="24"/>
        </w:rPr>
        <w:t xml:space="preserve">€ oziroma </w:t>
      </w:r>
      <w:r w:rsidR="006E2659" w:rsidRPr="005909E8">
        <w:rPr>
          <w:rFonts w:cstheme="minorHAnsi"/>
          <w:szCs w:val="24"/>
        </w:rPr>
        <w:t>100</w:t>
      </w:r>
      <w:r w:rsidR="000966AD" w:rsidRPr="005909E8">
        <w:rPr>
          <w:rFonts w:cstheme="minorHAnsi"/>
          <w:szCs w:val="24"/>
        </w:rPr>
        <w:t>%  na veljavni proračun predstavlja</w:t>
      </w:r>
      <w:r w:rsidR="003A42FB" w:rsidRPr="005909E8">
        <w:rPr>
          <w:rFonts w:cstheme="minorHAnsi"/>
          <w:szCs w:val="24"/>
        </w:rPr>
        <w:t xml:space="preserve"> </w:t>
      </w:r>
      <w:r w:rsidR="00B601C0" w:rsidRPr="005909E8">
        <w:rPr>
          <w:rFonts w:cstheme="minorHAnsi"/>
          <w:szCs w:val="24"/>
        </w:rPr>
        <w:t xml:space="preserve">delež </w:t>
      </w:r>
      <w:r w:rsidR="003A42FB" w:rsidRPr="005909E8">
        <w:rPr>
          <w:rFonts w:cstheme="minorHAnsi"/>
          <w:szCs w:val="24"/>
        </w:rPr>
        <w:t>nakup</w:t>
      </w:r>
      <w:r w:rsidR="00B601C0" w:rsidRPr="005909E8">
        <w:rPr>
          <w:rFonts w:cstheme="minorHAnsi"/>
          <w:szCs w:val="24"/>
        </w:rPr>
        <w:t>a</w:t>
      </w:r>
      <w:r w:rsidR="003A42FB" w:rsidRPr="005909E8">
        <w:rPr>
          <w:rFonts w:cstheme="minorHAnsi"/>
          <w:szCs w:val="24"/>
        </w:rPr>
        <w:t xml:space="preserve"> </w:t>
      </w:r>
      <w:r w:rsidR="006E2659" w:rsidRPr="005909E8">
        <w:rPr>
          <w:rFonts w:eastAsia="Times New Roman" w:cstheme="minorHAnsi"/>
          <w:sz w:val="24"/>
          <w:szCs w:val="24"/>
          <w:lang w:eastAsia="sl-SI"/>
        </w:rPr>
        <w:t>prenosnega računalnika za lažje delo pri prisotnosti vodje SOU na občini Vransko.</w:t>
      </w:r>
      <w:r w:rsidR="004718B5" w:rsidRPr="005909E8">
        <w:rPr>
          <w:rFonts w:cstheme="minorHAnsi"/>
          <w:szCs w:val="24"/>
        </w:rPr>
        <w:t xml:space="preserve"> </w:t>
      </w:r>
    </w:p>
    <w:p w14:paraId="38C473E3" w14:textId="429CCFBB" w:rsidR="00A957D8" w:rsidRPr="005909E8" w:rsidRDefault="000966AD" w:rsidP="000966AD">
      <w:pPr>
        <w:jc w:val="both"/>
        <w:rPr>
          <w:rFonts w:cstheme="minorHAnsi"/>
          <w:sz w:val="24"/>
          <w:szCs w:val="24"/>
        </w:rPr>
      </w:pPr>
      <w:r w:rsidRPr="005909E8">
        <w:rPr>
          <w:rFonts w:cstheme="minorHAnsi"/>
          <w:sz w:val="24"/>
          <w:szCs w:val="24"/>
          <w:u w:val="single"/>
        </w:rPr>
        <w:t>Proračunska postavka 010</w:t>
      </w:r>
      <w:r w:rsidR="003A42FB" w:rsidRPr="005909E8">
        <w:rPr>
          <w:rFonts w:cstheme="minorHAnsi"/>
          <w:sz w:val="24"/>
          <w:szCs w:val="24"/>
          <w:u w:val="single"/>
        </w:rPr>
        <w:t>56</w:t>
      </w:r>
      <w:r w:rsidRPr="005909E8">
        <w:rPr>
          <w:rFonts w:cstheme="minorHAnsi"/>
          <w:sz w:val="24"/>
          <w:szCs w:val="24"/>
          <w:u w:val="single"/>
        </w:rPr>
        <w:t xml:space="preserve"> Medobčinski inšpektorat</w:t>
      </w:r>
      <w:r w:rsidR="003A42FB" w:rsidRPr="005909E8">
        <w:rPr>
          <w:rFonts w:cstheme="minorHAnsi"/>
          <w:sz w:val="24"/>
          <w:szCs w:val="24"/>
          <w:u w:val="single"/>
        </w:rPr>
        <w:t>-plače</w:t>
      </w:r>
      <w:r w:rsidRPr="005909E8">
        <w:rPr>
          <w:rFonts w:cstheme="minorHAnsi"/>
          <w:sz w:val="24"/>
          <w:szCs w:val="24"/>
          <w:u w:val="single"/>
        </w:rPr>
        <w:t>; r</w:t>
      </w:r>
      <w:r w:rsidRPr="005909E8">
        <w:rPr>
          <w:rFonts w:cstheme="minorHAnsi"/>
          <w:sz w:val="24"/>
          <w:szCs w:val="24"/>
        </w:rPr>
        <w:t xml:space="preserve">ealizacija v višini </w:t>
      </w:r>
      <w:r w:rsidR="004718B5" w:rsidRPr="005909E8">
        <w:rPr>
          <w:rFonts w:cstheme="minorHAnsi"/>
          <w:sz w:val="24"/>
          <w:szCs w:val="24"/>
        </w:rPr>
        <w:t>1</w:t>
      </w:r>
      <w:r w:rsidR="00CA6E09" w:rsidRPr="005909E8">
        <w:rPr>
          <w:rFonts w:cstheme="minorHAnsi"/>
          <w:sz w:val="24"/>
          <w:szCs w:val="24"/>
        </w:rPr>
        <w:t>1.</w:t>
      </w:r>
      <w:r w:rsidR="00AF2C74" w:rsidRPr="005909E8">
        <w:rPr>
          <w:rFonts w:cstheme="minorHAnsi"/>
          <w:sz w:val="24"/>
          <w:szCs w:val="24"/>
        </w:rPr>
        <w:t>599,81</w:t>
      </w:r>
      <w:r w:rsidRPr="005909E8">
        <w:rPr>
          <w:rFonts w:cstheme="minorHAnsi"/>
          <w:sz w:val="24"/>
          <w:szCs w:val="24"/>
        </w:rPr>
        <w:t xml:space="preserve">€ oziroma </w:t>
      </w:r>
      <w:r w:rsidR="00AF2C74" w:rsidRPr="005909E8">
        <w:rPr>
          <w:rFonts w:cstheme="minorHAnsi"/>
          <w:sz w:val="24"/>
          <w:szCs w:val="24"/>
        </w:rPr>
        <w:t>98,7</w:t>
      </w:r>
      <w:r w:rsidRPr="005909E8">
        <w:rPr>
          <w:rFonts w:cstheme="minorHAnsi"/>
          <w:sz w:val="24"/>
          <w:szCs w:val="24"/>
        </w:rPr>
        <w:t>% na</w:t>
      </w:r>
      <w:r w:rsidRPr="005909E8">
        <w:rPr>
          <w:rFonts w:cstheme="minorHAnsi"/>
          <w:spacing w:val="1"/>
          <w:sz w:val="24"/>
          <w:szCs w:val="24"/>
        </w:rPr>
        <w:t xml:space="preserve"> </w:t>
      </w:r>
      <w:r w:rsidRPr="005909E8">
        <w:rPr>
          <w:rFonts w:cstheme="minorHAnsi"/>
          <w:sz w:val="24"/>
          <w:szCs w:val="24"/>
        </w:rPr>
        <w:t xml:space="preserve">veljavni proračun predstavlja </w:t>
      </w:r>
      <w:r w:rsidR="003A42FB" w:rsidRPr="005909E8">
        <w:rPr>
          <w:rFonts w:eastAsia="Times New Roman" w:cstheme="minorHAnsi"/>
          <w:sz w:val="24"/>
          <w:szCs w:val="24"/>
          <w:lang w:eastAsia="sl-SI"/>
        </w:rPr>
        <w:t>povrnitev mesečnih stroškov plač, na podlagi prejetih zahtevkov, v skladu 9.</w:t>
      </w:r>
      <w:r w:rsidR="009F3964" w:rsidRPr="005909E8">
        <w:rPr>
          <w:rFonts w:eastAsia="Times New Roman" w:cstheme="minorHAnsi"/>
          <w:sz w:val="24"/>
          <w:szCs w:val="24"/>
          <w:lang w:eastAsia="sl-SI"/>
        </w:rPr>
        <w:t xml:space="preserve"> </w:t>
      </w:r>
      <w:r w:rsidR="003A42FB" w:rsidRPr="005909E8">
        <w:rPr>
          <w:rFonts w:eastAsia="Times New Roman" w:cstheme="minorHAnsi"/>
          <w:sz w:val="24"/>
          <w:szCs w:val="24"/>
          <w:lang w:eastAsia="sl-SI"/>
        </w:rPr>
        <w:t xml:space="preserve">členom Odloka o ustanovitvi organa skupne občinske uprave »Medobčinski inšpektorat in redarstvo Mestne občine Celje, Občine Braslovče, Občine Laško, </w:t>
      </w:r>
      <w:r w:rsidR="003A42FB" w:rsidRPr="005909E8">
        <w:rPr>
          <w:rFonts w:eastAsia="Times New Roman" w:cstheme="minorHAnsi"/>
          <w:sz w:val="24"/>
          <w:szCs w:val="24"/>
          <w:lang w:eastAsia="sl-SI"/>
        </w:rPr>
        <w:lastRenderedPageBreak/>
        <w:t xml:space="preserve">Občine Polzela, Občine Štore, Občine Tabor, Občine Vransko in Občine Žalec«, na podlagi katerega občina Vransko zagotavlja 1,6% sredstev za delovanje Medobčinskega inšpektorata. </w:t>
      </w:r>
      <w:r w:rsidR="003A42FB" w:rsidRPr="005909E8">
        <w:rPr>
          <w:rFonts w:eastAsia="Times New Roman" w:cstheme="minorHAnsi"/>
          <w:sz w:val="24"/>
          <w:szCs w:val="24"/>
        </w:rPr>
        <w:t>Inšpektorat izvaja naloge  in dela občinskega redarstva in službe za inšpekcijski nadzor.</w:t>
      </w:r>
      <w:r w:rsidR="003A42FB" w:rsidRPr="005909E8">
        <w:rPr>
          <w:rFonts w:eastAsia="Times New Roman" w:cstheme="minorHAnsi"/>
          <w:sz w:val="24"/>
          <w:szCs w:val="24"/>
          <w:lang w:eastAsia="sl-SI"/>
        </w:rPr>
        <w:t xml:space="preserve"> Naloge službe za občinsko redarstvo so nadzor nad izvajanjem zakonov in predpisov občin  ter drugih aktov s katerimi občine ustanoviteljice urejajo zadeve iz svoje pristojnosti, vodenje prekrškovnih postopkov v skladu z zakonom ter druge upravne in strokovno-tehnične naloge s področja inšpekcijskega nadzor</w:t>
      </w:r>
      <w:r w:rsidRPr="005909E8">
        <w:rPr>
          <w:rFonts w:cstheme="minorHAnsi"/>
          <w:sz w:val="24"/>
          <w:szCs w:val="24"/>
        </w:rPr>
        <w:t>a</w:t>
      </w:r>
      <w:r w:rsidR="003A42FB" w:rsidRPr="005909E8">
        <w:rPr>
          <w:rFonts w:cstheme="minorHAnsi"/>
          <w:sz w:val="24"/>
          <w:szCs w:val="24"/>
        </w:rPr>
        <w:t>.</w:t>
      </w:r>
      <w:r w:rsidR="00A957D8" w:rsidRPr="005909E8">
        <w:rPr>
          <w:rFonts w:cstheme="minorHAnsi"/>
          <w:sz w:val="24"/>
          <w:szCs w:val="24"/>
        </w:rPr>
        <w:t xml:space="preserve"> </w:t>
      </w:r>
    </w:p>
    <w:p w14:paraId="041C35AE" w14:textId="77777777" w:rsidR="00AF2C74" w:rsidRPr="005909E8" w:rsidRDefault="003A42FB" w:rsidP="000966AD">
      <w:pPr>
        <w:jc w:val="both"/>
        <w:rPr>
          <w:rFonts w:cstheme="minorHAnsi"/>
          <w:sz w:val="24"/>
          <w:szCs w:val="24"/>
        </w:rPr>
      </w:pPr>
      <w:r w:rsidRPr="005909E8">
        <w:rPr>
          <w:rFonts w:cstheme="minorHAnsi"/>
          <w:sz w:val="24"/>
          <w:szCs w:val="24"/>
          <w:u w:val="single"/>
        </w:rPr>
        <w:t xml:space="preserve">Proračunska postavka 01057 Medobčinski inšpektorat-prispevki; </w:t>
      </w:r>
      <w:r w:rsidRPr="005909E8">
        <w:rPr>
          <w:rFonts w:cstheme="minorHAnsi"/>
          <w:sz w:val="24"/>
          <w:szCs w:val="24"/>
        </w:rPr>
        <w:t>realizacija v višini 1.</w:t>
      </w:r>
      <w:r w:rsidR="00AF2C74" w:rsidRPr="005909E8">
        <w:rPr>
          <w:rFonts w:cstheme="minorHAnsi"/>
          <w:sz w:val="24"/>
          <w:szCs w:val="24"/>
        </w:rPr>
        <w:t>854,13</w:t>
      </w:r>
      <w:r w:rsidRPr="005909E8">
        <w:rPr>
          <w:rFonts w:cstheme="minorHAnsi"/>
          <w:sz w:val="24"/>
          <w:szCs w:val="24"/>
        </w:rPr>
        <w:t xml:space="preserve">€ oziroma </w:t>
      </w:r>
      <w:r w:rsidR="00AF2C74" w:rsidRPr="005909E8">
        <w:rPr>
          <w:rFonts w:cstheme="minorHAnsi"/>
          <w:sz w:val="24"/>
          <w:szCs w:val="24"/>
        </w:rPr>
        <w:t>89,6</w:t>
      </w:r>
      <w:r w:rsidRPr="005909E8">
        <w:rPr>
          <w:rFonts w:cstheme="minorHAnsi"/>
          <w:sz w:val="24"/>
          <w:szCs w:val="24"/>
        </w:rPr>
        <w:t xml:space="preserve">% na veljavni plan predstavlja povrnitev stroškov prispevkov v zvezi z zgoraj navedenim Odlokom. </w:t>
      </w:r>
    </w:p>
    <w:p w14:paraId="7B781F6A" w14:textId="53B334D9" w:rsidR="003A42FB" w:rsidRPr="005909E8" w:rsidRDefault="003A42FB" w:rsidP="000966AD">
      <w:pPr>
        <w:jc w:val="both"/>
        <w:rPr>
          <w:rFonts w:cstheme="minorHAnsi"/>
          <w:sz w:val="24"/>
          <w:szCs w:val="24"/>
        </w:rPr>
      </w:pPr>
      <w:r w:rsidRPr="005909E8">
        <w:rPr>
          <w:rFonts w:cstheme="minorHAnsi"/>
          <w:sz w:val="24"/>
          <w:szCs w:val="24"/>
          <w:u w:val="single"/>
        </w:rPr>
        <w:t>Proračunska postavka 01058 Medobčinski inšpektorat-materialni stroški</w:t>
      </w:r>
      <w:r w:rsidRPr="005909E8">
        <w:rPr>
          <w:rFonts w:cstheme="minorHAnsi"/>
          <w:sz w:val="24"/>
          <w:szCs w:val="24"/>
        </w:rPr>
        <w:t xml:space="preserve"> realizacija v višini 2.</w:t>
      </w:r>
      <w:r w:rsidR="00AF2C74" w:rsidRPr="005909E8">
        <w:rPr>
          <w:rFonts w:cstheme="minorHAnsi"/>
          <w:sz w:val="24"/>
          <w:szCs w:val="24"/>
        </w:rPr>
        <w:t>523,48</w:t>
      </w:r>
      <w:r w:rsidRPr="005909E8">
        <w:rPr>
          <w:rFonts w:cstheme="minorHAnsi"/>
          <w:sz w:val="24"/>
          <w:szCs w:val="24"/>
        </w:rPr>
        <w:t xml:space="preserve">€ oziroma </w:t>
      </w:r>
      <w:r w:rsidR="00AF2C74" w:rsidRPr="005909E8">
        <w:rPr>
          <w:rFonts w:cstheme="minorHAnsi"/>
          <w:sz w:val="24"/>
          <w:szCs w:val="24"/>
        </w:rPr>
        <w:t>85,3</w:t>
      </w:r>
      <w:r w:rsidRPr="005909E8">
        <w:rPr>
          <w:rFonts w:cstheme="minorHAnsi"/>
          <w:sz w:val="24"/>
          <w:szCs w:val="24"/>
        </w:rPr>
        <w:t xml:space="preserve">% na veljavni plan predstavlja povrnitev materialnih stroškov  v zvezi z zgoraj navedenim Odlokom.   </w:t>
      </w:r>
    </w:p>
    <w:p w14:paraId="398924D1" w14:textId="30AC27FA" w:rsidR="004B6804" w:rsidRPr="005909E8" w:rsidRDefault="003A42FB" w:rsidP="004B6804">
      <w:pPr>
        <w:jc w:val="both"/>
        <w:rPr>
          <w:rFonts w:cstheme="minorHAnsi"/>
          <w:sz w:val="24"/>
          <w:szCs w:val="24"/>
        </w:rPr>
      </w:pPr>
      <w:r w:rsidRPr="005909E8">
        <w:rPr>
          <w:rFonts w:cstheme="minorHAnsi"/>
          <w:sz w:val="24"/>
          <w:szCs w:val="24"/>
          <w:u w:val="single"/>
        </w:rPr>
        <w:t>Proračunska postavka 01059 Medobčinski inšpektorat-investicije;</w:t>
      </w:r>
      <w:r w:rsidRPr="005909E8">
        <w:rPr>
          <w:rFonts w:cstheme="minorHAnsi"/>
          <w:sz w:val="24"/>
          <w:szCs w:val="24"/>
        </w:rPr>
        <w:t xml:space="preserve"> realizacija v višini </w:t>
      </w:r>
      <w:r w:rsidR="00CA6E09" w:rsidRPr="005909E8">
        <w:rPr>
          <w:rFonts w:cstheme="minorHAnsi"/>
          <w:sz w:val="24"/>
          <w:szCs w:val="24"/>
        </w:rPr>
        <w:t>2</w:t>
      </w:r>
      <w:r w:rsidR="00AF2C74" w:rsidRPr="005909E8">
        <w:rPr>
          <w:rFonts w:cstheme="minorHAnsi"/>
          <w:sz w:val="24"/>
          <w:szCs w:val="24"/>
        </w:rPr>
        <w:t>.523,48</w:t>
      </w:r>
      <w:r w:rsidRPr="005909E8">
        <w:rPr>
          <w:rFonts w:cstheme="minorHAnsi"/>
          <w:sz w:val="24"/>
          <w:szCs w:val="24"/>
        </w:rPr>
        <w:t xml:space="preserve">€ oziroma </w:t>
      </w:r>
      <w:r w:rsidR="00AF2C74" w:rsidRPr="005909E8">
        <w:rPr>
          <w:rFonts w:cstheme="minorHAnsi"/>
          <w:sz w:val="24"/>
          <w:szCs w:val="24"/>
        </w:rPr>
        <w:t>85,3</w:t>
      </w:r>
      <w:r w:rsidRPr="005909E8">
        <w:rPr>
          <w:rFonts w:cstheme="minorHAnsi"/>
          <w:sz w:val="24"/>
          <w:szCs w:val="24"/>
        </w:rPr>
        <w:t>% na veljavni plan predstavlja povrnitev stroškov investicij v zvezi z zgoraj navedenim Odlokom.</w:t>
      </w:r>
    </w:p>
    <w:p w14:paraId="05C15506" w14:textId="6AD58AE4" w:rsidR="00AF2C74" w:rsidRPr="005909E8" w:rsidRDefault="003A3E15" w:rsidP="00AF2C74">
      <w:pPr>
        <w:spacing w:after="0"/>
        <w:jc w:val="both"/>
        <w:rPr>
          <w:rFonts w:eastAsia="Times New Roman" w:cstheme="minorHAnsi"/>
          <w:sz w:val="24"/>
          <w:szCs w:val="24"/>
          <w:lang w:eastAsia="sl-SI"/>
        </w:rPr>
      </w:pPr>
      <w:r w:rsidRPr="005909E8">
        <w:rPr>
          <w:rFonts w:cstheme="minorHAnsi"/>
          <w:sz w:val="24"/>
          <w:szCs w:val="24"/>
          <w:u w:val="single"/>
        </w:rPr>
        <w:t>Proračunska postavka 06033 Varstvo osebnih podatkov:</w:t>
      </w:r>
      <w:r w:rsidRPr="005909E8">
        <w:rPr>
          <w:rFonts w:cstheme="minorHAnsi"/>
          <w:spacing w:val="1"/>
          <w:sz w:val="24"/>
          <w:szCs w:val="24"/>
          <w:u w:val="single"/>
        </w:rPr>
        <w:t xml:space="preserve"> </w:t>
      </w:r>
      <w:r w:rsidR="00CA6E09" w:rsidRPr="005909E8">
        <w:rPr>
          <w:rFonts w:cstheme="minorHAnsi"/>
          <w:sz w:val="24"/>
          <w:szCs w:val="24"/>
        </w:rPr>
        <w:t xml:space="preserve">Realizacija v višini </w:t>
      </w:r>
      <w:r w:rsidR="00AF2C74" w:rsidRPr="005909E8">
        <w:rPr>
          <w:rFonts w:cstheme="minorHAnsi"/>
          <w:sz w:val="24"/>
          <w:szCs w:val="24"/>
        </w:rPr>
        <w:t>3.961,08</w:t>
      </w:r>
      <w:r w:rsidR="00CA6E09" w:rsidRPr="005909E8">
        <w:rPr>
          <w:rFonts w:cstheme="minorHAnsi"/>
          <w:sz w:val="24"/>
          <w:szCs w:val="24"/>
        </w:rPr>
        <w:t xml:space="preserve">€ </w:t>
      </w:r>
      <w:r w:rsidR="00AF2C74" w:rsidRPr="005909E8">
        <w:rPr>
          <w:rFonts w:cstheme="minorHAnsi"/>
          <w:sz w:val="24"/>
          <w:szCs w:val="24"/>
        </w:rPr>
        <w:t>oz. 100% na veljavni proračun,</w:t>
      </w:r>
      <w:r w:rsidR="00CA6E09" w:rsidRPr="005909E8">
        <w:rPr>
          <w:rFonts w:cstheme="minorHAnsi"/>
          <w:sz w:val="24"/>
          <w:szCs w:val="24"/>
        </w:rPr>
        <w:t xml:space="preserve"> predstavlja plačilo </w:t>
      </w:r>
      <w:r w:rsidR="00AF2C74" w:rsidRPr="005909E8">
        <w:rPr>
          <w:rFonts w:eastAsia="Times New Roman" w:cstheme="minorHAnsi"/>
          <w:sz w:val="24"/>
          <w:szCs w:val="24"/>
          <w:lang w:eastAsia="sl-SI"/>
        </w:rPr>
        <w:t>po pogodbi za najem pooblaščene osebe za varstvo osebnih podatkov in svetovanja pri izvajanju in usmerjanju projekta prilagoditve naročnika na zahteve iz Uredbe GDPR za leti 2024 in 2025 in zato je postavka v primerjavi s sprejetim proračunom povečana.</w:t>
      </w:r>
    </w:p>
    <w:p w14:paraId="1D3E3B46" w14:textId="77777777" w:rsidR="00EE2E3F" w:rsidRPr="005909E8" w:rsidRDefault="00EE2E3F" w:rsidP="00AF2C74">
      <w:pPr>
        <w:spacing w:after="0"/>
        <w:jc w:val="both"/>
        <w:rPr>
          <w:rFonts w:eastAsia="Times New Roman" w:cstheme="minorHAnsi"/>
          <w:sz w:val="24"/>
          <w:szCs w:val="24"/>
          <w:lang w:eastAsia="sl-SI"/>
        </w:rPr>
      </w:pPr>
    </w:p>
    <w:p w14:paraId="2B31E348" w14:textId="4F0CB7A4" w:rsidR="003A3E15" w:rsidRPr="005909E8" w:rsidRDefault="003A3E15" w:rsidP="003A3E15">
      <w:pPr>
        <w:pStyle w:val="Naslov2"/>
        <w:rPr>
          <w:rFonts w:asciiTheme="minorHAnsi" w:hAnsiTheme="minorHAnsi" w:cstheme="minorHAnsi"/>
          <w:szCs w:val="24"/>
          <w:u w:val="single"/>
          <w:lang w:val="sl-SI"/>
        </w:rPr>
      </w:pPr>
      <w:bookmarkStart w:id="121" w:name="_Toc100059764"/>
      <w:bookmarkStart w:id="122" w:name="_Toc100062220"/>
      <w:bookmarkStart w:id="123" w:name="_Toc162606954"/>
      <w:bookmarkStart w:id="124" w:name="_Toc162607245"/>
      <w:bookmarkStart w:id="125" w:name="_Toc195260583"/>
      <w:bookmarkStart w:id="126" w:name="_Toc195261650"/>
      <w:r w:rsidRPr="005909E8">
        <w:rPr>
          <w:rFonts w:asciiTheme="minorHAnsi" w:hAnsiTheme="minorHAnsi" w:cstheme="minorHAnsi"/>
          <w:szCs w:val="24"/>
          <w:u w:val="single"/>
          <w:lang w:val="sl-SI"/>
        </w:rPr>
        <w:t>Podprogram</w:t>
      </w:r>
      <w:r w:rsidRPr="005909E8">
        <w:rPr>
          <w:rFonts w:asciiTheme="minorHAnsi" w:hAnsiTheme="minorHAnsi" w:cstheme="minorHAnsi"/>
          <w:spacing w:val="40"/>
          <w:szCs w:val="24"/>
          <w:u w:val="single"/>
          <w:lang w:val="sl-SI"/>
        </w:rPr>
        <w:t xml:space="preserve"> </w:t>
      </w:r>
      <w:r w:rsidRPr="005909E8">
        <w:rPr>
          <w:rFonts w:asciiTheme="minorHAnsi" w:hAnsiTheme="minorHAnsi" w:cstheme="minorHAnsi"/>
          <w:szCs w:val="24"/>
          <w:u w:val="single"/>
          <w:lang w:val="sl-SI"/>
        </w:rPr>
        <w:t>06039002</w:t>
      </w:r>
      <w:r w:rsidRPr="005909E8">
        <w:rPr>
          <w:rFonts w:asciiTheme="minorHAnsi" w:hAnsiTheme="minorHAnsi" w:cstheme="minorHAnsi"/>
          <w:spacing w:val="42"/>
          <w:szCs w:val="24"/>
          <w:u w:val="single"/>
          <w:lang w:val="sl-SI"/>
        </w:rPr>
        <w:t xml:space="preserve"> </w:t>
      </w:r>
      <w:r w:rsidRPr="005909E8">
        <w:rPr>
          <w:rFonts w:asciiTheme="minorHAnsi" w:hAnsiTheme="minorHAnsi" w:cstheme="minorHAnsi"/>
          <w:szCs w:val="24"/>
          <w:u w:val="single"/>
          <w:lang w:val="sl-SI"/>
        </w:rPr>
        <w:t>Razpolaganje</w:t>
      </w:r>
      <w:r w:rsidRPr="005909E8">
        <w:rPr>
          <w:rFonts w:asciiTheme="minorHAnsi" w:hAnsiTheme="minorHAnsi" w:cstheme="minorHAnsi"/>
          <w:spacing w:val="42"/>
          <w:szCs w:val="24"/>
          <w:u w:val="single"/>
          <w:lang w:val="sl-SI"/>
        </w:rPr>
        <w:t xml:space="preserve"> </w:t>
      </w:r>
      <w:r w:rsidRPr="005909E8">
        <w:rPr>
          <w:rFonts w:asciiTheme="minorHAnsi" w:hAnsiTheme="minorHAnsi" w:cstheme="minorHAnsi"/>
          <w:szCs w:val="24"/>
          <w:u w:val="single"/>
          <w:lang w:val="sl-SI"/>
        </w:rPr>
        <w:t>in</w:t>
      </w:r>
      <w:r w:rsidRPr="005909E8">
        <w:rPr>
          <w:rFonts w:asciiTheme="minorHAnsi" w:hAnsiTheme="minorHAnsi" w:cstheme="minorHAnsi"/>
          <w:spacing w:val="42"/>
          <w:szCs w:val="24"/>
          <w:u w:val="single"/>
          <w:lang w:val="sl-SI"/>
        </w:rPr>
        <w:t xml:space="preserve"> </w:t>
      </w:r>
      <w:r w:rsidRPr="005909E8">
        <w:rPr>
          <w:rFonts w:asciiTheme="minorHAnsi" w:hAnsiTheme="minorHAnsi" w:cstheme="minorHAnsi"/>
          <w:szCs w:val="24"/>
          <w:u w:val="single"/>
          <w:lang w:val="sl-SI"/>
        </w:rPr>
        <w:t>upravljanje</w:t>
      </w:r>
      <w:r w:rsidRPr="005909E8">
        <w:rPr>
          <w:rFonts w:asciiTheme="minorHAnsi" w:hAnsiTheme="minorHAnsi" w:cstheme="minorHAnsi"/>
          <w:spacing w:val="40"/>
          <w:szCs w:val="24"/>
          <w:u w:val="single"/>
          <w:lang w:val="sl-SI"/>
        </w:rPr>
        <w:t xml:space="preserve"> </w:t>
      </w:r>
      <w:r w:rsidRPr="005909E8">
        <w:rPr>
          <w:rFonts w:asciiTheme="minorHAnsi" w:hAnsiTheme="minorHAnsi" w:cstheme="minorHAnsi"/>
          <w:szCs w:val="24"/>
          <w:u w:val="single"/>
          <w:lang w:val="sl-SI"/>
        </w:rPr>
        <w:t>s</w:t>
      </w:r>
      <w:r w:rsidRPr="005909E8">
        <w:rPr>
          <w:rFonts w:asciiTheme="minorHAnsi" w:hAnsiTheme="minorHAnsi" w:cstheme="minorHAnsi"/>
          <w:spacing w:val="40"/>
          <w:szCs w:val="24"/>
          <w:u w:val="single"/>
          <w:lang w:val="sl-SI"/>
        </w:rPr>
        <w:t xml:space="preserve"> </w:t>
      </w:r>
      <w:r w:rsidRPr="005909E8">
        <w:rPr>
          <w:rFonts w:asciiTheme="minorHAnsi" w:hAnsiTheme="minorHAnsi" w:cstheme="minorHAnsi"/>
          <w:szCs w:val="24"/>
          <w:u w:val="single"/>
          <w:lang w:val="sl-SI"/>
        </w:rPr>
        <w:t>premoženjem,</w:t>
      </w:r>
      <w:r w:rsidRPr="005909E8">
        <w:rPr>
          <w:rFonts w:asciiTheme="minorHAnsi" w:hAnsiTheme="minorHAnsi" w:cstheme="minorHAnsi"/>
          <w:spacing w:val="40"/>
          <w:szCs w:val="24"/>
          <w:u w:val="single"/>
          <w:lang w:val="sl-SI"/>
        </w:rPr>
        <w:t xml:space="preserve"> </w:t>
      </w:r>
      <w:r w:rsidRPr="005909E8">
        <w:rPr>
          <w:rFonts w:asciiTheme="minorHAnsi" w:hAnsiTheme="minorHAnsi" w:cstheme="minorHAnsi"/>
          <w:szCs w:val="24"/>
          <w:u w:val="single"/>
          <w:lang w:val="sl-SI"/>
        </w:rPr>
        <w:t>potrebnim</w:t>
      </w:r>
      <w:r w:rsidRPr="005909E8">
        <w:rPr>
          <w:rFonts w:asciiTheme="minorHAnsi" w:hAnsiTheme="minorHAnsi" w:cstheme="minorHAnsi"/>
          <w:spacing w:val="38"/>
          <w:szCs w:val="24"/>
          <w:u w:val="single"/>
          <w:lang w:val="sl-SI"/>
        </w:rPr>
        <w:t xml:space="preserve"> </w:t>
      </w:r>
      <w:r w:rsidRPr="005909E8">
        <w:rPr>
          <w:rFonts w:asciiTheme="minorHAnsi" w:hAnsiTheme="minorHAnsi" w:cstheme="minorHAnsi"/>
          <w:szCs w:val="24"/>
          <w:u w:val="single"/>
          <w:lang w:val="sl-SI"/>
        </w:rPr>
        <w:t>za</w:t>
      </w:r>
      <w:r w:rsidRPr="005909E8">
        <w:rPr>
          <w:rFonts w:asciiTheme="minorHAnsi" w:hAnsiTheme="minorHAnsi" w:cstheme="minorHAnsi"/>
          <w:spacing w:val="37"/>
          <w:szCs w:val="24"/>
          <w:u w:val="single"/>
          <w:lang w:val="sl-SI"/>
        </w:rPr>
        <w:t xml:space="preserve"> </w:t>
      </w:r>
      <w:r w:rsidRPr="005909E8">
        <w:rPr>
          <w:rFonts w:asciiTheme="minorHAnsi" w:hAnsiTheme="minorHAnsi" w:cstheme="minorHAnsi"/>
          <w:szCs w:val="24"/>
          <w:u w:val="single"/>
          <w:lang w:val="sl-SI"/>
        </w:rPr>
        <w:t>delovanje</w:t>
      </w:r>
      <w:r w:rsidRPr="005909E8">
        <w:rPr>
          <w:rFonts w:asciiTheme="minorHAnsi" w:hAnsiTheme="minorHAnsi" w:cstheme="minorHAnsi"/>
          <w:spacing w:val="42"/>
          <w:szCs w:val="24"/>
          <w:u w:val="single"/>
          <w:lang w:val="sl-SI"/>
        </w:rPr>
        <w:t xml:space="preserve"> </w:t>
      </w:r>
      <w:r w:rsidRPr="005909E8">
        <w:rPr>
          <w:rFonts w:asciiTheme="minorHAnsi" w:hAnsiTheme="minorHAnsi" w:cstheme="minorHAnsi"/>
          <w:szCs w:val="24"/>
          <w:u w:val="single"/>
          <w:lang w:val="sl-SI"/>
        </w:rPr>
        <w:t>občinske</w:t>
      </w:r>
      <w:r w:rsidR="009F40EA" w:rsidRPr="005909E8">
        <w:rPr>
          <w:rFonts w:asciiTheme="minorHAnsi" w:hAnsiTheme="minorHAnsi" w:cstheme="minorHAnsi"/>
          <w:szCs w:val="24"/>
          <w:u w:val="single"/>
          <w:lang w:val="sl-SI"/>
        </w:rPr>
        <w:t xml:space="preserve"> </w:t>
      </w:r>
      <w:r w:rsidRPr="005909E8">
        <w:rPr>
          <w:rFonts w:asciiTheme="minorHAnsi" w:hAnsiTheme="minorHAnsi" w:cstheme="minorHAnsi"/>
          <w:spacing w:val="-47"/>
          <w:szCs w:val="24"/>
          <w:u w:val="single"/>
          <w:lang w:val="sl-SI"/>
        </w:rPr>
        <w:t xml:space="preserve"> </w:t>
      </w:r>
      <w:r w:rsidRPr="005909E8">
        <w:rPr>
          <w:rFonts w:asciiTheme="minorHAnsi" w:hAnsiTheme="minorHAnsi" w:cstheme="minorHAnsi"/>
          <w:szCs w:val="24"/>
          <w:u w:val="single"/>
          <w:lang w:val="sl-SI"/>
        </w:rPr>
        <w:t>uprave</w:t>
      </w:r>
      <w:bookmarkEnd w:id="121"/>
      <w:bookmarkEnd w:id="122"/>
      <w:bookmarkEnd w:id="123"/>
      <w:bookmarkEnd w:id="124"/>
      <w:bookmarkEnd w:id="125"/>
      <w:bookmarkEnd w:id="126"/>
    </w:p>
    <w:p w14:paraId="33E9129B" w14:textId="3DF4769B"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rPr>
        <w:t>Podprogram</w:t>
      </w:r>
      <w:r w:rsidRPr="005909E8">
        <w:rPr>
          <w:rFonts w:asciiTheme="minorHAnsi" w:hAnsiTheme="minorHAnsi" w:cstheme="minorHAnsi"/>
          <w:spacing w:val="4"/>
          <w:szCs w:val="24"/>
        </w:rPr>
        <w:t xml:space="preserve"> </w:t>
      </w:r>
      <w:r w:rsidRPr="005909E8">
        <w:rPr>
          <w:rFonts w:asciiTheme="minorHAnsi" w:hAnsiTheme="minorHAnsi" w:cstheme="minorHAnsi"/>
          <w:szCs w:val="24"/>
        </w:rPr>
        <w:t>vključuje</w:t>
      </w:r>
      <w:r w:rsidRPr="005909E8">
        <w:rPr>
          <w:rFonts w:asciiTheme="minorHAnsi" w:hAnsiTheme="minorHAnsi" w:cstheme="minorHAnsi"/>
          <w:spacing w:val="5"/>
          <w:szCs w:val="24"/>
        </w:rPr>
        <w:t xml:space="preserve"> </w:t>
      </w:r>
      <w:r w:rsidRPr="005909E8">
        <w:rPr>
          <w:rFonts w:asciiTheme="minorHAnsi" w:hAnsiTheme="minorHAnsi" w:cstheme="minorHAnsi"/>
          <w:szCs w:val="24"/>
        </w:rPr>
        <w:t>proračunske</w:t>
      </w:r>
      <w:r w:rsidRPr="005909E8">
        <w:rPr>
          <w:rFonts w:asciiTheme="minorHAnsi" w:hAnsiTheme="minorHAnsi" w:cstheme="minorHAnsi"/>
          <w:spacing w:val="6"/>
          <w:szCs w:val="24"/>
        </w:rPr>
        <w:t xml:space="preserve"> </w:t>
      </w:r>
      <w:r w:rsidRPr="005909E8">
        <w:rPr>
          <w:rFonts w:asciiTheme="minorHAnsi" w:hAnsiTheme="minorHAnsi" w:cstheme="minorHAnsi"/>
          <w:szCs w:val="24"/>
        </w:rPr>
        <w:t>postavke:</w:t>
      </w:r>
      <w:r w:rsidRPr="005909E8">
        <w:rPr>
          <w:rFonts w:asciiTheme="minorHAnsi" w:hAnsiTheme="minorHAnsi" w:cstheme="minorHAnsi"/>
          <w:spacing w:val="6"/>
          <w:szCs w:val="24"/>
        </w:rPr>
        <w:t xml:space="preserve"> </w:t>
      </w:r>
      <w:r w:rsidRPr="005909E8">
        <w:rPr>
          <w:rFonts w:asciiTheme="minorHAnsi" w:hAnsiTheme="minorHAnsi" w:cstheme="minorHAnsi"/>
          <w:szCs w:val="24"/>
        </w:rPr>
        <w:t>tekoče</w:t>
      </w:r>
      <w:r w:rsidRPr="005909E8">
        <w:rPr>
          <w:rFonts w:asciiTheme="minorHAnsi" w:hAnsiTheme="minorHAnsi" w:cstheme="minorHAnsi"/>
          <w:spacing w:val="6"/>
          <w:szCs w:val="24"/>
        </w:rPr>
        <w:t xml:space="preserve"> </w:t>
      </w:r>
      <w:r w:rsidRPr="005909E8">
        <w:rPr>
          <w:rFonts w:asciiTheme="minorHAnsi" w:hAnsiTheme="minorHAnsi" w:cstheme="minorHAnsi"/>
          <w:szCs w:val="24"/>
        </w:rPr>
        <w:t>vzdrževanje,</w:t>
      </w:r>
      <w:r w:rsidRPr="005909E8">
        <w:rPr>
          <w:rFonts w:asciiTheme="minorHAnsi" w:hAnsiTheme="minorHAnsi" w:cstheme="minorHAnsi"/>
          <w:spacing w:val="14"/>
          <w:szCs w:val="24"/>
        </w:rPr>
        <w:t xml:space="preserve"> </w:t>
      </w:r>
      <w:r w:rsidRPr="005909E8">
        <w:rPr>
          <w:rFonts w:asciiTheme="minorHAnsi" w:hAnsiTheme="minorHAnsi" w:cstheme="minorHAnsi"/>
          <w:szCs w:val="24"/>
        </w:rPr>
        <w:t>nakup</w:t>
      </w:r>
      <w:r w:rsidRPr="005909E8">
        <w:rPr>
          <w:rFonts w:asciiTheme="minorHAnsi" w:hAnsiTheme="minorHAnsi" w:cstheme="minorHAnsi"/>
          <w:spacing w:val="5"/>
          <w:szCs w:val="24"/>
        </w:rPr>
        <w:t xml:space="preserve"> </w:t>
      </w:r>
      <w:r w:rsidRPr="005909E8">
        <w:rPr>
          <w:rFonts w:asciiTheme="minorHAnsi" w:hAnsiTheme="minorHAnsi" w:cstheme="minorHAnsi"/>
          <w:szCs w:val="24"/>
        </w:rPr>
        <w:t>opreme,</w:t>
      </w:r>
      <w:r w:rsidRPr="005909E8">
        <w:rPr>
          <w:rFonts w:asciiTheme="minorHAnsi" w:hAnsiTheme="minorHAnsi" w:cstheme="minorHAnsi"/>
          <w:spacing w:val="6"/>
          <w:szCs w:val="24"/>
        </w:rPr>
        <w:t xml:space="preserve"> </w:t>
      </w:r>
      <w:r w:rsidRPr="005909E8">
        <w:rPr>
          <w:rFonts w:asciiTheme="minorHAnsi" w:hAnsiTheme="minorHAnsi" w:cstheme="minorHAnsi"/>
          <w:szCs w:val="24"/>
        </w:rPr>
        <w:t>sejna</w:t>
      </w:r>
      <w:r w:rsidRPr="005909E8">
        <w:rPr>
          <w:rFonts w:asciiTheme="minorHAnsi" w:hAnsiTheme="minorHAnsi" w:cstheme="minorHAnsi"/>
          <w:spacing w:val="6"/>
          <w:szCs w:val="24"/>
        </w:rPr>
        <w:t xml:space="preserve"> </w:t>
      </w:r>
      <w:r w:rsidRPr="005909E8">
        <w:rPr>
          <w:rFonts w:asciiTheme="minorHAnsi" w:hAnsiTheme="minorHAnsi" w:cstheme="minorHAnsi"/>
          <w:szCs w:val="24"/>
        </w:rPr>
        <w:t>soba</w:t>
      </w:r>
      <w:r w:rsidRPr="005909E8">
        <w:rPr>
          <w:rFonts w:asciiTheme="minorHAnsi" w:hAnsiTheme="minorHAnsi" w:cstheme="minorHAnsi"/>
          <w:spacing w:val="6"/>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6"/>
          <w:szCs w:val="24"/>
        </w:rPr>
        <w:t xml:space="preserve"> </w:t>
      </w:r>
      <w:r w:rsidRPr="005909E8">
        <w:rPr>
          <w:rFonts w:asciiTheme="minorHAnsi" w:hAnsiTheme="minorHAnsi" w:cstheme="minorHAnsi"/>
          <w:szCs w:val="24"/>
        </w:rPr>
        <w:t>130c</w:t>
      </w:r>
      <w:r w:rsidR="00655568" w:rsidRPr="005909E8">
        <w:rPr>
          <w:rFonts w:asciiTheme="minorHAnsi" w:hAnsiTheme="minorHAnsi" w:cstheme="minorHAnsi"/>
          <w:szCs w:val="24"/>
        </w:rPr>
        <w:t xml:space="preserve">, </w:t>
      </w:r>
      <w:r w:rsidRPr="005909E8">
        <w:rPr>
          <w:rFonts w:asciiTheme="minorHAnsi" w:hAnsiTheme="minorHAnsi" w:cstheme="minorHAnsi"/>
          <w:szCs w:val="24"/>
        </w:rPr>
        <w:t>ureditev</w:t>
      </w:r>
      <w:r w:rsidRPr="005909E8">
        <w:rPr>
          <w:rFonts w:asciiTheme="minorHAnsi" w:hAnsiTheme="minorHAnsi" w:cstheme="minorHAnsi"/>
          <w:spacing w:val="-3"/>
          <w:szCs w:val="24"/>
        </w:rPr>
        <w:t xml:space="preserve"> </w:t>
      </w:r>
      <w:r w:rsidRPr="005909E8">
        <w:rPr>
          <w:rFonts w:asciiTheme="minorHAnsi" w:hAnsiTheme="minorHAnsi" w:cstheme="minorHAnsi"/>
          <w:szCs w:val="24"/>
        </w:rPr>
        <w:t>arhiva</w:t>
      </w:r>
      <w:r w:rsidRPr="005909E8">
        <w:rPr>
          <w:rFonts w:asciiTheme="minorHAnsi" w:hAnsiTheme="minorHAnsi" w:cstheme="minorHAnsi"/>
          <w:spacing w:val="-4"/>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3"/>
          <w:szCs w:val="24"/>
        </w:rPr>
        <w:t xml:space="preserve"> </w:t>
      </w:r>
      <w:r w:rsidRPr="005909E8">
        <w:rPr>
          <w:rFonts w:asciiTheme="minorHAnsi" w:hAnsiTheme="minorHAnsi" w:cstheme="minorHAnsi"/>
          <w:szCs w:val="24"/>
        </w:rPr>
        <w:t>in ureditev</w:t>
      </w:r>
      <w:r w:rsidRPr="005909E8">
        <w:rPr>
          <w:rFonts w:asciiTheme="minorHAnsi" w:hAnsiTheme="minorHAnsi" w:cstheme="minorHAnsi"/>
          <w:spacing w:val="-3"/>
          <w:szCs w:val="24"/>
        </w:rPr>
        <w:t xml:space="preserve"> </w:t>
      </w:r>
      <w:r w:rsidRPr="005909E8">
        <w:rPr>
          <w:rFonts w:asciiTheme="minorHAnsi" w:hAnsiTheme="minorHAnsi" w:cstheme="minorHAnsi"/>
          <w:szCs w:val="24"/>
        </w:rPr>
        <w:t>poslovnih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prostorov.</w:t>
      </w:r>
    </w:p>
    <w:p w14:paraId="113BAE56" w14:textId="4D25D1EA"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rPr>
        <w:t>Realizacija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podprograma</w:t>
      </w:r>
      <w:r w:rsidRPr="005909E8">
        <w:rPr>
          <w:rFonts w:asciiTheme="minorHAnsi" w:hAnsiTheme="minorHAnsi" w:cstheme="minorHAnsi"/>
          <w:spacing w:val="-1"/>
          <w:szCs w:val="24"/>
        </w:rPr>
        <w:t xml:space="preserve"> </w:t>
      </w:r>
      <w:r w:rsidRPr="005909E8">
        <w:rPr>
          <w:rFonts w:asciiTheme="minorHAnsi" w:hAnsiTheme="minorHAnsi" w:cstheme="minorHAnsi"/>
          <w:szCs w:val="24"/>
        </w:rPr>
        <w:t>znaša</w:t>
      </w:r>
      <w:r w:rsidRPr="005909E8">
        <w:rPr>
          <w:rFonts w:asciiTheme="minorHAnsi" w:hAnsiTheme="minorHAnsi" w:cstheme="minorHAnsi"/>
          <w:spacing w:val="5"/>
          <w:szCs w:val="24"/>
        </w:rPr>
        <w:t xml:space="preserve"> </w:t>
      </w:r>
      <w:r w:rsidR="00EE2E3F" w:rsidRPr="005909E8">
        <w:rPr>
          <w:rFonts w:asciiTheme="minorHAnsi" w:hAnsiTheme="minorHAnsi" w:cstheme="minorHAnsi"/>
          <w:szCs w:val="24"/>
        </w:rPr>
        <w:t>32.872,55</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kar</w:t>
      </w:r>
      <w:r w:rsidRPr="005909E8">
        <w:rPr>
          <w:rFonts w:asciiTheme="minorHAnsi" w:hAnsiTheme="minorHAnsi" w:cstheme="minorHAnsi"/>
          <w:spacing w:val="-3"/>
          <w:szCs w:val="24"/>
        </w:rPr>
        <w:t xml:space="preserve"> </w:t>
      </w:r>
      <w:r w:rsidRPr="005909E8">
        <w:rPr>
          <w:rFonts w:asciiTheme="minorHAnsi" w:hAnsiTheme="minorHAnsi" w:cstheme="minorHAnsi"/>
          <w:szCs w:val="24"/>
        </w:rPr>
        <w:t>predstavlja</w:t>
      </w:r>
      <w:r w:rsidRPr="005909E8">
        <w:rPr>
          <w:rFonts w:asciiTheme="minorHAnsi" w:hAnsiTheme="minorHAnsi" w:cstheme="minorHAnsi"/>
          <w:spacing w:val="-2"/>
          <w:szCs w:val="24"/>
        </w:rPr>
        <w:t xml:space="preserve"> </w:t>
      </w:r>
      <w:r w:rsidR="00EE2E3F" w:rsidRPr="005909E8">
        <w:rPr>
          <w:rFonts w:asciiTheme="minorHAnsi" w:hAnsiTheme="minorHAnsi" w:cstheme="minorHAnsi"/>
          <w:szCs w:val="24"/>
        </w:rPr>
        <w:t>100</w:t>
      </w:r>
      <w:r w:rsidRPr="005909E8">
        <w:rPr>
          <w:rFonts w:asciiTheme="minorHAnsi" w:hAnsiTheme="minorHAnsi" w:cstheme="minorHAnsi"/>
          <w:szCs w:val="24"/>
        </w:rPr>
        <w:t>%</w:t>
      </w:r>
      <w:r w:rsidR="00655568" w:rsidRPr="005909E8">
        <w:rPr>
          <w:rFonts w:asciiTheme="minorHAnsi" w:hAnsiTheme="minorHAnsi" w:cstheme="minorHAnsi"/>
          <w:szCs w:val="24"/>
        </w:rPr>
        <w:t xml:space="preserve"> realizacijo</w:t>
      </w:r>
      <w:r w:rsidRPr="005909E8">
        <w:rPr>
          <w:rFonts w:asciiTheme="minorHAnsi" w:hAnsiTheme="minorHAnsi" w:cstheme="minorHAnsi"/>
          <w:szCs w:val="24"/>
        </w:rPr>
        <w:t xml:space="preserve"> glede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proračun.</w:t>
      </w:r>
    </w:p>
    <w:p w14:paraId="3C8ABD07" w14:textId="31D2FECF" w:rsidR="00F371F0" w:rsidRPr="005909E8" w:rsidRDefault="00F371F0" w:rsidP="002F6AAC">
      <w:pPr>
        <w:spacing w:after="0"/>
        <w:jc w:val="both"/>
        <w:rPr>
          <w:rFonts w:eastAsia="Times New Roman" w:cstheme="minorHAnsi"/>
          <w:sz w:val="24"/>
          <w:szCs w:val="24"/>
          <w:lang w:eastAsia="sl-SI"/>
        </w:rPr>
      </w:pPr>
      <w:r w:rsidRPr="005909E8">
        <w:rPr>
          <w:rFonts w:cstheme="minorHAnsi"/>
          <w:szCs w:val="24"/>
          <w:u w:val="single"/>
        </w:rPr>
        <w:t>Proračunska</w:t>
      </w:r>
      <w:r w:rsidRPr="005909E8">
        <w:rPr>
          <w:rFonts w:cstheme="minorHAnsi"/>
          <w:spacing w:val="1"/>
          <w:szCs w:val="24"/>
          <w:u w:val="single"/>
        </w:rPr>
        <w:t xml:space="preserve"> </w:t>
      </w:r>
      <w:r w:rsidRPr="005909E8">
        <w:rPr>
          <w:rFonts w:cstheme="minorHAnsi"/>
          <w:szCs w:val="24"/>
          <w:u w:val="single"/>
        </w:rPr>
        <w:t>postavka</w:t>
      </w:r>
      <w:r w:rsidRPr="005909E8">
        <w:rPr>
          <w:rFonts w:cstheme="minorHAnsi"/>
          <w:spacing w:val="1"/>
          <w:szCs w:val="24"/>
          <w:u w:val="single"/>
        </w:rPr>
        <w:t xml:space="preserve"> </w:t>
      </w:r>
      <w:r w:rsidRPr="005909E8">
        <w:rPr>
          <w:rFonts w:cstheme="minorHAnsi"/>
          <w:szCs w:val="24"/>
          <w:u w:val="single"/>
        </w:rPr>
        <w:t>01013</w:t>
      </w:r>
      <w:r w:rsidRPr="005909E8">
        <w:rPr>
          <w:rFonts w:cstheme="minorHAnsi"/>
          <w:spacing w:val="1"/>
          <w:szCs w:val="24"/>
          <w:u w:val="single"/>
        </w:rPr>
        <w:t xml:space="preserve"> </w:t>
      </w:r>
      <w:r w:rsidRPr="005909E8">
        <w:rPr>
          <w:rFonts w:cstheme="minorHAnsi"/>
          <w:szCs w:val="24"/>
          <w:u w:val="single"/>
        </w:rPr>
        <w:t>Tekoče</w:t>
      </w:r>
      <w:r w:rsidRPr="005909E8">
        <w:rPr>
          <w:rFonts w:cstheme="minorHAnsi"/>
          <w:spacing w:val="1"/>
          <w:szCs w:val="24"/>
          <w:u w:val="single"/>
        </w:rPr>
        <w:t xml:space="preserve"> </w:t>
      </w:r>
      <w:r w:rsidRPr="005909E8">
        <w:rPr>
          <w:rFonts w:cstheme="minorHAnsi"/>
          <w:szCs w:val="24"/>
          <w:u w:val="single"/>
        </w:rPr>
        <w:t>vzdrževanje</w:t>
      </w:r>
      <w:r w:rsidRPr="005909E8">
        <w:rPr>
          <w:rFonts w:cstheme="minorHAnsi"/>
          <w:szCs w:val="24"/>
        </w:rPr>
        <w:t>;</w:t>
      </w:r>
      <w:r w:rsidRPr="005909E8">
        <w:rPr>
          <w:rFonts w:cstheme="minorHAnsi"/>
          <w:spacing w:val="1"/>
          <w:szCs w:val="24"/>
        </w:rPr>
        <w:t xml:space="preserve"> </w:t>
      </w:r>
      <w:r w:rsidR="003225F1" w:rsidRPr="005909E8">
        <w:rPr>
          <w:rFonts w:cstheme="minorHAnsi"/>
          <w:spacing w:val="1"/>
          <w:szCs w:val="24"/>
        </w:rPr>
        <w:t xml:space="preserve">Realizacija v  </w:t>
      </w:r>
      <w:r w:rsidR="003225F1" w:rsidRPr="005909E8">
        <w:rPr>
          <w:rFonts w:cstheme="minorHAnsi"/>
          <w:szCs w:val="24"/>
        </w:rPr>
        <w:t xml:space="preserve">višini </w:t>
      </w:r>
      <w:r w:rsidR="00EE2E3F" w:rsidRPr="005909E8">
        <w:rPr>
          <w:rFonts w:cstheme="minorHAnsi"/>
          <w:szCs w:val="24"/>
        </w:rPr>
        <w:t>13.795,88</w:t>
      </w:r>
      <w:r w:rsidR="003225F1" w:rsidRPr="005909E8">
        <w:rPr>
          <w:rFonts w:cstheme="minorHAnsi"/>
          <w:szCs w:val="24"/>
        </w:rPr>
        <w:t>€</w:t>
      </w:r>
      <w:r w:rsidR="003225F1" w:rsidRPr="005909E8">
        <w:rPr>
          <w:rFonts w:cstheme="minorHAnsi"/>
          <w:spacing w:val="1"/>
          <w:szCs w:val="24"/>
        </w:rPr>
        <w:t xml:space="preserve"> oz. </w:t>
      </w:r>
      <w:r w:rsidR="00EE2E3F" w:rsidRPr="005909E8">
        <w:rPr>
          <w:rFonts w:cstheme="minorHAnsi"/>
          <w:spacing w:val="1"/>
          <w:szCs w:val="24"/>
        </w:rPr>
        <w:t>100</w:t>
      </w:r>
      <w:r w:rsidR="003225F1" w:rsidRPr="005909E8">
        <w:rPr>
          <w:rFonts w:cstheme="minorHAnsi"/>
          <w:spacing w:val="1"/>
          <w:szCs w:val="24"/>
        </w:rPr>
        <w:t xml:space="preserve">% na veljavni proračun </w:t>
      </w:r>
      <w:r w:rsidRPr="005909E8">
        <w:rPr>
          <w:rFonts w:cstheme="minorHAnsi"/>
          <w:szCs w:val="24"/>
        </w:rPr>
        <w:t>predstavlja</w:t>
      </w:r>
      <w:r w:rsidRPr="005909E8">
        <w:rPr>
          <w:rFonts w:cstheme="minorHAnsi"/>
          <w:spacing w:val="1"/>
          <w:szCs w:val="24"/>
        </w:rPr>
        <w:t xml:space="preserve"> </w:t>
      </w:r>
      <w:r w:rsidRPr="005909E8">
        <w:rPr>
          <w:rFonts w:cstheme="minorHAnsi"/>
          <w:szCs w:val="24"/>
        </w:rPr>
        <w:t>stroške</w:t>
      </w:r>
      <w:r w:rsidRPr="005909E8">
        <w:rPr>
          <w:rFonts w:cstheme="minorHAnsi"/>
          <w:spacing w:val="1"/>
          <w:szCs w:val="24"/>
        </w:rPr>
        <w:t xml:space="preserve"> </w:t>
      </w:r>
      <w:r w:rsidRPr="005909E8">
        <w:rPr>
          <w:rFonts w:cstheme="minorHAnsi"/>
          <w:szCs w:val="24"/>
        </w:rPr>
        <w:t>rednih</w:t>
      </w:r>
      <w:r w:rsidRPr="005909E8">
        <w:rPr>
          <w:rFonts w:cstheme="minorHAnsi"/>
          <w:spacing w:val="1"/>
          <w:szCs w:val="24"/>
        </w:rPr>
        <w:t xml:space="preserve"> </w:t>
      </w:r>
      <w:r w:rsidRPr="005909E8">
        <w:rPr>
          <w:rFonts w:cstheme="minorHAnsi"/>
          <w:szCs w:val="24"/>
        </w:rPr>
        <w:t>vzdrževalnih</w:t>
      </w:r>
      <w:r w:rsidRPr="005909E8">
        <w:rPr>
          <w:rFonts w:cstheme="minorHAnsi"/>
          <w:spacing w:val="1"/>
          <w:szCs w:val="24"/>
        </w:rPr>
        <w:t xml:space="preserve"> </w:t>
      </w:r>
      <w:r w:rsidRPr="005909E8">
        <w:rPr>
          <w:rFonts w:cstheme="minorHAnsi"/>
          <w:szCs w:val="24"/>
        </w:rPr>
        <w:t>del</w:t>
      </w:r>
      <w:r w:rsidRPr="005909E8">
        <w:rPr>
          <w:rFonts w:cstheme="minorHAnsi"/>
          <w:spacing w:val="1"/>
          <w:szCs w:val="24"/>
        </w:rPr>
        <w:t xml:space="preserve"> </w:t>
      </w:r>
      <w:r w:rsidRPr="005909E8">
        <w:rPr>
          <w:rFonts w:cstheme="minorHAnsi"/>
          <w:szCs w:val="24"/>
        </w:rPr>
        <w:t>in</w:t>
      </w:r>
      <w:r w:rsidRPr="005909E8">
        <w:rPr>
          <w:rFonts w:cstheme="minorHAnsi"/>
          <w:spacing w:val="1"/>
          <w:szCs w:val="24"/>
        </w:rPr>
        <w:t xml:space="preserve"> </w:t>
      </w:r>
      <w:r w:rsidRPr="005909E8">
        <w:rPr>
          <w:rFonts w:cstheme="minorHAnsi"/>
          <w:szCs w:val="24"/>
        </w:rPr>
        <w:t>popravil</w:t>
      </w:r>
      <w:r w:rsidRPr="005909E8">
        <w:rPr>
          <w:rFonts w:cstheme="minorHAnsi"/>
          <w:spacing w:val="1"/>
          <w:szCs w:val="24"/>
        </w:rPr>
        <w:t xml:space="preserve"> </w:t>
      </w:r>
      <w:r w:rsidRPr="005909E8">
        <w:rPr>
          <w:rFonts w:cstheme="minorHAnsi"/>
          <w:szCs w:val="24"/>
        </w:rPr>
        <w:t>računalniške</w:t>
      </w:r>
      <w:r w:rsidRPr="005909E8">
        <w:rPr>
          <w:rFonts w:cstheme="minorHAnsi"/>
          <w:spacing w:val="1"/>
          <w:szCs w:val="24"/>
        </w:rPr>
        <w:t xml:space="preserve"> </w:t>
      </w:r>
      <w:r w:rsidRPr="005909E8">
        <w:rPr>
          <w:rFonts w:cstheme="minorHAnsi"/>
          <w:szCs w:val="24"/>
        </w:rPr>
        <w:t>strojne</w:t>
      </w:r>
      <w:r w:rsidRPr="005909E8">
        <w:rPr>
          <w:rFonts w:cstheme="minorHAnsi"/>
          <w:spacing w:val="1"/>
          <w:szCs w:val="24"/>
        </w:rPr>
        <w:t xml:space="preserve"> </w:t>
      </w:r>
      <w:r w:rsidRPr="005909E8">
        <w:rPr>
          <w:rFonts w:cstheme="minorHAnsi"/>
          <w:szCs w:val="24"/>
        </w:rPr>
        <w:t>opreme</w:t>
      </w:r>
      <w:r w:rsidRPr="005909E8">
        <w:rPr>
          <w:rFonts w:cstheme="minorHAnsi"/>
          <w:spacing w:val="1"/>
          <w:szCs w:val="24"/>
        </w:rPr>
        <w:t xml:space="preserve"> </w:t>
      </w:r>
      <w:r w:rsidRPr="005909E8">
        <w:rPr>
          <w:rFonts w:cstheme="minorHAnsi"/>
          <w:szCs w:val="24"/>
        </w:rPr>
        <w:t>ter</w:t>
      </w:r>
      <w:r w:rsidRPr="005909E8">
        <w:rPr>
          <w:rFonts w:cstheme="minorHAnsi"/>
          <w:spacing w:val="1"/>
          <w:szCs w:val="24"/>
        </w:rPr>
        <w:t xml:space="preserve"> </w:t>
      </w:r>
      <w:r w:rsidRPr="005909E8">
        <w:rPr>
          <w:rFonts w:cstheme="minorHAnsi"/>
          <w:szCs w:val="24"/>
        </w:rPr>
        <w:t>vzdrževanja</w:t>
      </w:r>
      <w:r w:rsidRPr="005909E8">
        <w:rPr>
          <w:rFonts w:cstheme="minorHAnsi"/>
          <w:spacing w:val="1"/>
          <w:szCs w:val="24"/>
        </w:rPr>
        <w:t xml:space="preserve"> </w:t>
      </w:r>
      <w:r w:rsidRPr="005909E8">
        <w:rPr>
          <w:rFonts w:cstheme="minorHAnsi"/>
          <w:szCs w:val="24"/>
        </w:rPr>
        <w:t>omrežnih</w:t>
      </w:r>
      <w:r w:rsidRPr="005909E8">
        <w:rPr>
          <w:rFonts w:cstheme="minorHAnsi"/>
          <w:spacing w:val="1"/>
          <w:szCs w:val="24"/>
        </w:rPr>
        <w:t xml:space="preserve"> </w:t>
      </w:r>
      <w:r w:rsidRPr="005909E8">
        <w:rPr>
          <w:rFonts w:cstheme="minorHAnsi"/>
          <w:szCs w:val="24"/>
        </w:rPr>
        <w:t>povezav,</w:t>
      </w:r>
      <w:r w:rsidRPr="005909E8">
        <w:rPr>
          <w:rFonts w:cstheme="minorHAnsi"/>
          <w:spacing w:val="1"/>
          <w:szCs w:val="24"/>
        </w:rPr>
        <w:t xml:space="preserve"> </w:t>
      </w:r>
      <w:r w:rsidRPr="005909E8">
        <w:rPr>
          <w:rFonts w:cstheme="minorHAnsi"/>
          <w:szCs w:val="24"/>
        </w:rPr>
        <w:t>stroške</w:t>
      </w:r>
      <w:r w:rsidRPr="005909E8">
        <w:rPr>
          <w:rFonts w:cstheme="minorHAnsi"/>
          <w:spacing w:val="1"/>
          <w:szCs w:val="24"/>
        </w:rPr>
        <w:t xml:space="preserve"> </w:t>
      </w:r>
      <w:r w:rsidRPr="005909E8">
        <w:rPr>
          <w:rFonts w:cstheme="minorHAnsi"/>
          <w:szCs w:val="24"/>
        </w:rPr>
        <w:t xml:space="preserve">povezave lokalnega omrežja v omrežje javne uprave (HKOM), </w:t>
      </w:r>
      <w:r w:rsidRPr="005909E8">
        <w:rPr>
          <w:rFonts w:cstheme="minorHAnsi"/>
          <w:spacing w:val="1"/>
          <w:szCs w:val="24"/>
        </w:rPr>
        <w:t xml:space="preserve">stroške gostovanje spletnih strani na strežniku </w:t>
      </w:r>
      <w:r w:rsidRPr="005909E8">
        <w:rPr>
          <w:rFonts w:cstheme="minorHAnsi"/>
          <w:szCs w:val="24"/>
        </w:rPr>
        <w:t>z</w:t>
      </w:r>
      <w:r w:rsidRPr="005909E8">
        <w:rPr>
          <w:rFonts w:cstheme="minorHAnsi"/>
          <w:spacing w:val="1"/>
          <w:szCs w:val="24"/>
        </w:rPr>
        <w:t xml:space="preserve"> </w:t>
      </w:r>
      <w:r w:rsidRPr="005909E8">
        <w:rPr>
          <w:rFonts w:cstheme="minorHAnsi"/>
          <w:szCs w:val="24"/>
        </w:rPr>
        <w:t>upravljanjem,</w:t>
      </w:r>
      <w:r w:rsidRPr="005909E8">
        <w:rPr>
          <w:rFonts w:cstheme="minorHAnsi"/>
          <w:spacing w:val="1"/>
          <w:szCs w:val="24"/>
        </w:rPr>
        <w:t xml:space="preserve"> </w:t>
      </w:r>
      <w:r w:rsidRPr="005909E8">
        <w:rPr>
          <w:rFonts w:cstheme="minorHAnsi"/>
          <w:szCs w:val="24"/>
        </w:rPr>
        <w:t>stroške</w:t>
      </w:r>
      <w:r w:rsidRPr="005909E8">
        <w:rPr>
          <w:rFonts w:cstheme="minorHAnsi"/>
          <w:spacing w:val="1"/>
          <w:szCs w:val="24"/>
        </w:rPr>
        <w:t xml:space="preserve"> </w:t>
      </w:r>
      <w:r w:rsidRPr="005909E8">
        <w:rPr>
          <w:rFonts w:cstheme="minorHAnsi"/>
          <w:szCs w:val="24"/>
        </w:rPr>
        <w:t>vzdrževanja</w:t>
      </w:r>
      <w:r w:rsidRPr="005909E8">
        <w:rPr>
          <w:rFonts w:cstheme="minorHAnsi"/>
          <w:spacing w:val="1"/>
          <w:szCs w:val="24"/>
        </w:rPr>
        <w:t xml:space="preserve"> </w:t>
      </w:r>
      <w:r w:rsidRPr="005909E8">
        <w:rPr>
          <w:rFonts w:cstheme="minorHAnsi"/>
          <w:szCs w:val="24"/>
        </w:rPr>
        <w:t>počitniškega</w:t>
      </w:r>
      <w:r w:rsidRPr="005909E8">
        <w:rPr>
          <w:rFonts w:cstheme="minorHAnsi"/>
          <w:spacing w:val="1"/>
          <w:szCs w:val="24"/>
        </w:rPr>
        <w:t xml:space="preserve"> </w:t>
      </w:r>
      <w:r w:rsidRPr="005909E8">
        <w:rPr>
          <w:rFonts w:cstheme="minorHAnsi"/>
          <w:szCs w:val="24"/>
        </w:rPr>
        <w:t>objekta</w:t>
      </w:r>
      <w:r w:rsidRPr="005909E8">
        <w:rPr>
          <w:rFonts w:cstheme="minorHAnsi"/>
          <w:spacing w:val="1"/>
          <w:szCs w:val="24"/>
        </w:rPr>
        <w:t xml:space="preserve"> </w:t>
      </w:r>
      <w:r w:rsidRPr="005909E8">
        <w:rPr>
          <w:rFonts w:cstheme="minorHAnsi"/>
          <w:szCs w:val="24"/>
        </w:rPr>
        <w:t>občin</w:t>
      </w:r>
      <w:r w:rsidRPr="005909E8">
        <w:rPr>
          <w:rFonts w:cstheme="minorHAnsi"/>
          <w:spacing w:val="1"/>
          <w:szCs w:val="24"/>
        </w:rPr>
        <w:t xml:space="preserve"> </w:t>
      </w:r>
      <w:r w:rsidRPr="005909E8">
        <w:rPr>
          <w:rFonts w:cstheme="minorHAnsi"/>
          <w:szCs w:val="24"/>
        </w:rPr>
        <w:t>Spodnje</w:t>
      </w:r>
      <w:r w:rsidRPr="005909E8">
        <w:rPr>
          <w:rFonts w:cstheme="minorHAnsi"/>
          <w:spacing w:val="1"/>
          <w:szCs w:val="24"/>
        </w:rPr>
        <w:t xml:space="preserve"> </w:t>
      </w:r>
      <w:r w:rsidRPr="005909E8">
        <w:rPr>
          <w:rFonts w:cstheme="minorHAnsi"/>
          <w:szCs w:val="24"/>
        </w:rPr>
        <w:t>Savinjske</w:t>
      </w:r>
      <w:r w:rsidRPr="005909E8">
        <w:rPr>
          <w:rFonts w:cstheme="minorHAnsi"/>
          <w:spacing w:val="49"/>
          <w:szCs w:val="24"/>
        </w:rPr>
        <w:t xml:space="preserve"> </w:t>
      </w:r>
      <w:r w:rsidRPr="005909E8">
        <w:rPr>
          <w:rFonts w:cstheme="minorHAnsi"/>
          <w:szCs w:val="24"/>
        </w:rPr>
        <w:t>doline</w:t>
      </w:r>
      <w:r w:rsidRPr="005909E8">
        <w:rPr>
          <w:rFonts w:cstheme="minorHAnsi"/>
          <w:spacing w:val="50"/>
          <w:szCs w:val="24"/>
        </w:rPr>
        <w:t xml:space="preserve"> </w:t>
      </w:r>
      <w:r w:rsidRPr="005909E8">
        <w:rPr>
          <w:rFonts w:cstheme="minorHAnsi"/>
          <w:szCs w:val="24"/>
        </w:rPr>
        <w:t>v</w:t>
      </w:r>
      <w:r w:rsidRPr="005909E8">
        <w:rPr>
          <w:rFonts w:cstheme="minorHAnsi"/>
          <w:spacing w:val="1"/>
          <w:szCs w:val="24"/>
        </w:rPr>
        <w:t xml:space="preserve"> </w:t>
      </w:r>
      <w:r w:rsidRPr="005909E8">
        <w:rPr>
          <w:rFonts w:cstheme="minorHAnsi"/>
          <w:szCs w:val="24"/>
        </w:rPr>
        <w:t>Barbarigi</w:t>
      </w:r>
      <w:r w:rsidR="002F6AAC" w:rsidRPr="005909E8">
        <w:rPr>
          <w:rFonts w:cstheme="minorHAnsi"/>
          <w:szCs w:val="24"/>
        </w:rPr>
        <w:t xml:space="preserve"> (s</w:t>
      </w:r>
      <w:r w:rsidR="00CF1B7D" w:rsidRPr="005909E8">
        <w:rPr>
          <w:rFonts w:eastAsia="Times New Roman" w:cstheme="minorHAnsi"/>
          <w:sz w:val="24"/>
          <w:szCs w:val="24"/>
          <w:lang w:eastAsia="sl-SI"/>
        </w:rPr>
        <w:t>troški so razdel</w:t>
      </w:r>
      <w:r w:rsidR="002F6AAC" w:rsidRPr="005909E8">
        <w:rPr>
          <w:rFonts w:eastAsia="Times New Roman" w:cstheme="minorHAnsi"/>
          <w:sz w:val="24"/>
          <w:szCs w:val="24"/>
          <w:lang w:eastAsia="sl-SI"/>
        </w:rPr>
        <w:t xml:space="preserve">jeni </w:t>
      </w:r>
      <w:r w:rsidR="00CF1B7D" w:rsidRPr="005909E8">
        <w:rPr>
          <w:rFonts w:eastAsia="Times New Roman" w:cstheme="minorHAnsi"/>
          <w:sz w:val="24"/>
          <w:szCs w:val="24"/>
          <w:lang w:eastAsia="sl-SI"/>
        </w:rPr>
        <w:t>po občinah soustanoviteljicah, ki so sledeči; Braslovče</w:t>
      </w:r>
      <w:r w:rsidR="002F6AAC" w:rsidRPr="005909E8">
        <w:rPr>
          <w:rFonts w:eastAsia="Times New Roman" w:cstheme="minorHAnsi"/>
          <w:sz w:val="24"/>
          <w:szCs w:val="24"/>
          <w:lang w:eastAsia="sl-SI"/>
        </w:rPr>
        <w:t xml:space="preserve"> 25%</w:t>
      </w:r>
      <w:r w:rsidR="00CF1B7D" w:rsidRPr="005909E8">
        <w:rPr>
          <w:rFonts w:eastAsia="Times New Roman" w:cstheme="minorHAnsi"/>
          <w:sz w:val="24"/>
          <w:szCs w:val="24"/>
          <w:lang w:eastAsia="sl-SI"/>
        </w:rPr>
        <w:t>, Polzela 25%, Prebold 24%, Tabor 10%, in Vransko 16%</w:t>
      </w:r>
      <w:r w:rsidR="002F6AAC" w:rsidRPr="005909E8">
        <w:rPr>
          <w:rFonts w:eastAsia="Times New Roman" w:cstheme="minorHAnsi"/>
          <w:sz w:val="24"/>
          <w:szCs w:val="24"/>
          <w:lang w:eastAsia="sl-SI"/>
        </w:rPr>
        <w:t xml:space="preserve">), </w:t>
      </w:r>
      <w:r w:rsidR="00B03F6D" w:rsidRPr="005909E8">
        <w:rPr>
          <w:rFonts w:cstheme="minorHAnsi"/>
          <w:szCs w:val="24"/>
        </w:rPr>
        <w:t>ter stroške zavarovanj (splošna odgovornost).</w:t>
      </w:r>
    </w:p>
    <w:p w14:paraId="091D7E18" w14:textId="68D7515E" w:rsidR="002F6AAC" w:rsidRPr="005909E8" w:rsidRDefault="003A3E15" w:rsidP="00694407">
      <w:pPr>
        <w:jc w:val="both"/>
        <w:rPr>
          <w:rFonts w:eastAsia="Times New Roman" w:cstheme="minorHAnsi"/>
          <w:sz w:val="24"/>
          <w:szCs w:val="24"/>
          <w:lang w:eastAsia="sl-SI"/>
        </w:rPr>
      </w:pPr>
      <w:r w:rsidRPr="000945D7">
        <w:rPr>
          <w:rFonts w:cstheme="minorHAnsi"/>
          <w:sz w:val="24"/>
          <w:szCs w:val="24"/>
          <w:u w:val="single"/>
        </w:rPr>
        <w:t xml:space="preserve">Proračunska postavka 01014 Nakup opreme; </w:t>
      </w:r>
      <w:r w:rsidRPr="000945D7">
        <w:rPr>
          <w:rFonts w:cstheme="minorHAnsi"/>
          <w:sz w:val="24"/>
          <w:szCs w:val="24"/>
        </w:rPr>
        <w:t xml:space="preserve">Proračunska postavka vključuje stroške nakupa </w:t>
      </w:r>
      <w:r w:rsidRPr="005909E8">
        <w:rPr>
          <w:rFonts w:cstheme="minorHAnsi"/>
          <w:sz w:val="24"/>
          <w:szCs w:val="24"/>
        </w:rPr>
        <w:t>strojne in</w:t>
      </w:r>
      <w:r w:rsidRPr="005909E8">
        <w:rPr>
          <w:rFonts w:cstheme="minorHAnsi"/>
          <w:spacing w:val="1"/>
          <w:sz w:val="24"/>
          <w:szCs w:val="24"/>
        </w:rPr>
        <w:t xml:space="preserve"> </w:t>
      </w:r>
      <w:r w:rsidRPr="005909E8">
        <w:rPr>
          <w:rFonts w:cstheme="minorHAnsi"/>
          <w:sz w:val="24"/>
          <w:szCs w:val="24"/>
        </w:rPr>
        <w:t xml:space="preserve">programske računalniške opreme ter druge opreme in napeljav. Odhodki v višini </w:t>
      </w:r>
      <w:r w:rsidR="00EE2E3F" w:rsidRPr="005909E8">
        <w:rPr>
          <w:rFonts w:cstheme="minorHAnsi"/>
          <w:sz w:val="24"/>
          <w:szCs w:val="24"/>
        </w:rPr>
        <w:t>4.423,80</w:t>
      </w:r>
      <w:r w:rsidRPr="005909E8">
        <w:rPr>
          <w:rFonts w:cstheme="minorHAnsi"/>
          <w:sz w:val="24"/>
          <w:szCs w:val="24"/>
        </w:rPr>
        <w:t>€ oz.</w:t>
      </w:r>
      <w:r w:rsidR="00EE2E3F" w:rsidRPr="005909E8">
        <w:rPr>
          <w:rFonts w:cstheme="minorHAnsi"/>
          <w:sz w:val="24"/>
          <w:szCs w:val="24"/>
        </w:rPr>
        <w:t xml:space="preserve"> 100</w:t>
      </w:r>
      <w:r w:rsidRPr="005909E8">
        <w:rPr>
          <w:rFonts w:cstheme="minorHAnsi"/>
          <w:sz w:val="24"/>
          <w:szCs w:val="24"/>
        </w:rPr>
        <w:t>% na</w:t>
      </w:r>
      <w:r w:rsidRPr="005909E8">
        <w:rPr>
          <w:rFonts w:cstheme="minorHAnsi"/>
          <w:spacing w:val="1"/>
          <w:sz w:val="24"/>
          <w:szCs w:val="24"/>
        </w:rPr>
        <w:t xml:space="preserve"> </w:t>
      </w:r>
      <w:r w:rsidRPr="005909E8">
        <w:rPr>
          <w:rFonts w:cstheme="minorHAnsi"/>
          <w:sz w:val="24"/>
          <w:szCs w:val="24"/>
        </w:rPr>
        <w:t xml:space="preserve">veljavni proračun </w:t>
      </w:r>
      <w:r w:rsidR="00694407" w:rsidRPr="005909E8">
        <w:rPr>
          <w:rFonts w:cstheme="minorHAnsi"/>
          <w:sz w:val="24"/>
          <w:szCs w:val="24"/>
        </w:rPr>
        <w:t>p</w:t>
      </w:r>
      <w:r w:rsidR="00694407" w:rsidRPr="005909E8">
        <w:rPr>
          <w:rFonts w:eastAsia="Times New Roman" w:cstheme="minorHAnsi"/>
          <w:sz w:val="24"/>
          <w:szCs w:val="24"/>
          <w:lang w:eastAsia="sl-SI"/>
        </w:rPr>
        <w:t>redstavljajo strošek nakupa</w:t>
      </w:r>
      <w:r w:rsidR="002F6AAC" w:rsidRPr="005909E8">
        <w:rPr>
          <w:rFonts w:eastAsia="Times New Roman" w:cstheme="minorHAnsi"/>
          <w:sz w:val="24"/>
          <w:szCs w:val="24"/>
          <w:lang w:eastAsia="sl-SI"/>
        </w:rPr>
        <w:t xml:space="preserve"> službenih mobilnih telefonov v sklopu skupnega javnega naročila MJU, nakup računalnika in programske opreme, monitorjev, antivi</w:t>
      </w:r>
      <w:r w:rsidR="00BA7BB4" w:rsidRPr="005909E8">
        <w:rPr>
          <w:rFonts w:eastAsia="Times New Roman" w:cstheme="minorHAnsi"/>
          <w:sz w:val="24"/>
          <w:szCs w:val="24"/>
          <w:lang w:eastAsia="sl-SI"/>
        </w:rPr>
        <w:t>rusnih programov</w:t>
      </w:r>
      <w:r w:rsidR="002F6AAC" w:rsidRPr="005909E8">
        <w:rPr>
          <w:rFonts w:eastAsia="Times New Roman" w:cstheme="minorHAnsi"/>
          <w:sz w:val="24"/>
          <w:szCs w:val="24"/>
          <w:lang w:eastAsia="sl-SI"/>
        </w:rPr>
        <w:t xml:space="preserve"> in drugo.</w:t>
      </w:r>
    </w:p>
    <w:p w14:paraId="04ECC9DA" w14:textId="422D7A03" w:rsidR="003A3E15" w:rsidRPr="005909E8" w:rsidRDefault="003A3E15" w:rsidP="00694407">
      <w:pPr>
        <w:jc w:val="both"/>
        <w:rPr>
          <w:rFonts w:eastAsia="Times New Roman" w:cstheme="minorHAnsi"/>
          <w:sz w:val="24"/>
          <w:szCs w:val="24"/>
          <w:lang w:eastAsia="sl-SI"/>
        </w:rPr>
      </w:pPr>
      <w:r w:rsidRPr="005909E8">
        <w:rPr>
          <w:rFonts w:cstheme="minorHAnsi"/>
          <w:sz w:val="24"/>
          <w:szCs w:val="24"/>
          <w:u w:val="single"/>
        </w:rPr>
        <w:lastRenderedPageBreak/>
        <w:t>Proračunska postavka 06030 Sejna soba Vransko 130c;</w:t>
      </w:r>
      <w:r w:rsidRPr="005909E8">
        <w:rPr>
          <w:rFonts w:cstheme="minorHAnsi"/>
          <w:i/>
          <w:sz w:val="24"/>
          <w:szCs w:val="24"/>
          <w:u w:val="single"/>
        </w:rPr>
        <w:t xml:space="preserve"> </w:t>
      </w:r>
      <w:r w:rsidRPr="005909E8">
        <w:rPr>
          <w:rFonts w:cstheme="minorHAnsi"/>
          <w:sz w:val="24"/>
          <w:szCs w:val="24"/>
        </w:rPr>
        <w:t xml:space="preserve">Realizacija v višini </w:t>
      </w:r>
      <w:r w:rsidR="006800EF" w:rsidRPr="005909E8">
        <w:rPr>
          <w:rFonts w:cstheme="minorHAnsi"/>
          <w:sz w:val="24"/>
          <w:szCs w:val="24"/>
        </w:rPr>
        <w:t>3.645,01</w:t>
      </w:r>
      <w:r w:rsidR="008850FA" w:rsidRPr="005909E8">
        <w:rPr>
          <w:rFonts w:cstheme="minorHAnsi"/>
          <w:sz w:val="24"/>
          <w:szCs w:val="24"/>
        </w:rPr>
        <w:t>€</w:t>
      </w:r>
      <w:r w:rsidRPr="005909E8">
        <w:rPr>
          <w:rFonts w:cstheme="minorHAnsi"/>
          <w:sz w:val="24"/>
          <w:szCs w:val="24"/>
        </w:rPr>
        <w:t xml:space="preserve"> oziroma </w:t>
      </w:r>
      <w:r w:rsidR="006800EF" w:rsidRPr="005909E8">
        <w:rPr>
          <w:rFonts w:cstheme="minorHAnsi"/>
          <w:sz w:val="24"/>
          <w:szCs w:val="24"/>
        </w:rPr>
        <w:t>100</w:t>
      </w:r>
      <w:r w:rsidRPr="005909E8">
        <w:rPr>
          <w:rFonts w:cstheme="minorHAnsi"/>
          <w:sz w:val="24"/>
          <w:szCs w:val="24"/>
        </w:rPr>
        <w:t>% na</w:t>
      </w:r>
      <w:r w:rsidRPr="005909E8">
        <w:rPr>
          <w:rFonts w:cstheme="minorHAnsi"/>
          <w:spacing w:val="1"/>
          <w:sz w:val="24"/>
          <w:szCs w:val="24"/>
        </w:rPr>
        <w:t xml:space="preserve"> </w:t>
      </w:r>
      <w:r w:rsidRPr="005909E8">
        <w:rPr>
          <w:rFonts w:cstheme="minorHAnsi"/>
          <w:sz w:val="24"/>
          <w:szCs w:val="24"/>
        </w:rPr>
        <w:t>veljavni proračun prestavlja stroške električne energije, porabe kuriv in stroškov ogrevanja</w:t>
      </w:r>
      <w:r w:rsidR="006800EF" w:rsidRPr="005909E8">
        <w:rPr>
          <w:rFonts w:cstheme="minorHAnsi"/>
          <w:sz w:val="24"/>
          <w:szCs w:val="24"/>
        </w:rPr>
        <w:t>,</w:t>
      </w:r>
      <w:r w:rsidRPr="005909E8">
        <w:rPr>
          <w:rFonts w:cstheme="minorHAnsi"/>
          <w:sz w:val="24"/>
          <w:szCs w:val="24"/>
        </w:rPr>
        <w:t xml:space="preserve"> vode in</w:t>
      </w:r>
      <w:r w:rsidRPr="005909E8">
        <w:rPr>
          <w:rFonts w:cstheme="minorHAnsi"/>
          <w:spacing w:val="1"/>
          <w:sz w:val="24"/>
          <w:szCs w:val="24"/>
        </w:rPr>
        <w:t xml:space="preserve"> </w:t>
      </w:r>
      <w:r w:rsidRPr="005909E8">
        <w:rPr>
          <w:rFonts w:cstheme="minorHAnsi"/>
          <w:sz w:val="24"/>
          <w:szCs w:val="24"/>
        </w:rPr>
        <w:t>komunalnih</w:t>
      </w:r>
      <w:r w:rsidRPr="005909E8">
        <w:rPr>
          <w:rFonts w:cstheme="minorHAnsi"/>
          <w:spacing w:val="1"/>
          <w:sz w:val="24"/>
          <w:szCs w:val="24"/>
        </w:rPr>
        <w:t xml:space="preserve"> </w:t>
      </w:r>
      <w:r w:rsidRPr="005909E8">
        <w:rPr>
          <w:rFonts w:cstheme="minorHAnsi"/>
          <w:sz w:val="24"/>
          <w:szCs w:val="24"/>
        </w:rPr>
        <w:t>storitev</w:t>
      </w:r>
      <w:r w:rsidR="006800EF" w:rsidRPr="005909E8">
        <w:rPr>
          <w:rFonts w:cstheme="minorHAnsi"/>
          <w:sz w:val="24"/>
          <w:szCs w:val="24"/>
        </w:rPr>
        <w:t xml:space="preserve"> ter stroške tekočega vzdrževanja.</w:t>
      </w:r>
    </w:p>
    <w:p w14:paraId="1BE1936A" w14:textId="23C1C8F2" w:rsidR="00CF6FC3" w:rsidRPr="005909E8" w:rsidRDefault="003A3E15" w:rsidP="00CF6FC3">
      <w:pPr>
        <w:spacing w:after="0"/>
        <w:jc w:val="both"/>
        <w:rPr>
          <w:rFonts w:eastAsia="Times New Roman" w:cstheme="minorHAnsi"/>
          <w:b/>
          <w:bCs/>
          <w:iCs/>
          <w:kern w:val="3"/>
          <w:sz w:val="24"/>
          <w:szCs w:val="24"/>
          <w:lang w:eastAsia="zh-CN"/>
        </w:rPr>
      </w:pPr>
      <w:r w:rsidRPr="005909E8">
        <w:rPr>
          <w:rFonts w:cstheme="minorHAnsi"/>
          <w:sz w:val="24"/>
          <w:szCs w:val="24"/>
          <w:u w:val="single"/>
          <w:lang w:eastAsia="sl-SI"/>
        </w:rPr>
        <w:t>Proračunska postavka 06031 Ureditev arhiva občine;</w:t>
      </w:r>
      <w:r w:rsidR="006800EF" w:rsidRPr="005909E8">
        <w:rPr>
          <w:rFonts w:cstheme="minorHAnsi"/>
          <w:i/>
          <w:sz w:val="24"/>
          <w:szCs w:val="24"/>
          <w:u w:val="single"/>
          <w:lang w:eastAsia="sl-SI"/>
        </w:rPr>
        <w:t xml:space="preserve"> </w:t>
      </w:r>
      <w:r w:rsidR="006800EF" w:rsidRPr="005909E8">
        <w:rPr>
          <w:rFonts w:cstheme="minorHAnsi"/>
          <w:sz w:val="24"/>
          <w:szCs w:val="24"/>
          <w:lang w:eastAsia="sl-SI"/>
        </w:rPr>
        <w:t>Realizacija v višini 4.781,18€ oz. 100% na veljavni proračun zajema</w:t>
      </w:r>
      <w:r w:rsidRPr="005909E8">
        <w:rPr>
          <w:rFonts w:cstheme="minorHAnsi"/>
          <w:bCs/>
          <w:iCs/>
          <w:kern w:val="3"/>
          <w:sz w:val="24"/>
          <w:szCs w:val="24"/>
          <w:lang w:eastAsia="zh-CN"/>
        </w:rPr>
        <w:t xml:space="preserve"> </w:t>
      </w:r>
      <w:r w:rsidR="00D73782" w:rsidRPr="005909E8">
        <w:rPr>
          <w:rFonts w:cstheme="minorHAnsi"/>
          <w:bCs/>
          <w:iCs/>
          <w:kern w:val="3"/>
          <w:sz w:val="24"/>
          <w:szCs w:val="24"/>
          <w:lang w:eastAsia="zh-CN"/>
        </w:rPr>
        <w:t>stroške</w:t>
      </w:r>
      <w:r w:rsidR="00CF6FC3" w:rsidRPr="005909E8">
        <w:rPr>
          <w:rFonts w:eastAsia="Times New Roman" w:cstheme="minorHAnsi"/>
          <w:bCs/>
          <w:iCs/>
          <w:kern w:val="3"/>
          <w:sz w:val="24"/>
          <w:szCs w:val="24"/>
          <w:lang w:eastAsia="zh-CN"/>
        </w:rPr>
        <w:t xml:space="preserve"> popis</w:t>
      </w:r>
      <w:r w:rsidR="00D73782" w:rsidRPr="005909E8">
        <w:rPr>
          <w:rFonts w:eastAsia="Times New Roman" w:cstheme="minorHAnsi"/>
          <w:bCs/>
          <w:iCs/>
          <w:kern w:val="3"/>
          <w:sz w:val="24"/>
          <w:szCs w:val="24"/>
          <w:lang w:eastAsia="zh-CN"/>
        </w:rPr>
        <w:t>a</w:t>
      </w:r>
      <w:r w:rsidR="00CF6FC3" w:rsidRPr="005909E8">
        <w:rPr>
          <w:rFonts w:eastAsia="Times New Roman" w:cstheme="minorHAnsi"/>
          <w:bCs/>
          <w:iCs/>
          <w:kern w:val="3"/>
          <w:sz w:val="24"/>
          <w:szCs w:val="24"/>
          <w:lang w:eastAsia="zh-CN"/>
        </w:rPr>
        <w:t xml:space="preserve"> dokumentarnega (arhivskega) gradiva in nakupa arhivskih škatel</w:t>
      </w:r>
      <w:r w:rsidR="00D73782" w:rsidRPr="005909E8">
        <w:rPr>
          <w:rFonts w:eastAsia="Times New Roman" w:cstheme="minorHAnsi"/>
          <w:bCs/>
          <w:iCs/>
          <w:kern w:val="3"/>
          <w:sz w:val="24"/>
          <w:szCs w:val="24"/>
          <w:lang w:eastAsia="zh-CN"/>
        </w:rPr>
        <w:t>, n</w:t>
      </w:r>
      <w:r w:rsidR="00CF6FC3" w:rsidRPr="005909E8">
        <w:rPr>
          <w:rFonts w:eastAsia="Times New Roman" w:cstheme="minorHAnsi"/>
          <w:bCs/>
          <w:iCs/>
          <w:kern w:val="3"/>
          <w:sz w:val="24"/>
          <w:szCs w:val="24"/>
          <w:lang w:eastAsia="zh-CN"/>
        </w:rPr>
        <w:t xml:space="preserve">a podlagi pregleda stanja dokumentarnega in arhivskega gradiva s strani Zgodovinskega arhiva Celje. </w:t>
      </w:r>
    </w:p>
    <w:p w14:paraId="0FF0509D" w14:textId="39E10724" w:rsidR="004017C7" w:rsidRPr="005909E8" w:rsidRDefault="004017C7" w:rsidP="004017C7">
      <w:pPr>
        <w:pStyle w:val="Telobesedila"/>
        <w:ind w:left="-57"/>
        <w:rPr>
          <w:rFonts w:asciiTheme="minorHAnsi" w:hAnsiTheme="minorHAnsi" w:cstheme="minorHAnsi"/>
          <w:bCs/>
          <w:iCs/>
          <w:kern w:val="3"/>
          <w:szCs w:val="24"/>
          <w:lang w:eastAsia="zh-CN"/>
        </w:rPr>
      </w:pPr>
    </w:p>
    <w:p w14:paraId="1E013DF2" w14:textId="68F90E29" w:rsidR="00CF6FC3" w:rsidRPr="005909E8" w:rsidRDefault="003A3E15" w:rsidP="00D73782">
      <w:pPr>
        <w:pStyle w:val="Telobesedila"/>
        <w:ind w:left="-57"/>
        <w:rPr>
          <w:rFonts w:asciiTheme="minorHAnsi" w:hAnsiTheme="minorHAnsi" w:cstheme="minorHAnsi"/>
          <w:szCs w:val="24"/>
          <w:lang w:eastAsia="sl-SI"/>
        </w:rPr>
      </w:pPr>
      <w:r w:rsidRPr="000945D7">
        <w:rPr>
          <w:rFonts w:asciiTheme="minorHAnsi" w:hAnsiTheme="minorHAnsi" w:cstheme="minorHAnsi"/>
          <w:szCs w:val="24"/>
          <w:u w:val="single"/>
        </w:rPr>
        <w:t>Proračunska</w:t>
      </w:r>
      <w:r w:rsidRPr="000945D7">
        <w:rPr>
          <w:rFonts w:asciiTheme="minorHAnsi" w:hAnsiTheme="minorHAnsi" w:cstheme="minorHAnsi"/>
          <w:spacing w:val="1"/>
          <w:szCs w:val="24"/>
          <w:u w:val="single"/>
        </w:rPr>
        <w:t xml:space="preserve"> </w:t>
      </w:r>
      <w:r w:rsidRPr="000945D7">
        <w:rPr>
          <w:rFonts w:asciiTheme="minorHAnsi" w:hAnsiTheme="minorHAnsi" w:cstheme="minorHAnsi"/>
          <w:szCs w:val="24"/>
          <w:u w:val="single"/>
        </w:rPr>
        <w:t>postavka</w:t>
      </w:r>
      <w:r w:rsidRPr="000945D7">
        <w:rPr>
          <w:rFonts w:asciiTheme="minorHAnsi" w:hAnsiTheme="minorHAnsi" w:cstheme="minorHAnsi"/>
          <w:spacing w:val="1"/>
          <w:szCs w:val="24"/>
          <w:u w:val="single"/>
        </w:rPr>
        <w:t xml:space="preserve"> </w:t>
      </w:r>
      <w:r w:rsidRPr="000945D7">
        <w:rPr>
          <w:rFonts w:asciiTheme="minorHAnsi" w:hAnsiTheme="minorHAnsi" w:cstheme="minorHAnsi"/>
          <w:szCs w:val="24"/>
          <w:u w:val="single"/>
        </w:rPr>
        <w:t>06034</w:t>
      </w:r>
      <w:r w:rsidRPr="000945D7">
        <w:rPr>
          <w:rFonts w:asciiTheme="minorHAnsi" w:hAnsiTheme="minorHAnsi" w:cstheme="minorHAnsi"/>
          <w:spacing w:val="1"/>
          <w:szCs w:val="24"/>
          <w:u w:val="single"/>
        </w:rPr>
        <w:t xml:space="preserve"> </w:t>
      </w:r>
      <w:r w:rsidRPr="000945D7">
        <w:rPr>
          <w:rFonts w:asciiTheme="minorHAnsi" w:hAnsiTheme="minorHAnsi" w:cstheme="minorHAnsi"/>
          <w:szCs w:val="24"/>
          <w:u w:val="single"/>
        </w:rPr>
        <w:t>Ureditev</w:t>
      </w:r>
      <w:r w:rsidRPr="000945D7">
        <w:rPr>
          <w:rFonts w:asciiTheme="minorHAnsi" w:hAnsiTheme="minorHAnsi" w:cstheme="minorHAnsi"/>
          <w:spacing w:val="1"/>
          <w:szCs w:val="24"/>
          <w:u w:val="single"/>
        </w:rPr>
        <w:t xml:space="preserve"> </w:t>
      </w:r>
      <w:r w:rsidRPr="000945D7">
        <w:rPr>
          <w:rFonts w:asciiTheme="minorHAnsi" w:hAnsiTheme="minorHAnsi" w:cstheme="minorHAnsi"/>
          <w:szCs w:val="24"/>
          <w:u w:val="single"/>
        </w:rPr>
        <w:t>poslovnih</w:t>
      </w:r>
      <w:r w:rsidRPr="000945D7">
        <w:rPr>
          <w:rFonts w:asciiTheme="minorHAnsi" w:hAnsiTheme="minorHAnsi" w:cstheme="minorHAnsi"/>
          <w:spacing w:val="1"/>
          <w:szCs w:val="24"/>
          <w:u w:val="single"/>
        </w:rPr>
        <w:t xml:space="preserve"> </w:t>
      </w:r>
      <w:r w:rsidRPr="000945D7">
        <w:rPr>
          <w:rFonts w:asciiTheme="minorHAnsi" w:hAnsiTheme="minorHAnsi" w:cstheme="minorHAnsi"/>
          <w:szCs w:val="24"/>
          <w:u w:val="single"/>
        </w:rPr>
        <w:t>prostorov;</w:t>
      </w:r>
      <w:r w:rsidRPr="000945D7">
        <w:rPr>
          <w:rFonts w:asciiTheme="minorHAnsi" w:hAnsiTheme="minorHAnsi" w:cstheme="minorHAnsi"/>
          <w:spacing w:val="1"/>
          <w:szCs w:val="24"/>
        </w:rPr>
        <w:t xml:space="preserve"> </w:t>
      </w:r>
      <w:r w:rsidRPr="000945D7">
        <w:rPr>
          <w:rFonts w:asciiTheme="minorHAnsi" w:hAnsiTheme="minorHAnsi" w:cstheme="minorHAnsi"/>
          <w:szCs w:val="24"/>
        </w:rPr>
        <w:t>Realizacija</w:t>
      </w:r>
      <w:r w:rsidRPr="000945D7">
        <w:rPr>
          <w:rFonts w:asciiTheme="minorHAnsi" w:hAnsiTheme="minorHAnsi" w:cstheme="minorHAnsi"/>
          <w:spacing w:val="1"/>
          <w:szCs w:val="24"/>
        </w:rPr>
        <w:t xml:space="preserve"> </w:t>
      </w:r>
      <w:r w:rsidRPr="000945D7">
        <w:rPr>
          <w:rFonts w:asciiTheme="minorHAnsi" w:hAnsiTheme="minorHAnsi" w:cstheme="minorHAnsi"/>
          <w:szCs w:val="24"/>
        </w:rPr>
        <w:t>v</w:t>
      </w:r>
      <w:r w:rsidRPr="000945D7">
        <w:rPr>
          <w:rFonts w:asciiTheme="minorHAnsi" w:hAnsiTheme="minorHAnsi" w:cstheme="minorHAnsi"/>
          <w:spacing w:val="1"/>
          <w:szCs w:val="24"/>
        </w:rPr>
        <w:t xml:space="preserve"> </w:t>
      </w:r>
      <w:r w:rsidRPr="000945D7">
        <w:rPr>
          <w:rFonts w:asciiTheme="minorHAnsi" w:hAnsiTheme="minorHAnsi" w:cstheme="minorHAnsi"/>
          <w:szCs w:val="24"/>
        </w:rPr>
        <w:t>višini</w:t>
      </w:r>
      <w:r w:rsidRPr="000945D7">
        <w:rPr>
          <w:rFonts w:asciiTheme="minorHAnsi" w:hAnsiTheme="minorHAnsi" w:cstheme="minorHAnsi"/>
          <w:spacing w:val="1"/>
          <w:szCs w:val="24"/>
        </w:rPr>
        <w:t xml:space="preserve"> </w:t>
      </w:r>
      <w:r w:rsidR="00D73782" w:rsidRPr="000945D7">
        <w:rPr>
          <w:rFonts w:asciiTheme="minorHAnsi" w:hAnsiTheme="minorHAnsi" w:cstheme="minorHAnsi"/>
          <w:szCs w:val="24"/>
        </w:rPr>
        <w:t>6.226,68</w:t>
      </w:r>
      <w:r w:rsidRPr="000945D7">
        <w:rPr>
          <w:rFonts w:asciiTheme="minorHAnsi" w:hAnsiTheme="minorHAnsi" w:cstheme="minorHAnsi"/>
          <w:szCs w:val="24"/>
        </w:rPr>
        <w:t>€</w:t>
      </w:r>
      <w:r w:rsidRPr="000945D7">
        <w:rPr>
          <w:rFonts w:asciiTheme="minorHAnsi" w:hAnsiTheme="minorHAnsi" w:cstheme="minorHAnsi"/>
          <w:spacing w:val="1"/>
          <w:szCs w:val="24"/>
        </w:rPr>
        <w:t xml:space="preserve"> </w:t>
      </w:r>
      <w:r w:rsidRPr="005909E8">
        <w:rPr>
          <w:rFonts w:asciiTheme="minorHAnsi" w:hAnsiTheme="minorHAnsi" w:cstheme="minorHAnsi"/>
          <w:szCs w:val="24"/>
        </w:rPr>
        <w:t>oz</w:t>
      </w:r>
      <w:r w:rsidR="004017C7" w:rsidRPr="005909E8">
        <w:rPr>
          <w:rFonts w:asciiTheme="minorHAnsi" w:hAnsiTheme="minorHAnsi" w:cstheme="minorHAnsi"/>
          <w:szCs w:val="24"/>
        </w:rPr>
        <w:t>iroma</w:t>
      </w:r>
      <w:r w:rsidR="004718B5" w:rsidRPr="005909E8">
        <w:rPr>
          <w:rFonts w:asciiTheme="minorHAnsi" w:hAnsiTheme="minorHAnsi" w:cstheme="minorHAnsi"/>
          <w:spacing w:val="1"/>
          <w:szCs w:val="24"/>
        </w:rPr>
        <w:t xml:space="preserve"> 100</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004017C7" w:rsidRPr="005909E8">
        <w:rPr>
          <w:rFonts w:asciiTheme="minorHAnsi" w:hAnsiTheme="minorHAnsi" w:cstheme="minorHAnsi"/>
          <w:spacing w:val="1"/>
          <w:szCs w:val="24"/>
        </w:rPr>
        <w:t xml:space="preserve">realizacija </w:t>
      </w:r>
      <w:r w:rsidRPr="005909E8">
        <w:rPr>
          <w:rFonts w:asciiTheme="minorHAnsi" w:hAnsiTheme="minorHAnsi" w:cstheme="minorHAnsi"/>
          <w:szCs w:val="24"/>
        </w:rPr>
        <w:t xml:space="preserve">veljavnega proračuna, predstavlja </w:t>
      </w:r>
      <w:r w:rsidR="004017C7" w:rsidRPr="005909E8">
        <w:rPr>
          <w:rFonts w:asciiTheme="minorHAnsi" w:hAnsiTheme="minorHAnsi" w:cstheme="minorHAnsi"/>
          <w:szCs w:val="24"/>
          <w:lang w:eastAsia="sl-SI"/>
        </w:rPr>
        <w:t>plačilo</w:t>
      </w:r>
      <w:r w:rsidR="000D48AA" w:rsidRPr="005909E8">
        <w:rPr>
          <w:rFonts w:asciiTheme="minorHAnsi" w:hAnsiTheme="minorHAnsi" w:cstheme="minorHAnsi"/>
          <w:szCs w:val="24"/>
        </w:rPr>
        <w:t xml:space="preserve"> </w:t>
      </w:r>
      <w:r w:rsidR="00CF6FC3" w:rsidRPr="005909E8">
        <w:rPr>
          <w:rFonts w:asciiTheme="minorHAnsi" w:hAnsiTheme="minorHAnsi" w:cstheme="minorHAnsi"/>
          <w:szCs w:val="24"/>
          <w:lang w:eastAsia="sl-SI"/>
        </w:rPr>
        <w:t>izdelave in montaže  pisarniške opreme - glavna pisarna ter nakupa pisarniškega stola</w:t>
      </w:r>
      <w:r w:rsidR="000945D7">
        <w:rPr>
          <w:rFonts w:asciiTheme="minorHAnsi" w:hAnsiTheme="minorHAnsi" w:cstheme="minorHAnsi"/>
          <w:szCs w:val="24"/>
          <w:lang w:eastAsia="sl-SI"/>
        </w:rPr>
        <w:t>.</w:t>
      </w:r>
    </w:p>
    <w:p w14:paraId="7B00580C" w14:textId="77777777" w:rsidR="009E2E45" w:rsidRPr="005909E8" w:rsidRDefault="009E2E45" w:rsidP="004017C7">
      <w:pPr>
        <w:pStyle w:val="Telobesedila"/>
        <w:ind w:left="-57"/>
        <w:rPr>
          <w:rFonts w:asciiTheme="minorHAnsi" w:hAnsiTheme="minorHAnsi" w:cstheme="minorHAnsi"/>
          <w:bCs/>
          <w:iCs/>
          <w:kern w:val="3"/>
          <w:szCs w:val="24"/>
          <w:lang w:eastAsia="zh-CN"/>
        </w:rPr>
      </w:pPr>
    </w:p>
    <w:p w14:paraId="15D079BE" w14:textId="2755096F" w:rsidR="003A3E15" w:rsidRPr="005909E8" w:rsidRDefault="00C37BBA" w:rsidP="00604C2E">
      <w:pPr>
        <w:pStyle w:val="Odstavekseznama"/>
        <w:widowControl w:val="0"/>
        <w:tabs>
          <w:tab w:val="left" w:pos="595"/>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 xml:space="preserve">Področje proračunske porabe 07 </w:t>
      </w:r>
      <w:r w:rsidR="003A3E15" w:rsidRPr="005909E8">
        <w:rPr>
          <w:rFonts w:asciiTheme="minorHAnsi" w:hAnsiTheme="minorHAnsi" w:cstheme="minorHAnsi"/>
          <w:b/>
          <w:sz w:val="24"/>
          <w:szCs w:val="24"/>
          <w:u w:val="single"/>
        </w:rPr>
        <w:t>OBRAMBA</w:t>
      </w:r>
      <w:r w:rsidR="003A3E15" w:rsidRPr="005909E8">
        <w:rPr>
          <w:rFonts w:asciiTheme="minorHAnsi" w:hAnsiTheme="minorHAnsi" w:cstheme="minorHAnsi"/>
          <w:b/>
          <w:spacing w:val="1"/>
          <w:sz w:val="24"/>
          <w:szCs w:val="24"/>
          <w:u w:val="single"/>
        </w:rPr>
        <w:t xml:space="preserve"> </w:t>
      </w:r>
      <w:r w:rsidR="003A3E15" w:rsidRPr="005909E8">
        <w:rPr>
          <w:rFonts w:asciiTheme="minorHAnsi" w:hAnsiTheme="minorHAnsi" w:cstheme="minorHAnsi"/>
          <w:b/>
          <w:sz w:val="24"/>
          <w:szCs w:val="24"/>
          <w:u w:val="single"/>
        </w:rPr>
        <w:t>IN</w:t>
      </w:r>
      <w:r w:rsidR="003A3E15" w:rsidRPr="005909E8">
        <w:rPr>
          <w:rFonts w:asciiTheme="minorHAnsi" w:hAnsiTheme="minorHAnsi" w:cstheme="minorHAnsi"/>
          <w:b/>
          <w:spacing w:val="1"/>
          <w:sz w:val="24"/>
          <w:szCs w:val="24"/>
          <w:u w:val="single"/>
        </w:rPr>
        <w:t xml:space="preserve"> </w:t>
      </w:r>
      <w:r w:rsidR="003A3E15" w:rsidRPr="005909E8">
        <w:rPr>
          <w:rFonts w:asciiTheme="minorHAnsi" w:hAnsiTheme="minorHAnsi" w:cstheme="minorHAnsi"/>
          <w:b/>
          <w:sz w:val="24"/>
          <w:szCs w:val="24"/>
          <w:u w:val="single"/>
        </w:rPr>
        <w:t>UKREPI</w:t>
      </w:r>
      <w:r w:rsidR="003A3E15" w:rsidRPr="005909E8">
        <w:rPr>
          <w:rFonts w:asciiTheme="minorHAnsi" w:hAnsiTheme="minorHAnsi" w:cstheme="minorHAnsi"/>
          <w:b/>
          <w:spacing w:val="1"/>
          <w:sz w:val="24"/>
          <w:szCs w:val="24"/>
          <w:u w:val="single"/>
        </w:rPr>
        <w:t xml:space="preserve"> </w:t>
      </w:r>
      <w:r w:rsidR="003A3E15" w:rsidRPr="005909E8">
        <w:rPr>
          <w:rFonts w:asciiTheme="minorHAnsi" w:hAnsiTheme="minorHAnsi" w:cstheme="minorHAnsi"/>
          <w:b/>
          <w:sz w:val="24"/>
          <w:szCs w:val="24"/>
          <w:u w:val="single"/>
        </w:rPr>
        <w:t>OB</w:t>
      </w:r>
      <w:r w:rsidR="003A3E15" w:rsidRPr="005909E8">
        <w:rPr>
          <w:rFonts w:asciiTheme="minorHAnsi" w:hAnsiTheme="minorHAnsi" w:cstheme="minorHAnsi"/>
          <w:b/>
          <w:spacing w:val="1"/>
          <w:sz w:val="24"/>
          <w:szCs w:val="24"/>
          <w:u w:val="single"/>
        </w:rPr>
        <w:t xml:space="preserve"> </w:t>
      </w:r>
      <w:r w:rsidR="003A3E15" w:rsidRPr="005909E8">
        <w:rPr>
          <w:rFonts w:asciiTheme="minorHAnsi" w:hAnsiTheme="minorHAnsi" w:cstheme="minorHAnsi"/>
          <w:b/>
          <w:sz w:val="24"/>
          <w:szCs w:val="24"/>
          <w:u w:val="single"/>
        </w:rPr>
        <w:t>IZREDNIH</w:t>
      </w:r>
      <w:r w:rsidR="003A3E15" w:rsidRPr="005909E8">
        <w:rPr>
          <w:rFonts w:asciiTheme="minorHAnsi" w:hAnsiTheme="minorHAnsi" w:cstheme="minorHAnsi"/>
          <w:b/>
          <w:spacing w:val="1"/>
          <w:sz w:val="24"/>
          <w:szCs w:val="24"/>
          <w:u w:val="single"/>
        </w:rPr>
        <w:t xml:space="preserve"> </w:t>
      </w:r>
      <w:r w:rsidR="003A3E15" w:rsidRPr="005909E8">
        <w:rPr>
          <w:rFonts w:asciiTheme="minorHAnsi" w:hAnsiTheme="minorHAnsi" w:cstheme="minorHAnsi"/>
          <w:b/>
          <w:sz w:val="24"/>
          <w:szCs w:val="24"/>
          <w:u w:val="single"/>
        </w:rPr>
        <w:t>RAZMERAH</w:t>
      </w:r>
      <w:r w:rsidR="003A3E15" w:rsidRPr="005909E8">
        <w:rPr>
          <w:rFonts w:asciiTheme="minorHAnsi" w:hAnsiTheme="minorHAnsi" w:cstheme="minorHAnsi"/>
          <w:b/>
          <w:sz w:val="24"/>
          <w:szCs w:val="24"/>
        </w:rPr>
        <w:t>,</w:t>
      </w:r>
      <w:r w:rsidR="003A3E15" w:rsidRPr="005909E8">
        <w:rPr>
          <w:rFonts w:asciiTheme="minorHAnsi" w:hAnsiTheme="minorHAnsi" w:cstheme="minorHAnsi"/>
          <w:b/>
          <w:spacing w:val="1"/>
          <w:sz w:val="24"/>
          <w:szCs w:val="24"/>
        </w:rPr>
        <w:t xml:space="preserve"> </w:t>
      </w:r>
      <w:r w:rsidR="003A3E15" w:rsidRPr="005909E8">
        <w:rPr>
          <w:rFonts w:asciiTheme="minorHAnsi" w:hAnsiTheme="minorHAnsi" w:cstheme="minorHAnsi"/>
          <w:sz w:val="24"/>
          <w:szCs w:val="24"/>
        </w:rPr>
        <w:t>realizacija</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tega</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področja</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je</w:t>
      </w:r>
      <w:r w:rsidR="003A3E15" w:rsidRPr="005909E8">
        <w:rPr>
          <w:rFonts w:asciiTheme="minorHAnsi" w:hAnsiTheme="minorHAnsi" w:cstheme="minorHAnsi"/>
          <w:spacing w:val="1"/>
          <w:sz w:val="24"/>
          <w:szCs w:val="24"/>
        </w:rPr>
        <w:t xml:space="preserve"> </w:t>
      </w:r>
      <w:r w:rsidR="004017C7" w:rsidRPr="005909E8">
        <w:rPr>
          <w:rFonts w:asciiTheme="minorHAnsi" w:hAnsiTheme="minorHAnsi" w:cstheme="minorHAnsi"/>
          <w:sz w:val="24"/>
          <w:szCs w:val="24"/>
        </w:rPr>
        <w:t>9</w:t>
      </w:r>
      <w:r w:rsidR="00D73782" w:rsidRPr="005909E8">
        <w:rPr>
          <w:rFonts w:asciiTheme="minorHAnsi" w:hAnsiTheme="minorHAnsi" w:cstheme="minorHAnsi"/>
          <w:sz w:val="24"/>
          <w:szCs w:val="24"/>
        </w:rPr>
        <w:t>7,7</w:t>
      </w:r>
      <w:r w:rsidR="003A3E15" w:rsidRPr="005909E8">
        <w:rPr>
          <w:rFonts w:asciiTheme="minorHAnsi" w:hAnsiTheme="minorHAnsi" w:cstheme="minorHAnsi"/>
          <w:sz w:val="24"/>
          <w:szCs w:val="24"/>
        </w:rPr>
        <w:t>%</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na</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veljavni</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 xml:space="preserve">proračun oziroma predstavlja odhodke v skupni višini </w:t>
      </w:r>
      <w:r w:rsidR="00D73782" w:rsidRPr="005909E8">
        <w:rPr>
          <w:rFonts w:asciiTheme="minorHAnsi" w:hAnsiTheme="minorHAnsi" w:cstheme="minorHAnsi"/>
          <w:sz w:val="24"/>
          <w:szCs w:val="24"/>
        </w:rPr>
        <w:t>94.441,22</w:t>
      </w:r>
      <w:r w:rsidR="00E62FD4" w:rsidRPr="005909E8">
        <w:rPr>
          <w:rFonts w:asciiTheme="minorHAnsi" w:hAnsiTheme="minorHAnsi" w:cstheme="minorHAnsi"/>
          <w:sz w:val="24"/>
          <w:szCs w:val="24"/>
        </w:rPr>
        <w:t>€</w:t>
      </w:r>
      <w:r w:rsidR="003A3E15" w:rsidRPr="005909E8">
        <w:rPr>
          <w:rFonts w:asciiTheme="minorHAnsi" w:hAnsiTheme="minorHAnsi" w:cstheme="minorHAnsi"/>
          <w:sz w:val="24"/>
          <w:szCs w:val="24"/>
        </w:rPr>
        <w:t xml:space="preserve">. </w:t>
      </w:r>
    </w:p>
    <w:p w14:paraId="79DB23BE" w14:textId="77DED5E9" w:rsidR="003A3E15" w:rsidRPr="005909E8" w:rsidRDefault="003A3E15" w:rsidP="00604C2E">
      <w:pPr>
        <w:pStyle w:val="Telobesedila"/>
        <w:ind w:left="-57"/>
        <w:rPr>
          <w:rFonts w:asciiTheme="minorHAnsi" w:hAnsiTheme="minorHAnsi" w:cstheme="minorHAnsi"/>
          <w:szCs w:val="24"/>
        </w:rPr>
      </w:pPr>
      <w:r w:rsidRPr="005909E8">
        <w:rPr>
          <w:rFonts w:asciiTheme="minorHAnsi" w:hAnsiTheme="minorHAnsi" w:cstheme="minorHAnsi"/>
          <w:szCs w:val="24"/>
        </w:rPr>
        <w:t>Odhodki so namenjeni za opremljanje, usposabljanje štabov in enot, financiranju redne dejavnosti vseh 4</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društev (PGD Vransko, </w:t>
      </w:r>
      <w:r w:rsidR="00CF5666" w:rsidRPr="005909E8">
        <w:rPr>
          <w:rFonts w:asciiTheme="minorHAnsi" w:hAnsiTheme="minorHAnsi" w:cstheme="minorHAnsi"/>
          <w:szCs w:val="24"/>
        </w:rPr>
        <w:t xml:space="preserve">PGD </w:t>
      </w:r>
      <w:r w:rsidRPr="005909E8">
        <w:rPr>
          <w:rFonts w:asciiTheme="minorHAnsi" w:hAnsiTheme="minorHAnsi" w:cstheme="minorHAnsi"/>
          <w:szCs w:val="24"/>
        </w:rPr>
        <w:t xml:space="preserve">Prekopa, </w:t>
      </w:r>
      <w:r w:rsidR="00CF5666" w:rsidRPr="005909E8">
        <w:rPr>
          <w:rFonts w:asciiTheme="minorHAnsi" w:hAnsiTheme="minorHAnsi" w:cstheme="minorHAnsi"/>
          <w:szCs w:val="24"/>
        </w:rPr>
        <w:t xml:space="preserve">Stopnik, Čeplje, PGD </w:t>
      </w:r>
      <w:r w:rsidRPr="005909E8">
        <w:rPr>
          <w:rFonts w:asciiTheme="minorHAnsi" w:hAnsiTheme="minorHAnsi" w:cstheme="minorHAnsi"/>
          <w:szCs w:val="24"/>
        </w:rPr>
        <w:t>Ločica</w:t>
      </w:r>
      <w:r w:rsidR="00CF5666" w:rsidRPr="005909E8">
        <w:rPr>
          <w:rFonts w:asciiTheme="minorHAnsi" w:hAnsiTheme="minorHAnsi" w:cstheme="minorHAnsi"/>
          <w:szCs w:val="24"/>
        </w:rPr>
        <w:t xml:space="preserve"> pri Vranskem</w:t>
      </w:r>
      <w:r w:rsidRPr="005909E8">
        <w:rPr>
          <w:rFonts w:asciiTheme="minorHAnsi" w:hAnsiTheme="minorHAnsi" w:cstheme="minorHAnsi"/>
          <w:szCs w:val="24"/>
        </w:rPr>
        <w:t xml:space="preserve"> in </w:t>
      </w:r>
      <w:r w:rsidR="00CF5666" w:rsidRPr="005909E8">
        <w:rPr>
          <w:rFonts w:asciiTheme="minorHAnsi" w:hAnsiTheme="minorHAnsi" w:cstheme="minorHAnsi"/>
          <w:szCs w:val="24"/>
        </w:rPr>
        <w:t xml:space="preserve">PGD </w:t>
      </w:r>
      <w:r w:rsidRPr="005909E8">
        <w:rPr>
          <w:rFonts w:asciiTheme="minorHAnsi" w:hAnsiTheme="minorHAnsi" w:cstheme="minorHAnsi"/>
          <w:szCs w:val="24"/>
        </w:rPr>
        <w:t>Tešova), porabljena sredstva, poleg sredstev za dotacije, zajemajo</w:t>
      </w:r>
      <w:r w:rsidRPr="005909E8">
        <w:rPr>
          <w:rFonts w:asciiTheme="minorHAnsi" w:hAnsiTheme="minorHAnsi" w:cstheme="minorHAnsi"/>
          <w:spacing w:val="1"/>
          <w:szCs w:val="24"/>
        </w:rPr>
        <w:t xml:space="preserve"> </w:t>
      </w:r>
      <w:r w:rsidRPr="005909E8">
        <w:rPr>
          <w:rFonts w:asciiTheme="minorHAnsi" w:hAnsiTheme="minorHAnsi" w:cstheme="minorHAnsi"/>
          <w:szCs w:val="24"/>
        </w:rPr>
        <w:t>tudi letne stroške sofinanciranja nakupa vozila za PGD</w:t>
      </w:r>
      <w:r w:rsidR="009D44C5" w:rsidRPr="005909E8">
        <w:rPr>
          <w:rFonts w:asciiTheme="minorHAnsi" w:hAnsiTheme="minorHAnsi" w:cstheme="minorHAnsi"/>
          <w:szCs w:val="24"/>
        </w:rPr>
        <w:t>-je,</w:t>
      </w:r>
      <w:r w:rsidRPr="005909E8">
        <w:rPr>
          <w:rFonts w:asciiTheme="minorHAnsi" w:hAnsiTheme="minorHAnsi" w:cstheme="minorHAnsi"/>
          <w:szCs w:val="24"/>
        </w:rPr>
        <w:t xml:space="preserve"> zavarovanja vozil, opreme in objektov.</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 sklene letno pogodbo z Gasilsko zvezo Žalec za opravljanje gasilske javne službe in sofinanciranje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sorazmernega dela plače za strokovno delavko na GZ in v nje</w:t>
      </w:r>
      <w:r w:rsidR="009D44C5" w:rsidRPr="005909E8">
        <w:rPr>
          <w:rFonts w:asciiTheme="minorHAnsi" w:hAnsiTheme="minorHAnsi" w:cstheme="minorHAnsi"/>
          <w:szCs w:val="24"/>
        </w:rPr>
        <w:t>j</w:t>
      </w:r>
      <w:r w:rsidRPr="005909E8">
        <w:rPr>
          <w:rFonts w:asciiTheme="minorHAnsi" w:hAnsiTheme="minorHAnsi" w:cstheme="minorHAnsi"/>
          <w:szCs w:val="24"/>
        </w:rPr>
        <w:t xml:space="preserve"> opredeli tudi sredstva za potrebe delovanja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društev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letni ravni.</w:t>
      </w:r>
    </w:p>
    <w:p w14:paraId="2E596D25" w14:textId="77777777" w:rsidR="004017C7" w:rsidRPr="005909E8" w:rsidRDefault="004017C7" w:rsidP="00604C2E">
      <w:pPr>
        <w:pStyle w:val="Telobesedila"/>
        <w:ind w:left="-57"/>
        <w:rPr>
          <w:rFonts w:asciiTheme="minorHAnsi" w:hAnsiTheme="minorHAnsi" w:cstheme="minorHAnsi"/>
          <w:szCs w:val="24"/>
        </w:rPr>
      </w:pPr>
    </w:p>
    <w:p w14:paraId="66F7394A" w14:textId="691A7B49" w:rsidR="003A3E15" w:rsidRPr="005909E8" w:rsidRDefault="003A3E15" w:rsidP="00604C2E">
      <w:pPr>
        <w:pStyle w:val="Naslov2"/>
        <w:ind w:left="-57"/>
        <w:rPr>
          <w:rFonts w:asciiTheme="minorHAnsi" w:hAnsiTheme="minorHAnsi" w:cstheme="minorHAnsi"/>
          <w:szCs w:val="24"/>
          <w:lang w:val="sl-SI"/>
        </w:rPr>
      </w:pPr>
      <w:bookmarkStart w:id="127" w:name="_Toc100059765"/>
      <w:bookmarkStart w:id="128" w:name="_Toc100062221"/>
      <w:bookmarkStart w:id="129" w:name="_Toc162606955"/>
      <w:bookmarkStart w:id="130" w:name="_Toc162607246"/>
      <w:bookmarkStart w:id="131" w:name="_Toc195260584"/>
      <w:bookmarkStart w:id="132" w:name="_Toc195261651"/>
      <w:r w:rsidRPr="005909E8">
        <w:rPr>
          <w:rFonts w:asciiTheme="minorHAnsi" w:hAnsiTheme="minorHAnsi" w:cstheme="minorHAnsi"/>
          <w:szCs w:val="24"/>
          <w:lang w:val="sl-SI"/>
        </w:rPr>
        <w:t>Program</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0703</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Varstvo</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pred</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naravnimi</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in</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drugimi</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nesrečami</w:t>
      </w:r>
      <w:bookmarkEnd w:id="127"/>
      <w:bookmarkEnd w:id="128"/>
      <w:bookmarkEnd w:id="129"/>
      <w:bookmarkEnd w:id="130"/>
      <w:bookmarkEnd w:id="131"/>
      <w:bookmarkEnd w:id="132"/>
    </w:p>
    <w:p w14:paraId="355DC318" w14:textId="77777777" w:rsidR="003A3E15" w:rsidRPr="005909E8" w:rsidRDefault="003A3E15" w:rsidP="00604C2E">
      <w:pPr>
        <w:spacing w:line="267" w:lineRule="exact"/>
        <w:ind w:left="-57"/>
        <w:jc w:val="both"/>
        <w:rPr>
          <w:rFonts w:cstheme="minorHAnsi"/>
          <w:b/>
          <w:i/>
          <w:sz w:val="24"/>
          <w:szCs w:val="24"/>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07039001</w:t>
      </w:r>
      <w:r w:rsidRPr="005909E8">
        <w:rPr>
          <w:rFonts w:cstheme="minorHAnsi"/>
          <w:b/>
          <w:i/>
          <w:spacing w:val="-1"/>
          <w:sz w:val="24"/>
          <w:szCs w:val="24"/>
          <w:u w:val="single"/>
        </w:rPr>
        <w:t xml:space="preserve"> </w:t>
      </w:r>
      <w:r w:rsidRPr="005909E8">
        <w:rPr>
          <w:rFonts w:cstheme="minorHAnsi"/>
          <w:b/>
          <w:i/>
          <w:sz w:val="24"/>
          <w:szCs w:val="24"/>
          <w:u w:val="single"/>
        </w:rPr>
        <w:t>Usposabljanje</w:t>
      </w:r>
      <w:r w:rsidRPr="005909E8">
        <w:rPr>
          <w:rFonts w:cstheme="minorHAnsi"/>
          <w:b/>
          <w:i/>
          <w:spacing w:val="-3"/>
          <w:sz w:val="24"/>
          <w:szCs w:val="24"/>
          <w:u w:val="single"/>
        </w:rPr>
        <w:t xml:space="preserve"> </w:t>
      </w:r>
      <w:r w:rsidRPr="005909E8">
        <w:rPr>
          <w:rFonts w:cstheme="minorHAnsi"/>
          <w:b/>
          <w:i/>
          <w:sz w:val="24"/>
          <w:szCs w:val="24"/>
          <w:u w:val="single"/>
        </w:rPr>
        <w:t>in</w:t>
      </w:r>
      <w:r w:rsidRPr="005909E8">
        <w:rPr>
          <w:rFonts w:cstheme="minorHAnsi"/>
          <w:b/>
          <w:i/>
          <w:spacing w:val="-2"/>
          <w:sz w:val="24"/>
          <w:szCs w:val="24"/>
          <w:u w:val="single"/>
        </w:rPr>
        <w:t xml:space="preserve"> </w:t>
      </w:r>
      <w:r w:rsidRPr="005909E8">
        <w:rPr>
          <w:rFonts w:cstheme="minorHAnsi"/>
          <w:b/>
          <w:i/>
          <w:sz w:val="24"/>
          <w:szCs w:val="24"/>
          <w:u w:val="single"/>
        </w:rPr>
        <w:t>delovanje sistema</w:t>
      </w:r>
      <w:r w:rsidRPr="005909E8">
        <w:rPr>
          <w:rFonts w:cstheme="minorHAnsi"/>
          <w:b/>
          <w:i/>
          <w:spacing w:val="-3"/>
          <w:sz w:val="24"/>
          <w:szCs w:val="24"/>
          <w:u w:val="single"/>
        </w:rPr>
        <w:t xml:space="preserve"> </w:t>
      </w:r>
      <w:r w:rsidRPr="005909E8">
        <w:rPr>
          <w:rFonts w:cstheme="minorHAnsi"/>
          <w:b/>
          <w:i/>
          <w:sz w:val="24"/>
          <w:szCs w:val="24"/>
          <w:u w:val="single"/>
        </w:rPr>
        <w:t>za</w:t>
      </w:r>
      <w:r w:rsidRPr="005909E8">
        <w:rPr>
          <w:rFonts w:cstheme="minorHAnsi"/>
          <w:b/>
          <w:i/>
          <w:spacing w:val="-3"/>
          <w:sz w:val="24"/>
          <w:szCs w:val="24"/>
          <w:u w:val="single"/>
        </w:rPr>
        <w:t xml:space="preserve"> </w:t>
      </w:r>
      <w:r w:rsidRPr="005909E8">
        <w:rPr>
          <w:rFonts w:cstheme="minorHAnsi"/>
          <w:b/>
          <w:i/>
          <w:sz w:val="24"/>
          <w:szCs w:val="24"/>
          <w:u w:val="single"/>
        </w:rPr>
        <w:t>posredovanje</w:t>
      </w:r>
      <w:r w:rsidRPr="005909E8">
        <w:rPr>
          <w:rFonts w:cstheme="minorHAnsi"/>
          <w:b/>
          <w:i/>
          <w:spacing w:val="-3"/>
          <w:sz w:val="24"/>
          <w:szCs w:val="24"/>
          <w:u w:val="single"/>
        </w:rPr>
        <w:t xml:space="preserve"> </w:t>
      </w:r>
      <w:r w:rsidRPr="005909E8">
        <w:rPr>
          <w:rFonts w:cstheme="minorHAnsi"/>
          <w:b/>
          <w:i/>
          <w:sz w:val="24"/>
          <w:szCs w:val="24"/>
          <w:u w:val="single"/>
        </w:rPr>
        <w:t>ob</w:t>
      </w:r>
      <w:r w:rsidRPr="005909E8">
        <w:rPr>
          <w:rFonts w:cstheme="minorHAnsi"/>
          <w:b/>
          <w:i/>
          <w:spacing w:val="1"/>
          <w:sz w:val="24"/>
          <w:szCs w:val="24"/>
          <w:u w:val="single"/>
        </w:rPr>
        <w:t xml:space="preserve"> </w:t>
      </w:r>
      <w:r w:rsidRPr="005909E8">
        <w:rPr>
          <w:rFonts w:cstheme="minorHAnsi"/>
          <w:b/>
          <w:i/>
          <w:sz w:val="24"/>
          <w:szCs w:val="24"/>
          <w:u w:val="single"/>
        </w:rPr>
        <w:t>izrednih</w:t>
      </w:r>
      <w:r w:rsidRPr="005909E8">
        <w:rPr>
          <w:rFonts w:cstheme="minorHAnsi"/>
          <w:b/>
          <w:i/>
          <w:spacing w:val="-2"/>
          <w:sz w:val="24"/>
          <w:szCs w:val="24"/>
          <w:u w:val="single"/>
        </w:rPr>
        <w:t xml:space="preserve"> </w:t>
      </w:r>
      <w:r w:rsidRPr="005909E8">
        <w:rPr>
          <w:rFonts w:cstheme="minorHAnsi"/>
          <w:b/>
          <w:i/>
          <w:sz w:val="24"/>
          <w:szCs w:val="24"/>
          <w:u w:val="single"/>
        </w:rPr>
        <w:t>dogodkih</w:t>
      </w:r>
    </w:p>
    <w:p w14:paraId="5B744E1F" w14:textId="79D78F68" w:rsidR="007411AA" w:rsidRPr="005909E8" w:rsidRDefault="003A3E15" w:rsidP="007411AA">
      <w:pPr>
        <w:spacing w:after="0"/>
        <w:jc w:val="both"/>
        <w:rPr>
          <w:rFonts w:eastAsia="Times New Roman" w:cstheme="minorHAnsi"/>
          <w:b/>
          <w:bCs/>
          <w:sz w:val="24"/>
          <w:szCs w:val="24"/>
          <w:lang w:eastAsia="sl-SI"/>
        </w:rPr>
      </w:pPr>
      <w:r w:rsidRPr="005909E8">
        <w:rPr>
          <w:rFonts w:cstheme="minorHAnsi"/>
          <w:sz w:val="24"/>
          <w:szCs w:val="24"/>
          <w:u w:val="single"/>
        </w:rPr>
        <w:t>Proračunska</w:t>
      </w:r>
      <w:r w:rsidRPr="005909E8">
        <w:rPr>
          <w:rFonts w:cstheme="minorHAnsi"/>
          <w:spacing w:val="-3"/>
          <w:sz w:val="24"/>
          <w:szCs w:val="24"/>
          <w:u w:val="single"/>
        </w:rPr>
        <w:t xml:space="preserve"> </w:t>
      </w:r>
      <w:r w:rsidRPr="005909E8">
        <w:rPr>
          <w:rFonts w:cstheme="minorHAnsi"/>
          <w:sz w:val="24"/>
          <w:szCs w:val="24"/>
          <w:u w:val="single"/>
        </w:rPr>
        <w:t>postavka</w:t>
      </w:r>
      <w:r w:rsidRPr="005909E8">
        <w:rPr>
          <w:rFonts w:cstheme="minorHAnsi"/>
          <w:spacing w:val="-5"/>
          <w:sz w:val="24"/>
          <w:szCs w:val="24"/>
          <w:u w:val="single"/>
        </w:rPr>
        <w:t xml:space="preserve"> </w:t>
      </w:r>
      <w:r w:rsidRPr="005909E8">
        <w:rPr>
          <w:rFonts w:cstheme="minorHAnsi"/>
          <w:sz w:val="24"/>
          <w:szCs w:val="24"/>
          <w:u w:val="single"/>
        </w:rPr>
        <w:t>02001 Opremljanje štabov</w:t>
      </w:r>
      <w:r w:rsidRPr="005909E8">
        <w:rPr>
          <w:rFonts w:cstheme="minorHAnsi"/>
          <w:spacing w:val="-1"/>
          <w:sz w:val="24"/>
          <w:szCs w:val="24"/>
          <w:u w:val="single"/>
        </w:rPr>
        <w:t xml:space="preserve"> </w:t>
      </w:r>
      <w:r w:rsidRPr="005909E8">
        <w:rPr>
          <w:rFonts w:cstheme="minorHAnsi"/>
          <w:sz w:val="24"/>
          <w:szCs w:val="24"/>
          <w:u w:val="single"/>
        </w:rPr>
        <w:t>in</w:t>
      </w:r>
      <w:r w:rsidRPr="005909E8">
        <w:rPr>
          <w:rFonts w:cstheme="minorHAnsi"/>
          <w:spacing w:val="-2"/>
          <w:sz w:val="24"/>
          <w:szCs w:val="24"/>
          <w:u w:val="single"/>
        </w:rPr>
        <w:t xml:space="preserve"> </w:t>
      </w:r>
      <w:r w:rsidRPr="005909E8">
        <w:rPr>
          <w:rFonts w:cstheme="minorHAnsi"/>
          <w:sz w:val="24"/>
          <w:szCs w:val="24"/>
          <w:u w:val="single"/>
        </w:rPr>
        <w:t>enot</w:t>
      </w:r>
      <w:r w:rsidRPr="005909E8">
        <w:rPr>
          <w:rFonts w:cstheme="minorHAnsi"/>
          <w:sz w:val="24"/>
          <w:szCs w:val="24"/>
        </w:rPr>
        <w:t xml:space="preserve"> Sredstva </w:t>
      </w:r>
      <w:r w:rsidR="007411AA" w:rsidRPr="005909E8">
        <w:rPr>
          <w:rFonts w:cstheme="minorHAnsi"/>
          <w:sz w:val="24"/>
          <w:szCs w:val="24"/>
        </w:rPr>
        <w:t xml:space="preserve">v višini 2.132,40€ oz. 60,3% na veljavni proračun, </w:t>
      </w:r>
      <w:r w:rsidRPr="005909E8">
        <w:rPr>
          <w:rFonts w:cstheme="minorHAnsi"/>
          <w:sz w:val="24"/>
          <w:szCs w:val="24"/>
        </w:rPr>
        <w:t>so bila porabljena za</w:t>
      </w:r>
      <w:r w:rsidR="007411AA" w:rsidRPr="005909E8">
        <w:rPr>
          <w:rFonts w:eastAsia="Times New Roman" w:cstheme="minorHAnsi"/>
          <w:sz w:val="24"/>
          <w:szCs w:val="24"/>
          <w:lang w:eastAsia="sl-SI"/>
        </w:rPr>
        <w:t xml:space="preserve"> pokrivanja naročnine in poslanih sms sporočil iz naslova alarmiranja ter plačilo izdelave delnega načrta ZIR ob jedrski in radiološki nesreči, izdelave ocene ogroženosti ob jedrski in radiološki nesreči ter izdelavo načrta razdelitev in nakupa sesalne cevi za tekmovanja.</w:t>
      </w:r>
    </w:p>
    <w:p w14:paraId="31C745D5" w14:textId="07C2C4BE" w:rsidR="007411AA" w:rsidRPr="005909E8" w:rsidRDefault="003A3E15" w:rsidP="007411AA">
      <w:pPr>
        <w:spacing w:after="0"/>
        <w:jc w:val="both"/>
        <w:rPr>
          <w:rFonts w:eastAsia="Times New Roman" w:cstheme="minorHAnsi"/>
          <w:sz w:val="24"/>
          <w:szCs w:val="24"/>
          <w:lang w:eastAsia="sl-SI"/>
        </w:rPr>
      </w:pPr>
      <w:r w:rsidRPr="005909E8">
        <w:rPr>
          <w:rFonts w:cstheme="minorHAnsi"/>
          <w:szCs w:val="24"/>
          <w:u w:val="single"/>
        </w:rPr>
        <w:t>Proračunska</w:t>
      </w:r>
      <w:r w:rsidRPr="005909E8">
        <w:rPr>
          <w:rFonts w:cstheme="minorHAnsi"/>
          <w:spacing w:val="-3"/>
          <w:szCs w:val="24"/>
          <w:u w:val="single"/>
        </w:rPr>
        <w:t xml:space="preserve"> </w:t>
      </w:r>
      <w:r w:rsidRPr="005909E8">
        <w:rPr>
          <w:rFonts w:cstheme="minorHAnsi"/>
          <w:szCs w:val="24"/>
          <w:u w:val="single"/>
        </w:rPr>
        <w:t>postavka</w:t>
      </w:r>
      <w:r w:rsidRPr="005909E8">
        <w:rPr>
          <w:rFonts w:cstheme="minorHAnsi"/>
          <w:spacing w:val="-5"/>
          <w:szCs w:val="24"/>
          <w:u w:val="single"/>
        </w:rPr>
        <w:t xml:space="preserve"> </w:t>
      </w:r>
      <w:r w:rsidRPr="005909E8">
        <w:rPr>
          <w:rFonts w:cstheme="minorHAnsi"/>
          <w:szCs w:val="24"/>
          <w:u w:val="single"/>
        </w:rPr>
        <w:t>02002 Usposabljanje</w:t>
      </w:r>
      <w:r w:rsidRPr="005909E8">
        <w:rPr>
          <w:rFonts w:cstheme="minorHAnsi"/>
          <w:spacing w:val="-2"/>
          <w:szCs w:val="24"/>
          <w:u w:val="single"/>
        </w:rPr>
        <w:t xml:space="preserve"> </w:t>
      </w:r>
      <w:r w:rsidRPr="005909E8">
        <w:rPr>
          <w:rFonts w:cstheme="minorHAnsi"/>
          <w:szCs w:val="24"/>
          <w:u w:val="single"/>
        </w:rPr>
        <w:t>štabov,</w:t>
      </w:r>
      <w:r w:rsidRPr="005909E8">
        <w:rPr>
          <w:rFonts w:cstheme="minorHAnsi"/>
          <w:spacing w:val="-3"/>
          <w:szCs w:val="24"/>
          <w:u w:val="single"/>
        </w:rPr>
        <w:t xml:space="preserve"> </w:t>
      </w:r>
      <w:r w:rsidRPr="005909E8">
        <w:rPr>
          <w:rFonts w:cstheme="minorHAnsi"/>
          <w:szCs w:val="24"/>
          <w:u w:val="single"/>
        </w:rPr>
        <w:t>enot in</w:t>
      </w:r>
      <w:r w:rsidRPr="005909E8">
        <w:rPr>
          <w:rFonts w:cstheme="minorHAnsi"/>
          <w:spacing w:val="-1"/>
          <w:szCs w:val="24"/>
          <w:u w:val="single"/>
        </w:rPr>
        <w:t xml:space="preserve"> </w:t>
      </w:r>
      <w:r w:rsidRPr="005909E8">
        <w:rPr>
          <w:rFonts w:cstheme="minorHAnsi"/>
          <w:szCs w:val="24"/>
          <w:u w:val="single"/>
        </w:rPr>
        <w:t>služb</w:t>
      </w:r>
      <w:r w:rsidR="00DA4F7E" w:rsidRPr="005909E8">
        <w:rPr>
          <w:rFonts w:cstheme="minorHAnsi"/>
          <w:szCs w:val="24"/>
        </w:rPr>
        <w:t xml:space="preserve"> </w:t>
      </w:r>
      <w:r w:rsidRPr="005909E8">
        <w:rPr>
          <w:rFonts w:cstheme="minorHAnsi"/>
          <w:sz w:val="24"/>
          <w:szCs w:val="24"/>
        </w:rPr>
        <w:t>Realizacija</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viši</w:t>
      </w:r>
      <w:r w:rsidR="007411AA" w:rsidRPr="005909E8">
        <w:rPr>
          <w:rFonts w:cstheme="minorHAnsi"/>
          <w:sz w:val="24"/>
          <w:szCs w:val="24"/>
        </w:rPr>
        <w:t>ni 8.485,70</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oziroma</w:t>
      </w:r>
      <w:r w:rsidRPr="005909E8">
        <w:rPr>
          <w:rFonts w:cstheme="minorHAnsi"/>
          <w:spacing w:val="1"/>
          <w:sz w:val="24"/>
          <w:szCs w:val="24"/>
        </w:rPr>
        <w:t xml:space="preserve"> </w:t>
      </w:r>
      <w:r w:rsidR="007411AA" w:rsidRPr="005909E8">
        <w:rPr>
          <w:rFonts w:cstheme="minorHAnsi"/>
          <w:sz w:val="24"/>
          <w:szCs w:val="24"/>
        </w:rPr>
        <w:t>95,9</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veljavni</w:t>
      </w:r>
      <w:r w:rsidRPr="005909E8">
        <w:rPr>
          <w:rFonts w:cstheme="minorHAnsi"/>
          <w:spacing w:val="1"/>
          <w:sz w:val="24"/>
          <w:szCs w:val="24"/>
        </w:rPr>
        <w:t xml:space="preserve"> </w:t>
      </w:r>
      <w:r w:rsidRPr="005909E8">
        <w:rPr>
          <w:rFonts w:cstheme="minorHAnsi"/>
          <w:sz w:val="24"/>
          <w:szCs w:val="24"/>
        </w:rPr>
        <w:t>proračun,</w:t>
      </w:r>
      <w:r w:rsidR="004017C7" w:rsidRPr="005909E8">
        <w:rPr>
          <w:rFonts w:cstheme="minorHAnsi"/>
          <w:sz w:val="24"/>
          <w:szCs w:val="24"/>
          <w:lang w:eastAsia="sl-SI"/>
        </w:rPr>
        <w:t xml:space="preserve"> predstavlja plačilo</w:t>
      </w:r>
      <w:r w:rsidR="007411AA" w:rsidRPr="005909E8">
        <w:rPr>
          <w:rFonts w:eastAsia="Times New Roman" w:cstheme="minorHAnsi"/>
          <w:sz w:val="24"/>
          <w:szCs w:val="24"/>
          <w:lang w:eastAsia="sl-SI"/>
        </w:rPr>
        <w:t xml:space="preserve"> zavarovanja operativnih članov PGD in stroške nadomestila plače za refundacijo udeležb na tečajih GPO ali tečajih GNPA in so v primerjavi s sprejetim proračunom povečana</w:t>
      </w:r>
      <w:r w:rsidR="00201206" w:rsidRPr="005909E8">
        <w:rPr>
          <w:rFonts w:eastAsia="Times New Roman" w:cstheme="minorHAnsi"/>
          <w:sz w:val="24"/>
          <w:szCs w:val="24"/>
          <w:lang w:eastAsia="sl-SI"/>
        </w:rPr>
        <w:t xml:space="preserve">, </w:t>
      </w:r>
      <w:r w:rsidR="007411AA" w:rsidRPr="005909E8">
        <w:rPr>
          <w:rFonts w:eastAsia="Times New Roman" w:cstheme="minorHAnsi"/>
          <w:sz w:val="24"/>
          <w:szCs w:val="24"/>
          <w:lang w:eastAsia="sl-SI"/>
        </w:rPr>
        <w:t>saj je bilo planirano na osnovi realizacije 2024, ta pa se je v letu 2025 bistveno povečala.</w:t>
      </w:r>
    </w:p>
    <w:p w14:paraId="0C515CE8" w14:textId="77777777" w:rsidR="00B422CE" w:rsidRPr="005909E8" w:rsidRDefault="00B422CE" w:rsidP="00B422CE">
      <w:pPr>
        <w:pStyle w:val="Telobesedila"/>
        <w:spacing w:line="267" w:lineRule="exact"/>
        <w:ind w:left="-57"/>
        <w:rPr>
          <w:rFonts w:asciiTheme="minorHAnsi" w:hAnsiTheme="minorHAnsi" w:cstheme="minorHAnsi"/>
          <w:szCs w:val="24"/>
        </w:rPr>
      </w:pPr>
    </w:p>
    <w:p w14:paraId="715FD260" w14:textId="1F03FFC6" w:rsidR="003A3E15" w:rsidRPr="005909E8" w:rsidRDefault="003A3E15" w:rsidP="00604C2E">
      <w:pPr>
        <w:ind w:left="-57"/>
        <w:jc w:val="both"/>
        <w:rPr>
          <w:rFonts w:cstheme="minorHAnsi"/>
          <w:sz w:val="24"/>
          <w:szCs w:val="24"/>
        </w:rPr>
      </w:pPr>
      <w:r w:rsidRPr="005909E8">
        <w:rPr>
          <w:rFonts w:cstheme="minorHAnsi"/>
          <w:b/>
          <w:i/>
          <w:sz w:val="24"/>
          <w:szCs w:val="24"/>
          <w:u w:val="single"/>
        </w:rPr>
        <w:t>Podprogram</w:t>
      </w:r>
      <w:r w:rsidRPr="005909E8">
        <w:rPr>
          <w:rFonts w:cstheme="minorHAnsi"/>
          <w:b/>
          <w:i/>
          <w:spacing w:val="3"/>
          <w:sz w:val="24"/>
          <w:szCs w:val="24"/>
          <w:u w:val="single"/>
        </w:rPr>
        <w:t xml:space="preserve"> </w:t>
      </w:r>
      <w:r w:rsidRPr="005909E8">
        <w:rPr>
          <w:rFonts w:cstheme="minorHAnsi"/>
          <w:b/>
          <w:i/>
          <w:sz w:val="24"/>
          <w:szCs w:val="24"/>
          <w:u w:val="single"/>
        </w:rPr>
        <w:t>07039002</w:t>
      </w:r>
      <w:r w:rsidRPr="005909E8">
        <w:rPr>
          <w:rFonts w:cstheme="minorHAnsi"/>
          <w:b/>
          <w:i/>
          <w:spacing w:val="2"/>
          <w:sz w:val="24"/>
          <w:szCs w:val="24"/>
          <w:u w:val="single"/>
        </w:rPr>
        <w:t xml:space="preserve"> </w:t>
      </w:r>
      <w:r w:rsidRPr="005909E8">
        <w:rPr>
          <w:rFonts w:cstheme="minorHAnsi"/>
          <w:b/>
          <w:i/>
          <w:sz w:val="24"/>
          <w:szCs w:val="24"/>
          <w:u w:val="single"/>
        </w:rPr>
        <w:t>Delovanje</w:t>
      </w:r>
      <w:r w:rsidRPr="005909E8">
        <w:rPr>
          <w:rFonts w:cstheme="minorHAnsi"/>
          <w:b/>
          <w:i/>
          <w:spacing w:val="-1"/>
          <w:sz w:val="24"/>
          <w:szCs w:val="24"/>
          <w:u w:val="single"/>
        </w:rPr>
        <w:t xml:space="preserve"> </w:t>
      </w:r>
      <w:r w:rsidRPr="005909E8">
        <w:rPr>
          <w:rFonts w:cstheme="minorHAnsi"/>
          <w:b/>
          <w:i/>
          <w:sz w:val="24"/>
          <w:szCs w:val="24"/>
          <w:u w:val="single"/>
        </w:rPr>
        <w:t>sistema</w:t>
      </w:r>
      <w:r w:rsidRPr="005909E8">
        <w:rPr>
          <w:rFonts w:cstheme="minorHAnsi"/>
          <w:b/>
          <w:i/>
          <w:spacing w:val="1"/>
          <w:sz w:val="24"/>
          <w:szCs w:val="24"/>
          <w:u w:val="single"/>
        </w:rPr>
        <w:t xml:space="preserve"> </w:t>
      </w:r>
      <w:r w:rsidRPr="005909E8">
        <w:rPr>
          <w:rFonts w:cstheme="minorHAnsi"/>
          <w:b/>
          <w:i/>
          <w:sz w:val="24"/>
          <w:szCs w:val="24"/>
          <w:u w:val="single"/>
        </w:rPr>
        <w:t>za</w:t>
      </w:r>
      <w:r w:rsidRPr="005909E8">
        <w:rPr>
          <w:rFonts w:cstheme="minorHAnsi"/>
          <w:b/>
          <w:i/>
          <w:spacing w:val="3"/>
          <w:sz w:val="24"/>
          <w:szCs w:val="24"/>
          <w:u w:val="single"/>
        </w:rPr>
        <w:t xml:space="preserve"> </w:t>
      </w:r>
      <w:r w:rsidRPr="005909E8">
        <w:rPr>
          <w:rFonts w:cstheme="minorHAnsi"/>
          <w:b/>
          <w:i/>
          <w:sz w:val="24"/>
          <w:szCs w:val="24"/>
          <w:u w:val="single"/>
        </w:rPr>
        <w:t>zaščito, reševanje</w:t>
      </w:r>
      <w:r w:rsidRPr="005909E8">
        <w:rPr>
          <w:rFonts w:cstheme="minorHAnsi"/>
          <w:b/>
          <w:i/>
          <w:spacing w:val="5"/>
          <w:sz w:val="24"/>
          <w:szCs w:val="24"/>
          <w:u w:val="single"/>
        </w:rPr>
        <w:t xml:space="preserve"> </w:t>
      </w:r>
      <w:r w:rsidRPr="005909E8">
        <w:rPr>
          <w:rFonts w:cstheme="minorHAnsi"/>
          <w:b/>
          <w:i/>
          <w:sz w:val="24"/>
          <w:szCs w:val="24"/>
          <w:u w:val="single"/>
        </w:rPr>
        <w:t>in</w:t>
      </w:r>
      <w:r w:rsidRPr="005909E8">
        <w:rPr>
          <w:rFonts w:cstheme="minorHAnsi"/>
          <w:b/>
          <w:i/>
          <w:spacing w:val="1"/>
          <w:sz w:val="24"/>
          <w:szCs w:val="24"/>
          <w:u w:val="single"/>
        </w:rPr>
        <w:t xml:space="preserve"> </w:t>
      </w:r>
      <w:r w:rsidRPr="005909E8">
        <w:rPr>
          <w:rFonts w:cstheme="minorHAnsi"/>
          <w:b/>
          <w:i/>
          <w:sz w:val="24"/>
          <w:szCs w:val="24"/>
          <w:u w:val="single"/>
        </w:rPr>
        <w:t>pomoč:</w:t>
      </w:r>
      <w:r w:rsidRPr="005909E8">
        <w:rPr>
          <w:rFonts w:cstheme="minorHAnsi"/>
          <w:b/>
          <w:i/>
          <w:spacing w:val="3"/>
          <w:sz w:val="24"/>
          <w:szCs w:val="24"/>
        </w:rPr>
        <w:t xml:space="preserve"> </w:t>
      </w:r>
      <w:r w:rsidRPr="005909E8">
        <w:rPr>
          <w:rFonts w:cstheme="minorHAnsi"/>
          <w:sz w:val="24"/>
          <w:szCs w:val="24"/>
        </w:rPr>
        <w:t>program</w:t>
      </w:r>
      <w:r w:rsidRPr="005909E8">
        <w:rPr>
          <w:rFonts w:cstheme="minorHAnsi"/>
          <w:spacing w:val="2"/>
          <w:sz w:val="24"/>
          <w:szCs w:val="24"/>
        </w:rPr>
        <w:t xml:space="preserve"> </w:t>
      </w:r>
      <w:r w:rsidRPr="005909E8">
        <w:rPr>
          <w:rFonts w:cstheme="minorHAnsi"/>
          <w:sz w:val="24"/>
          <w:szCs w:val="24"/>
        </w:rPr>
        <w:t>je bil</w:t>
      </w:r>
      <w:r w:rsidRPr="005909E8">
        <w:rPr>
          <w:rFonts w:cstheme="minorHAnsi"/>
          <w:spacing w:val="2"/>
          <w:sz w:val="24"/>
          <w:szCs w:val="24"/>
        </w:rPr>
        <w:t xml:space="preserve"> </w:t>
      </w:r>
      <w:r w:rsidRPr="005909E8">
        <w:rPr>
          <w:rFonts w:cstheme="minorHAnsi"/>
          <w:sz w:val="24"/>
          <w:szCs w:val="24"/>
        </w:rPr>
        <w:t>realiziran</w:t>
      </w:r>
      <w:r w:rsidRPr="005909E8">
        <w:rPr>
          <w:rFonts w:cstheme="minorHAnsi"/>
          <w:spacing w:val="2"/>
          <w:sz w:val="24"/>
          <w:szCs w:val="24"/>
        </w:rPr>
        <w:t xml:space="preserve"> </w:t>
      </w:r>
      <w:r w:rsidRPr="005909E8">
        <w:rPr>
          <w:rFonts w:cstheme="minorHAnsi"/>
          <w:sz w:val="24"/>
          <w:szCs w:val="24"/>
        </w:rPr>
        <w:t>v višini</w:t>
      </w:r>
      <w:r w:rsidR="00786873" w:rsidRPr="005909E8">
        <w:rPr>
          <w:rFonts w:cstheme="minorHAnsi"/>
          <w:sz w:val="24"/>
          <w:szCs w:val="24"/>
        </w:rPr>
        <w:t xml:space="preserve"> </w:t>
      </w:r>
      <w:r w:rsidRPr="005909E8">
        <w:rPr>
          <w:rFonts w:cstheme="minorHAnsi"/>
          <w:spacing w:val="-47"/>
          <w:sz w:val="24"/>
          <w:szCs w:val="24"/>
        </w:rPr>
        <w:t xml:space="preserve"> </w:t>
      </w:r>
      <w:r w:rsidR="008E30DD" w:rsidRPr="005909E8">
        <w:rPr>
          <w:rFonts w:cstheme="minorHAnsi"/>
          <w:sz w:val="24"/>
          <w:szCs w:val="24"/>
        </w:rPr>
        <w:t>83.823,12</w:t>
      </w:r>
      <w:r w:rsidRPr="005909E8">
        <w:rPr>
          <w:rFonts w:cstheme="minorHAnsi"/>
          <w:sz w:val="24"/>
          <w:szCs w:val="24"/>
        </w:rPr>
        <w:t>€</w:t>
      </w:r>
      <w:r w:rsidRPr="005909E8">
        <w:rPr>
          <w:rFonts w:cstheme="minorHAnsi"/>
          <w:spacing w:val="-1"/>
          <w:sz w:val="24"/>
          <w:szCs w:val="24"/>
        </w:rPr>
        <w:t xml:space="preserve"> </w:t>
      </w:r>
      <w:r w:rsidR="004017C7" w:rsidRPr="005909E8">
        <w:rPr>
          <w:rFonts w:cstheme="minorHAnsi"/>
          <w:sz w:val="24"/>
          <w:szCs w:val="24"/>
        </w:rPr>
        <w:t>oziroma</w:t>
      </w:r>
      <w:r w:rsidRPr="005909E8">
        <w:rPr>
          <w:rFonts w:cstheme="minorHAnsi"/>
          <w:sz w:val="24"/>
          <w:szCs w:val="24"/>
        </w:rPr>
        <w:t xml:space="preserve"> </w:t>
      </w:r>
      <w:r w:rsidR="008E30DD" w:rsidRPr="005909E8">
        <w:rPr>
          <w:rFonts w:cstheme="minorHAnsi"/>
          <w:sz w:val="24"/>
          <w:szCs w:val="24"/>
        </w:rPr>
        <w:t>99,4</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 xml:space="preserve">glede na veljavni proračun. </w:t>
      </w:r>
    </w:p>
    <w:p w14:paraId="0416B09A" w14:textId="781EA073" w:rsidR="003A3E15" w:rsidRPr="005909E8" w:rsidRDefault="003A3E15" w:rsidP="00604C2E">
      <w:pPr>
        <w:ind w:left="-57"/>
        <w:jc w:val="both"/>
        <w:rPr>
          <w:rFonts w:cstheme="minorHAnsi"/>
          <w:sz w:val="24"/>
          <w:szCs w:val="24"/>
        </w:rPr>
      </w:pPr>
      <w:r w:rsidRPr="005909E8">
        <w:rPr>
          <w:rFonts w:eastAsia="Times New Roman" w:cstheme="minorHAnsi"/>
          <w:sz w:val="24"/>
          <w:szCs w:val="24"/>
          <w:u w:val="single"/>
          <w:lang w:eastAsia="sl-SI"/>
        </w:rPr>
        <w:t>Proračunska postavka 03005 PGD Ločica pri Vranskem</w:t>
      </w:r>
      <w:r w:rsidRPr="005909E8">
        <w:rPr>
          <w:rFonts w:eastAsia="Times New Roman" w:cstheme="minorHAnsi"/>
          <w:i/>
          <w:sz w:val="24"/>
          <w:szCs w:val="24"/>
          <w:u w:val="single"/>
          <w:lang w:eastAsia="sl-SI"/>
        </w:rPr>
        <w:t xml:space="preserve">; </w:t>
      </w:r>
      <w:r w:rsidRPr="005909E8">
        <w:rPr>
          <w:rFonts w:eastAsia="Times New Roman" w:cstheme="minorHAnsi"/>
          <w:sz w:val="24"/>
          <w:szCs w:val="24"/>
          <w:lang w:eastAsia="sl-SI"/>
        </w:rPr>
        <w:t xml:space="preserve">Porabljena sredstva v višini </w:t>
      </w:r>
      <w:r w:rsidR="004017C7" w:rsidRPr="005909E8">
        <w:rPr>
          <w:rFonts w:eastAsia="Times New Roman" w:cstheme="minorHAnsi"/>
          <w:sz w:val="24"/>
          <w:szCs w:val="24"/>
          <w:lang w:eastAsia="sl-SI"/>
        </w:rPr>
        <w:t>2</w:t>
      </w:r>
      <w:r w:rsidR="00EC6081" w:rsidRPr="005909E8">
        <w:rPr>
          <w:rFonts w:eastAsia="Times New Roman" w:cstheme="minorHAnsi"/>
          <w:sz w:val="24"/>
          <w:szCs w:val="24"/>
          <w:lang w:eastAsia="sl-SI"/>
        </w:rPr>
        <w:t>5.551,78</w:t>
      </w:r>
      <w:r w:rsidRPr="005909E8">
        <w:rPr>
          <w:rFonts w:eastAsia="Times New Roman" w:cstheme="minorHAnsi"/>
          <w:sz w:val="24"/>
          <w:szCs w:val="24"/>
          <w:lang w:eastAsia="sl-SI"/>
        </w:rPr>
        <w:t>€ so bila namenjena za delovanje po pogodbi</w:t>
      </w:r>
      <w:r w:rsidR="00782D8E" w:rsidRPr="005909E8">
        <w:rPr>
          <w:rFonts w:eastAsia="Times New Roman" w:cstheme="minorHAnsi"/>
          <w:sz w:val="24"/>
          <w:szCs w:val="24"/>
          <w:lang w:eastAsia="sl-SI"/>
        </w:rPr>
        <w:t xml:space="preserve"> </w:t>
      </w:r>
      <w:r w:rsidRPr="005909E8">
        <w:rPr>
          <w:rFonts w:eastAsia="Times New Roman" w:cstheme="minorHAnsi"/>
          <w:sz w:val="24"/>
          <w:szCs w:val="24"/>
          <w:lang w:eastAsia="sl-SI"/>
        </w:rPr>
        <w:t xml:space="preserve">ter </w:t>
      </w:r>
      <w:r w:rsidR="00782D8E" w:rsidRPr="005909E8">
        <w:rPr>
          <w:rFonts w:eastAsia="Times New Roman" w:cstheme="minorHAnsi"/>
          <w:sz w:val="24"/>
          <w:szCs w:val="24"/>
          <w:lang w:eastAsia="sl-SI"/>
        </w:rPr>
        <w:t xml:space="preserve">za </w:t>
      </w:r>
      <w:r w:rsidRPr="005909E8">
        <w:rPr>
          <w:rFonts w:eastAsia="Times New Roman" w:cstheme="minorHAnsi"/>
          <w:sz w:val="24"/>
          <w:szCs w:val="24"/>
          <w:lang w:eastAsia="sl-SI"/>
        </w:rPr>
        <w:t>investicijski transfer</w:t>
      </w:r>
      <w:r w:rsidR="00851234" w:rsidRPr="005909E8">
        <w:rPr>
          <w:rFonts w:eastAsia="Times New Roman" w:cstheme="minorHAnsi"/>
          <w:sz w:val="24"/>
          <w:szCs w:val="24"/>
          <w:lang w:eastAsia="sl-SI"/>
        </w:rPr>
        <w:t xml:space="preserve"> </w:t>
      </w:r>
      <w:r w:rsidRPr="005909E8">
        <w:rPr>
          <w:rFonts w:eastAsia="Times New Roman" w:cstheme="minorHAnsi"/>
          <w:sz w:val="24"/>
          <w:szCs w:val="24"/>
          <w:lang w:eastAsia="sl-SI"/>
        </w:rPr>
        <w:t>za financiranje nakupa gasilskega avtomobila</w:t>
      </w:r>
      <w:r w:rsidR="00851234" w:rsidRPr="005909E8">
        <w:rPr>
          <w:rFonts w:eastAsia="Times New Roman" w:cstheme="minorHAnsi"/>
          <w:sz w:val="24"/>
          <w:szCs w:val="24"/>
          <w:lang w:eastAsia="sl-SI"/>
        </w:rPr>
        <w:t>.</w:t>
      </w:r>
      <w:r w:rsidRPr="005909E8">
        <w:rPr>
          <w:rFonts w:eastAsia="Times New Roman" w:cstheme="minorHAnsi"/>
          <w:sz w:val="24"/>
          <w:szCs w:val="24"/>
          <w:lang w:eastAsia="sl-SI"/>
        </w:rPr>
        <w:t xml:space="preserve"> V letu 202</w:t>
      </w:r>
      <w:r w:rsidR="00EC6081" w:rsidRPr="005909E8">
        <w:rPr>
          <w:rFonts w:eastAsia="Times New Roman" w:cstheme="minorHAnsi"/>
          <w:sz w:val="24"/>
          <w:szCs w:val="24"/>
          <w:lang w:eastAsia="sl-SI"/>
        </w:rPr>
        <w:t>5</w:t>
      </w:r>
      <w:r w:rsidR="004718B5" w:rsidRPr="005909E8">
        <w:rPr>
          <w:rFonts w:eastAsia="Times New Roman" w:cstheme="minorHAnsi"/>
          <w:sz w:val="24"/>
          <w:szCs w:val="24"/>
          <w:lang w:eastAsia="sl-SI"/>
        </w:rPr>
        <w:t xml:space="preserve"> </w:t>
      </w:r>
      <w:r w:rsidRPr="005909E8">
        <w:rPr>
          <w:rFonts w:eastAsia="Times New Roman" w:cstheme="minorHAnsi"/>
          <w:sz w:val="24"/>
          <w:szCs w:val="24"/>
          <w:lang w:eastAsia="sl-SI"/>
        </w:rPr>
        <w:t xml:space="preserve">smo iz tega naslova plačali </w:t>
      </w:r>
      <w:r w:rsidR="0021202D" w:rsidRPr="005909E8">
        <w:rPr>
          <w:rFonts w:eastAsia="Times New Roman" w:cstheme="minorHAnsi"/>
          <w:sz w:val="24"/>
          <w:szCs w:val="24"/>
          <w:lang w:eastAsia="sl-SI"/>
        </w:rPr>
        <w:t>12</w:t>
      </w:r>
      <w:r w:rsidRPr="005909E8">
        <w:rPr>
          <w:rFonts w:eastAsia="Times New Roman" w:cstheme="minorHAnsi"/>
          <w:sz w:val="24"/>
          <w:szCs w:val="24"/>
          <w:lang w:eastAsia="sl-SI"/>
        </w:rPr>
        <w:t>. obrok</w:t>
      </w:r>
      <w:r w:rsidR="0021202D" w:rsidRPr="005909E8">
        <w:rPr>
          <w:rFonts w:eastAsia="Times New Roman" w:cstheme="minorHAnsi"/>
          <w:sz w:val="24"/>
          <w:szCs w:val="24"/>
          <w:lang w:eastAsia="sl-SI"/>
        </w:rPr>
        <w:t>ov</w:t>
      </w:r>
      <w:r w:rsidRPr="005909E8">
        <w:rPr>
          <w:rFonts w:eastAsia="Times New Roman" w:cstheme="minorHAnsi"/>
          <w:sz w:val="24"/>
          <w:szCs w:val="24"/>
          <w:lang w:eastAsia="sl-SI"/>
        </w:rPr>
        <w:t xml:space="preserve"> za sofinanciranje nakupa GVC 16/25</w:t>
      </w:r>
      <w:r w:rsidR="0021202D" w:rsidRPr="005909E8">
        <w:rPr>
          <w:rFonts w:eastAsia="Times New Roman" w:cstheme="minorHAnsi"/>
          <w:sz w:val="24"/>
          <w:szCs w:val="24"/>
          <w:lang w:eastAsia="sl-SI"/>
        </w:rPr>
        <w:t xml:space="preserve"> (mesečno 1.785,71€).</w:t>
      </w:r>
      <w:r w:rsidR="005128DD" w:rsidRPr="005909E8">
        <w:rPr>
          <w:rFonts w:cstheme="minorHAnsi"/>
          <w:sz w:val="24"/>
          <w:szCs w:val="24"/>
          <w:lang w:eastAsia="sl-SI"/>
        </w:rPr>
        <w:t>€ iz naslova stroška za obveščanje članov - sistem FireApp letno</w:t>
      </w:r>
    </w:p>
    <w:p w14:paraId="7581C402" w14:textId="46D017DE" w:rsidR="003A3E15" w:rsidRPr="005909E8" w:rsidRDefault="003A3E15" w:rsidP="00604C2E">
      <w:pPr>
        <w:ind w:left="-57"/>
        <w:jc w:val="both"/>
        <w:rPr>
          <w:rFonts w:cstheme="minorHAnsi"/>
          <w:sz w:val="24"/>
          <w:szCs w:val="24"/>
        </w:rPr>
      </w:pPr>
      <w:r w:rsidRPr="005909E8">
        <w:rPr>
          <w:rFonts w:eastAsia="Times New Roman" w:cstheme="minorHAnsi"/>
          <w:sz w:val="24"/>
          <w:szCs w:val="24"/>
          <w:u w:val="single"/>
          <w:lang w:eastAsia="sl-SI"/>
        </w:rPr>
        <w:lastRenderedPageBreak/>
        <w:t>Proračunska postavka 03006 PGD Prekopa</w:t>
      </w:r>
      <w:r w:rsidR="00CF5666" w:rsidRPr="005909E8">
        <w:rPr>
          <w:rFonts w:eastAsia="Times New Roman" w:cstheme="minorHAnsi"/>
          <w:sz w:val="24"/>
          <w:szCs w:val="24"/>
          <w:u w:val="single"/>
          <w:lang w:eastAsia="sl-SI"/>
        </w:rPr>
        <w:t>,</w:t>
      </w:r>
      <w:r w:rsidR="00674073" w:rsidRPr="005909E8">
        <w:rPr>
          <w:rFonts w:eastAsia="Times New Roman" w:cstheme="minorHAnsi"/>
          <w:sz w:val="24"/>
          <w:szCs w:val="24"/>
          <w:u w:val="single"/>
          <w:lang w:eastAsia="sl-SI"/>
        </w:rPr>
        <w:t xml:space="preserve"> </w:t>
      </w:r>
      <w:r w:rsidR="00CF5666" w:rsidRPr="005909E8">
        <w:rPr>
          <w:rFonts w:eastAsia="Times New Roman" w:cstheme="minorHAnsi"/>
          <w:sz w:val="24"/>
          <w:szCs w:val="24"/>
          <w:u w:val="single"/>
          <w:lang w:eastAsia="sl-SI"/>
        </w:rPr>
        <w:t>Stopnik,</w:t>
      </w:r>
      <w:r w:rsidR="00674073" w:rsidRPr="005909E8">
        <w:rPr>
          <w:rFonts w:eastAsia="Times New Roman" w:cstheme="minorHAnsi"/>
          <w:sz w:val="24"/>
          <w:szCs w:val="24"/>
          <w:u w:val="single"/>
          <w:lang w:eastAsia="sl-SI"/>
        </w:rPr>
        <w:t xml:space="preserve"> </w:t>
      </w:r>
      <w:r w:rsidR="00CF5666" w:rsidRPr="005909E8">
        <w:rPr>
          <w:rFonts w:eastAsia="Times New Roman" w:cstheme="minorHAnsi"/>
          <w:sz w:val="24"/>
          <w:szCs w:val="24"/>
          <w:u w:val="single"/>
          <w:lang w:eastAsia="sl-SI"/>
        </w:rPr>
        <w:t>Čeplje</w:t>
      </w:r>
      <w:r w:rsidRPr="005909E8">
        <w:rPr>
          <w:rFonts w:eastAsia="Times New Roman" w:cstheme="minorHAnsi"/>
          <w:sz w:val="24"/>
          <w:szCs w:val="24"/>
          <w:u w:val="single"/>
          <w:lang w:eastAsia="sl-SI"/>
        </w:rPr>
        <w:t>;</w:t>
      </w:r>
      <w:r w:rsidRPr="005909E8">
        <w:rPr>
          <w:rFonts w:eastAsia="Times New Roman" w:cstheme="minorHAnsi"/>
          <w:i/>
          <w:sz w:val="24"/>
          <w:szCs w:val="24"/>
          <w:u w:val="single"/>
          <w:lang w:eastAsia="sl-SI"/>
        </w:rPr>
        <w:t xml:space="preserve"> </w:t>
      </w:r>
      <w:r w:rsidRPr="005909E8">
        <w:rPr>
          <w:rFonts w:eastAsia="Times New Roman" w:cstheme="minorHAnsi"/>
          <w:sz w:val="24"/>
          <w:szCs w:val="24"/>
          <w:lang w:eastAsia="sl-SI"/>
        </w:rPr>
        <w:t xml:space="preserve">Porabljena sredstva v višini </w:t>
      </w:r>
      <w:r w:rsidR="0021202D" w:rsidRPr="005909E8">
        <w:rPr>
          <w:rFonts w:eastAsia="Times New Roman" w:cstheme="minorHAnsi"/>
          <w:sz w:val="24"/>
          <w:szCs w:val="24"/>
          <w:lang w:eastAsia="sl-SI"/>
        </w:rPr>
        <w:t>2</w:t>
      </w:r>
      <w:r w:rsidR="004718B5" w:rsidRPr="005909E8">
        <w:rPr>
          <w:rFonts w:eastAsia="Times New Roman" w:cstheme="minorHAnsi"/>
          <w:sz w:val="24"/>
          <w:szCs w:val="24"/>
          <w:lang w:eastAsia="sl-SI"/>
        </w:rPr>
        <w:t>6.</w:t>
      </w:r>
      <w:r w:rsidR="00EC6081" w:rsidRPr="005909E8">
        <w:rPr>
          <w:rFonts w:eastAsia="Times New Roman" w:cstheme="minorHAnsi"/>
          <w:sz w:val="24"/>
          <w:szCs w:val="24"/>
          <w:lang w:eastAsia="sl-SI"/>
        </w:rPr>
        <w:t>641,50</w:t>
      </w:r>
      <w:r w:rsidRPr="005909E8">
        <w:rPr>
          <w:rFonts w:eastAsia="Times New Roman" w:cstheme="minorHAnsi"/>
          <w:sz w:val="24"/>
          <w:szCs w:val="24"/>
          <w:lang w:eastAsia="sl-SI"/>
        </w:rPr>
        <w:t xml:space="preserve">€ so bila namenjena za delovanje po pogodbi ter </w:t>
      </w:r>
      <w:r w:rsidR="00EC6081" w:rsidRPr="005909E8">
        <w:rPr>
          <w:rFonts w:eastAsia="Times New Roman" w:cstheme="minorHAnsi"/>
          <w:sz w:val="24"/>
          <w:szCs w:val="24"/>
          <w:lang w:eastAsia="sl-SI"/>
        </w:rPr>
        <w:t xml:space="preserve">za </w:t>
      </w:r>
      <w:r w:rsidRPr="005909E8">
        <w:rPr>
          <w:rFonts w:eastAsia="Times New Roman" w:cstheme="minorHAnsi"/>
          <w:sz w:val="24"/>
          <w:szCs w:val="24"/>
          <w:lang w:eastAsia="sl-SI"/>
        </w:rPr>
        <w:t>investicijski transfer</w:t>
      </w:r>
      <w:r w:rsidR="00851234" w:rsidRPr="005909E8">
        <w:rPr>
          <w:rFonts w:eastAsia="Times New Roman" w:cstheme="minorHAnsi"/>
          <w:sz w:val="24"/>
          <w:szCs w:val="24"/>
          <w:lang w:eastAsia="sl-SI"/>
        </w:rPr>
        <w:t xml:space="preserve"> </w:t>
      </w:r>
      <w:r w:rsidRPr="005909E8">
        <w:rPr>
          <w:rFonts w:eastAsia="Times New Roman" w:cstheme="minorHAnsi"/>
          <w:sz w:val="24"/>
          <w:szCs w:val="24"/>
          <w:lang w:eastAsia="sl-SI"/>
        </w:rPr>
        <w:t xml:space="preserve"> financiranj</w:t>
      </w:r>
      <w:r w:rsidR="00EC6081" w:rsidRPr="005909E8">
        <w:rPr>
          <w:rFonts w:eastAsia="Times New Roman" w:cstheme="minorHAnsi"/>
          <w:sz w:val="24"/>
          <w:szCs w:val="24"/>
          <w:lang w:eastAsia="sl-SI"/>
        </w:rPr>
        <w:t>a</w:t>
      </w:r>
      <w:r w:rsidRPr="005909E8">
        <w:rPr>
          <w:rFonts w:eastAsia="Times New Roman" w:cstheme="minorHAnsi"/>
          <w:sz w:val="24"/>
          <w:szCs w:val="24"/>
          <w:lang w:eastAsia="sl-SI"/>
        </w:rPr>
        <w:t xml:space="preserve"> nakupa gasilskega avtomobila. V letu 202</w:t>
      </w:r>
      <w:r w:rsidR="00EC6081" w:rsidRPr="005909E8">
        <w:rPr>
          <w:rFonts w:eastAsia="Times New Roman" w:cstheme="minorHAnsi"/>
          <w:sz w:val="24"/>
          <w:szCs w:val="24"/>
          <w:lang w:eastAsia="sl-SI"/>
        </w:rPr>
        <w:t>5</w:t>
      </w:r>
      <w:r w:rsidRPr="005909E8">
        <w:rPr>
          <w:rFonts w:eastAsia="Times New Roman" w:cstheme="minorHAnsi"/>
          <w:sz w:val="24"/>
          <w:szCs w:val="24"/>
          <w:lang w:eastAsia="sl-SI"/>
        </w:rPr>
        <w:t xml:space="preserve"> smo iz tega naslova plačali </w:t>
      </w:r>
      <w:r w:rsidR="0021202D" w:rsidRPr="005909E8">
        <w:rPr>
          <w:rFonts w:eastAsia="Times New Roman" w:cstheme="minorHAnsi"/>
          <w:sz w:val="24"/>
          <w:szCs w:val="24"/>
          <w:lang w:eastAsia="sl-SI"/>
        </w:rPr>
        <w:t>12</w:t>
      </w:r>
      <w:r w:rsidRPr="005909E8">
        <w:rPr>
          <w:rFonts w:eastAsia="Times New Roman" w:cstheme="minorHAnsi"/>
          <w:sz w:val="24"/>
          <w:szCs w:val="24"/>
          <w:lang w:eastAsia="sl-SI"/>
        </w:rPr>
        <w:t>. obrok</w:t>
      </w:r>
      <w:r w:rsidR="0021202D" w:rsidRPr="005909E8">
        <w:rPr>
          <w:rFonts w:eastAsia="Times New Roman" w:cstheme="minorHAnsi"/>
          <w:sz w:val="24"/>
          <w:szCs w:val="24"/>
          <w:lang w:eastAsia="sl-SI"/>
        </w:rPr>
        <w:t>ov</w:t>
      </w:r>
      <w:r w:rsidRPr="005909E8">
        <w:rPr>
          <w:rFonts w:eastAsia="Times New Roman" w:cstheme="minorHAnsi"/>
          <w:sz w:val="24"/>
          <w:szCs w:val="24"/>
          <w:lang w:eastAsia="sl-SI"/>
        </w:rPr>
        <w:t xml:space="preserve"> za sofinanciranje nakupa AC 30/65</w:t>
      </w:r>
      <w:r w:rsidR="0021202D" w:rsidRPr="005909E8">
        <w:rPr>
          <w:rFonts w:eastAsia="Times New Roman" w:cstheme="minorHAnsi"/>
          <w:sz w:val="24"/>
          <w:szCs w:val="24"/>
          <w:lang w:eastAsia="sl-SI"/>
        </w:rPr>
        <w:t xml:space="preserve"> (mesečno 1.785,71€).</w:t>
      </w:r>
    </w:p>
    <w:p w14:paraId="0E49662F" w14:textId="4FF6C3C7" w:rsidR="003A3E15" w:rsidRPr="005909E8" w:rsidRDefault="003A3E15" w:rsidP="00604C2E">
      <w:pPr>
        <w:ind w:left="-57"/>
        <w:jc w:val="both"/>
        <w:rPr>
          <w:rFonts w:cstheme="minorHAnsi"/>
          <w:sz w:val="24"/>
          <w:szCs w:val="24"/>
        </w:rPr>
      </w:pPr>
      <w:r w:rsidRPr="005909E8">
        <w:rPr>
          <w:rFonts w:eastAsia="Times New Roman" w:cstheme="minorHAnsi"/>
          <w:sz w:val="24"/>
          <w:szCs w:val="24"/>
          <w:u w:val="single"/>
          <w:lang w:eastAsia="sl-SI"/>
        </w:rPr>
        <w:t>Proračunska postavka 03007 PGD Vransko;</w:t>
      </w:r>
      <w:r w:rsidRPr="005909E8">
        <w:rPr>
          <w:rFonts w:eastAsia="Times New Roman" w:cstheme="minorHAnsi"/>
          <w:i/>
          <w:sz w:val="24"/>
          <w:szCs w:val="24"/>
          <w:u w:val="single"/>
          <w:lang w:eastAsia="sl-SI"/>
        </w:rPr>
        <w:t xml:space="preserve"> </w:t>
      </w:r>
      <w:r w:rsidRPr="005909E8">
        <w:rPr>
          <w:rFonts w:eastAsia="Times New Roman" w:cstheme="minorHAnsi"/>
          <w:sz w:val="24"/>
          <w:szCs w:val="24"/>
          <w:lang w:eastAsia="sl-SI"/>
        </w:rPr>
        <w:t>Porabljena sredstva v višini</w:t>
      </w:r>
      <w:r w:rsidR="0021202D" w:rsidRPr="005909E8">
        <w:rPr>
          <w:rFonts w:eastAsia="Times New Roman" w:cstheme="minorHAnsi"/>
          <w:sz w:val="24"/>
          <w:szCs w:val="24"/>
          <w:lang w:eastAsia="sl-SI"/>
        </w:rPr>
        <w:t xml:space="preserve"> </w:t>
      </w:r>
      <w:r w:rsidR="00EC6081" w:rsidRPr="005909E8">
        <w:rPr>
          <w:rFonts w:eastAsia="Times New Roman" w:cstheme="minorHAnsi"/>
          <w:sz w:val="24"/>
          <w:szCs w:val="24"/>
          <w:lang w:eastAsia="sl-SI"/>
        </w:rPr>
        <w:t>9.910,27</w:t>
      </w:r>
      <w:r w:rsidRPr="005909E8">
        <w:rPr>
          <w:rFonts w:eastAsia="Times New Roman" w:cstheme="minorHAnsi"/>
          <w:sz w:val="24"/>
          <w:szCs w:val="24"/>
          <w:lang w:eastAsia="sl-SI"/>
        </w:rPr>
        <w:t>€ so bila namenjena za delovanje po pogodbi</w:t>
      </w:r>
      <w:r w:rsidR="00EC6081" w:rsidRPr="005909E8">
        <w:rPr>
          <w:rFonts w:eastAsia="Times New Roman" w:cstheme="minorHAnsi"/>
          <w:sz w:val="24"/>
          <w:szCs w:val="24"/>
          <w:lang w:eastAsia="sl-SI"/>
        </w:rPr>
        <w:t>.</w:t>
      </w:r>
      <w:r w:rsidR="0021202D" w:rsidRPr="005909E8">
        <w:rPr>
          <w:rFonts w:eastAsia="Times New Roman" w:cstheme="minorHAnsi"/>
          <w:sz w:val="24"/>
          <w:szCs w:val="24"/>
          <w:lang w:eastAsia="sl-SI"/>
        </w:rPr>
        <w:t xml:space="preserve">    </w:t>
      </w:r>
    </w:p>
    <w:p w14:paraId="39A1ABA5" w14:textId="66DFAAED" w:rsidR="003A3E15" w:rsidRPr="005909E8" w:rsidRDefault="003A3E15" w:rsidP="0021202D">
      <w:pPr>
        <w:ind w:left="-57"/>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03008 PGD Tešova;</w:t>
      </w:r>
      <w:r w:rsidRPr="005909E8">
        <w:rPr>
          <w:rFonts w:eastAsia="Times New Roman" w:cstheme="minorHAnsi"/>
          <w:i/>
          <w:sz w:val="24"/>
          <w:szCs w:val="24"/>
          <w:u w:val="single"/>
          <w:lang w:eastAsia="sl-SI"/>
        </w:rPr>
        <w:t xml:space="preserve">  </w:t>
      </w:r>
      <w:r w:rsidRPr="005909E8">
        <w:rPr>
          <w:rFonts w:eastAsia="Times New Roman" w:cstheme="minorHAnsi"/>
          <w:sz w:val="24"/>
          <w:szCs w:val="24"/>
          <w:lang w:eastAsia="sl-SI"/>
        </w:rPr>
        <w:t xml:space="preserve">Porabljena sredstva v višini </w:t>
      </w:r>
      <w:r w:rsidR="00EC6081" w:rsidRPr="005909E8">
        <w:rPr>
          <w:rFonts w:eastAsia="Times New Roman" w:cstheme="minorHAnsi"/>
          <w:sz w:val="24"/>
          <w:szCs w:val="24"/>
          <w:lang w:eastAsia="sl-SI"/>
        </w:rPr>
        <w:t>7.647,46</w:t>
      </w:r>
      <w:r w:rsidRPr="005909E8">
        <w:rPr>
          <w:rFonts w:eastAsia="Times New Roman" w:cstheme="minorHAnsi"/>
          <w:sz w:val="24"/>
          <w:szCs w:val="24"/>
          <w:lang w:eastAsia="sl-SI"/>
        </w:rPr>
        <w:t xml:space="preserve">€ so bila namenjena za </w:t>
      </w:r>
      <w:r w:rsidR="00674073" w:rsidRPr="005909E8">
        <w:rPr>
          <w:rFonts w:eastAsia="Times New Roman" w:cstheme="minorHAnsi"/>
          <w:sz w:val="24"/>
          <w:szCs w:val="24"/>
          <w:lang w:eastAsia="sl-SI"/>
        </w:rPr>
        <w:t xml:space="preserve"> redno delovanje društva po pogodbi za leto 2024</w:t>
      </w:r>
      <w:r w:rsidR="00EC6081" w:rsidRPr="005909E8">
        <w:rPr>
          <w:rFonts w:eastAsia="Times New Roman" w:cstheme="minorHAnsi"/>
          <w:sz w:val="24"/>
          <w:szCs w:val="24"/>
          <w:lang w:eastAsia="sl-SI"/>
        </w:rPr>
        <w:t xml:space="preserve"> in 2025, </w:t>
      </w:r>
      <w:r w:rsidR="00674073" w:rsidRPr="005909E8">
        <w:rPr>
          <w:rFonts w:eastAsia="Times New Roman" w:cstheme="minorHAnsi"/>
          <w:sz w:val="24"/>
          <w:szCs w:val="24"/>
          <w:lang w:eastAsia="sl-SI"/>
        </w:rPr>
        <w:t xml:space="preserve"> ker </w:t>
      </w:r>
      <w:r w:rsidR="00041A6B" w:rsidRPr="005909E8">
        <w:rPr>
          <w:rFonts w:eastAsia="Times New Roman" w:cstheme="minorHAnsi"/>
          <w:sz w:val="24"/>
          <w:szCs w:val="24"/>
          <w:lang w:eastAsia="sl-SI"/>
        </w:rPr>
        <w:t>je društvo</w:t>
      </w:r>
      <w:r w:rsidR="00674073" w:rsidRPr="005909E8">
        <w:rPr>
          <w:rFonts w:eastAsia="Times New Roman" w:cstheme="minorHAnsi"/>
          <w:sz w:val="24"/>
          <w:szCs w:val="24"/>
          <w:lang w:eastAsia="sl-SI"/>
        </w:rPr>
        <w:t xml:space="preserve"> zahtevek </w:t>
      </w:r>
      <w:r w:rsidR="00EC6081" w:rsidRPr="005909E8">
        <w:rPr>
          <w:rFonts w:eastAsia="Times New Roman" w:cstheme="minorHAnsi"/>
          <w:sz w:val="24"/>
          <w:szCs w:val="24"/>
          <w:lang w:eastAsia="sl-SI"/>
        </w:rPr>
        <w:t xml:space="preserve">za  leto 2024 </w:t>
      </w:r>
      <w:r w:rsidR="00674073" w:rsidRPr="005909E8">
        <w:rPr>
          <w:rFonts w:eastAsia="Times New Roman" w:cstheme="minorHAnsi"/>
          <w:sz w:val="24"/>
          <w:szCs w:val="24"/>
          <w:lang w:eastAsia="sl-SI"/>
        </w:rPr>
        <w:t>poslal</w:t>
      </w:r>
      <w:r w:rsidR="00041A6B" w:rsidRPr="005909E8">
        <w:rPr>
          <w:rFonts w:eastAsia="Times New Roman" w:cstheme="minorHAnsi"/>
          <w:sz w:val="24"/>
          <w:szCs w:val="24"/>
          <w:lang w:eastAsia="sl-SI"/>
        </w:rPr>
        <w:t>o</w:t>
      </w:r>
      <w:r w:rsidR="00674073" w:rsidRPr="005909E8">
        <w:rPr>
          <w:rFonts w:eastAsia="Times New Roman" w:cstheme="minorHAnsi"/>
          <w:sz w:val="24"/>
          <w:szCs w:val="24"/>
          <w:lang w:eastAsia="sl-SI"/>
        </w:rPr>
        <w:t xml:space="preserve"> šele v mesecu januarju 2025</w:t>
      </w:r>
      <w:r w:rsidR="00EC6081" w:rsidRPr="005909E8">
        <w:rPr>
          <w:rFonts w:eastAsia="Times New Roman" w:cstheme="minorHAnsi"/>
          <w:sz w:val="24"/>
          <w:szCs w:val="24"/>
          <w:lang w:eastAsia="sl-SI"/>
        </w:rPr>
        <w:t xml:space="preserve"> in iz tega naslova je povečanje v primerjavi s  sprejetim proračunom. </w:t>
      </w:r>
    </w:p>
    <w:p w14:paraId="1CA2029E" w14:textId="5693BC8A" w:rsidR="005128DD" w:rsidRPr="005909E8" w:rsidRDefault="005128DD" w:rsidP="005128DD">
      <w:pPr>
        <w:ind w:left="-57"/>
        <w:jc w:val="both"/>
        <w:rPr>
          <w:rFonts w:cstheme="minorHAnsi"/>
          <w:sz w:val="24"/>
          <w:szCs w:val="24"/>
          <w:u w:val="single"/>
        </w:rPr>
      </w:pPr>
      <w:r w:rsidRPr="005909E8">
        <w:rPr>
          <w:rFonts w:cstheme="minorHAnsi"/>
          <w:sz w:val="24"/>
          <w:szCs w:val="24"/>
          <w:u w:val="single"/>
        </w:rPr>
        <w:t xml:space="preserve">Proračunska postavka 03011 izobraževanje članov PGD društev;  </w:t>
      </w:r>
      <w:r w:rsidRPr="005909E8">
        <w:rPr>
          <w:rFonts w:cstheme="minorHAnsi"/>
          <w:sz w:val="24"/>
          <w:szCs w:val="24"/>
        </w:rPr>
        <w:t xml:space="preserve">Sredstva porabljena v višini 6.804,61€ </w:t>
      </w:r>
      <w:r w:rsidRPr="005909E8">
        <w:rPr>
          <w:rFonts w:eastAsia="Times New Roman" w:cstheme="minorHAnsi"/>
          <w:sz w:val="24"/>
          <w:szCs w:val="24"/>
          <w:lang w:eastAsia="sl-SI"/>
        </w:rPr>
        <w:t>so bila namenjena za izobraževanje gasilcev.</w:t>
      </w:r>
    </w:p>
    <w:p w14:paraId="4299E603" w14:textId="319A1280" w:rsidR="005128DD" w:rsidRPr="005909E8" w:rsidRDefault="005128DD" w:rsidP="000C2A94">
      <w:pPr>
        <w:spacing w:after="0" w:line="240" w:lineRule="auto"/>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07030 Gasilska zveza;</w:t>
      </w:r>
      <w:r w:rsidRPr="005909E8">
        <w:rPr>
          <w:rFonts w:cstheme="minorHAnsi"/>
          <w:sz w:val="24"/>
          <w:szCs w:val="24"/>
        </w:rPr>
        <w:t xml:space="preserve"> </w:t>
      </w:r>
      <w:r w:rsidR="00D24786" w:rsidRPr="005909E8">
        <w:rPr>
          <w:rFonts w:cstheme="minorHAnsi"/>
          <w:sz w:val="24"/>
          <w:szCs w:val="24"/>
        </w:rPr>
        <w:t>Sredstva v višini 7.262,50</w:t>
      </w:r>
      <w:r w:rsidRPr="005909E8">
        <w:rPr>
          <w:rFonts w:eastAsia="Times New Roman" w:cstheme="minorHAnsi"/>
          <w:sz w:val="24"/>
          <w:szCs w:val="24"/>
          <w:lang w:eastAsia="sl-SI"/>
        </w:rPr>
        <w:t xml:space="preserve">€ so </w:t>
      </w:r>
      <w:r w:rsidR="00D24786" w:rsidRPr="005909E8">
        <w:rPr>
          <w:rFonts w:eastAsia="Times New Roman" w:cstheme="minorHAnsi"/>
          <w:sz w:val="24"/>
          <w:szCs w:val="24"/>
          <w:lang w:eastAsia="sl-SI"/>
        </w:rPr>
        <w:t>bila n</w:t>
      </w:r>
      <w:r w:rsidRPr="005909E8">
        <w:rPr>
          <w:rFonts w:eastAsia="Times New Roman" w:cstheme="minorHAnsi"/>
          <w:sz w:val="24"/>
          <w:szCs w:val="24"/>
          <w:lang w:eastAsia="sl-SI"/>
        </w:rPr>
        <w:t>amenjena za sofinanciranje strokovnega sodelavca in sredstev za delovanje GZ</w:t>
      </w:r>
      <w:r w:rsidR="000C2A94" w:rsidRPr="005909E8">
        <w:rPr>
          <w:rFonts w:eastAsia="Times New Roman" w:cstheme="minorHAnsi"/>
          <w:sz w:val="24"/>
          <w:szCs w:val="24"/>
          <w:lang w:eastAsia="sl-SI"/>
        </w:rPr>
        <w:t xml:space="preserve"> </w:t>
      </w:r>
      <w:r w:rsidR="00FF7F01" w:rsidRPr="005909E8">
        <w:rPr>
          <w:rFonts w:eastAsia="Times New Roman" w:cstheme="minorHAnsi"/>
          <w:sz w:val="24"/>
          <w:szCs w:val="24"/>
          <w:lang w:eastAsia="sl-SI"/>
        </w:rPr>
        <w:t xml:space="preserve"> ter </w:t>
      </w:r>
      <w:r w:rsidRPr="005909E8">
        <w:rPr>
          <w:rFonts w:eastAsia="Times New Roman" w:cstheme="minorHAnsi"/>
          <w:sz w:val="24"/>
          <w:szCs w:val="24"/>
          <w:lang w:eastAsia="sl-SI"/>
        </w:rPr>
        <w:t>za sofinanciranje delovanja zveze ob 70.</w:t>
      </w:r>
      <w:r w:rsidR="000C2A94" w:rsidRPr="005909E8">
        <w:rPr>
          <w:rFonts w:eastAsia="Times New Roman" w:cstheme="minorHAnsi"/>
          <w:sz w:val="24"/>
          <w:szCs w:val="24"/>
          <w:lang w:eastAsia="sl-SI"/>
        </w:rPr>
        <w:t xml:space="preserve"> </w:t>
      </w:r>
      <w:r w:rsidRPr="005909E8">
        <w:rPr>
          <w:rFonts w:eastAsia="Times New Roman" w:cstheme="minorHAnsi"/>
          <w:sz w:val="24"/>
          <w:szCs w:val="24"/>
          <w:lang w:eastAsia="sl-SI"/>
        </w:rPr>
        <w:t>letnici</w:t>
      </w:r>
      <w:r w:rsidR="000C2A94" w:rsidRPr="005909E8">
        <w:rPr>
          <w:rFonts w:eastAsia="Times New Roman" w:cstheme="minorHAnsi"/>
          <w:sz w:val="24"/>
          <w:szCs w:val="24"/>
          <w:lang w:eastAsia="sl-SI"/>
        </w:rPr>
        <w:t>.</w:t>
      </w:r>
    </w:p>
    <w:p w14:paraId="7EC495EF" w14:textId="73714D15" w:rsidR="00B33268" w:rsidRPr="005909E8" w:rsidRDefault="00B33268" w:rsidP="000C2A94">
      <w:pPr>
        <w:spacing w:after="0" w:line="240" w:lineRule="auto"/>
        <w:jc w:val="both"/>
        <w:rPr>
          <w:rFonts w:cstheme="minorHAnsi"/>
          <w:sz w:val="24"/>
          <w:szCs w:val="24"/>
        </w:rPr>
      </w:pPr>
    </w:p>
    <w:p w14:paraId="1202F643" w14:textId="77777777" w:rsidR="00B33268" w:rsidRPr="005909E8" w:rsidRDefault="00B33268" w:rsidP="00B33268">
      <w:pPr>
        <w:spacing w:after="0" w:line="240" w:lineRule="auto"/>
        <w:jc w:val="both"/>
        <w:rPr>
          <w:rFonts w:cstheme="minorHAnsi"/>
          <w:sz w:val="24"/>
          <w:szCs w:val="24"/>
        </w:rPr>
      </w:pPr>
    </w:p>
    <w:p w14:paraId="16AE2556" w14:textId="1840BBB6" w:rsidR="00B33268" w:rsidRPr="005909E8" w:rsidRDefault="00B33268" w:rsidP="00B33268">
      <w:pPr>
        <w:pStyle w:val="Naslov1"/>
        <w:keepNext w:val="0"/>
        <w:tabs>
          <w:tab w:val="clear" w:pos="-1080"/>
          <w:tab w:val="clear" w:pos="-720"/>
          <w:tab w:val="clear" w:pos="0"/>
          <w:tab w:val="clear" w:pos="810"/>
          <w:tab w:val="clear" w:pos="1080"/>
          <w:tab w:val="left" w:pos="527"/>
        </w:tabs>
        <w:autoSpaceDE w:val="0"/>
        <w:autoSpaceDN w:val="0"/>
        <w:ind w:left="-57"/>
        <w:rPr>
          <w:rFonts w:asciiTheme="minorHAnsi" w:hAnsiTheme="minorHAnsi" w:cstheme="minorHAnsi"/>
          <w:sz w:val="24"/>
          <w:szCs w:val="24"/>
          <w:u w:val="single"/>
          <w:lang w:val="sl-SI"/>
        </w:rPr>
      </w:pPr>
      <w:r w:rsidRPr="005909E8">
        <w:rPr>
          <w:rFonts w:asciiTheme="minorHAnsi" w:hAnsiTheme="minorHAnsi" w:cstheme="minorHAnsi"/>
          <w:sz w:val="24"/>
          <w:szCs w:val="24"/>
          <w:u w:val="single"/>
          <w:lang w:val="sl-SI"/>
        </w:rPr>
        <w:t>Področje proračunske porabe 08 NOTRANJE ZADEVE IN VARNOST</w:t>
      </w:r>
    </w:p>
    <w:p w14:paraId="31DB022D" w14:textId="51FBEA84" w:rsidR="00B33268" w:rsidRPr="005909E8" w:rsidRDefault="00B33268" w:rsidP="00B33268">
      <w:pPr>
        <w:ind w:left="-57"/>
        <w:jc w:val="both"/>
        <w:rPr>
          <w:rFonts w:cstheme="minorHAnsi"/>
          <w:b/>
          <w:i/>
          <w:spacing w:val="1"/>
          <w:sz w:val="24"/>
          <w:szCs w:val="24"/>
        </w:rPr>
      </w:pPr>
      <w:r w:rsidRPr="005909E8">
        <w:rPr>
          <w:rFonts w:cstheme="minorHAnsi"/>
          <w:b/>
          <w:i/>
          <w:sz w:val="24"/>
          <w:szCs w:val="24"/>
          <w:u w:val="single"/>
        </w:rPr>
        <w:t>Program 0802 Policijska in kriminalistična dejavnost</w:t>
      </w:r>
    </w:p>
    <w:p w14:paraId="5F389EF7" w14:textId="77777777" w:rsidR="00B33268" w:rsidRPr="005909E8" w:rsidRDefault="00B33268" w:rsidP="00B33268">
      <w:pPr>
        <w:ind w:left="-57"/>
        <w:jc w:val="both"/>
        <w:rPr>
          <w:rFonts w:cstheme="minorHAnsi"/>
          <w:b/>
          <w:i/>
          <w:spacing w:val="1"/>
          <w:sz w:val="24"/>
          <w:szCs w:val="24"/>
        </w:rPr>
      </w:pPr>
      <w:r w:rsidRPr="005909E8">
        <w:rPr>
          <w:rFonts w:cstheme="minorHAnsi"/>
          <w:b/>
          <w:i/>
          <w:sz w:val="24"/>
          <w:szCs w:val="24"/>
          <w:u w:val="single"/>
        </w:rPr>
        <w:t>Podprogram 08029001 Prometna varnost</w:t>
      </w:r>
      <w:r w:rsidRPr="005909E8">
        <w:rPr>
          <w:rFonts w:cstheme="minorHAnsi"/>
          <w:b/>
          <w:i/>
          <w:spacing w:val="1"/>
          <w:sz w:val="24"/>
          <w:szCs w:val="24"/>
        </w:rPr>
        <w:t xml:space="preserve"> </w:t>
      </w:r>
    </w:p>
    <w:p w14:paraId="73F7CBBE" w14:textId="4654E1EE" w:rsidR="00B33268" w:rsidRPr="005909E8" w:rsidRDefault="00B33268" w:rsidP="00B33268">
      <w:pPr>
        <w:ind w:left="-57"/>
        <w:jc w:val="both"/>
        <w:rPr>
          <w:rFonts w:cstheme="minorHAnsi"/>
          <w:b/>
          <w:i/>
          <w:spacing w:val="1"/>
          <w:sz w:val="24"/>
          <w:szCs w:val="24"/>
        </w:rPr>
      </w:pPr>
      <w:r w:rsidRPr="004B2F4A">
        <w:rPr>
          <w:rFonts w:cstheme="minorHAnsi"/>
          <w:sz w:val="24"/>
          <w:szCs w:val="24"/>
          <w:u w:val="single"/>
        </w:rPr>
        <w:t xml:space="preserve">Proračunska postavka 08038 Svet za preventivo; </w:t>
      </w:r>
      <w:r w:rsidRPr="004B2F4A">
        <w:rPr>
          <w:rFonts w:eastAsia="Times New Roman" w:cstheme="minorHAnsi"/>
          <w:sz w:val="24"/>
          <w:szCs w:val="24"/>
        </w:rPr>
        <w:t>Načrtovana sredstva v višini 300</w:t>
      </w:r>
      <w:r w:rsidR="00E50E6B" w:rsidRPr="004B2F4A">
        <w:rPr>
          <w:rFonts w:eastAsia="Times New Roman" w:cstheme="minorHAnsi"/>
          <w:sz w:val="24"/>
          <w:szCs w:val="24"/>
        </w:rPr>
        <w:t>€</w:t>
      </w:r>
      <w:r w:rsidRPr="004B2F4A">
        <w:rPr>
          <w:rFonts w:eastAsia="Times New Roman" w:cstheme="minorHAnsi"/>
          <w:sz w:val="24"/>
          <w:szCs w:val="24"/>
        </w:rPr>
        <w:t xml:space="preserve">, ki so </w:t>
      </w:r>
      <w:r w:rsidR="00E50E6B" w:rsidRPr="004B2F4A">
        <w:rPr>
          <w:rFonts w:eastAsia="Times New Roman" w:cstheme="minorHAnsi"/>
          <w:sz w:val="24"/>
          <w:szCs w:val="24"/>
        </w:rPr>
        <w:t xml:space="preserve">bila </w:t>
      </w:r>
      <w:r w:rsidRPr="005909E8">
        <w:rPr>
          <w:rFonts w:eastAsia="Times New Roman" w:cstheme="minorHAnsi"/>
          <w:sz w:val="24"/>
          <w:szCs w:val="24"/>
        </w:rPr>
        <w:t xml:space="preserve">namenjena za plačilo sejnin članom Sveta za preventivo in vzgojo v cestnem prometu, </w:t>
      </w:r>
      <w:r w:rsidR="004B2F4A">
        <w:rPr>
          <w:rFonts w:eastAsia="Times New Roman" w:cstheme="minorHAnsi"/>
          <w:sz w:val="24"/>
          <w:szCs w:val="24"/>
        </w:rPr>
        <w:t>bodo izplačana v letu 2026.</w:t>
      </w:r>
    </w:p>
    <w:p w14:paraId="3AAB2BDB" w14:textId="77777777" w:rsidR="000C2A94" w:rsidRPr="005909E8" w:rsidRDefault="000C2A94" w:rsidP="000C2A94">
      <w:pPr>
        <w:spacing w:after="0" w:line="240" w:lineRule="auto"/>
        <w:jc w:val="both"/>
        <w:rPr>
          <w:rFonts w:cstheme="minorHAnsi"/>
          <w:sz w:val="24"/>
          <w:szCs w:val="24"/>
        </w:rPr>
      </w:pPr>
      <w:bookmarkStart w:id="133" w:name="_Hlk224725595"/>
    </w:p>
    <w:p w14:paraId="0A429CAE" w14:textId="6EFD4B08" w:rsidR="003A3E15" w:rsidRPr="005909E8" w:rsidRDefault="00C37BBA" w:rsidP="00604C2E">
      <w:pPr>
        <w:pStyle w:val="Naslov1"/>
        <w:keepNext w:val="0"/>
        <w:tabs>
          <w:tab w:val="clear" w:pos="-1080"/>
          <w:tab w:val="clear" w:pos="-720"/>
          <w:tab w:val="clear" w:pos="0"/>
          <w:tab w:val="clear" w:pos="810"/>
          <w:tab w:val="clear" w:pos="1080"/>
          <w:tab w:val="left" w:pos="527"/>
        </w:tabs>
        <w:autoSpaceDE w:val="0"/>
        <w:autoSpaceDN w:val="0"/>
        <w:ind w:left="-57"/>
        <w:rPr>
          <w:rFonts w:asciiTheme="minorHAnsi" w:hAnsiTheme="minorHAnsi" w:cstheme="minorHAnsi"/>
          <w:sz w:val="24"/>
          <w:szCs w:val="24"/>
          <w:u w:val="single"/>
          <w:lang w:val="sl-SI"/>
        </w:rPr>
      </w:pPr>
      <w:bookmarkStart w:id="134" w:name="_Toc100059766"/>
      <w:bookmarkStart w:id="135" w:name="_Toc100062222"/>
      <w:bookmarkStart w:id="136" w:name="_Toc162606956"/>
      <w:bookmarkStart w:id="137" w:name="_Toc162607247"/>
      <w:bookmarkStart w:id="138" w:name="_Toc195260585"/>
      <w:bookmarkStart w:id="139" w:name="_Toc195261652"/>
      <w:r w:rsidRPr="005909E8">
        <w:rPr>
          <w:rFonts w:asciiTheme="minorHAnsi" w:hAnsiTheme="minorHAnsi" w:cstheme="minorHAnsi"/>
          <w:sz w:val="24"/>
          <w:szCs w:val="24"/>
          <w:u w:val="single"/>
          <w:lang w:val="sl-SI"/>
        </w:rPr>
        <w:t xml:space="preserve">Področje proračunske porabe 10 </w:t>
      </w:r>
      <w:r w:rsidR="003A3E15" w:rsidRPr="005909E8">
        <w:rPr>
          <w:rFonts w:asciiTheme="minorHAnsi" w:hAnsiTheme="minorHAnsi" w:cstheme="minorHAnsi"/>
          <w:sz w:val="24"/>
          <w:szCs w:val="24"/>
          <w:u w:val="single"/>
          <w:lang w:val="sl-SI"/>
        </w:rPr>
        <w:t>TRG DELA</w:t>
      </w:r>
      <w:r w:rsidR="003A3E15" w:rsidRPr="005909E8">
        <w:rPr>
          <w:rFonts w:asciiTheme="minorHAnsi" w:hAnsiTheme="minorHAnsi" w:cstheme="minorHAnsi"/>
          <w:spacing w:val="-4"/>
          <w:sz w:val="24"/>
          <w:szCs w:val="24"/>
          <w:u w:val="single"/>
          <w:lang w:val="sl-SI"/>
        </w:rPr>
        <w:t xml:space="preserve"> </w:t>
      </w:r>
      <w:r w:rsidR="003A3E15" w:rsidRPr="005909E8">
        <w:rPr>
          <w:rFonts w:asciiTheme="minorHAnsi" w:hAnsiTheme="minorHAnsi" w:cstheme="minorHAnsi"/>
          <w:sz w:val="24"/>
          <w:szCs w:val="24"/>
          <w:u w:val="single"/>
          <w:lang w:val="sl-SI"/>
        </w:rPr>
        <w:t>IN DELOVNI</w:t>
      </w:r>
      <w:r w:rsidR="003A3E15" w:rsidRPr="005909E8">
        <w:rPr>
          <w:rFonts w:asciiTheme="minorHAnsi" w:hAnsiTheme="minorHAnsi" w:cstheme="minorHAnsi"/>
          <w:spacing w:val="-1"/>
          <w:sz w:val="24"/>
          <w:szCs w:val="24"/>
          <w:u w:val="single"/>
          <w:lang w:val="sl-SI"/>
        </w:rPr>
        <w:t xml:space="preserve"> </w:t>
      </w:r>
      <w:r w:rsidR="003A3E15" w:rsidRPr="005909E8">
        <w:rPr>
          <w:rFonts w:asciiTheme="minorHAnsi" w:hAnsiTheme="minorHAnsi" w:cstheme="minorHAnsi"/>
          <w:sz w:val="24"/>
          <w:szCs w:val="24"/>
          <w:u w:val="single"/>
          <w:lang w:val="sl-SI"/>
        </w:rPr>
        <w:t>POGOJI</w:t>
      </w:r>
      <w:bookmarkEnd w:id="134"/>
      <w:bookmarkEnd w:id="135"/>
      <w:bookmarkEnd w:id="136"/>
      <w:bookmarkEnd w:id="137"/>
      <w:bookmarkEnd w:id="138"/>
      <w:bookmarkEnd w:id="139"/>
    </w:p>
    <w:p w14:paraId="38817A7B" w14:textId="77777777" w:rsidR="003A3E15" w:rsidRPr="005909E8" w:rsidRDefault="003A3E15" w:rsidP="00604C2E">
      <w:pPr>
        <w:ind w:left="-57"/>
        <w:jc w:val="both"/>
        <w:rPr>
          <w:rFonts w:cstheme="minorHAnsi"/>
          <w:b/>
          <w:i/>
          <w:spacing w:val="1"/>
          <w:sz w:val="24"/>
          <w:szCs w:val="24"/>
        </w:rPr>
      </w:pPr>
      <w:r w:rsidRPr="005909E8">
        <w:rPr>
          <w:rFonts w:cstheme="minorHAnsi"/>
          <w:b/>
          <w:i/>
          <w:sz w:val="24"/>
          <w:szCs w:val="24"/>
          <w:u w:val="single"/>
        </w:rPr>
        <w:t>Program 1003 Aktivna politika zaposlovanja</w:t>
      </w:r>
      <w:r w:rsidRPr="005909E8">
        <w:rPr>
          <w:rFonts w:cstheme="minorHAnsi"/>
          <w:b/>
          <w:i/>
          <w:spacing w:val="1"/>
          <w:sz w:val="24"/>
          <w:szCs w:val="24"/>
        </w:rPr>
        <w:t xml:space="preserve">  </w:t>
      </w:r>
    </w:p>
    <w:p w14:paraId="5A448E28" w14:textId="77777777" w:rsidR="003A3E15" w:rsidRPr="005909E8" w:rsidRDefault="003A3E15" w:rsidP="00604C2E">
      <w:pPr>
        <w:ind w:left="-57"/>
        <w:jc w:val="both"/>
        <w:rPr>
          <w:rFonts w:cstheme="minorHAnsi"/>
          <w:b/>
          <w:i/>
          <w:spacing w:val="1"/>
          <w:sz w:val="24"/>
          <w:szCs w:val="24"/>
        </w:rPr>
      </w:pPr>
      <w:r w:rsidRPr="005909E8">
        <w:rPr>
          <w:rFonts w:cstheme="minorHAnsi"/>
          <w:b/>
          <w:i/>
          <w:sz w:val="24"/>
          <w:szCs w:val="24"/>
          <w:u w:val="single"/>
        </w:rPr>
        <w:t>Podprogram 10039001 Povečanje zaposljivosti</w:t>
      </w:r>
      <w:r w:rsidRPr="005909E8">
        <w:rPr>
          <w:rFonts w:cstheme="minorHAnsi"/>
          <w:b/>
          <w:i/>
          <w:spacing w:val="1"/>
          <w:sz w:val="24"/>
          <w:szCs w:val="24"/>
        </w:rPr>
        <w:t xml:space="preserve"> </w:t>
      </w:r>
    </w:p>
    <w:bookmarkEnd w:id="133"/>
    <w:p w14:paraId="40BCD562" w14:textId="4E73CAE1" w:rsidR="00B33268" w:rsidRPr="005909E8" w:rsidRDefault="003A3E15" w:rsidP="00E50E6B">
      <w:pPr>
        <w:tabs>
          <w:tab w:val="left" w:pos="6564"/>
        </w:tabs>
        <w:spacing w:after="0"/>
        <w:jc w:val="both"/>
        <w:rPr>
          <w:rFonts w:eastAsia="Times New Roman" w:cstheme="minorHAnsi"/>
          <w:sz w:val="24"/>
          <w:szCs w:val="24"/>
          <w:lang w:eastAsia="sl-SI"/>
        </w:rPr>
      </w:pPr>
      <w:r w:rsidRPr="005909E8">
        <w:rPr>
          <w:rFonts w:cstheme="minorHAnsi"/>
          <w:sz w:val="24"/>
          <w:szCs w:val="24"/>
          <w:u w:val="single"/>
        </w:rPr>
        <w:t>Proračunska</w:t>
      </w:r>
      <w:r w:rsidRPr="005909E8">
        <w:rPr>
          <w:rFonts w:cstheme="minorHAnsi"/>
          <w:spacing w:val="-4"/>
          <w:sz w:val="24"/>
          <w:szCs w:val="24"/>
          <w:u w:val="single"/>
        </w:rPr>
        <w:t xml:space="preserve"> </w:t>
      </w:r>
      <w:r w:rsidRPr="005909E8">
        <w:rPr>
          <w:rFonts w:cstheme="minorHAnsi"/>
          <w:sz w:val="24"/>
          <w:szCs w:val="24"/>
          <w:u w:val="single"/>
        </w:rPr>
        <w:t>postavka</w:t>
      </w:r>
      <w:r w:rsidRPr="005909E8">
        <w:rPr>
          <w:rFonts w:cstheme="minorHAnsi"/>
          <w:spacing w:val="-5"/>
          <w:sz w:val="24"/>
          <w:szCs w:val="24"/>
          <w:u w:val="single"/>
        </w:rPr>
        <w:t xml:space="preserve"> </w:t>
      </w:r>
      <w:r w:rsidRPr="005909E8">
        <w:rPr>
          <w:rFonts w:cstheme="minorHAnsi"/>
          <w:sz w:val="24"/>
          <w:szCs w:val="24"/>
          <w:u w:val="single"/>
        </w:rPr>
        <w:t xml:space="preserve">10012 </w:t>
      </w:r>
      <w:r w:rsidR="00786873" w:rsidRPr="005909E8">
        <w:rPr>
          <w:rFonts w:cstheme="minorHAnsi"/>
          <w:sz w:val="24"/>
          <w:szCs w:val="24"/>
          <w:u w:val="single"/>
        </w:rPr>
        <w:t>P</w:t>
      </w:r>
      <w:r w:rsidRPr="005909E8">
        <w:rPr>
          <w:rFonts w:cstheme="minorHAnsi"/>
          <w:sz w:val="24"/>
          <w:szCs w:val="24"/>
          <w:u w:val="single"/>
        </w:rPr>
        <w:t>ovečanje</w:t>
      </w:r>
      <w:r w:rsidRPr="005909E8">
        <w:rPr>
          <w:rFonts w:cstheme="minorHAnsi"/>
          <w:spacing w:val="-2"/>
          <w:sz w:val="24"/>
          <w:szCs w:val="24"/>
          <w:u w:val="single"/>
        </w:rPr>
        <w:t xml:space="preserve"> </w:t>
      </w:r>
      <w:r w:rsidRPr="005909E8">
        <w:rPr>
          <w:rFonts w:cstheme="minorHAnsi"/>
          <w:sz w:val="24"/>
          <w:szCs w:val="24"/>
          <w:u w:val="single"/>
        </w:rPr>
        <w:t>zaposljivosti</w:t>
      </w:r>
      <w:r w:rsidR="008B7FE1" w:rsidRPr="005909E8">
        <w:rPr>
          <w:rFonts w:cstheme="minorHAnsi"/>
          <w:sz w:val="24"/>
          <w:szCs w:val="24"/>
          <w:u w:val="single"/>
        </w:rPr>
        <w:t xml:space="preserve"> </w:t>
      </w:r>
      <w:r w:rsidRPr="005909E8">
        <w:rPr>
          <w:rFonts w:cstheme="minorHAnsi"/>
          <w:sz w:val="24"/>
          <w:szCs w:val="24"/>
        </w:rPr>
        <w:t>Porabili</w:t>
      </w:r>
      <w:r w:rsidRPr="005909E8">
        <w:rPr>
          <w:rFonts w:cstheme="minorHAnsi"/>
          <w:spacing w:val="9"/>
          <w:sz w:val="24"/>
          <w:szCs w:val="24"/>
        </w:rPr>
        <w:t xml:space="preserve"> </w:t>
      </w:r>
      <w:r w:rsidRPr="005909E8">
        <w:rPr>
          <w:rFonts w:cstheme="minorHAnsi"/>
          <w:sz w:val="24"/>
          <w:szCs w:val="24"/>
        </w:rPr>
        <w:t>smo</w:t>
      </w:r>
      <w:r w:rsidR="00A00C85" w:rsidRPr="005909E8">
        <w:rPr>
          <w:rFonts w:cstheme="minorHAnsi"/>
          <w:spacing w:val="9"/>
          <w:sz w:val="24"/>
          <w:szCs w:val="24"/>
        </w:rPr>
        <w:t xml:space="preserve"> </w:t>
      </w:r>
      <w:r w:rsidR="00B33268" w:rsidRPr="005909E8">
        <w:rPr>
          <w:rFonts w:cstheme="minorHAnsi"/>
          <w:spacing w:val="9"/>
          <w:sz w:val="24"/>
          <w:szCs w:val="24"/>
        </w:rPr>
        <w:t>132,46</w:t>
      </w:r>
      <w:r w:rsidR="00A00C85" w:rsidRPr="005909E8">
        <w:rPr>
          <w:rFonts w:cstheme="minorHAnsi"/>
          <w:spacing w:val="9"/>
          <w:sz w:val="24"/>
          <w:szCs w:val="24"/>
        </w:rPr>
        <w:t xml:space="preserve">€ </w:t>
      </w:r>
      <w:r w:rsidR="00E50E6B" w:rsidRPr="005909E8">
        <w:rPr>
          <w:rFonts w:cstheme="minorHAnsi"/>
          <w:spacing w:val="9"/>
          <w:sz w:val="24"/>
          <w:szCs w:val="24"/>
        </w:rPr>
        <w:t>za s</w:t>
      </w:r>
      <w:r w:rsidR="00B33268" w:rsidRPr="005909E8">
        <w:rPr>
          <w:rFonts w:eastAsia="Times New Roman" w:cstheme="minorHAnsi"/>
          <w:sz w:val="24"/>
          <w:szCs w:val="24"/>
          <w:lang w:eastAsia="sl-SI"/>
        </w:rPr>
        <w:t>ofinanciranj</w:t>
      </w:r>
      <w:r w:rsidR="00E50E6B" w:rsidRPr="005909E8">
        <w:rPr>
          <w:rFonts w:eastAsia="Times New Roman" w:cstheme="minorHAnsi"/>
          <w:sz w:val="24"/>
          <w:szCs w:val="24"/>
          <w:lang w:eastAsia="sl-SI"/>
        </w:rPr>
        <w:t>e</w:t>
      </w:r>
      <w:r w:rsidR="00B33268" w:rsidRPr="005909E8">
        <w:rPr>
          <w:rFonts w:eastAsia="Times New Roman" w:cstheme="minorHAnsi"/>
          <w:sz w:val="24"/>
          <w:szCs w:val="24"/>
          <w:lang w:eastAsia="sl-SI"/>
        </w:rPr>
        <w:t xml:space="preserve"> programa JD za pomoč pri izvajanju programov za občane s Centom za socialno delo, občina Vransko plačuje 6,17% delež zaposlene na tem področju.</w:t>
      </w:r>
    </w:p>
    <w:p w14:paraId="3AAB59B0" w14:textId="77777777" w:rsidR="00B33268" w:rsidRPr="005909E8" w:rsidRDefault="00B33268" w:rsidP="00D75E78">
      <w:pPr>
        <w:tabs>
          <w:tab w:val="left" w:pos="6564"/>
        </w:tabs>
        <w:spacing w:after="0"/>
        <w:jc w:val="both"/>
        <w:rPr>
          <w:rFonts w:eastAsia="Times New Roman" w:cstheme="minorHAnsi"/>
          <w:sz w:val="24"/>
          <w:szCs w:val="24"/>
          <w:lang w:eastAsia="sl-SI"/>
        </w:rPr>
      </w:pPr>
    </w:p>
    <w:p w14:paraId="4D6C5FF0" w14:textId="77777777" w:rsidR="00D75E78" w:rsidRPr="005909E8" w:rsidRDefault="00D75E78" w:rsidP="00604C2E">
      <w:pPr>
        <w:pStyle w:val="Naslov1"/>
        <w:keepNext w:val="0"/>
        <w:tabs>
          <w:tab w:val="clear" w:pos="-1080"/>
          <w:tab w:val="clear" w:pos="-720"/>
          <w:tab w:val="clear" w:pos="0"/>
          <w:tab w:val="clear" w:pos="810"/>
          <w:tab w:val="clear" w:pos="1080"/>
          <w:tab w:val="left" w:pos="530"/>
        </w:tabs>
        <w:autoSpaceDE w:val="0"/>
        <w:autoSpaceDN w:val="0"/>
        <w:ind w:left="-57"/>
        <w:rPr>
          <w:rFonts w:asciiTheme="minorHAnsi" w:hAnsiTheme="minorHAnsi" w:cstheme="minorHAnsi"/>
          <w:sz w:val="24"/>
          <w:szCs w:val="24"/>
          <w:u w:val="single"/>
          <w:lang w:val="sl-SI"/>
        </w:rPr>
      </w:pPr>
      <w:bookmarkStart w:id="140" w:name="_Toc100059767"/>
      <w:bookmarkStart w:id="141" w:name="_Toc100062223"/>
      <w:bookmarkStart w:id="142" w:name="_Toc162606957"/>
      <w:bookmarkStart w:id="143" w:name="_Toc162607248"/>
    </w:p>
    <w:p w14:paraId="4A979036" w14:textId="5CBCAE02" w:rsidR="003A3E15" w:rsidRPr="005909E8" w:rsidRDefault="00C37BBA" w:rsidP="00604C2E">
      <w:pPr>
        <w:pStyle w:val="Naslov1"/>
        <w:keepNext w:val="0"/>
        <w:tabs>
          <w:tab w:val="clear" w:pos="-1080"/>
          <w:tab w:val="clear" w:pos="-720"/>
          <w:tab w:val="clear" w:pos="0"/>
          <w:tab w:val="clear" w:pos="810"/>
          <w:tab w:val="clear" w:pos="1080"/>
          <w:tab w:val="left" w:pos="530"/>
        </w:tabs>
        <w:autoSpaceDE w:val="0"/>
        <w:autoSpaceDN w:val="0"/>
        <w:ind w:left="-57"/>
        <w:rPr>
          <w:rFonts w:asciiTheme="minorHAnsi" w:hAnsiTheme="minorHAnsi" w:cstheme="minorHAnsi"/>
          <w:sz w:val="24"/>
          <w:szCs w:val="24"/>
          <w:u w:val="single"/>
          <w:lang w:val="sl-SI"/>
        </w:rPr>
      </w:pPr>
      <w:bookmarkStart w:id="144" w:name="_Toc195260586"/>
      <w:bookmarkStart w:id="145" w:name="_Toc195261653"/>
      <w:r w:rsidRPr="005909E8">
        <w:rPr>
          <w:rFonts w:asciiTheme="minorHAnsi" w:hAnsiTheme="minorHAnsi" w:cstheme="minorHAnsi"/>
          <w:sz w:val="24"/>
          <w:szCs w:val="24"/>
          <w:u w:val="single"/>
          <w:lang w:val="sl-SI"/>
        </w:rPr>
        <w:t xml:space="preserve">Področje proračunske porabe 11 </w:t>
      </w:r>
      <w:r w:rsidR="003A3E15" w:rsidRPr="005909E8">
        <w:rPr>
          <w:rFonts w:asciiTheme="minorHAnsi" w:hAnsiTheme="minorHAnsi" w:cstheme="minorHAnsi"/>
          <w:sz w:val="24"/>
          <w:szCs w:val="24"/>
          <w:u w:val="single"/>
          <w:lang w:val="sl-SI"/>
        </w:rPr>
        <w:t>KMETIJSTVO,</w:t>
      </w:r>
      <w:r w:rsidR="003A3E15" w:rsidRPr="005909E8">
        <w:rPr>
          <w:rFonts w:asciiTheme="minorHAnsi" w:hAnsiTheme="minorHAnsi" w:cstheme="minorHAnsi"/>
          <w:spacing w:val="-1"/>
          <w:sz w:val="24"/>
          <w:szCs w:val="24"/>
          <w:u w:val="single"/>
          <w:lang w:val="sl-SI"/>
        </w:rPr>
        <w:t xml:space="preserve"> </w:t>
      </w:r>
      <w:r w:rsidR="003A3E15" w:rsidRPr="005909E8">
        <w:rPr>
          <w:rFonts w:asciiTheme="minorHAnsi" w:hAnsiTheme="minorHAnsi" w:cstheme="minorHAnsi"/>
          <w:sz w:val="24"/>
          <w:szCs w:val="24"/>
          <w:u w:val="single"/>
          <w:lang w:val="sl-SI"/>
        </w:rPr>
        <w:t>GOZDARSTVO</w:t>
      </w:r>
      <w:r w:rsidR="003A3E15" w:rsidRPr="005909E8">
        <w:rPr>
          <w:rFonts w:asciiTheme="minorHAnsi" w:hAnsiTheme="minorHAnsi" w:cstheme="minorHAnsi"/>
          <w:spacing w:val="-3"/>
          <w:sz w:val="24"/>
          <w:szCs w:val="24"/>
          <w:u w:val="single"/>
          <w:lang w:val="sl-SI"/>
        </w:rPr>
        <w:t xml:space="preserve"> </w:t>
      </w:r>
      <w:r w:rsidR="003A3E15" w:rsidRPr="005909E8">
        <w:rPr>
          <w:rFonts w:asciiTheme="minorHAnsi" w:hAnsiTheme="minorHAnsi" w:cstheme="minorHAnsi"/>
          <w:sz w:val="24"/>
          <w:szCs w:val="24"/>
          <w:u w:val="single"/>
          <w:lang w:val="sl-SI"/>
        </w:rPr>
        <w:t>IN</w:t>
      </w:r>
      <w:r w:rsidR="003A3E15" w:rsidRPr="005909E8">
        <w:rPr>
          <w:rFonts w:asciiTheme="minorHAnsi" w:hAnsiTheme="minorHAnsi" w:cstheme="minorHAnsi"/>
          <w:spacing w:val="-1"/>
          <w:sz w:val="24"/>
          <w:szCs w:val="24"/>
          <w:u w:val="single"/>
          <w:lang w:val="sl-SI"/>
        </w:rPr>
        <w:t xml:space="preserve"> </w:t>
      </w:r>
      <w:r w:rsidR="003A3E15" w:rsidRPr="005909E8">
        <w:rPr>
          <w:rFonts w:asciiTheme="minorHAnsi" w:hAnsiTheme="minorHAnsi" w:cstheme="minorHAnsi"/>
          <w:sz w:val="24"/>
          <w:szCs w:val="24"/>
          <w:u w:val="single"/>
          <w:lang w:val="sl-SI"/>
        </w:rPr>
        <w:t>RIBIŠTVO</w:t>
      </w:r>
      <w:bookmarkEnd w:id="140"/>
      <w:bookmarkEnd w:id="141"/>
      <w:bookmarkEnd w:id="142"/>
      <w:bookmarkEnd w:id="143"/>
      <w:bookmarkEnd w:id="144"/>
      <w:bookmarkEnd w:id="145"/>
    </w:p>
    <w:p w14:paraId="33844B7F" w14:textId="5CDF724B" w:rsidR="003A3E15" w:rsidRPr="005909E8" w:rsidRDefault="003A3E15" w:rsidP="00604C2E">
      <w:pPr>
        <w:pStyle w:val="Telobesedila"/>
        <w:ind w:left="-57"/>
        <w:rPr>
          <w:rFonts w:asciiTheme="minorHAnsi" w:hAnsiTheme="minorHAnsi" w:cstheme="minorHAnsi"/>
          <w:szCs w:val="24"/>
        </w:rPr>
      </w:pPr>
      <w:r w:rsidRPr="005909E8">
        <w:rPr>
          <w:rFonts w:asciiTheme="minorHAnsi" w:hAnsiTheme="minorHAnsi" w:cstheme="minorHAnsi"/>
          <w:szCs w:val="24"/>
        </w:rPr>
        <w:t>Načrtovana</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3"/>
          <w:szCs w:val="24"/>
        </w:rPr>
        <w:t xml:space="preserve"> </w:t>
      </w:r>
      <w:r w:rsidRPr="005909E8">
        <w:rPr>
          <w:rFonts w:asciiTheme="minorHAnsi" w:hAnsiTheme="minorHAnsi" w:cstheme="minorHAnsi"/>
          <w:szCs w:val="24"/>
        </w:rPr>
        <w:t>so</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2"/>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3"/>
          <w:szCs w:val="24"/>
        </w:rPr>
        <w:t xml:space="preserve"> </w:t>
      </w:r>
      <w:r w:rsidR="00FD468C" w:rsidRPr="005909E8">
        <w:rPr>
          <w:rFonts w:asciiTheme="minorHAnsi" w:hAnsiTheme="minorHAnsi" w:cstheme="minorHAnsi"/>
          <w:szCs w:val="24"/>
        </w:rPr>
        <w:t>94.886,08</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ali</w:t>
      </w:r>
      <w:r w:rsidRPr="005909E8">
        <w:rPr>
          <w:rFonts w:asciiTheme="minorHAnsi" w:hAnsiTheme="minorHAnsi" w:cstheme="minorHAnsi"/>
          <w:spacing w:val="-3"/>
          <w:szCs w:val="24"/>
        </w:rPr>
        <w:t xml:space="preserve"> </w:t>
      </w:r>
      <w:r w:rsidR="00FD468C" w:rsidRPr="005909E8">
        <w:rPr>
          <w:rFonts w:asciiTheme="minorHAnsi" w:hAnsiTheme="minorHAnsi" w:cstheme="minorHAnsi"/>
          <w:spacing w:val="-3"/>
          <w:szCs w:val="24"/>
        </w:rPr>
        <w:t>99,7</w:t>
      </w:r>
      <w:r w:rsidRPr="005909E8">
        <w:rPr>
          <w:rFonts w:asciiTheme="minorHAnsi" w:hAnsiTheme="minorHAnsi" w:cstheme="minorHAnsi"/>
          <w:szCs w:val="24"/>
        </w:rPr>
        <w:t>%</w:t>
      </w:r>
      <w:r w:rsidRPr="005909E8">
        <w:rPr>
          <w:rFonts w:asciiTheme="minorHAnsi" w:hAnsiTheme="minorHAnsi" w:cstheme="minorHAnsi"/>
          <w:spacing w:val="-3"/>
          <w:szCs w:val="24"/>
        </w:rPr>
        <w:t xml:space="preserve"> </w:t>
      </w:r>
      <w:r w:rsidRPr="005909E8">
        <w:rPr>
          <w:rFonts w:asciiTheme="minorHAnsi" w:hAnsiTheme="minorHAnsi" w:cstheme="minorHAnsi"/>
          <w:szCs w:val="24"/>
        </w:rPr>
        <w:t>veljavnega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p>
    <w:p w14:paraId="44E88B95" w14:textId="77777777" w:rsidR="00A93494" w:rsidRPr="005909E8" w:rsidRDefault="00A93494" w:rsidP="00604C2E">
      <w:pPr>
        <w:pStyle w:val="Telobesedila"/>
        <w:ind w:left="-57"/>
        <w:rPr>
          <w:rFonts w:asciiTheme="minorHAnsi" w:hAnsiTheme="minorHAnsi" w:cstheme="minorHAnsi"/>
          <w:szCs w:val="24"/>
        </w:rPr>
      </w:pPr>
    </w:p>
    <w:p w14:paraId="4525C016" w14:textId="4E9530D9" w:rsidR="003A3E15" w:rsidRPr="005909E8" w:rsidRDefault="003A3E15" w:rsidP="00C07D4F">
      <w:pPr>
        <w:pStyle w:val="Naslov2"/>
        <w:spacing w:before="1"/>
        <w:ind w:left="-57"/>
        <w:rPr>
          <w:rFonts w:asciiTheme="minorHAnsi" w:hAnsiTheme="minorHAnsi" w:cstheme="minorHAnsi"/>
          <w:szCs w:val="24"/>
          <w:lang w:val="sl-SI"/>
        </w:rPr>
      </w:pPr>
      <w:bookmarkStart w:id="146" w:name="_Toc100059768"/>
      <w:bookmarkStart w:id="147" w:name="_Toc100062224"/>
      <w:bookmarkStart w:id="148" w:name="_Toc162606958"/>
      <w:bookmarkStart w:id="149" w:name="_Toc162607249"/>
      <w:bookmarkStart w:id="150" w:name="_Toc195260587"/>
      <w:bookmarkStart w:id="151" w:name="_Toc195261654"/>
      <w:r w:rsidRPr="005909E8">
        <w:rPr>
          <w:rFonts w:asciiTheme="minorHAnsi" w:hAnsiTheme="minorHAnsi" w:cstheme="minorHAnsi"/>
          <w:szCs w:val="24"/>
          <w:lang w:val="sl-SI"/>
        </w:rPr>
        <w:t>Program 1102</w:t>
      </w:r>
      <w:bookmarkEnd w:id="146"/>
      <w:bookmarkEnd w:id="147"/>
      <w:r w:rsidRPr="005909E8">
        <w:rPr>
          <w:rFonts w:asciiTheme="minorHAnsi" w:hAnsiTheme="minorHAnsi" w:cstheme="minorHAnsi"/>
          <w:szCs w:val="24"/>
          <w:lang w:val="sl-SI"/>
        </w:rPr>
        <w:t xml:space="preserve"> </w:t>
      </w:r>
      <w:bookmarkStart w:id="152" w:name="_Toc100059769"/>
      <w:bookmarkStart w:id="153" w:name="_Toc100062225"/>
      <w:r w:rsidRPr="005909E8">
        <w:rPr>
          <w:rFonts w:asciiTheme="minorHAnsi" w:hAnsiTheme="minorHAnsi" w:cstheme="minorHAnsi"/>
          <w:szCs w:val="24"/>
          <w:lang w:val="sl-SI"/>
        </w:rPr>
        <w:t>Program reforme kmetijstva in živilstva</w:t>
      </w:r>
      <w:bookmarkEnd w:id="148"/>
      <w:bookmarkEnd w:id="149"/>
      <w:bookmarkEnd w:id="150"/>
      <w:bookmarkEnd w:id="151"/>
      <w:bookmarkEnd w:id="152"/>
      <w:bookmarkEnd w:id="153"/>
      <w:r w:rsidRPr="005909E8">
        <w:rPr>
          <w:rFonts w:asciiTheme="minorHAnsi" w:hAnsiTheme="minorHAnsi" w:cstheme="minorHAnsi"/>
          <w:szCs w:val="24"/>
          <w:lang w:val="sl-SI"/>
        </w:rPr>
        <w:t xml:space="preserve"> </w:t>
      </w:r>
    </w:p>
    <w:p w14:paraId="5446E621" w14:textId="1F138566" w:rsidR="003A3E15" w:rsidRPr="005909E8" w:rsidRDefault="003A3E15" w:rsidP="00604C2E">
      <w:pPr>
        <w:pStyle w:val="Naslov2"/>
        <w:spacing w:before="1"/>
        <w:ind w:left="-57"/>
        <w:rPr>
          <w:rFonts w:asciiTheme="minorHAnsi" w:hAnsiTheme="minorHAnsi" w:cstheme="minorHAnsi"/>
          <w:i/>
          <w:szCs w:val="24"/>
          <w:u w:val="single"/>
          <w:lang w:val="sl-SI"/>
        </w:rPr>
      </w:pPr>
      <w:bookmarkStart w:id="154" w:name="_Toc100059770"/>
      <w:bookmarkStart w:id="155" w:name="_Toc100062226"/>
      <w:bookmarkStart w:id="156" w:name="_Toc162606959"/>
      <w:bookmarkStart w:id="157" w:name="_Toc162607250"/>
      <w:bookmarkStart w:id="158" w:name="_Toc195260588"/>
      <w:bookmarkStart w:id="159" w:name="_Toc195261655"/>
      <w:r w:rsidRPr="005909E8">
        <w:rPr>
          <w:rFonts w:asciiTheme="minorHAnsi" w:hAnsiTheme="minorHAnsi" w:cstheme="minorHAnsi"/>
          <w:i/>
          <w:szCs w:val="24"/>
          <w:u w:val="single"/>
          <w:lang w:val="sl-SI"/>
        </w:rPr>
        <w:t>Podprogram</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11029002</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Razvoj</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in</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prilagajanje</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podeželskih</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območij</w:t>
      </w:r>
      <w:bookmarkEnd w:id="154"/>
      <w:bookmarkEnd w:id="155"/>
      <w:bookmarkEnd w:id="156"/>
      <w:bookmarkEnd w:id="157"/>
      <w:bookmarkEnd w:id="158"/>
      <w:bookmarkEnd w:id="159"/>
    </w:p>
    <w:p w14:paraId="4390FB1C" w14:textId="6B5D671C" w:rsidR="00732F86" w:rsidRPr="005909E8" w:rsidRDefault="003A3E15" w:rsidP="00732F86">
      <w:pPr>
        <w:pStyle w:val="Telobesedila"/>
        <w:ind w:left="-57"/>
        <w:rPr>
          <w:rFonts w:asciiTheme="minorHAnsi" w:hAnsiTheme="minorHAnsi" w:cstheme="minorHAnsi"/>
          <w:szCs w:val="24"/>
          <w:lang w:eastAsia="sl-SI"/>
        </w:rPr>
      </w:pPr>
      <w:r w:rsidRPr="005909E8">
        <w:rPr>
          <w:rFonts w:asciiTheme="minorHAnsi" w:hAnsiTheme="minorHAnsi" w:cstheme="minorHAnsi"/>
          <w:szCs w:val="24"/>
          <w:u w:val="single"/>
        </w:rPr>
        <w:t>Proračunska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04005</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Celostni</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razvoj</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podeželja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in</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obnova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vasi</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00732F86" w:rsidRPr="005909E8">
        <w:rPr>
          <w:rFonts w:asciiTheme="minorHAnsi" w:hAnsiTheme="minorHAnsi" w:cstheme="minorHAnsi"/>
          <w:spacing w:val="1"/>
          <w:szCs w:val="24"/>
        </w:rPr>
        <w:t xml:space="preserve">v višini 8.459,63€ </w:t>
      </w:r>
      <w:r w:rsidRPr="005909E8">
        <w:rPr>
          <w:rFonts w:asciiTheme="minorHAnsi" w:hAnsiTheme="minorHAnsi" w:cstheme="minorHAnsi"/>
          <w:szCs w:val="24"/>
        </w:rPr>
        <w:t>so</w:t>
      </w:r>
      <w:r w:rsidRPr="005909E8">
        <w:rPr>
          <w:rFonts w:asciiTheme="minorHAnsi" w:hAnsiTheme="minorHAnsi" w:cstheme="minorHAnsi"/>
          <w:spacing w:val="1"/>
          <w:szCs w:val="24"/>
        </w:rPr>
        <w:t xml:space="preserve"> </w:t>
      </w:r>
      <w:r w:rsidR="00732F86" w:rsidRPr="005909E8">
        <w:rPr>
          <w:rFonts w:asciiTheme="minorHAnsi" w:hAnsiTheme="minorHAnsi" w:cstheme="minorHAnsi"/>
          <w:spacing w:val="1"/>
          <w:szCs w:val="24"/>
        </w:rPr>
        <w:t xml:space="preserve">bila </w:t>
      </w:r>
      <w:r w:rsidRPr="005909E8">
        <w:rPr>
          <w:rFonts w:asciiTheme="minorHAnsi" w:hAnsiTheme="minorHAnsi" w:cstheme="minorHAnsi"/>
          <w:szCs w:val="24"/>
        </w:rPr>
        <w:t>namenjena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sofinanciranje projektov na področju CLLD Razvojni agenciji Savinja</w:t>
      </w:r>
      <w:r w:rsidR="00732F86" w:rsidRPr="005909E8">
        <w:rPr>
          <w:rFonts w:asciiTheme="minorHAnsi" w:hAnsiTheme="minorHAnsi" w:cstheme="minorHAnsi"/>
          <w:szCs w:val="24"/>
        </w:rPr>
        <w:t xml:space="preserve">, </w:t>
      </w:r>
      <w:r w:rsidR="00732F86" w:rsidRPr="005909E8">
        <w:rPr>
          <w:rFonts w:asciiTheme="minorHAnsi" w:hAnsiTheme="minorHAnsi" w:cstheme="minorHAnsi"/>
          <w:szCs w:val="24"/>
          <w:lang w:eastAsia="sl-SI"/>
        </w:rPr>
        <w:t xml:space="preserve">za plačilo članarine za delovanje Razvojne agencije Savinja in članarine LAS za leti 2024 </w:t>
      </w:r>
      <w:r w:rsidR="00732F86" w:rsidRPr="005909E8">
        <w:rPr>
          <w:rFonts w:asciiTheme="minorHAnsi" w:hAnsiTheme="minorHAnsi" w:cstheme="minorHAnsi"/>
          <w:szCs w:val="24"/>
          <w:lang w:eastAsia="sl-SI"/>
        </w:rPr>
        <w:lastRenderedPageBreak/>
        <w:t xml:space="preserve">in 2025 ter plačilo zahtevka za izvedbo projekta Inovator leta SSD za leto 2025,  po delitvenem ključu B1.  Članarina se je v letu 2024 bistveno povečala na podlagi sklepa 44. Sveta skupščine. </w:t>
      </w:r>
    </w:p>
    <w:p w14:paraId="6E4E0E8C" w14:textId="5FAFED0D" w:rsidR="00732F86" w:rsidRPr="00613CC9" w:rsidRDefault="00732F86" w:rsidP="00613CC9">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(Letno 3.164€  članarina za delovanje Razvojne agencije Savinja, 463,50€ članarina Las in 1.198,67€ sredstva za Inovatorja).</w:t>
      </w:r>
    </w:p>
    <w:p w14:paraId="76F61123" w14:textId="6CC1430B" w:rsidR="00C6266B" w:rsidRPr="004B2F4A" w:rsidRDefault="003A3E15" w:rsidP="00613CC9">
      <w:pPr>
        <w:pStyle w:val="Naslov3"/>
        <w:shd w:val="clear" w:color="auto" w:fill="FFFFFF"/>
        <w:spacing w:before="150" w:after="75"/>
        <w:rPr>
          <w:rFonts w:asciiTheme="minorHAnsi" w:hAnsiTheme="minorHAnsi" w:cstheme="minorHAnsi"/>
          <w:b w:val="0"/>
          <w:sz w:val="27"/>
          <w:szCs w:val="27"/>
          <w:lang w:eastAsia="sl-SI"/>
        </w:rPr>
      </w:pPr>
      <w:r w:rsidRPr="004B2F4A">
        <w:rPr>
          <w:rFonts w:asciiTheme="minorHAnsi" w:hAnsiTheme="minorHAnsi" w:cstheme="minorHAnsi"/>
          <w:b w:val="0"/>
          <w:sz w:val="24"/>
          <w:szCs w:val="24"/>
          <w:u w:val="single"/>
        </w:rPr>
        <w:t>Proračunska postavka 11020 Sofinanciranje naložb v kmetijstvu;</w:t>
      </w:r>
      <w:r w:rsidRPr="004B2F4A">
        <w:rPr>
          <w:rFonts w:asciiTheme="minorHAnsi" w:hAnsiTheme="minorHAnsi" w:cstheme="minorHAnsi"/>
          <w:b w:val="0"/>
          <w:sz w:val="24"/>
          <w:szCs w:val="24"/>
        </w:rPr>
        <w:t xml:space="preserve"> </w:t>
      </w:r>
      <w:r w:rsidR="00732F86" w:rsidRPr="004B2F4A">
        <w:rPr>
          <w:rFonts w:asciiTheme="minorHAnsi" w:hAnsiTheme="minorHAnsi" w:cstheme="minorHAnsi"/>
          <w:b w:val="0"/>
          <w:sz w:val="24"/>
          <w:szCs w:val="24"/>
        </w:rPr>
        <w:t>Sredstva v višini 30.000,03€, so bila  razdeljena na osnovi Pravilnika o ohranjanju in spodbujanja razvoja kmetijstva in podeželja v občini Vransko</w:t>
      </w:r>
      <w:r w:rsidR="000A7037" w:rsidRPr="004B2F4A">
        <w:rPr>
          <w:rFonts w:asciiTheme="minorHAnsi" w:hAnsiTheme="minorHAnsi" w:cstheme="minorHAnsi"/>
          <w:b w:val="0"/>
          <w:sz w:val="24"/>
          <w:szCs w:val="24"/>
        </w:rPr>
        <w:t xml:space="preserve">, prijaviteljem na javni razpis </w:t>
      </w:r>
      <w:r w:rsidR="00613CC9" w:rsidRPr="004B2F4A">
        <w:rPr>
          <w:rFonts w:asciiTheme="minorHAnsi" w:hAnsiTheme="minorHAnsi" w:cstheme="minorHAnsi"/>
          <w:b w:val="0"/>
          <w:sz w:val="24"/>
          <w:szCs w:val="24"/>
        </w:rPr>
        <w:t>za dodelitev finančnih sredstev za ohranjanje in spodbujanje razvoja kmetijstva in podeželja v občini Vransko v letu 2025.</w:t>
      </w:r>
      <w:r w:rsidR="00613CC9" w:rsidRPr="004B2F4A">
        <w:rPr>
          <w:rFonts w:asciiTheme="minorHAnsi" w:hAnsiTheme="minorHAnsi" w:cstheme="minorHAnsi"/>
          <w:b w:val="0"/>
          <w:sz w:val="27"/>
          <w:szCs w:val="27"/>
          <w:lang w:eastAsia="sl-SI"/>
        </w:rPr>
        <w:t xml:space="preserve"> </w:t>
      </w:r>
    </w:p>
    <w:p w14:paraId="56DE6192" w14:textId="38AF044E" w:rsidR="003A3E15" w:rsidRPr="005909E8" w:rsidRDefault="003A3E15" w:rsidP="00604C2E">
      <w:pPr>
        <w:pStyle w:val="Telobesedila"/>
        <w:spacing w:before="1"/>
        <w:ind w:left="-57"/>
        <w:rPr>
          <w:rFonts w:asciiTheme="minorHAnsi" w:hAnsiTheme="minorHAnsi" w:cstheme="minorHAnsi"/>
          <w:szCs w:val="24"/>
        </w:rPr>
      </w:pPr>
      <w:r w:rsidRPr="005909E8">
        <w:rPr>
          <w:rFonts w:asciiTheme="minorHAnsi" w:hAnsiTheme="minorHAnsi" w:cstheme="minorHAnsi"/>
          <w:szCs w:val="24"/>
          <w:u w:val="single"/>
        </w:rPr>
        <w:t>Proračunska postavka 11032</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Sofinanciranje društev s področja kmetijstva</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osnovi sklenjenih pogodb po</w:t>
      </w:r>
      <w:r w:rsidRPr="005909E8">
        <w:rPr>
          <w:rFonts w:asciiTheme="minorHAnsi" w:hAnsiTheme="minorHAnsi" w:cstheme="minorHAnsi"/>
          <w:spacing w:val="1"/>
          <w:szCs w:val="24"/>
        </w:rPr>
        <w:t xml:space="preserve"> </w:t>
      </w:r>
      <w:r w:rsidRPr="005909E8">
        <w:rPr>
          <w:rFonts w:asciiTheme="minorHAnsi" w:hAnsiTheme="minorHAnsi" w:cstheme="minorHAnsi"/>
          <w:szCs w:val="24"/>
        </w:rPr>
        <w:t>izvedenem javnem razpisu v letu 202</w:t>
      </w:r>
      <w:r w:rsidR="00732F86" w:rsidRPr="005909E8">
        <w:rPr>
          <w:rFonts w:asciiTheme="minorHAnsi" w:hAnsiTheme="minorHAnsi" w:cstheme="minorHAnsi"/>
          <w:szCs w:val="24"/>
        </w:rPr>
        <w:t>5</w:t>
      </w:r>
      <w:r w:rsidR="00A93494" w:rsidRPr="005909E8">
        <w:rPr>
          <w:rFonts w:asciiTheme="minorHAnsi" w:hAnsiTheme="minorHAnsi" w:cstheme="minorHAnsi"/>
          <w:szCs w:val="24"/>
        </w:rPr>
        <w:t>,</w:t>
      </w:r>
      <w:r w:rsidR="000E09B9" w:rsidRPr="005909E8">
        <w:rPr>
          <w:rFonts w:asciiTheme="minorHAnsi" w:hAnsiTheme="minorHAnsi" w:cstheme="minorHAnsi"/>
          <w:szCs w:val="24"/>
        </w:rPr>
        <w:t xml:space="preserve"> </w:t>
      </w:r>
      <w:r w:rsidRPr="005909E8">
        <w:rPr>
          <w:rFonts w:asciiTheme="minorHAnsi" w:hAnsiTheme="minorHAnsi" w:cstheme="minorHAnsi"/>
          <w:szCs w:val="24"/>
        </w:rPr>
        <w:t xml:space="preserve">za sofinanciranje delovanja društev na področju kmetijstva, smo porabili </w:t>
      </w:r>
      <w:r w:rsidR="00732F86" w:rsidRPr="005909E8">
        <w:rPr>
          <w:rFonts w:asciiTheme="minorHAnsi" w:hAnsiTheme="minorHAnsi" w:cstheme="minorHAnsi"/>
          <w:szCs w:val="24"/>
        </w:rPr>
        <w:t>3.000€</w:t>
      </w:r>
      <w:r w:rsidRPr="005909E8">
        <w:rPr>
          <w:rFonts w:asciiTheme="minorHAnsi" w:hAnsiTheme="minorHAnsi" w:cstheme="minorHAnsi"/>
          <w:szCs w:val="24"/>
        </w:rPr>
        <w:t xml:space="preserve"> sredstev (Društvo rejcev drobnice</w:t>
      </w:r>
      <w:r w:rsidR="00732F86" w:rsidRPr="005909E8">
        <w:rPr>
          <w:rFonts w:asciiTheme="minorHAnsi" w:hAnsiTheme="minorHAnsi" w:cstheme="minorHAnsi"/>
          <w:szCs w:val="24"/>
        </w:rPr>
        <w:t xml:space="preserve"> Cekin</w:t>
      </w:r>
      <w:r w:rsidR="000E09B9" w:rsidRPr="005909E8">
        <w:rPr>
          <w:rFonts w:asciiTheme="minorHAnsi" w:hAnsiTheme="minorHAnsi" w:cstheme="minorHAnsi"/>
          <w:szCs w:val="24"/>
        </w:rPr>
        <w:t xml:space="preserve">, Združenje </w:t>
      </w:r>
      <w:r w:rsidR="00B91B80" w:rsidRPr="005909E8">
        <w:rPr>
          <w:rFonts w:asciiTheme="minorHAnsi" w:hAnsiTheme="minorHAnsi" w:cstheme="minorHAnsi"/>
          <w:szCs w:val="24"/>
        </w:rPr>
        <w:t>rejcev avtohtonega cikastega goveda</w:t>
      </w:r>
      <w:r w:rsidR="00C6266B" w:rsidRPr="005909E8">
        <w:rPr>
          <w:rFonts w:asciiTheme="minorHAnsi" w:hAnsiTheme="minorHAnsi" w:cstheme="minorHAnsi"/>
          <w:szCs w:val="24"/>
        </w:rPr>
        <w:t>).</w:t>
      </w:r>
    </w:p>
    <w:p w14:paraId="2C520212" w14:textId="77777777" w:rsidR="003A3E15" w:rsidRPr="005909E8" w:rsidRDefault="003A3E15" w:rsidP="00604C2E">
      <w:pPr>
        <w:pStyle w:val="Telobesedila"/>
        <w:spacing w:before="11"/>
        <w:ind w:left="-57"/>
        <w:rPr>
          <w:rFonts w:asciiTheme="minorHAnsi" w:hAnsiTheme="minorHAnsi" w:cstheme="minorHAnsi"/>
          <w:szCs w:val="24"/>
        </w:rPr>
      </w:pPr>
    </w:p>
    <w:p w14:paraId="7C1A87D9" w14:textId="77777777" w:rsidR="003C35CD" w:rsidRPr="005909E8" w:rsidRDefault="003A3E15" w:rsidP="003C35CD">
      <w:pPr>
        <w:ind w:left="-57"/>
        <w:jc w:val="both"/>
        <w:rPr>
          <w:rFonts w:cstheme="minorHAnsi"/>
          <w:b/>
          <w:sz w:val="24"/>
          <w:szCs w:val="24"/>
          <w:u w:val="single"/>
        </w:rPr>
      </w:pPr>
      <w:r w:rsidRPr="005909E8">
        <w:rPr>
          <w:rFonts w:cstheme="minorHAnsi"/>
          <w:b/>
          <w:sz w:val="24"/>
          <w:szCs w:val="24"/>
          <w:u w:val="single"/>
        </w:rPr>
        <w:t>Program</w:t>
      </w:r>
      <w:r w:rsidRPr="005909E8">
        <w:rPr>
          <w:rFonts w:cstheme="minorHAnsi"/>
          <w:b/>
          <w:spacing w:val="-3"/>
          <w:sz w:val="24"/>
          <w:szCs w:val="24"/>
          <w:u w:val="single"/>
        </w:rPr>
        <w:t xml:space="preserve"> </w:t>
      </w:r>
      <w:r w:rsidRPr="005909E8">
        <w:rPr>
          <w:rFonts w:cstheme="minorHAnsi"/>
          <w:b/>
          <w:sz w:val="24"/>
          <w:szCs w:val="24"/>
          <w:u w:val="single"/>
        </w:rPr>
        <w:t>1103 Splošne</w:t>
      </w:r>
      <w:r w:rsidRPr="005909E8">
        <w:rPr>
          <w:rFonts w:cstheme="minorHAnsi"/>
          <w:b/>
          <w:spacing w:val="-2"/>
          <w:sz w:val="24"/>
          <w:szCs w:val="24"/>
          <w:u w:val="single"/>
        </w:rPr>
        <w:t xml:space="preserve"> </w:t>
      </w:r>
      <w:r w:rsidRPr="005909E8">
        <w:rPr>
          <w:rFonts w:cstheme="minorHAnsi"/>
          <w:b/>
          <w:sz w:val="24"/>
          <w:szCs w:val="24"/>
          <w:u w:val="single"/>
        </w:rPr>
        <w:t>storitve</w:t>
      </w:r>
      <w:r w:rsidRPr="005909E8">
        <w:rPr>
          <w:rFonts w:cstheme="minorHAnsi"/>
          <w:b/>
          <w:spacing w:val="-1"/>
          <w:sz w:val="24"/>
          <w:szCs w:val="24"/>
          <w:u w:val="single"/>
        </w:rPr>
        <w:t xml:space="preserve"> </w:t>
      </w:r>
      <w:r w:rsidRPr="005909E8">
        <w:rPr>
          <w:rFonts w:cstheme="minorHAnsi"/>
          <w:b/>
          <w:sz w:val="24"/>
          <w:szCs w:val="24"/>
          <w:u w:val="single"/>
        </w:rPr>
        <w:t>v kmetijstvu</w:t>
      </w:r>
      <w:bookmarkStart w:id="160" w:name="_Toc100059771"/>
      <w:bookmarkStart w:id="161" w:name="_Toc100062227"/>
    </w:p>
    <w:p w14:paraId="34C8B8E3" w14:textId="4216B495" w:rsidR="000E09B9" w:rsidRPr="005909E8" w:rsidRDefault="003A3E15" w:rsidP="003C35CD">
      <w:pPr>
        <w:ind w:left="-57"/>
        <w:jc w:val="both"/>
        <w:rPr>
          <w:rFonts w:cstheme="minorHAnsi"/>
          <w:b/>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11039002</w:t>
      </w:r>
      <w:r w:rsidRPr="005909E8">
        <w:rPr>
          <w:rFonts w:cstheme="minorHAnsi"/>
          <w:b/>
          <w:i/>
          <w:spacing w:val="-1"/>
          <w:sz w:val="24"/>
          <w:szCs w:val="24"/>
          <w:u w:val="single"/>
        </w:rPr>
        <w:t xml:space="preserve"> </w:t>
      </w:r>
      <w:r w:rsidRPr="005909E8">
        <w:rPr>
          <w:rFonts w:cstheme="minorHAnsi"/>
          <w:b/>
          <w:i/>
          <w:sz w:val="24"/>
          <w:szCs w:val="24"/>
          <w:u w:val="single"/>
        </w:rPr>
        <w:t>Zdravstveno</w:t>
      </w:r>
      <w:r w:rsidRPr="005909E8">
        <w:rPr>
          <w:rFonts w:cstheme="minorHAnsi"/>
          <w:b/>
          <w:i/>
          <w:spacing w:val="2"/>
          <w:sz w:val="24"/>
          <w:szCs w:val="24"/>
          <w:u w:val="single"/>
        </w:rPr>
        <w:t xml:space="preserve"> </w:t>
      </w:r>
      <w:r w:rsidRPr="005909E8">
        <w:rPr>
          <w:rFonts w:cstheme="minorHAnsi"/>
          <w:b/>
          <w:i/>
          <w:sz w:val="24"/>
          <w:szCs w:val="24"/>
          <w:u w:val="single"/>
        </w:rPr>
        <w:t>varstvo</w:t>
      </w:r>
      <w:r w:rsidRPr="005909E8">
        <w:rPr>
          <w:rFonts w:cstheme="minorHAnsi"/>
          <w:b/>
          <w:i/>
          <w:spacing w:val="-3"/>
          <w:sz w:val="24"/>
          <w:szCs w:val="24"/>
          <w:u w:val="single"/>
        </w:rPr>
        <w:t xml:space="preserve"> </w:t>
      </w:r>
      <w:r w:rsidRPr="005909E8">
        <w:rPr>
          <w:rFonts w:cstheme="minorHAnsi"/>
          <w:b/>
          <w:i/>
          <w:sz w:val="24"/>
          <w:szCs w:val="24"/>
          <w:u w:val="single"/>
        </w:rPr>
        <w:t>rastlin</w:t>
      </w:r>
      <w:r w:rsidRPr="005909E8">
        <w:rPr>
          <w:rFonts w:cstheme="minorHAnsi"/>
          <w:b/>
          <w:i/>
          <w:spacing w:val="-1"/>
          <w:sz w:val="24"/>
          <w:szCs w:val="24"/>
          <w:u w:val="single"/>
        </w:rPr>
        <w:t xml:space="preserve"> </w:t>
      </w:r>
      <w:r w:rsidRPr="005909E8">
        <w:rPr>
          <w:rFonts w:cstheme="minorHAnsi"/>
          <w:b/>
          <w:i/>
          <w:sz w:val="24"/>
          <w:szCs w:val="24"/>
          <w:u w:val="single"/>
        </w:rPr>
        <w:t>in</w:t>
      </w:r>
      <w:r w:rsidRPr="005909E8">
        <w:rPr>
          <w:rFonts w:cstheme="minorHAnsi"/>
          <w:b/>
          <w:i/>
          <w:spacing w:val="-2"/>
          <w:sz w:val="24"/>
          <w:szCs w:val="24"/>
          <w:u w:val="single"/>
        </w:rPr>
        <w:t xml:space="preserve"> </w:t>
      </w:r>
      <w:r w:rsidRPr="005909E8">
        <w:rPr>
          <w:rFonts w:cstheme="minorHAnsi"/>
          <w:b/>
          <w:i/>
          <w:sz w:val="24"/>
          <w:szCs w:val="24"/>
          <w:u w:val="single"/>
        </w:rPr>
        <w:t>živali</w:t>
      </w:r>
      <w:bookmarkEnd w:id="160"/>
      <w:bookmarkEnd w:id="161"/>
      <w:r w:rsidR="000E09B9" w:rsidRPr="005909E8">
        <w:rPr>
          <w:rFonts w:cstheme="minorHAnsi"/>
          <w:b/>
          <w:i/>
          <w:sz w:val="24"/>
          <w:szCs w:val="24"/>
          <w:u w:val="single"/>
        </w:rPr>
        <w:t xml:space="preserve"> </w:t>
      </w:r>
    </w:p>
    <w:p w14:paraId="586C7692" w14:textId="4D5C6929" w:rsidR="003A3E15" w:rsidRPr="005909E8" w:rsidRDefault="003A3E15" w:rsidP="00AC0003">
      <w:pPr>
        <w:spacing w:after="0"/>
        <w:jc w:val="both"/>
        <w:rPr>
          <w:rFonts w:eastAsia="Times New Roman" w:cstheme="minorHAnsi"/>
          <w:sz w:val="24"/>
          <w:szCs w:val="24"/>
        </w:rPr>
      </w:pPr>
      <w:r w:rsidRPr="00613CC9">
        <w:rPr>
          <w:rFonts w:cstheme="minorHAnsi"/>
          <w:sz w:val="24"/>
          <w:szCs w:val="24"/>
          <w:u w:val="single"/>
        </w:rPr>
        <w:t>Proračunska</w:t>
      </w:r>
      <w:r w:rsidRPr="00613CC9">
        <w:rPr>
          <w:rFonts w:cstheme="minorHAnsi"/>
          <w:spacing w:val="1"/>
          <w:sz w:val="24"/>
          <w:szCs w:val="24"/>
          <w:u w:val="single"/>
        </w:rPr>
        <w:t xml:space="preserve"> </w:t>
      </w:r>
      <w:r w:rsidRPr="00613CC9">
        <w:rPr>
          <w:rFonts w:cstheme="minorHAnsi"/>
          <w:sz w:val="24"/>
          <w:szCs w:val="24"/>
          <w:u w:val="single"/>
        </w:rPr>
        <w:t>postavka</w:t>
      </w:r>
      <w:r w:rsidRPr="00613CC9">
        <w:rPr>
          <w:rFonts w:cstheme="minorHAnsi"/>
          <w:spacing w:val="1"/>
          <w:sz w:val="24"/>
          <w:szCs w:val="24"/>
          <w:u w:val="single"/>
        </w:rPr>
        <w:t xml:space="preserve"> </w:t>
      </w:r>
      <w:r w:rsidR="00CD17DA" w:rsidRPr="00613CC9">
        <w:rPr>
          <w:rFonts w:cstheme="minorHAnsi"/>
          <w:sz w:val="24"/>
          <w:szCs w:val="24"/>
          <w:u w:val="single"/>
        </w:rPr>
        <w:t>15</w:t>
      </w:r>
      <w:r w:rsidR="00AE171F" w:rsidRPr="00613CC9">
        <w:rPr>
          <w:rFonts w:cstheme="minorHAnsi"/>
          <w:sz w:val="24"/>
          <w:szCs w:val="24"/>
          <w:u w:val="single"/>
        </w:rPr>
        <w:t>007150</w:t>
      </w:r>
      <w:r w:rsidRPr="00613CC9">
        <w:rPr>
          <w:rFonts w:cstheme="minorHAnsi"/>
          <w:spacing w:val="1"/>
          <w:sz w:val="24"/>
          <w:szCs w:val="24"/>
          <w:u w:val="single"/>
        </w:rPr>
        <w:t xml:space="preserve"> </w:t>
      </w:r>
      <w:r w:rsidRPr="00613CC9">
        <w:rPr>
          <w:rFonts w:cstheme="minorHAnsi"/>
          <w:sz w:val="24"/>
          <w:szCs w:val="24"/>
          <w:u w:val="single"/>
        </w:rPr>
        <w:t>Varstvo</w:t>
      </w:r>
      <w:r w:rsidRPr="00613CC9">
        <w:rPr>
          <w:rFonts w:cstheme="minorHAnsi"/>
          <w:spacing w:val="1"/>
          <w:sz w:val="24"/>
          <w:szCs w:val="24"/>
          <w:u w:val="single"/>
        </w:rPr>
        <w:t xml:space="preserve"> </w:t>
      </w:r>
      <w:r w:rsidRPr="00613CC9">
        <w:rPr>
          <w:rFonts w:cstheme="minorHAnsi"/>
          <w:sz w:val="24"/>
          <w:szCs w:val="24"/>
          <w:u w:val="single"/>
        </w:rPr>
        <w:t>zapuščenih</w:t>
      </w:r>
      <w:r w:rsidRPr="00613CC9">
        <w:rPr>
          <w:rFonts w:cstheme="minorHAnsi"/>
          <w:spacing w:val="1"/>
          <w:sz w:val="24"/>
          <w:szCs w:val="24"/>
          <w:u w:val="single"/>
        </w:rPr>
        <w:t xml:space="preserve"> </w:t>
      </w:r>
      <w:r w:rsidRPr="00613CC9">
        <w:rPr>
          <w:rFonts w:cstheme="minorHAnsi"/>
          <w:sz w:val="24"/>
          <w:szCs w:val="24"/>
          <w:u w:val="single"/>
        </w:rPr>
        <w:t>živali</w:t>
      </w:r>
      <w:r w:rsidRPr="00613CC9">
        <w:rPr>
          <w:rFonts w:cstheme="minorHAnsi"/>
          <w:sz w:val="24"/>
          <w:szCs w:val="24"/>
        </w:rPr>
        <w:t>,</w:t>
      </w:r>
      <w:r w:rsidRPr="00613CC9">
        <w:rPr>
          <w:rFonts w:cstheme="minorHAnsi"/>
          <w:spacing w:val="1"/>
          <w:sz w:val="24"/>
          <w:szCs w:val="24"/>
        </w:rPr>
        <w:t xml:space="preserve"> </w:t>
      </w:r>
      <w:r w:rsidRPr="00613CC9">
        <w:rPr>
          <w:rFonts w:cstheme="minorHAnsi"/>
          <w:sz w:val="24"/>
          <w:szCs w:val="24"/>
        </w:rPr>
        <w:t>realizacija</w:t>
      </w:r>
      <w:r w:rsidRPr="00613CC9">
        <w:rPr>
          <w:rFonts w:cstheme="minorHAnsi"/>
          <w:spacing w:val="1"/>
          <w:sz w:val="24"/>
          <w:szCs w:val="24"/>
        </w:rPr>
        <w:t xml:space="preserve"> </w:t>
      </w:r>
      <w:r w:rsidRPr="00613CC9">
        <w:rPr>
          <w:rFonts w:cstheme="minorHAnsi"/>
          <w:sz w:val="24"/>
          <w:szCs w:val="24"/>
        </w:rPr>
        <w:t>v</w:t>
      </w:r>
      <w:r w:rsidRPr="00613CC9">
        <w:rPr>
          <w:rFonts w:cstheme="minorHAnsi"/>
          <w:spacing w:val="1"/>
          <w:sz w:val="24"/>
          <w:szCs w:val="24"/>
        </w:rPr>
        <w:t xml:space="preserve"> </w:t>
      </w:r>
      <w:r w:rsidRPr="00613CC9">
        <w:rPr>
          <w:rFonts w:cstheme="minorHAnsi"/>
          <w:sz w:val="24"/>
          <w:szCs w:val="24"/>
        </w:rPr>
        <w:t>višini</w:t>
      </w:r>
      <w:r w:rsidRPr="00613CC9">
        <w:rPr>
          <w:rFonts w:cstheme="minorHAnsi"/>
          <w:spacing w:val="1"/>
          <w:sz w:val="24"/>
          <w:szCs w:val="24"/>
        </w:rPr>
        <w:t xml:space="preserve"> </w:t>
      </w:r>
      <w:r w:rsidR="00D70422" w:rsidRPr="00613CC9">
        <w:rPr>
          <w:rFonts w:cstheme="minorHAnsi"/>
          <w:sz w:val="24"/>
          <w:szCs w:val="24"/>
        </w:rPr>
        <w:t>11.778,69</w:t>
      </w:r>
      <w:r w:rsidRPr="00613CC9">
        <w:rPr>
          <w:rFonts w:cstheme="minorHAnsi"/>
          <w:sz w:val="24"/>
          <w:szCs w:val="24"/>
        </w:rPr>
        <w:t>€</w:t>
      </w:r>
      <w:r w:rsidRPr="00613CC9">
        <w:rPr>
          <w:rFonts w:cstheme="minorHAnsi"/>
          <w:spacing w:val="1"/>
          <w:sz w:val="24"/>
          <w:szCs w:val="24"/>
        </w:rPr>
        <w:t xml:space="preserve"> </w:t>
      </w:r>
      <w:r w:rsidR="000E09B9" w:rsidRPr="005909E8">
        <w:rPr>
          <w:rFonts w:cstheme="minorHAnsi"/>
          <w:spacing w:val="1"/>
          <w:sz w:val="24"/>
          <w:szCs w:val="24"/>
        </w:rPr>
        <w:t xml:space="preserve">oziroma </w:t>
      </w:r>
      <w:r w:rsidR="00AC0003" w:rsidRPr="005909E8">
        <w:rPr>
          <w:rFonts w:cstheme="minorHAnsi"/>
          <w:spacing w:val="1"/>
          <w:sz w:val="24"/>
          <w:szCs w:val="24"/>
        </w:rPr>
        <w:t>100</w:t>
      </w:r>
      <w:r w:rsidR="000E09B9" w:rsidRPr="005909E8">
        <w:rPr>
          <w:rFonts w:cstheme="minorHAnsi"/>
          <w:spacing w:val="1"/>
          <w:sz w:val="24"/>
          <w:szCs w:val="24"/>
        </w:rPr>
        <w:t xml:space="preserve">% </w:t>
      </w:r>
      <w:r w:rsidR="00DD3EA6" w:rsidRPr="005909E8">
        <w:rPr>
          <w:rFonts w:cstheme="minorHAnsi"/>
          <w:spacing w:val="1"/>
          <w:sz w:val="24"/>
          <w:szCs w:val="24"/>
        </w:rPr>
        <w:t xml:space="preserve"> </w:t>
      </w:r>
      <w:r w:rsidR="000A3E6B" w:rsidRPr="005909E8">
        <w:rPr>
          <w:rFonts w:cstheme="minorHAnsi"/>
          <w:spacing w:val="1"/>
          <w:sz w:val="24"/>
          <w:szCs w:val="24"/>
        </w:rPr>
        <w:t>na veljavni proračun predstavlja  porabo</w:t>
      </w:r>
      <w:r w:rsidR="00DD3EA6" w:rsidRPr="005909E8">
        <w:rPr>
          <w:rFonts w:cstheme="minorHAnsi"/>
          <w:spacing w:val="1"/>
          <w:sz w:val="24"/>
          <w:szCs w:val="24"/>
        </w:rPr>
        <w:t xml:space="preserve"> za</w:t>
      </w:r>
      <w:r w:rsidR="000E09B9" w:rsidRPr="005909E8">
        <w:rPr>
          <w:rFonts w:cstheme="minorHAnsi"/>
          <w:spacing w:val="1"/>
          <w:sz w:val="24"/>
          <w:szCs w:val="24"/>
        </w:rPr>
        <w:t xml:space="preserve"> potrebe po skrbi za zapuščene živali. Realizacija </w:t>
      </w:r>
      <w:r w:rsidRPr="005909E8">
        <w:rPr>
          <w:rFonts w:cstheme="minorHAnsi"/>
          <w:spacing w:val="1"/>
          <w:sz w:val="24"/>
          <w:szCs w:val="24"/>
        </w:rPr>
        <w:t xml:space="preserve">predstavlja </w:t>
      </w:r>
      <w:r w:rsidR="000E09B9" w:rsidRPr="005909E8">
        <w:rPr>
          <w:rFonts w:cstheme="minorHAnsi"/>
          <w:spacing w:val="1"/>
          <w:sz w:val="24"/>
          <w:szCs w:val="24"/>
        </w:rPr>
        <w:t>odlov mačk</w:t>
      </w:r>
      <w:r w:rsidR="00D701EF" w:rsidRPr="005909E8">
        <w:rPr>
          <w:rFonts w:cstheme="minorHAnsi"/>
          <w:spacing w:val="1"/>
          <w:sz w:val="24"/>
          <w:szCs w:val="24"/>
        </w:rPr>
        <w:t>,</w:t>
      </w:r>
      <w:r w:rsidR="000E09B9" w:rsidRPr="005909E8">
        <w:rPr>
          <w:rFonts w:cstheme="minorHAnsi"/>
          <w:spacing w:val="1"/>
          <w:sz w:val="24"/>
          <w:szCs w:val="24"/>
        </w:rPr>
        <w:t xml:space="preserve"> njihovo oskrbo</w:t>
      </w:r>
      <w:r w:rsidRPr="005909E8">
        <w:rPr>
          <w:rFonts w:cstheme="minorHAnsi"/>
          <w:spacing w:val="1"/>
          <w:sz w:val="24"/>
          <w:szCs w:val="24"/>
        </w:rPr>
        <w:t xml:space="preserve"> in </w:t>
      </w:r>
      <w:r w:rsidR="000E09B9" w:rsidRPr="005909E8">
        <w:rPr>
          <w:rFonts w:cstheme="minorHAnsi"/>
          <w:spacing w:val="1"/>
          <w:sz w:val="24"/>
          <w:szCs w:val="24"/>
        </w:rPr>
        <w:t>prevoz</w:t>
      </w:r>
      <w:r w:rsidR="00D701EF" w:rsidRPr="005909E8">
        <w:rPr>
          <w:rFonts w:cstheme="minorHAnsi"/>
          <w:spacing w:val="1"/>
          <w:sz w:val="24"/>
          <w:szCs w:val="24"/>
        </w:rPr>
        <w:t xml:space="preserve"> ter </w:t>
      </w:r>
      <w:r w:rsidR="000E09B9" w:rsidRPr="005909E8">
        <w:rPr>
          <w:rFonts w:cstheme="minorHAnsi"/>
          <w:spacing w:val="1"/>
          <w:sz w:val="24"/>
          <w:szCs w:val="24"/>
        </w:rPr>
        <w:t>oskrbo in namestitev  zapuščen</w:t>
      </w:r>
      <w:r w:rsidR="000A3E6B" w:rsidRPr="005909E8">
        <w:rPr>
          <w:rFonts w:cstheme="minorHAnsi"/>
          <w:spacing w:val="1"/>
          <w:sz w:val="24"/>
          <w:szCs w:val="24"/>
        </w:rPr>
        <w:t xml:space="preserve">ih mačk </w:t>
      </w:r>
      <w:r w:rsidR="00AC0003" w:rsidRPr="005909E8">
        <w:rPr>
          <w:rFonts w:cstheme="minorHAnsi"/>
          <w:spacing w:val="1"/>
          <w:sz w:val="24"/>
          <w:szCs w:val="24"/>
        </w:rPr>
        <w:t>z</w:t>
      </w:r>
      <w:r w:rsidR="00AC0003" w:rsidRPr="005909E8">
        <w:rPr>
          <w:rFonts w:eastAsia="Times New Roman" w:cstheme="minorHAnsi"/>
          <w:sz w:val="24"/>
          <w:szCs w:val="24"/>
        </w:rPr>
        <w:t>a pokritje stroškov opravljanja javne službe, ter s</w:t>
      </w:r>
      <w:r w:rsidR="000A3E6B" w:rsidRPr="005909E8">
        <w:rPr>
          <w:rFonts w:cstheme="minorHAnsi"/>
          <w:spacing w:val="1"/>
          <w:sz w:val="24"/>
          <w:szCs w:val="24"/>
        </w:rPr>
        <w:t xml:space="preserve">ofinanciranje občanom za kastracije </w:t>
      </w:r>
      <w:r w:rsidR="00C6266B" w:rsidRPr="005909E8">
        <w:rPr>
          <w:rFonts w:cstheme="minorHAnsi"/>
          <w:spacing w:val="1"/>
          <w:sz w:val="24"/>
          <w:szCs w:val="24"/>
        </w:rPr>
        <w:t xml:space="preserve">in sterilizacije </w:t>
      </w:r>
      <w:r w:rsidR="000A3E6B" w:rsidRPr="005909E8">
        <w:rPr>
          <w:rFonts w:cstheme="minorHAnsi"/>
          <w:spacing w:val="1"/>
          <w:sz w:val="24"/>
          <w:szCs w:val="24"/>
        </w:rPr>
        <w:t>mačk</w:t>
      </w:r>
      <w:r w:rsidR="00613CC9">
        <w:rPr>
          <w:rFonts w:cstheme="minorHAnsi"/>
          <w:spacing w:val="1"/>
          <w:sz w:val="24"/>
          <w:szCs w:val="24"/>
        </w:rPr>
        <w:t>.</w:t>
      </w:r>
      <w:r w:rsidR="00C6266B" w:rsidRPr="005909E8">
        <w:rPr>
          <w:rFonts w:cstheme="minorHAnsi"/>
          <w:spacing w:val="1"/>
          <w:sz w:val="24"/>
          <w:szCs w:val="24"/>
        </w:rPr>
        <w:t xml:space="preserve"> (vsega </w:t>
      </w:r>
      <w:r w:rsidR="00AC0003" w:rsidRPr="005909E8">
        <w:rPr>
          <w:rFonts w:cstheme="minorHAnsi"/>
          <w:spacing w:val="1"/>
          <w:sz w:val="24"/>
          <w:szCs w:val="24"/>
        </w:rPr>
        <w:t>30</w:t>
      </w:r>
      <w:r w:rsidR="00C6266B" w:rsidRPr="005909E8">
        <w:rPr>
          <w:rFonts w:cstheme="minorHAnsi"/>
          <w:spacing w:val="1"/>
          <w:sz w:val="24"/>
          <w:szCs w:val="24"/>
        </w:rPr>
        <w:t xml:space="preserve"> vlog).</w:t>
      </w:r>
    </w:p>
    <w:p w14:paraId="45C6379F" w14:textId="28F0BD4F" w:rsidR="00B422CE" w:rsidRPr="005909E8" w:rsidRDefault="003A3E15" w:rsidP="00AC0003">
      <w:pPr>
        <w:keepNext/>
        <w:keepLines/>
        <w:spacing w:before="120" w:after="0"/>
        <w:jc w:val="both"/>
        <w:rPr>
          <w:rFonts w:cstheme="minorHAnsi"/>
          <w:szCs w:val="24"/>
        </w:rPr>
      </w:pPr>
      <w:r w:rsidRPr="005909E8">
        <w:rPr>
          <w:rFonts w:cstheme="minorHAnsi"/>
          <w:szCs w:val="24"/>
          <w:u w:val="single"/>
        </w:rPr>
        <w:t>Proračunska postavka 11031 Trajnostno gospodarjenje z divjadjo</w:t>
      </w:r>
      <w:r w:rsidRPr="005909E8">
        <w:rPr>
          <w:rFonts w:cstheme="minorHAnsi"/>
          <w:szCs w:val="24"/>
        </w:rPr>
        <w:t xml:space="preserve">; realizacija v višini </w:t>
      </w:r>
      <w:r w:rsidR="00C6266B" w:rsidRPr="005909E8">
        <w:rPr>
          <w:rFonts w:cstheme="minorHAnsi"/>
          <w:szCs w:val="24"/>
        </w:rPr>
        <w:t>9</w:t>
      </w:r>
      <w:r w:rsidR="00AC0003" w:rsidRPr="005909E8">
        <w:rPr>
          <w:rFonts w:cstheme="minorHAnsi"/>
          <w:szCs w:val="24"/>
        </w:rPr>
        <w:t>45,12</w:t>
      </w:r>
      <w:r w:rsidRPr="005909E8">
        <w:rPr>
          <w:rFonts w:cstheme="minorHAnsi"/>
          <w:szCs w:val="24"/>
        </w:rPr>
        <w:t>€ predstavlja</w:t>
      </w:r>
      <w:r w:rsidRPr="005909E8">
        <w:rPr>
          <w:rFonts w:cstheme="minorHAnsi"/>
          <w:spacing w:val="1"/>
          <w:szCs w:val="24"/>
        </w:rPr>
        <w:t xml:space="preserve"> </w:t>
      </w:r>
      <w:r w:rsidRPr="005909E8">
        <w:rPr>
          <w:rFonts w:cstheme="minorHAnsi"/>
          <w:szCs w:val="24"/>
        </w:rPr>
        <w:t>plačilo obveznosti za leto 202</w:t>
      </w:r>
      <w:r w:rsidR="00AC0003" w:rsidRPr="005909E8">
        <w:rPr>
          <w:rFonts w:cstheme="minorHAnsi"/>
          <w:szCs w:val="24"/>
        </w:rPr>
        <w:t>5.</w:t>
      </w:r>
      <w:r w:rsidRPr="005909E8">
        <w:rPr>
          <w:rFonts w:cstheme="minorHAnsi"/>
          <w:szCs w:val="24"/>
        </w:rPr>
        <w:t xml:space="preserve"> </w:t>
      </w:r>
      <w:r w:rsidR="00AC0003" w:rsidRPr="005909E8">
        <w:rPr>
          <w:rFonts w:eastAsia="Times New Roman" w:cstheme="minorHAnsi"/>
          <w:sz w:val="24"/>
          <w:szCs w:val="24"/>
        </w:rPr>
        <w:t>S strani Ministrstva za kmetijstvo in okolje prejmemo nakazilo koncesijske dajatve za trajnostno gospodarjenje z divjadjo in jih moramo porabiti za skrb za divjad na območju občine Vransko. Sredstva se z razpisom dodelijo ustrezni organizaciji v višini prejetih sredstev.</w:t>
      </w:r>
    </w:p>
    <w:p w14:paraId="55FBE448" w14:textId="5F644843" w:rsidR="00AC0003" w:rsidRPr="005909E8" w:rsidRDefault="003A3E15" w:rsidP="00AC0003">
      <w:pPr>
        <w:keepNext/>
        <w:keepLines/>
        <w:spacing w:before="120" w:after="0"/>
        <w:jc w:val="both"/>
        <w:rPr>
          <w:rFonts w:eastAsia="Times New Roman" w:cstheme="minorHAnsi"/>
          <w:sz w:val="24"/>
          <w:szCs w:val="24"/>
          <w:lang w:eastAsia="sl-SI"/>
        </w:rPr>
      </w:pPr>
      <w:r w:rsidRPr="005909E8">
        <w:rPr>
          <w:rFonts w:cstheme="minorHAnsi"/>
          <w:sz w:val="24"/>
          <w:szCs w:val="24"/>
          <w:u w:val="single"/>
        </w:rPr>
        <w:t>Proračunska</w:t>
      </w:r>
      <w:r w:rsidRPr="005909E8">
        <w:rPr>
          <w:rFonts w:cstheme="minorHAnsi"/>
          <w:spacing w:val="22"/>
          <w:sz w:val="24"/>
          <w:szCs w:val="24"/>
          <w:u w:val="single"/>
        </w:rPr>
        <w:t xml:space="preserve"> </w:t>
      </w:r>
      <w:r w:rsidRPr="005909E8">
        <w:rPr>
          <w:rFonts w:cstheme="minorHAnsi"/>
          <w:sz w:val="24"/>
          <w:szCs w:val="24"/>
          <w:u w:val="single"/>
        </w:rPr>
        <w:t>postavka</w:t>
      </w:r>
      <w:r w:rsidRPr="005909E8">
        <w:rPr>
          <w:rFonts w:cstheme="minorHAnsi"/>
          <w:spacing w:val="22"/>
          <w:sz w:val="24"/>
          <w:szCs w:val="24"/>
          <w:u w:val="single"/>
        </w:rPr>
        <w:t xml:space="preserve"> </w:t>
      </w:r>
      <w:r w:rsidRPr="005909E8">
        <w:rPr>
          <w:rFonts w:cstheme="minorHAnsi"/>
          <w:sz w:val="24"/>
          <w:szCs w:val="24"/>
          <w:u w:val="single"/>
        </w:rPr>
        <w:t>1103</w:t>
      </w:r>
      <w:r w:rsidR="00AC0003" w:rsidRPr="005909E8">
        <w:rPr>
          <w:rFonts w:cstheme="minorHAnsi"/>
          <w:sz w:val="24"/>
          <w:szCs w:val="24"/>
          <w:u w:val="single"/>
        </w:rPr>
        <w:t xml:space="preserve">7 Zaščita dreves; </w:t>
      </w:r>
      <w:r w:rsidR="000E09B9" w:rsidRPr="005909E8">
        <w:rPr>
          <w:rFonts w:cstheme="minorHAnsi"/>
          <w:sz w:val="24"/>
          <w:szCs w:val="24"/>
        </w:rPr>
        <w:t>Realizacija v višini</w:t>
      </w:r>
      <w:r w:rsidR="007E1856" w:rsidRPr="005909E8">
        <w:rPr>
          <w:rFonts w:cstheme="minorHAnsi"/>
          <w:sz w:val="24"/>
          <w:szCs w:val="24"/>
        </w:rPr>
        <w:t xml:space="preserve"> </w:t>
      </w:r>
      <w:r w:rsidR="00AC0003" w:rsidRPr="005909E8">
        <w:rPr>
          <w:rFonts w:cstheme="minorHAnsi"/>
          <w:sz w:val="24"/>
          <w:szCs w:val="24"/>
        </w:rPr>
        <w:t>5.642,50</w:t>
      </w:r>
      <w:r w:rsidR="000E09B9" w:rsidRPr="005909E8">
        <w:rPr>
          <w:rFonts w:cstheme="minorHAnsi"/>
          <w:sz w:val="24"/>
          <w:szCs w:val="24"/>
          <w:lang w:eastAsia="sl-SI"/>
        </w:rPr>
        <w:t>€ predstavlja plačilo</w:t>
      </w:r>
      <w:r w:rsidR="00AC0003" w:rsidRPr="005909E8">
        <w:rPr>
          <w:rFonts w:cstheme="minorHAnsi"/>
          <w:sz w:val="24"/>
          <w:szCs w:val="24"/>
          <w:lang w:eastAsia="sl-SI"/>
        </w:rPr>
        <w:t xml:space="preserve"> obrezovanja</w:t>
      </w:r>
      <w:r w:rsidR="00AC0003" w:rsidRPr="005909E8">
        <w:rPr>
          <w:rFonts w:eastAsia="Times New Roman" w:cstheme="minorHAnsi"/>
          <w:sz w:val="24"/>
          <w:szCs w:val="24"/>
          <w:lang w:eastAsia="sl-SI"/>
        </w:rPr>
        <w:t xml:space="preserve"> drevja na lokaciji Vransko 22, pri ZD in KD, ter kostanja pri Slovan (Vransko 54) in sanitarnega obreza lipe v slabšem stanju.</w:t>
      </w:r>
    </w:p>
    <w:p w14:paraId="5458AB83" w14:textId="77777777" w:rsidR="00AC0003" w:rsidRPr="005909E8" w:rsidRDefault="00AC0003" w:rsidP="00604C2E">
      <w:pPr>
        <w:ind w:left="-57"/>
        <w:jc w:val="both"/>
        <w:rPr>
          <w:rFonts w:cstheme="minorHAnsi"/>
          <w:b/>
          <w:sz w:val="24"/>
          <w:szCs w:val="24"/>
          <w:u w:val="single"/>
        </w:rPr>
      </w:pPr>
    </w:p>
    <w:p w14:paraId="21FBCF68" w14:textId="558E6F82" w:rsidR="003A3E15" w:rsidRPr="005909E8" w:rsidRDefault="003A3E15" w:rsidP="00604C2E">
      <w:pPr>
        <w:ind w:left="-57"/>
        <w:jc w:val="both"/>
        <w:rPr>
          <w:rFonts w:cstheme="minorHAnsi"/>
          <w:b/>
          <w:sz w:val="24"/>
          <w:szCs w:val="24"/>
        </w:rPr>
      </w:pPr>
      <w:r w:rsidRPr="005909E8">
        <w:rPr>
          <w:rFonts w:cstheme="minorHAnsi"/>
          <w:b/>
          <w:sz w:val="24"/>
          <w:szCs w:val="24"/>
          <w:u w:val="single"/>
        </w:rPr>
        <w:t>Program</w:t>
      </w:r>
      <w:r w:rsidRPr="005909E8">
        <w:rPr>
          <w:rFonts w:cstheme="minorHAnsi"/>
          <w:b/>
          <w:spacing w:val="-3"/>
          <w:sz w:val="24"/>
          <w:szCs w:val="24"/>
          <w:u w:val="single"/>
        </w:rPr>
        <w:t xml:space="preserve"> </w:t>
      </w:r>
      <w:r w:rsidRPr="005909E8">
        <w:rPr>
          <w:rFonts w:cstheme="minorHAnsi"/>
          <w:b/>
          <w:sz w:val="24"/>
          <w:szCs w:val="24"/>
          <w:u w:val="single"/>
        </w:rPr>
        <w:t>1104</w:t>
      </w:r>
      <w:r w:rsidRPr="005909E8">
        <w:rPr>
          <w:rFonts w:cstheme="minorHAnsi"/>
          <w:b/>
          <w:spacing w:val="-1"/>
          <w:sz w:val="24"/>
          <w:szCs w:val="24"/>
          <w:u w:val="single"/>
        </w:rPr>
        <w:t xml:space="preserve"> </w:t>
      </w:r>
      <w:r w:rsidRPr="005909E8">
        <w:rPr>
          <w:rFonts w:cstheme="minorHAnsi"/>
          <w:b/>
          <w:sz w:val="24"/>
          <w:szCs w:val="24"/>
          <w:u w:val="single"/>
        </w:rPr>
        <w:t>Gozdarstvo</w:t>
      </w:r>
    </w:p>
    <w:p w14:paraId="5450956F" w14:textId="77777777" w:rsidR="003A3E15" w:rsidRPr="005909E8" w:rsidRDefault="003A3E15" w:rsidP="00604C2E">
      <w:pPr>
        <w:pStyle w:val="Naslov2"/>
        <w:ind w:left="-57"/>
        <w:rPr>
          <w:rFonts w:asciiTheme="minorHAnsi" w:hAnsiTheme="minorHAnsi" w:cstheme="minorHAnsi"/>
          <w:i/>
          <w:szCs w:val="24"/>
          <w:u w:val="single"/>
          <w:lang w:val="sl-SI"/>
        </w:rPr>
      </w:pPr>
      <w:bookmarkStart w:id="162" w:name="_Toc100059772"/>
      <w:bookmarkStart w:id="163" w:name="_Toc100062228"/>
      <w:bookmarkStart w:id="164" w:name="_Toc162606960"/>
      <w:bookmarkStart w:id="165" w:name="_Toc162607251"/>
      <w:bookmarkStart w:id="166" w:name="_Toc195260589"/>
      <w:bookmarkStart w:id="167" w:name="_Toc195261656"/>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11049001 Vzdrževanje in</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gradnja</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gozdnih cest</w:t>
      </w:r>
      <w:bookmarkEnd w:id="162"/>
      <w:bookmarkEnd w:id="163"/>
      <w:bookmarkEnd w:id="164"/>
      <w:bookmarkEnd w:id="165"/>
      <w:bookmarkEnd w:id="166"/>
      <w:bookmarkEnd w:id="167"/>
    </w:p>
    <w:p w14:paraId="32819632" w14:textId="77777777" w:rsidR="003A3E15" w:rsidRPr="005909E8" w:rsidRDefault="003A3E15" w:rsidP="00604C2E">
      <w:pPr>
        <w:pStyle w:val="Telobesedila"/>
        <w:spacing w:before="1"/>
        <w:ind w:left="-57"/>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04002</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Gozdne</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ceste</w:t>
      </w:r>
    </w:p>
    <w:p w14:paraId="16B39B92" w14:textId="6CD46FE8" w:rsidR="007F49B8" w:rsidRPr="005909E8" w:rsidRDefault="003A3E15" w:rsidP="007D3EA4">
      <w:pPr>
        <w:pStyle w:val="Telobesedila"/>
        <w:ind w:left="-57"/>
        <w:rPr>
          <w:rFonts w:asciiTheme="minorHAnsi" w:hAnsiTheme="minorHAnsi" w:cstheme="minorHAnsi"/>
          <w:szCs w:val="24"/>
        </w:rPr>
      </w:pPr>
      <w:r w:rsidRPr="005909E8">
        <w:rPr>
          <w:rFonts w:asciiTheme="minorHAnsi" w:hAnsiTheme="minorHAnsi" w:cstheme="minorHAnsi"/>
          <w:szCs w:val="24"/>
        </w:rPr>
        <w:t xml:space="preserve">Sredstva za zagotavljanje prevoznosti gozdnih cest so bila realizirana v višini </w:t>
      </w:r>
      <w:r w:rsidR="00D34910" w:rsidRPr="005909E8">
        <w:rPr>
          <w:rFonts w:asciiTheme="minorHAnsi" w:hAnsiTheme="minorHAnsi" w:cstheme="minorHAnsi"/>
          <w:szCs w:val="24"/>
        </w:rPr>
        <w:t>35.060,11</w:t>
      </w:r>
      <w:r w:rsidRPr="005909E8">
        <w:rPr>
          <w:rFonts w:asciiTheme="minorHAnsi" w:hAnsiTheme="minorHAnsi" w:cstheme="minorHAnsi"/>
          <w:szCs w:val="24"/>
        </w:rPr>
        <w:t xml:space="preserve">€ oziroma </w:t>
      </w:r>
      <w:r w:rsidR="00D34910" w:rsidRPr="005909E8">
        <w:rPr>
          <w:rFonts w:asciiTheme="minorHAnsi" w:hAnsiTheme="minorHAnsi" w:cstheme="minorHAnsi"/>
          <w:szCs w:val="24"/>
        </w:rPr>
        <w:t>99,1</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veljavnega proračuna, za </w:t>
      </w:r>
      <w:r w:rsidR="00D34910" w:rsidRPr="005909E8">
        <w:rPr>
          <w:rFonts w:asciiTheme="minorHAnsi" w:hAnsiTheme="minorHAnsi" w:cstheme="minorHAnsi"/>
          <w:szCs w:val="24"/>
        </w:rPr>
        <w:t>po</w:t>
      </w:r>
      <w:r w:rsidRPr="005909E8">
        <w:rPr>
          <w:rFonts w:asciiTheme="minorHAnsi" w:hAnsiTheme="minorHAnsi" w:cstheme="minorHAnsi"/>
          <w:szCs w:val="24"/>
        </w:rPr>
        <w:t>plačilo</w:t>
      </w:r>
      <w:r w:rsidR="0024744E" w:rsidRPr="005909E8">
        <w:rPr>
          <w:rFonts w:asciiTheme="minorHAnsi" w:hAnsiTheme="minorHAnsi" w:cstheme="minorHAnsi"/>
          <w:szCs w:val="24"/>
        </w:rPr>
        <w:t xml:space="preserve"> </w:t>
      </w:r>
      <w:r w:rsidRPr="005909E8">
        <w:rPr>
          <w:rFonts w:asciiTheme="minorHAnsi" w:hAnsiTheme="minorHAnsi" w:cstheme="minorHAnsi"/>
          <w:szCs w:val="24"/>
        </w:rPr>
        <w:t>obveznosti za vzdrževanje gozdnih cest za let</w:t>
      </w:r>
      <w:r w:rsidR="00137A55" w:rsidRPr="005909E8">
        <w:rPr>
          <w:rFonts w:asciiTheme="minorHAnsi" w:hAnsiTheme="minorHAnsi" w:cstheme="minorHAnsi"/>
          <w:szCs w:val="24"/>
        </w:rPr>
        <w:t>o</w:t>
      </w:r>
      <w:r w:rsidRPr="005909E8">
        <w:rPr>
          <w:rFonts w:asciiTheme="minorHAnsi" w:hAnsiTheme="minorHAnsi" w:cstheme="minorHAnsi"/>
          <w:szCs w:val="24"/>
        </w:rPr>
        <w:t xml:space="preserve"> 202</w:t>
      </w:r>
      <w:r w:rsidR="00D34910" w:rsidRPr="005909E8">
        <w:rPr>
          <w:rFonts w:asciiTheme="minorHAnsi" w:hAnsiTheme="minorHAnsi" w:cstheme="minorHAnsi"/>
          <w:szCs w:val="24"/>
        </w:rPr>
        <w:t>4 in delno za leto 2025</w:t>
      </w:r>
      <w:r w:rsidRPr="005909E8">
        <w:rPr>
          <w:rFonts w:asciiTheme="minorHAnsi" w:hAnsiTheme="minorHAnsi" w:cstheme="minorHAnsi"/>
          <w:szCs w:val="24"/>
        </w:rPr>
        <w:t>.</w:t>
      </w:r>
      <w:bookmarkStart w:id="168" w:name="_Toc100059773"/>
      <w:bookmarkStart w:id="169" w:name="_Toc100062229"/>
      <w:r w:rsidR="00137A55" w:rsidRPr="005909E8">
        <w:rPr>
          <w:rFonts w:asciiTheme="minorHAnsi" w:hAnsiTheme="minorHAnsi" w:cstheme="minorHAnsi"/>
          <w:szCs w:val="24"/>
        </w:rPr>
        <w:t xml:space="preserve"> </w:t>
      </w:r>
    </w:p>
    <w:p w14:paraId="51A4F90B" w14:textId="189B15E7" w:rsidR="00614CFF" w:rsidRPr="005909E8" w:rsidRDefault="00614CFF" w:rsidP="00614CFF">
      <w:pPr>
        <w:pStyle w:val="Telobesedila"/>
        <w:ind w:left="-57"/>
        <w:rPr>
          <w:rFonts w:asciiTheme="minorHAnsi" w:hAnsiTheme="minorHAnsi" w:cstheme="minorHAnsi"/>
          <w:b/>
          <w:szCs w:val="24"/>
        </w:rPr>
      </w:pPr>
      <w:r w:rsidRPr="005909E8">
        <w:rPr>
          <w:rFonts w:asciiTheme="minorHAnsi" w:hAnsiTheme="minorHAnsi" w:cstheme="minorHAnsi"/>
          <w:b/>
          <w:szCs w:val="24"/>
          <w:u w:val="single"/>
        </w:rPr>
        <w:t>Področje proračunske porabe 12 PRIDOBIVANJE IN DISTRIBUCIJA ENERGETSKIH SUROVIN</w:t>
      </w:r>
    </w:p>
    <w:p w14:paraId="469E6546" w14:textId="579AC539" w:rsidR="00614CFF" w:rsidRPr="005909E8" w:rsidRDefault="00614CFF" w:rsidP="0049012C">
      <w:pPr>
        <w:pStyle w:val="Telobesedila"/>
        <w:ind w:left="-57"/>
        <w:rPr>
          <w:rFonts w:asciiTheme="minorHAnsi" w:hAnsiTheme="minorHAnsi" w:cstheme="minorHAnsi"/>
          <w:szCs w:val="24"/>
        </w:rPr>
      </w:pPr>
      <w:r w:rsidRPr="005909E8">
        <w:rPr>
          <w:rFonts w:asciiTheme="minorHAnsi" w:hAnsiTheme="minorHAnsi" w:cstheme="minorHAnsi"/>
          <w:szCs w:val="24"/>
        </w:rPr>
        <w:t>Porabljena</w:t>
      </w:r>
      <w:r w:rsidRPr="005909E8">
        <w:rPr>
          <w:rFonts w:asciiTheme="minorHAnsi" w:hAnsiTheme="minorHAnsi" w:cstheme="minorHAnsi"/>
          <w:spacing w:val="28"/>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26"/>
          <w:szCs w:val="24"/>
        </w:rPr>
        <w:t xml:space="preserve"> </w:t>
      </w:r>
      <w:r w:rsidRPr="005909E8">
        <w:rPr>
          <w:rFonts w:asciiTheme="minorHAnsi" w:hAnsiTheme="minorHAnsi" w:cstheme="minorHAnsi"/>
          <w:szCs w:val="24"/>
        </w:rPr>
        <w:t>v</w:t>
      </w:r>
      <w:r w:rsidRPr="005909E8">
        <w:rPr>
          <w:rFonts w:asciiTheme="minorHAnsi" w:hAnsiTheme="minorHAnsi" w:cstheme="minorHAnsi"/>
          <w:spacing w:val="25"/>
          <w:szCs w:val="24"/>
        </w:rPr>
        <w:t xml:space="preserve"> </w:t>
      </w:r>
      <w:r w:rsidRPr="005909E8">
        <w:rPr>
          <w:rFonts w:asciiTheme="minorHAnsi" w:hAnsiTheme="minorHAnsi" w:cstheme="minorHAnsi"/>
          <w:szCs w:val="24"/>
        </w:rPr>
        <w:t>skupni</w:t>
      </w:r>
      <w:r w:rsidRPr="005909E8">
        <w:rPr>
          <w:rFonts w:asciiTheme="minorHAnsi" w:hAnsiTheme="minorHAnsi" w:cstheme="minorHAnsi"/>
          <w:spacing w:val="28"/>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29"/>
          <w:szCs w:val="24"/>
        </w:rPr>
        <w:t xml:space="preserve"> </w:t>
      </w:r>
      <w:r w:rsidR="00AA4D68" w:rsidRPr="005909E8">
        <w:rPr>
          <w:rFonts w:asciiTheme="minorHAnsi" w:hAnsiTheme="minorHAnsi" w:cstheme="minorHAnsi"/>
          <w:szCs w:val="24"/>
        </w:rPr>
        <w:t>17.038,52</w:t>
      </w:r>
      <w:r w:rsidRPr="005909E8">
        <w:rPr>
          <w:rFonts w:asciiTheme="minorHAnsi" w:hAnsiTheme="minorHAnsi" w:cstheme="minorHAnsi"/>
          <w:szCs w:val="24"/>
        </w:rPr>
        <w:t>€</w:t>
      </w:r>
      <w:r w:rsidRPr="005909E8">
        <w:rPr>
          <w:rFonts w:asciiTheme="minorHAnsi" w:hAnsiTheme="minorHAnsi" w:cstheme="minorHAnsi"/>
          <w:spacing w:val="28"/>
          <w:szCs w:val="24"/>
        </w:rPr>
        <w:t xml:space="preserve"> </w:t>
      </w:r>
      <w:r w:rsidRPr="005909E8">
        <w:rPr>
          <w:rFonts w:asciiTheme="minorHAnsi" w:hAnsiTheme="minorHAnsi" w:cstheme="minorHAnsi"/>
          <w:szCs w:val="24"/>
        </w:rPr>
        <w:t>so</w:t>
      </w:r>
      <w:r w:rsidRPr="005909E8">
        <w:rPr>
          <w:rFonts w:asciiTheme="minorHAnsi" w:hAnsiTheme="minorHAnsi" w:cstheme="minorHAnsi"/>
          <w:spacing w:val="25"/>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28"/>
          <w:szCs w:val="24"/>
        </w:rPr>
        <w:t xml:space="preserve"> </w:t>
      </w:r>
      <w:r w:rsidRPr="005909E8">
        <w:rPr>
          <w:rFonts w:asciiTheme="minorHAnsi" w:hAnsiTheme="minorHAnsi" w:cstheme="minorHAnsi"/>
          <w:szCs w:val="24"/>
        </w:rPr>
        <w:t>porabljena</w:t>
      </w:r>
      <w:r w:rsidRPr="005909E8">
        <w:rPr>
          <w:rFonts w:asciiTheme="minorHAnsi" w:hAnsiTheme="minorHAnsi" w:cstheme="minorHAnsi"/>
          <w:spacing w:val="29"/>
          <w:szCs w:val="24"/>
        </w:rPr>
        <w:t xml:space="preserve"> </w:t>
      </w:r>
      <w:r w:rsidRPr="005909E8">
        <w:rPr>
          <w:rFonts w:asciiTheme="minorHAnsi" w:hAnsiTheme="minorHAnsi" w:cstheme="minorHAnsi"/>
          <w:szCs w:val="24"/>
        </w:rPr>
        <w:t>za</w:t>
      </w:r>
      <w:r w:rsidRPr="005909E8">
        <w:rPr>
          <w:rFonts w:asciiTheme="minorHAnsi" w:hAnsiTheme="minorHAnsi" w:cstheme="minorHAnsi"/>
          <w:spacing w:val="28"/>
          <w:szCs w:val="24"/>
        </w:rPr>
        <w:t xml:space="preserve"> </w:t>
      </w:r>
      <w:r w:rsidRPr="005909E8">
        <w:rPr>
          <w:rFonts w:asciiTheme="minorHAnsi" w:hAnsiTheme="minorHAnsi" w:cstheme="minorHAnsi"/>
          <w:szCs w:val="24"/>
        </w:rPr>
        <w:t>izvajanje</w:t>
      </w:r>
      <w:r w:rsidRPr="005909E8">
        <w:rPr>
          <w:rFonts w:asciiTheme="minorHAnsi" w:hAnsiTheme="minorHAnsi" w:cstheme="minorHAnsi"/>
          <w:spacing w:val="28"/>
          <w:szCs w:val="24"/>
        </w:rPr>
        <w:t xml:space="preserve"> </w:t>
      </w:r>
      <w:r w:rsidRPr="005909E8">
        <w:rPr>
          <w:rFonts w:asciiTheme="minorHAnsi" w:hAnsiTheme="minorHAnsi" w:cstheme="minorHAnsi"/>
          <w:szCs w:val="24"/>
        </w:rPr>
        <w:t>obveznih</w:t>
      </w:r>
      <w:r w:rsidRPr="005909E8">
        <w:rPr>
          <w:rFonts w:asciiTheme="minorHAnsi" w:hAnsiTheme="minorHAnsi" w:cstheme="minorHAnsi"/>
          <w:spacing w:val="26"/>
          <w:szCs w:val="24"/>
        </w:rPr>
        <w:t xml:space="preserve"> </w:t>
      </w:r>
      <w:r w:rsidRPr="005909E8">
        <w:rPr>
          <w:rFonts w:asciiTheme="minorHAnsi" w:hAnsiTheme="minorHAnsi" w:cstheme="minorHAnsi"/>
          <w:szCs w:val="24"/>
        </w:rPr>
        <w:t>nalog</w:t>
      </w:r>
      <w:r w:rsidRPr="005909E8">
        <w:rPr>
          <w:rFonts w:asciiTheme="minorHAnsi" w:hAnsiTheme="minorHAnsi" w:cstheme="minorHAnsi"/>
          <w:spacing w:val="26"/>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26"/>
          <w:szCs w:val="24"/>
        </w:rPr>
        <w:t xml:space="preserve"> </w:t>
      </w:r>
      <w:r w:rsidRPr="005909E8">
        <w:rPr>
          <w:rFonts w:asciiTheme="minorHAnsi" w:hAnsiTheme="minorHAnsi" w:cstheme="minorHAnsi"/>
          <w:szCs w:val="24"/>
        </w:rPr>
        <w:t xml:space="preserve">na </w:t>
      </w:r>
      <w:r w:rsidRPr="005909E8">
        <w:rPr>
          <w:rFonts w:asciiTheme="minorHAnsi" w:hAnsiTheme="minorHAnsi" w:cstheme="minorHAnsi"/>
          <w:spacing w:val="-47"/>
          <w:szCs w:val="24"/>
        </w:rPr>
        <w:t xml:space="preserve"> </w:t>
      </w:r>
      <w:r w:rsidRPr="005909E8">
        <w:rPr>
          <w:rFonts w:asciiTheme="minorHAnsi" w:hAnsiTheme="minorHAnsi" w:cstheme="minorHAnsi"/>
          <w:szCs w:val="24"/>
        </w:rPr>
        <w:t>tem področju.</w:t>
      </w:r>
    </w:p>
    <w:p w14:paraId="459FFA08" w14:textId="5B22D3B7" w:rsidR="00614CFF" w:rsidRPr="005909E8" w:rsidRDefault="00614CFF" w:rsidP="00614CFF">
      <w:pPr>
        <w:pStyle w:val="Naslov2"/>
        <w:spacing w:before="1"/>
        <w:ind w:left="-57"/>
        <w:rPr>
          <w:rFonts w:asciiTheme="minorHAnsi" w:hAnsiTheme="minorHAnsi" w:cstheme="minorHAnsi"/>
          <w:szCs w:val="24"/>
          <w:lang w:val="sl-SI"/>
        </w:rPr>
      </w:pPr>
      <w:bookmarkStart w:id="170" w:name="_Toc195260590"/>
      <w:bookmarkStart w:id="171" w:name="_Toc195261657"/>
      <w:r w:rsidRPr="005909E8">
        <w:rPr>
          <w:rFonts w:asciiTheme="minorHAnsi" w:hAnsiTheme="minorHAnsi" w:cstheme="minorHAnsi"/>
          <w:szCs w:val="24"/>
          <w:lang w:val="sl-SI"/>
        </w:rPr>
        <w:t>Program</w:t>
      </w:r>
      <w:r w:rsidRPr="005909E8">
        <w:rPr>
          <w:rFonts w:asciiTheme="minorHAnsi" w:hAnsiTheme="minorHAnsi" w:cstheme="minorHAnsi"/>
          <w:spacing w:val="-5"/>
          <w:szCs w:val="24"/>
          <w:lang w:val="sl-SI"/>
        </w:rPr>
        <w:t xml:space="preserve"> </w:t>
      </w:r>
      <w:r w:rsidRPr="005909E8">
        <w:rPr>
          <w:rFonts w:asciiTheme="minorHAnsi" w:hAnsiTheme="minorHAnsi" w:cstheme="minorHAnsi"/>
          <w:szCs w:val="24"/>
          <w:lang w:val="sl-SI"/>
        </w:rPr>
        <w:t>1</w:t>
      </w:r>
      <w:r w:rsidR="0049012C" w:rsidRPr="005909E8">
        <w:rPr>
          <w:rFonts w:asciiTheme="minorHAnsi" w:hAnsiTheme="minorHAnsi" w:cstheme="minorHAnsi"/>
          <w:szCs w:val="24"/>
          <w:lang w:val="sl-SI"/>
        </w:rPr>
        <w:t>206 Urejanje področja učinkovite rabe in obnovljivih virov energije</w:t>
      </w:r>
      <w:bookmarkEnd w:id="170"/>
      <w:bookmarkEnd w:id="171"/>
    </w:p>
    <w:p w14:paraId="2547E950" w14:textId="3C271F8B" w:rsidR="00614CFF" w:rsidRPr="005909E8" w:rsidRDefault="00614CFF" w:rsidP="00614CFF">
      <w:pPr>
        <w:ind w:left="-57"/>
        <w:jc w:val="both"/>
        <w:rPr>
          <w:rFonts w:cstheme="minorHAnsi"/>
          <w:b/>
          <w:i/>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w:t>
      </w:r>
      <w:r w:rsidR="0049012C" w:rsidRPr="005909E8">
        <w:rPr>
          <w:rFonts w:cstheme="minorHAnsi"/>
          <w:b/>
          <w:i/>
          <w:sz w:val="24"/>
          <w:szCs w:val="24"/>
          <w:u w:val="single"/>
        </w:rPr>
        <w:t>2069001 Spodbujanje rabe obnovljivih virov energije</w:t>
      </w:r>
      <w:r w:rsidRPr="005909E8">
        <w:rPr>
          <w:rFonts w:cstheme="minorHAnsi"/>
          <w:b/>
          <w:i/>
          <w:sz w:val="24"/>
          <w:szCs w:val="24"/>
          <w:u w:val="single"/>
        </w:rPr>
        <w:t xml:space="preserve"> </w:t>
      </w:r>
    </w:p>
    <w:p w14:paraId="7A082852" w14:textId="5072CE7D" w:rsidR="0049012C" w:rsidRPr="002C2D06" w:rsidRDefault="00614CFF" w:rsidP="00CB5620">
      <w:pPr>
        <w:spacing w:after="0"/>
        <w:jc w:val="both"/>
        <w:rPr>
          <w:rFonts w:eastAsia="Times New Roman" w:cstheme="minorHAnsi"/>
          <w:sz w:val="24"/>
          <w:szCs w:val="24"/>
          <w:lang w:eastAsia="sl-SI"/>
        </w:rPr>
      </w:pPr>
      <w:r w:rsidRPr="002C2D06">
        <w:rPr>
          <w:rFonts w:cstheme="minorHAnsi"/>
          <w:sz w:val="24"/>
          <w:szCs w:val="24"/>
          <w:u w:val="single"/>
        </w:rPr>
        <w:t xml:space="preserve">Proračunska postavka </w:t>
      </w:r>
      <w:r w:rsidR="0049012C" w:rsidRPr="002C2D06">
        <w:rPr>
          <w:rFonts w:cstheme="minorHAnsi"/>
          <w:sz w:val="24"/>
          <w:szCs w:val="24"/>
          <w:u w:val="single"/>
        </w:rPr>
        <w:t>12008 LEK Akcijski načrt;</w:t>
      </w:r>
    </w:p>
    <w:p w14:paraId="16C31A34" w14:textId="02F5D1A8" w:rsidR="00CB5620" w:rsidRPr="005909E8" w:rsidRDefault="00CB5620" w:rsidP="00CB5620">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lastRenderedPageBreak/>
        <w:t xml:space="preserve">Občina Vransko je v letu 2024 sprejela nov Lokalni energetski koncept Občine Vransko (v nadaljevanju: LEK), skladno z 29. členom Energetskega zakona (Uradni list RS, št. </w:t>
      </w:r>
      <w:hyperlink r:id="rId10" w:tgtFrame="_blank" w:tooltip="Energetski zakon (uradno prečiščeno besedilo)" w:history="1">
        <w:r w:rsidRPr="005909E8">
          <w:rPr>
            <w:rFonts w:eastAsia="Times New Roman" w:cstheme="minorHAnsi"/>
            <w:sz w:val="24"/>
            <w:szCs w:val="24"/>
            <w:lang w:eastAsia="sl-SI"/>
          </w:rPr>
          <w:t>60/19</w:t>
        </w:r>
      </w:hyperlink>
      <w:r w:rsidRPr="005909E8">
        <w:rPr>
          <w:rFonts w:eastAsia="Times New Roman" w:cstheme="minorHAnsi"/>
          <w:sz w:val="24"/>
          <w:szCs w:val="24"/>
          <w:lang w:eastAsia="sl-SI"/>
        </w:rPr>
        <w:t xml:space="preserve"> – uradno prečiščeno besedilo, </w:t>
      </w:r>
      <w:hyperlink r:id="rId11" w:tgtFrame="_blank" w:tooltip="Zakon o spremembah in dopolnitvah Energetskega zakona" w:history="1">
        <w:r w:rsidRPr="005909E8">
          <w:rPr>
            <w:rFonts w:eastAsia="Times New Roman" w:cstheme="minorHAnsi"/>
            <w:sz w:val="24"/>
            <w:szCs w:val="24"/>
            <w:lang w:eastAsia="sl-SI"/>
          </w:rPr>
          <w:t>65/20</w:t>
        </w:r>
      </w:hyperlink>
      <w:r w:rsidRPr="005909E8">
        <w:rPr>
          <w:rFonts w:eastAsia="Times New Roman" w:cstheme="minorHAnsi"/>
          <w:sz w:val="24"/>
          <w:szCs w:val="24"/>
          <w:lang w:eastAsia="sl-SI"/>
        </w:rPr>
        <w:t xml:space="preserve">, </w:t>
      </w:r>
      <w:hyperlink r:id="rId12" w:tgtFrame="_blank" w:tooltip="Zakon o učinkoviti rabi energije" w:history="1">
        <w:r w:rsidRPr="005909E8">
          <w:rPr>
            <w:rFonts w:eastAsia="Times New Roman" w:cstheme="minorHAnsi"/>
            <w:sz w:val="24"/>
            <w:szCs w:val="24"/>
            <w:lang w:eastAsia="sl-SI"/>
          </w:rPr>
          <w:t>158/20</w:t>
        </w:r>
      </w:hyperlink>
      <w:r w:rsidRPr="005909E8">
        <w:rPr>
          <w:rFonts w:eastAsia="Times New Roman" w:cstheme="minorHAnsi"/>
          <w:sz w:val="24"/>
          <w:szCs w:val="24"/>
          <w:lang w:eastAsia="sl-SI"/>
        </w:rPr>
        <w:t xml:space="preserve"> – ZURE, </w:t>
      </w:r>
      <w:hyperlink r:id="rId13" w:tgtFrame="_blank" w:tooltip="Zakon o spodbujanju rabe obnovljivih virov energije" w:history="1">
        <w:r w:rsidRPr="005909E8">
          <w:rPr>
            <w:rFonts w:eastAsia="Times New Roman" w:cstheme="minorHAnsi"/>
            <w:sz w:val="24"/>
            <w:szCs w:val="24"/>
            <w:lang w:eastAsia="sl-SI"/>
          </w:rPr>
          <w:t>121/21</w:t>
        </w:r>
      </w:hyperlink>
      <w:r w:rsidRPr="005909E8">
        <w:rPr>
          <w:rFonts w:eastAsia="Times New Roman" w:cstheme="minorHAnsi"/>
          <w:sz w:val="24"/>
          <w:szCs w:val="24"/>
          <w:lang w:eastAsia="sl-SI"/>
        </w:rPr>
        <w:t xml:space="preserve"> – ZSROVE, </w:t>
      </w:r>
      <w:hyperlink r:id="rId14" w:tgtFrame="_blank" w:tooltip="Zakon o oskrbi z električno energijo" w:history="1">
        <w:r w:rsidRPr="005909E8">
          <w:rPr>
            <w:rFonts w:eastAsia="Times New Roman" w:cstheme="minorHAnsi"/>
            <w:sz w:val="24"/>
            <w:szCs w:val="24"/>
            <w:lang w:eastAsia="sl-SI"/>
          </w:rPr>
          <w:t>172/21</w:t>
        </w:r>
      </w:hyperlink>
      <w:r w:rsidRPr="005909E8">
        <w:rPr>
          <w:rFonts w:eastAsia="Times New Roman" w:cstheme="minorHAnsi"/>
          <w:sz w:val="24"/>
          <w:szCs w:val="24"/>
          <w:lang w:eastAsia="sl-SI"/>
        </w:rPr>
        <w:t xml:space="preserve"> – ZOEE, </w:t>
      </w:r>
      <w:hyperlink r:id="rId15" w:tgtFrame="_blank" w:tooltip="Zakon o oskrbi s plini" w:history="1">
        <w:r w:rsidRPr="005909E8">
          <w:rPr>
            <w:rFonts w:eastAsia="Times New Roman" w:cstheme="minorHAnsi"/>
            <w:sz w:val="24"/>
            <w:szCs w:val="24"/>
            <w:lang w:eastAsia="sl-SI"/>
          </w:rPr>
          <w:t>204/21</w:t>
        </w:r>
      </w:hyperlink>
      <w:r w:rsidRPr="005909E8">
        <w:rPr>
          <w:rFonts w:eastAsia="Times New Roman" w:cstheme="minorHAnsi"/>
          <w:sz w:val="24"/>
          <w:szCs w:val="24"/>
          <w:lang w:eastAsia="sl-SI"/>
        </w:rPr>
        <w:t xml:space="preserve"> – ZOP in </w:t>
      </w:r>
      <w:hyperlink r:id="rId16" w:tgtFrame="_blank" w:tooltip="Zakon o oskrbi s toploto iz distribucijskih sistemov" w:history="1">
        <w:r w:rsidRPr="005909E8">
          <w:rPr>
            <w:rFonts w:eastAsia="Times New Roman" w:cstheme="minorHAnsi"/>
            <w:sz w:val="24"/>
            <w:szCs w:val="24"/>
            <w:lang w:eastAsia="sl-SI"/>
          </w:rPr>
          <w:t>44/22</w:t>
        </w:r>
      </w:hyperlink>
      <w:r w:rsidRPr="005909E8">
        <w:rPr>
          <w:rFonts w:eastAsia="Times New Roman" w:cstheme="minorHAnsi"/>
          <w:sz w:val="24"/>
          <w:szCs w:val="24"/>
          <w:lang w:eastAsia="sl-SI"/>
        </w:rPr>
        <w:t xml:space="preserve"> – ZOTDS).</w:t>
      </w:r>
    </w:p>
    <w:p w14:paraId="55D0EDE5" w14:textId="77777777" w:rsidR="00CB5620" w:rsidRPr="005909E8" w:rsidRDefault="00CB5620" w:rsidP="00CB5620">
      <w:pPr>
        <w:spacing w:after="0" w:line="240" w:lineRule="auto"/>
        <w:jc w:val="both"/>
        <w:rPr>
          <w:rFonts w:eastAsia="Times New Roman" w:cstheme="minorHAnsi"/>
          <w:sz w:val="24"/>
          <w:szCs w:val="24"/>
          <w:lang w:eastAsia="sl-SI"/>
        </w:rPr>
      </w:pPr>
    </w:p>
    <w:p w14:paraId="4B433C16" w14:textId="745B04FC" w:rsidR="00CB5620" w:rsidRPr="005909E8" w:rsidRDefault="00CB5620" w:rsidP="00CB5620">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 LEK se opredelijo cilji in ukrepi za doseganje teh ciljev, ki morajo biti v skladu z E</w:t>
      </w:r>
      <w:r w:rsidR="000A7037">
        <w:rPr>
          <w:rFonts w:eastAsia="Times New Roman" w:cstheme="minorHAnsi"/>
          <w:sz w:val="24"/>
          <w:szCs w:val="24"/>
          <w:lang w:eastAsia="sl-SI"/>
        </w:rPr>
        <w:t>nergetskim konceptom Slove</w:t>
      </w:r>
      <w:r w:rsidR="002C2D06">
        <w:rPr>
          <w:rFonts w:eastAsia="Times New Roman" w:cstheme="minorHAnsi"/>
          <w:sz w:val="24"/>
          <w:szCs w:val="24"/>
          <w:lang w:eastAsia="sl-SI"/>
        </w:rPr>
        <w:t>n</w:t>
      </w:r>
      <w:r w:rsidR="000A7037">
        <w:rPr>
          <w:rFonts w:eastAsia="Times New Roman" w:cstheme="minorHAnsi"/>
          <w:sz w:val="24"/>
          <w:szCs w:val="24"/>
          <w:lang w:eastAsia="sl-SI"/>
        </w:rPr>
        <w:t>ije</w:t>
      </w:r>
      <w:r w:rsidRPr="005909E8">
        <w:rPr>
          <w:rFonts w:eastAsia="Times New Roman" w:cstheme="minorHAnsi"/>
          <w:sz w:val="24"/>
          <w:szCs w:val="24"/>
          <w:lang w:eastAsia="sl-SI"/>
        </w:rPr>
        <w:t xml:space="preserve"> in akcijskimi načrti energetske učinkovitosti, akcijskimi načrti za obnovljive vire, akcijskimi načrti za skoraj nič-energijske stavbe, drugimi akcijskimi načrti ali operativnimi programi za oskrbo oziroma rabo energije in cilji za izboljšanje kakovosti zraka. LEK vključuje posebne cilje in ukrepe za prihranek energije in za povečanje energetske učinkovitosti stavb v lasti lokalnih skupnosti in stanovanjskih skladov ter lokalne načrte za energetsko učinkovitost, ki upoštevajo dolgoročne strategije za spodbujanje naložb prenove stavb in možnost učinkovitega individualnega ogrevanja in hlajenja.</w:t>
      </w:r>
    </w:p>
    <w:p w14:paraId="6D650649" w14:textId="54150443" w:rsidR="00CB5620" w:rsidRPr="004B2F4A" w:rsidRDefault="00CB5620" w:rsidP="00CB5620">
      <w:pPr>
        <w:spacing w:after="0" w:line="240" w:lineRule="auto"/>
        <w:jc w:val="both"/>
        <w:rPr>
          <w:rFonts w:eastAsia="Times New Roman" w:cstheme="minorHAnsi"/>
          <w:sz w:val="24"/>
          <w:szCs w:val="24"/>
          <w:lang w:eastAsia="sl-SI"/>
        </w:rPr>
      </w:pPr>
      <w:r w:rsidRPr="004B2F4A">
        <w:rPr>
          <w:rFonts w:eastAsia="Times New Roman" w:cstheme="minorHAnsi"/>
          <w:sz w:val="24"/>
          <w:szCs w:val="24"/>
          <w:lang w:eastAsia="sl-SI"/>
        </w:rPr>
        <w:t xml:space="preserve">Na proračunski postavki je bilo do konca leta 2025, 8.876,72€ odhodkov za plačilo </w:t>
      </w:r>
      <w:r w:rsidRPr="004B2F4A">
        <w:rPr>
          <w:rFonts w:eastAsia="Times New Roman" w:cstheme="minorHAnsi"/>
          <w:bCs/>
          <w:sz w:val="24"/>
          <w:szCs w:val="24"/>
          <w:lang w:eastAsia="sl-SI"/>
        </w:rPr>
        <w:t>izdelave študije obratovanja sistema DOLB</w:t>
      </w:r>
      <w:r w:rsidR="000A7037" w:rsidRPr="004B2F4A">
        <w:rPr>
          <w:rFonts w:eastAsia="Times New Roman" w:cstheme="minorHAnsi"/>
          <w:bCs/>
          <w:sz w:val="24"/>
          <w:szCs w:val="24"/>
          <w:lang w:eastAsia="sl-SI"/>
        </w:rPr>
        <w:t xml:space="preserve"> (daljinsko ogrevanja na lesno biomaso)</w:t>
      </w:r>
      <w:r w:rsidRPr="004B2F4A">
        <w:rPr>
          <w:rFonts w:eastAsia="Times New Roman" w:cstheme="minorHAnsi"/>
          <w:bCs/>
          <w:sz w:val="24"/>
          <w:szCs w:val="24"/>
          <w:lang w:eastAsia="sl-SI"/>
        </w:rPr>
        <w:t xml:space="preserve"> Vransko</w:t>
      </w:r>
      <w:r w:rsidRPr="004B2F4A">
        <w:rPr>
          <w:rFonts w:eastAsia="Times New Roman" w:cstheme="minorHAnsi"/>
          <w:b/>
          <w:bCs/>
          <w:sz w:val="24"/>
          <w:szCs w:val="24"/>
          <w:lang w:eastAsia="sl-SI"/>
        </w:rPr>
        <w:t>.</w:t>
      </w:r>
      <w:r w:rsidRPr="004B2F4A">
        <w:rPr>
          <w:rFonts w:eastAsia="Times New Roman" w:cstheme="minorHAnsi"/>
          <w:sz w:val="24"/>
          <w:szCs w:val="24"/>
          <w:lang w:eastAsia="sl-SI"/>
        </w:rPr>
        <w:t xml:space="preserve"> Ostali ukrepi iz akcijskega načrta LEK so evidentirani na področnih proračunskih postavkah – postavitev sončne elektrarne na Čistilni napravi Vransko, vzdrževanje omrežja gozdnih prometnic, izvajanje storitve Prostofer</w:t>
      </w:r>
      <w:r w:rsidR="004B2F4A" w:rsidRPr="004B2F4A">
        <w:rPr>
          <w:rFonts w:eastAsia="Times New Roman" w:cstheme="minorHAnsi"/>
          <w:sz w:val="24"/>
          <w:szCs w:val="24"/>
          <w:lang w:eastAsia="sl-SI"/>
        </w:rPr>
        <w:t>, OCPS, ETM…</w:t>
      </w:r>
    </w:p>
    <w:p w14:paraId="462B1CC4" w14:textId="77777777" w:rsidR="00076C34" w:rsidRPr="005909E8" w:rsidRDefault="00076C34" w:rsidP="00583545">
      <w:pPr>
        <w:pStyle w:val="Naslov2"/>
        <w:spacing w:before="1"/>
        <w:rPr>
          <w:rFonts w:asciiTheme="minorHAnsi" w:hAnsiTheme="minorHAnsi" w:cstheme="minorHAnsi"/>
          <w:szCs w:val="24"/>
          <w:lang w:val="sl-SI"/>
        </w:rPr>
      </w:pPr>
    </w:p>
    <w:p w14:paraId="78E988F2" w14:textId="5785E18F" w:rsidR="004300A3" w:rsidRPr="005909E8" w:rsidRDefault="004300A3" w:rsidP="004300A3">
      <w:pPr>
        <w:pStyle w:val="Naslov2"/>
        <w:spacing w:before="1"/>
        <w:ind w:left="-57"/>
        <w:rPr>
          <w:rFonts w:asciiTheme="minorHAnsi" w:hAnsiTheme="minorHAnsi" w:cstheme="minorHAnsi"/>
          <w:szCs w:val="24"/>
          <w:lang w:val="sl-SI"/>
        </w:rPr>
      </w:pPr>
      <w:bookmarkStart w:id="172" w:name="_Toc195260591"/>
      <w:bookmarkStart w:id="173" w:name="_Toc195261658"/>
      <w:r w:rsidRPr="005909E8">
        <w:rPr>
          <w:rFonts w:asciiTheme="minorHAnsi" w:hAnsiTheme="minorHAnsi" w:cstheme="minorHAnsi"/>
          <w:szCs w:val="24"/>
          <w:lang w:val="sl-SI"/>
        </w:rPr>
        <w:t>Program</w:t>
      </w:r>
      <w:r w:rsidRPr="005909E8">
        <w:rPr>
          <w:rFonts w:asciiTheme="minorHAnsi" w:hAnsiTheme="minorHAnsi" w:cstheme="minorHAnsi"/>
          <w:spacing w:val="-5"/>
          <w:szCs w:val="24"/>
          <w:lang w:val="sl-SI"/>
        </w:rPr>
        <w:t xml:space="preserve"> </w:t>
      </w:r>
      <w:r w:rsidRPr="005909E8">
        <w:rPr>
          <w:rFonts w:asciiTheme="minorHAnsi" w:hAnsiTheme="minorHAnsi" w:cstheme="minorHAnsi"/>
          <w:szCs w:val="24"/>
          <w:lang w:val="sl-SI"/>
        </w:rPr>
        <w:t>1207 Urejanje, nadzor in oskrba z drugimi vrstami energije</w:t>
      </w:r>
      <w:bookmarkEnd w:id="172"/>
      <w:bookmarkEnd w:id="173"/>
    </w:p>
    <w:p w14:paraId="323798F0" w14:textId="6C1F87DF" w:rsidR="004300A3" w:rsidRPr="005909E8" w:rsidRDefault="004300A3" w:rsidP="004300A3">
      <w:pPr>
        <w:ind w:left="-57"/>
        <w:jc w:val="both"/>
        <w:rPr>
          <w:rFonts w:cstheme="minorHAnsi"/>
          <w:b/>
          <w:i/>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 xml:space="preserve">12079001 Oskrba s toplotno energijo </w:t>
      </w:r>
    </w:p>
    <w:p w14:paraId="496350B3" w14:textId="7CB9D93E" w:rsidR="00A07577" w:rsidRPr="00C73770" w:rsidRDefault="004300A3" w:rsidP="00EB6E29">
      <w:pPr>
        <w:spacing w:after="0"/>
        <w:jc w:val="both"/>
        <w:rPr>
          <w:rFonts w:eastAsia="Times New Roman" w:cstheme="minorHAnsi"/>
          <w:sz w:val="24"/>
          <w:szCs w:val="24"/>
          <w:lang w:eastAsia="sl-SI"/>
        </w:rPr>
      </w:pPr>
      <w:r w:rsidRPr="00C73770">
        <w:rPr>
          <w:rFonts w:cstheme="minorHAnsi"/>
          <w:sz w:val="24"/>
          <w:szCs w:val="24"/>
          <w:u w:val="single"/>
        </w:rPr>
        <w:t xml:space="preserve">Proračunska postavka 12007 Analiza in pregled toplovodnega omrežja; </w:t>
      </w:r>
      <w:r w:rsidRPr="00C73770">
        <w:rPr>
          <w:rFonts w:eastAsia="Times New Roman" w:cstheme="minorHAnsi"/>
          <w:sz w:val="24"/>
          <w:szCs w:val="24"/>
          <w:lang w:eastAsia="sl-SI"/>
        </w:rPr>
        <w:t xml:space="preserve"> </w:t>
      </w:r>
    </w:p>
    <w:p w14:paraId="04E5E523" w14:textId="420E8CEF" w:rsidR="00EB6E29" w:rsidRPr="005909E8" w:rsidRDefault="00EB6E29" w:rsidP="00EB6E29">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Proračunska postavka predstavlja stroške svetovanja, priprave razpisne dokumentacije in upravnih aktov v postopku podelitve koncesije za izvajanje gospodarske javne službe upravljanja in vzdrževanja toplovodnega omrežja in oskrbe s toplo vodo v občini Vransko. V okviru postopka </w:t>
      </w:r>
      <w:r w:rsidR="00C73770">
        <w:rPr>
          <w:rFonts w:eastAsia="Times New Roman" w:cstheme="minorHAnsi"/>
          <w:sz w:val="24"/>
          <w:szCs w:val="24"/>
          <w:lang w:eastAsia="sl-SI"/>
        </w:rPr>
        <w:t>je bil</w:t>
      </w:r>
      <w:r w:rsidRPr="005909E8">
        <w:rPr>
          <w:rFonts w:eastAsia="Times New Roman" w:cstheme="minorHAnsi"/>
          <w:sz w:val="24"/>
          <w:szCs w:val="24"/>
          <w:lang w:eastAsia="sl-SI"/>
        </w:rPr>
        <w:t xml:space="preserve"> noveliran koncesijski akt ter izveden javni razpis</w:t>
      </w:r>
      <w:r w:rsidR="00C73770">
        <w:rPr>
          <w:rFonts w:eastAsia="Times New Roman" w:cstheme="minorHAnsi"/>
          <w:sz w:val="24"/>
          <w:szCs w:val="24"/>
          <w:lang w:eastAsia="sl-SI"/>
        </w:rPr>
        <w:t>.</w:t>
      </w:r>
      <w:r w:rsidRPr="005909E8">
        <w:rPr>
          <w:rFonts w:eastAsia="Times New Roman" w:cstheme="minorHAnsi"/>
          <w:sz w:val="24"/>
          <w:szCs w:val="24"/>
          <w:lang w:eastAsia="sl-SI"/>
        </w:rPr>
        <w:t xml:space="preserve"> V letu 2025 so stroški iz tega naslova znašali 8.161,80€.</w:t>
      </w:r>
    </w:p>
    <w:p w14:paraId="57D8ABBD" w14:textId="77777777" w:rsidR="00614CFF" w:rsidRPr="005909E8" w:rsidRDefault="00614CFF" w:rsidP="004300A3">
      <w:pPr>
        <w:pStyle w:val="Telobesedila"/>
        <w:rPr>
          <w:rFonts w:asciiTheme="minorHAnsi" w:hAnsiTheme="minorHAnsi" w:cstheme="minorHAnsi"/>
          <w:szCs w:val="24"/>
          <w:u w:val="single"/>
        </w:rPr>
      </w:pPr>
    </w:p>
    <w:p w14:paraId="443346AC" w14:textId="2EE63132" w:rsidR="003A3E15" w:rsidRPr="005909E8" w:rsidRDefault="00C37BBA" w:rsidP="00137A55">
      <w:pPr>
        <w:pStyle w:val="Telobesedila"/>
        <w:ind w:left="-57"/>
        <w:rPr>
          <w:rFonts w:asciiTheme="minorHAnsi" w:hAnsiTheme="minorHAnsi" w:cstheme="minorHAnsi"/>
          <w:b/>
          <w:szCs w:val="24"/>
        </w:rPr>
      </w:pPr>
      <w:r w:rsidRPr="005909E8">
        <w:rPr>
          <w:rFonts w:asciiTheme="minorHAnsi" w:hAnsiTheme="minorHAnsi" w:cstheme="minorHAnsi"/>
          <w:b/>
          <w:szCs w:val="24"/>
          <w:u w:val="single"/>
        </w:rPr>
        <w:t xml:space="preserve">Področje proračunske porabe 13 </w:t>
      </w:r>
      <w:r w:rsidR="003A3E15" w:rsidRPr="005909E8">
        <w:rPr>
          <w:rFonts w:asciiTheme="minorHAnsi" w:hAnsiTheme="minorHAnsi" w:cstheme="minorHAnsi"/>
          <w:b/>
          <w:szCs w:val="24"/>
          <w:u w:val="single"/>
        </w:rPr>
        <w:t>PROMET,</w:t>
      </w:r>
      <w:r w:rsidR="003A3E15" w:rsidRPr="005909E8">
        <w:rPr>
          <w:rFonts w:asciiTheme="minorHAnsi" w:hAnsiTheme="minorHAnsi" w:cstheme="minorHAnsi"/>
          <w:b/>
          <w:spacing w:val="-1"/>
          <w:szCs w:val="24"/>
          <w:u w:val="single"/>
        </w:rPr>
        <w:t xml:space="preserve"> </w:t>
      </w:r>
      <w:r w:rsidR="003A3E15" w:rsidRPr="005909E8">
        <w:rPr>
          <w:rFonts w:asciiTheme="minorHAnsi" w:hAnsiTheme="minorHAnsi" w:cstheme="minorHAnsi"/>
          <w:b/>
          <w:szCs w:val="24"/>
          <w:u w:val="single"/>
        </w:rPr>
        <w:t>PROMETNA</w:t>
      </w:r>
      <w:r w:rsidR="003A3E15" w:rsidRPr="005909E8">
        <w:rPr>
          <w:rFonts w:asciiTheme="minorHAnsi" w:hAnsiTheme="minorHAnsi" w:cstheme="minorHAnsi"/>
          <w:b/>
          <w:spacing w:val="-3"/>
          <w:szCs w:val="24"/>
          <w:u w:val="single"/>
        </w:rPr>
        <w:t xml:space="preserve"> </w:t>
      </w:r>
      <w:r w:rsidR="003A3E15" w:rsidRPr="005909E8">
        <w:rPr>
          <w:rFonts w:asciiTheme="minorHAnsi" w:hAnsiTheme="minorHAnsi" w:cstheme="minorHAnsi"/>
          <w:b/>
          <w:szCs w:val="24"/>
          <w:u w:val="single"/>
        </w:rPr>
        <w:t>INFRASTRUKTURA</w:t>
      </w:r>
      <w:r w:rsidR="003A3E15" w:rsidRPr="005909E8">
        <w:rPr>
          <w:rFonts w:asciiTheme="minorHAnsi" w:hAnsiTheme="minorHAnsi" w:cstheme="minorHAnsi"/>
          <w:b/>
          <w:spacing w:val="-4"/>
          <w:szCs w:val="24"/>
          <w:u w:val="single"/>
        </w:rPr>
        <w:t xml:space="preserve"> </w:t>
      </w:r>
      <w:r w:rsidR="003A3E15" w:rsidRPr="005909E8">
        <w:rPr>
          <w:rFonts w:asciiTheme="minorHAnsi" w:hAnsiTheme="minorHAnsi" w:cstheme="minorHAnsi"/>
          <w:b/>
          <w:szCs w:val="24"/>
          <w:u w:val="single"/>
        </w:rPr>
        <w:t>IN</w:t>
      </w:r>
      <w:r w:rsidR="003A3E15" w:rsidRPr="005909E8">
        <w:rPr>
          <w:rFonts w:asciiTheme="minorHAnsi" w:hAnsiTheme="minorHAnsi" w:cstheme="minorHAnsi"/>
          <w:b/>
          <w:spacing w:val="1"/>
          <w:szCs w:val="24"/>
          <w:u w:val="single"/>
        </w:rPr>
        <w:t xml:space="preserve"> </w:t>
      </w:r>
      <w:r w:rsidR="003A3E15" w:rsidRPr="005909E8">
        <w:rPr>
          <w:rFonts w:asciiTheme="minorHAnsi" w:hAnsiTheme="minorHAnsi" w:cstheme="minorHAnsi"/>
          <w:b/>
          <w:szCs w:val="24"/>
          <w:u w:val="single"/>
        </w:rPr>
        <w:t>KOMUNIKACIJE</w:t>
      </w:r>
      <w:bookmarkEnd w:id="168"/>
      <w:bookmarkEnd w:id="169"/>
    </w:p>
    <w:p w14:paraId="5275B2FB" w14:textId="24C32CD0" w:rsidR="003A3E15" w:rsidRPr="005909E8" w:rsidRDefault="003A3E15" w:rsidP="00DD0C5A">
      <w:pPr>
        <w:pStyle w:val="Telobesedila"/>
        <w:ind w:left="-57"/>
        <w:rPr>
          <w:rFonts w:asciiTheme="minorHAnsi" w:hAnsiTheme="minorHAnsi" w:cstheme="minorHAnsi"/>
          <w:spacing w:val="26"/>
          <w:szCs w:val="24"/>
        </w:rPr>
      </w:pPr>
      <w:r w:rsidRPr="005909E8">
        <w:rPr>
          <w:rFonts w:asciiTheme="minorHAnsi" w:hAnsiTheme="minorHAnsi" w:cstheme="minorHAnsi"/>
          <w:szCs w:val="24"/>
        </w:rPr>
        <w:t>Porabljena</w:t>
      </w:r>
      <w:r w:rsidRPr="005909E8">
        <w:rPr>
          <w:rFonts w:asciiTheme="minorHAnsi" w:hAnsiTheme="minorHAnsi" w:cstheme="minorHAnsi"/>
          <w:spacing w:val="28"/>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26"/>
          <w:szCs w:val="24"/>
        </w:rPr>
        <w:t xml:space="preserve"> </w:t>
      </w:r>
      <w:r w:rsidRPr="005909E8">
        <w:rPr>
          <w:rFonts w:asciiTheme="minorHAnsi" w:hAnsiTheme="minorHAnsi" w:cstheme="minorHAnsi"/>
          <w:szCs w:val="24"/>
        </w:rPr>
        <w:t>v</w:t>
      </w:r>
      <w:r w:rsidRPr="005909E8">
        <w:rPr>
          <w:rFonts w:asciiTheme="minorHAnsi" w:hAnsiTheme="minorHAnsi" w:cstheme="minorHAnsi"/>
          <w:spacing w:val="25"/>
          <w:szCs w:val="24"/>
        </w:rPr>
        <w:t xml:space="preserve"> </w:t>
      </w:r>
      <w:r w:rsidRPr="005909E8">
        <w:rPr>
          <w:rFonts w:asciiTheme="minorHAnsi" w:hAnsiTheme="minorHAnsi" w:cstheme="minorHAnsi"/>
          <w:szCs w:val="24"/>
        </w:rPr>
        <w:t>skupni</w:t>
      </w:r>
      <w:r w:rsidRPr="005909E8">
        <w:rPr>
          <w:rFonts w:asciiTheme="minorHAnsi" w:hAnsiTheme="minorHAnsi" w:cstheme="minorHAnsi"/>
          <w:spacing w:val="28"/>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29"/>
          <w:szCs w:val="24"/>
        </w:rPr>
        <w:t xml:space="preserve"> </w:t>
      </w:r>
      <w:r w:rsidR="00674EB5" w:rsidRPr="005909E8">
        <w:rPr>
          <w:rFonts w:asciiTheme="minorHAnsi" w:hAnsiTheme="minorHAnsi" w:cstheme="minorHAnsi"/>
          <w:szCs w:val="24"/>
        </w:rPr>
        <w:t>553.980,95</w:t>
      </w:r>
      <w:r w:rsidRPr="005909E8">
        <w:rPr>
          <w:rFonts w:asciiTheme="minorHAnsi" w:hAnsiTheme="minorHAnsi" w:cstheme="minorHAnsi"/>
          <w:szCs w:val="24"/>
        </w:rPr>
        <w:t>€</w:t>
      </w:r>
      <w:r w:rsidRPr="005909E8">
        <w:rPr>
          <w:rFonts w:asciiTheme="minorHAnsi" w:hAnsiTheme="minorHAnsi" w:cstheme="minorHAnsi"/>
          <w:spacing w:val="28"/>
          <w:szCs w:val="24"/>
        </w:rPr>
        <w:t xml:space="preserve"> </w:t>
      </w:r>
      <w:r w:rsidRPr="005909E8">
        <w:rPr>
          <w:rFonts w:asciiTheme="minorHAnsi" w:hAnsiTheme="minorHAnsi" w:cstheme="minorHAnsi"/>
          <w:szCs w:val="24"/>
        </w:rPr>
        <w:t>so</w:t>
      </w:r>
      <w:r w:rsidRPr="005909E8">
        <w:rPr>
          <w:rFonts w:asciiTheme="minorHAnsi" w:hAnsiTheme="minorHAnsi" w:cstheme="minorHAnsi"/>
          <w:spacing w:val="25"/>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28"/>
          <w:szCs w:val="24"/>
        </w:rPr>
        <w:t xml:space="preserve"> </w:t>
      </w:r>
      <w:r w:rsidRPr="005909E8">
        <w:rPr>
          <w:rFonts w:asciiTheme="minorHAnsi" w:hAnsiTheme="minorHAnsi" w:cstheme="minorHAnsi"/>
          <w:szCs w:val="24"/>
        </w:rPr>
        <w:t>porabljena</w:t>
      </w:r>
      <w:r w:rsidRPr="005909E8">
        <w:rPr>
          <w:rFonts w:asciiTheme="minorHAnsi" w:hAnsiTheme="minorHAnsi" w:cstheme="minorHAnsi"/>
          <w:spacing w:val="29"/>
          <w:szCs w:val="24"/>
        </w:rPr>
        <w:t xml:space="preserve"> </w:t>
      </w:r>
      <w:r w:rsidRPr="005909E8">
        <w:rPr>
          <w:rFonts w:asciiTheme="minorHAnsi" w:hAnsiTheme="minorHAnsi" w:cstheme="minorHAnsi"/>
          <w:szCs w:val="24"/>
        </w:rPr>
        <w:t>za</w:t>
      </w:r>
      <w:r w:rsidRPr="005909E8">
        <w:rPr>
          <w:rFonts w:asciiTheme="minorHAnsi" w:hAnsiTheme="minorHAnsi" w:cstheme="minorHAnsi"/>
          <w:spacing w:val="28"/>
          <w:szCs w:val="24"/>
        </w:rPr>
        <w:t xml:space="preserve"> </w:t>
      </w:r>
      <w:r w:rsidRPr="005909E8">
        <w:rPr>
          <w:rFonts w:asciiTheme="minorHAnsi" w:hAnsiTheme="minorHAnsi" w:cstheme="minorHAnsi"/>
          <w:szCs w:val="24"/>
        </w:rPr>
        <w:t>izvajanje</w:t>
      </w:r>
      <w:r w:rsidRPr="005909E8">
        <w:rPr>
          <w:rFonts w:asciiTheme="minorHAnsi" w:hAnsiTheme="minorHAnsi" w:cstheme="minorHAnsi"/>
          <w:spacing w:val="28"/>
          <w:szCs w:val="24"/>
        </w:rPr>
        <w:t xml:space="preserve"> </w:t>
      </w:r>
      <w:r w:rsidRPr="005909E8">
        <w:rPr>
          <w:rFonts w:asciiTheme="minorHAnsi" w:hAnsiTheme="minorHAnsi" w:cstheme="minorHAnsi"/>
          <w:szCs w:val="24"/>
        </w:rPr>
        <w:t>obveznih</w:t>
      </w:r>
      <w:r w:rsidRPr="005909E8">
        <w:rPr>
          <w:rFonts w:asciiTheme="minorHAnsi" w:hAnsiTheme="minorHAnsi" w:cstheme="minorHAnsi"/>
          <w:spacing w:val="26"/>
          <w:szCs w:val="24"/>
        </w:rPr>
        <w:t xml:space="preserve"> </w:t>
      </w:r>
      <w:r w:rsidRPr="005909E8">
        <w:rPr>
          <w:rFonts w:asciiTheme="minorHAnsi" w:hAnsiTheme="minorHAnsi" w:cstheme="minorHAnsi"/>
          <w:szCs w:val="24"/>
        </w:rPr>
        <w:t>nalog</w:t>
      </w:r>
      <w:r w:rsidRPr="005909E8">
        <w:rPr>
          <w:rFonts w:asciiTheme="minorHAnsi" w:hAnsiTheme="minorHAnsi" w:cstheme="minorHAnsi"/>
          <w:spacing w:val="26"/>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26"/>
          <w:szCs w:val="24"/>
        </w:rPr>
        <w:t xml:space="preserve"> </w:t>
      </w:r>
      <w:r w:rsidRPr="005909E8">
        <w:rPr>
          <w:rFonts w:asciiTheme="minorHAnsi" w:hAnsiTheme="minorHAnsi" w:cstheme="minorHAnsi"/>
          <w:szCs w:val="24"/>
        </w:rPr>
        <w:t>na</w:t>
      </w:r>
      <w:r w:rsidRPr="005909E8">
        <w:rPr>
          <w:rFonts w:asciiTheme="minorHAnsi" w:hAnsiTheme="minorHAnsi" w:cstheme="minorHAnsi"/>
          <w:spacing w:val="-47"/>
          <w:szCs w:val="24"/>
        </w:rPr>
        <w:t xml:space="preserve"> </w:t>
      </w:r>
      <w:r w:rsidR="00614CFF" w:rsidRPr="005909E8">
        <w:rPr>
          <w:rFonts w:asciiTheme="minorHAnsi" w:hAnsiTheme="minorHAnsi" w:cstheme="minorHAnsi"/>
          <w:spacing w:val="-47"/>
          <w:szCs w:val="24"/>
        </w:rPr>
        <w:t xml:space="preserve">     </w:t>
      </w:r>
      <w:r w:rsidRPr="005909E8">
        <w:rPr>
          <w:rFonts w:asciiTheme="minorHAnsi" w:hAnsiTheme="minorHAnsi" w:cstheme="minorHAnsi"/>
          <w:szCs w:val="24"/>
        </w:rPr>
        <w:t>tem področju, za tekoče vzdrževanje in investicije po</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posameznih programih. V primerjavi z veljavnim</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proračunom</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je realizacija </w:t>
      </w:r>
      <w:r w:rsidR="00674EB5" w:rsidRPr="005909E8">
        <w:rPr>
          <w:rFonts w:asciiTheme="minorHAnsi" w:hAnsiTheme="minorHAnsi" w:cstheme="minorHAnsi"/>
          <w:szCs w:val="24"/>
        </w:rPr>
        <w:t>93,6</w:t>
      </w:r>
      <w:r w:rsidRPr="005909E8">
        <w:rPr>
          <w:rFonts w:asciiTheme="minorHAnsi" w:hAnsiTheme="minorHAnsi" w:cstheme="minorHAnsi"/>
          <w:szCs w:val="24"/>
        </w:rPr>
        <w:t>%.</w:t>
      </w:r>
    </w:p>
    <w:p w14:paraId="08603602" w14:textId="77777777" w:rsidR="003A3E15" w:rsidRPr="005909E8" w:rsidRDefault="003A3E15" w:rsidP="00E449C7">
      <w:pPr>
        <w:pStyle w:val="Telobesedila"/>
        <w:ind w:left="-57"/>
        <w:rPr>
          <w:rFonts w:asciiTheme="minorHAnsi" w:hAnsiTheme="minorHAnsi" w:cstheme="minorHAnsi"/>
          <w:szCs w:val="24"/>
        </w:rPr>
      </w:pPr>
    </w:p>
    <w:p w14:paraId="6E0490A3" w14:textId="77777777" w:rsidR="003A3E15" w:rsidRPr="005909E8" w:rsidRDefault="003A3E15" w:rsidP="00E449C7">
      <w:pPr>
        <w:pStyle w:val="Naslov2"/>
        <w:spacing w:before="1"/>
        <w:ind w:left="-57"/>
        <w:rPr>
          <w:rFonts w:asciiTheme="minorHAnsi" w:hAnsiTheme="minorHAnsi" w:cstheme="minorHAnsi"/>
          <w:szCs w:val="24"/>
          <w:lang w:val="sl-SI"/>
        </w:rPr>
      </w:pPr>
      <w:bookmarkStart w:id="174" w:name="_Toc100059774"/>
      <w:bookmarkStart w:id="175" w:name="_Toc100062230"/>
      <w:bookmarkStart w:id="176" w:name="_Toc162606961"/>
      <w:bookmarkStart w:id="177" w:name="_Toc162607252"/>
      <w:bookmarkStart w:id="178" w:name="_Toc195260592"/>
      <w:bookmarkStart w:id="179" w:name="_Toc195261659"/>
      <w:r w:rsidRPr="005909E8">
        <w:rPr>
          <w:rFonts w:asciiTheme="minorHAnsi" w:hAnsiTheme="minorHAnsi" w:cstheme="minorHAnsi"/>
          <w:szCs w:val="24"/>
          <w:lang w:val="sl-SI"/>
        </w:rPr>
        <w:t>Program</w:t>
      </w:r>
      <w:r w:rsidRPr="005909E8">
        <w:rPr>
          <w:rFonts w:asciiTheme="minorHAnsi" w:hAnsiTheme="minorHAnsi" w:cstheme="minorHAnsi"/>
          <w:spacing w:val="-5"/>
          <w:szCs w:val="24"/>
          <w:lang w:val="sl-SI"/>
        </w:rPr>
        <w:t xml:space="preserve"> </w:t>
      </w:r>
      <w:r w:rsidRPr="005909E8">
        <w:rPr>
          <w:rFonts w:asciiTheme="minorHAnsi" w:hAnsiTheme="minorHAnsi" w:cstheme="minorHAnsi"/>
          <w:szCs w:val="24"/>
          <w:lang w:val="sl-SI"/>
        </w:rPr>
        <w:t>1302</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Cestni</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promet in</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infrastruktura</w:t>
      </w:r>
      <w:bookmarkEnd w:id="174"/>
      <w:bookmarkEnd w:id="175"/>
      <w:bookmarkEnd w:id="176"/>
      <w:bookmarkEnd w:id="177"/>
      <w:bookmarkEnd w:id="178"/>
      <w:bookmarkEnd w:id="179"/>
    </w:p>
    <w:p w14:paraId="402DB9F9" w14:textId="77777777" w:rsidR="003A3E15" w:rsidRPr="005909E8" w:rsidRDefault="003A3E15" w:rsidP="00E449C7">
      <w:pPr>
        <w:ind w:left="-57"/>
        <w:jc w:val="both"/>
        <w:rPr>
          <w:rFonts w:cstheme="minorHAnsi"/>
          <w:b/>
          <w:i/>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13029001</w:t>
      </w:r>
      <w:r w:rsidRPr="005909E8">
        <w:rPr>
          <w:rFonts w:cstheme="minorHAnsi"/>
          <w:b/>
          <w:i/>
          <w:spacing w:val="-1"/>
          <w:sz w:val="24"/>
          <w:szCs w:val="24"/>
          <w:u w:val="single"/>
        </w:rPr>
        <w:t xml:space="preserve"> </w:t>
      </w:r>
      <w:r w:rsidRPr="005909E8">
        <w:rPr>
          <w:rFonts w:cstheme="minorHAnsi"/>
          <w:b/>
          <w:i/>
          <w:sz w:val="24"/>
          <w:szCs w:val="24"/>
          <w:u w:val="single"/>
        </w:rPr>
        <w:t>Upravljanje</w:t>
      </w:r>
      <w:r w:rsidRPr="005909E8">
        <w:rPr>
          <w:rFonts w:cstheme="minorHAnsi"/>
          <w:b/>
          <w:i/>
          <w:spacing w:val="-1"/>
          <w:sz w:val="24"/>
          <w:szCs w:val="24"/>
          <w:u w:val="single"/>
        </w:rPr>
        <w:t xml:space="preserve"> </w:t>
      </w:r>
      <w:r w:rsidRPr="005909E8">
        <w:rPr>
          <w:rFonts w:cstheme="minorHAnsi"/>
          <w:b/>
          <w:i/>
          <w:sz w:val="24"/>
          <w:szCs w:val="24"/>
          <w:u w:val="single"/>
        </w:rPr>
        <w:t>in</w:t>
      </w:r>
      <w:r w:rsidRPr="005909E8">
        <w:rPr>
          <w:rFonts w:cstheme="minorHAnsi"/>
          <w:b/>
          <w:i/>
          <w:spacing w:val="1"/>
          <w:sz w:val="24"/>
          <w:szCs w:val="24"/>
          <w:u w:val="single"/>
        </w:rPr>
        <w:t xml:space="preserve"> </w:t>
      </w:r>
      <w:r w:rsidRPr="005909E8">
        <w:rPr>
          <w:rFonts w:cstheme="minorHAnsi"/>
          <w:b/>
          <w:i/>
          <w:sz w:val="24"/>
          <w:szCs w:val="24"/>
          <w:u w:val="single"/>
        </w:rPr>
        <w:t>tekoče</w:t>
      </w:r>
      <w:r w:rsidRPr="005909E8">
        <w:rPr>
          <w:rFonts w:cstheme="minorHAnsi"/>
          <w:b/>
          <w:i/>
          <w:spacing w:val="-1"/>
          <w:sz w:val="24"/>
          <w:szCs w:val="24"/>
          <w:u w:val="single"/>
        </w:rPr>
        <w:t xml:space="preserve"> </w:t>
      </w:r>
      <w:r w:rsidRPr="005909E8">
        <w:rPr>
          <w:rFonts w:cstheme="minorHAnsi"/>
          <w:b/>
          <w:i/>
          <w:sz w:val="24"/>
          <w:szCs w:val="24"/>
          <w:u w:val="single"/>
        </w:rPr>
        <w:t>vzdrževanje</w:t>
      </w:r>
      <w:r w:rsidRPr="005909E8">
        <w:rPr>
          <w:rFonts w:cstheme="minorHAnsi"/>
          <w:b/>
          <w:i/>
          <w:spacing w:val="-2"/>
          <w:sz w:val="24"/>
          <w:szCs w:val="24"/>
          <w:u w:val="single"/>
        </w:rPr>
        <w:t xml:space="preserve"> </w:t>
      </w:r>
      <w:r w:rsidRPr="005909E8">
        <w:rPr>
          <w:rFonts w:cstheme="minorHAnsi"/>
          <w:b/>
          <w:i/>
          <w:sz w:val="24"/>
          <w:szCs w:val="24"/>
          <w:u w:val="single"/>
        </w:rPr>
        <w:t>občinskih</w:t>
      </w:r>
      <w:r w:rsidRPr="005909E8">
        <w:rPr>
          <w:rFonts w:cstheme="minorHAnsi"/>
          <w:b/>
          <w:i/>
          <w:spacing w:val="-1"/>
          <w:sz w:val="24"/>
          <w:szCs w:val="24"/>
          <w:u w:val="single"/>
        </w:rPr>
        <w:t xml:space="preserve"> </w:t>
      </w:r>
      <w:r w:rsidRPr="005909E8">
        <w:rPr>
          <w:rFonts w:cstheme="minorHAnsi"/>
          <w:b/>
          <w:i/>
          <w:sz w:val="24"/>
          <w:szCs w:val="24"/>
          <w:u w:val="single"/>
        </w:rPr>
        <w:t xml:space="preserve">cest </w:t>
      </w:r>
    </w:p>
    <w:p w14:paraId="35444991" w14:textId="7C91C2EE" w:rsidR="003A3E15" w:rsidRPr="005909E8" w:rsidRDefault="003A3E15" w:rsidP="00B33863">
      <w:pPr>
        <w:pStyle w:val="Brezrazmikov"/>
        <w:jc w:val="both"/>
        <w:rPr>
          <w:rFonts w:asciiTheme="minorHAnsi" w:hAnsiTheme="minorHAnsi" w:cstheme="minorHAnsi"/>
          <w:sz w:val="24"/>
          <w:szCs w:val="24"/>
        </w:rPr>
      </w:pPr>
      <w:r w:rsidRPr="005909E8">
        <w:rPr>
          <w:rFonts w:asciiTheme="minorHAnsi" w:hAnsiTheme="minorHAnsi" w:cstheme="minorHAnsi"/>
          <w:sz w:val="24"/>
          <w:szCs w:val="24"/>
          <w:u w:val="single"/>
        </w:rPr>
        <w:t>Proračunska postavka 04006 Redno vzdrževanje lokalnih</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cest</w:t>
      </w:r>
      <w:r w:rsidR="00674EB5" w:rsidRPr="005909E8">
        <w:rPr>
          <w:rFonts w:asciiTheme="minorHAnsi" w:hAnsiTheme="minorHAnsi" w:cstheme="minorHAnsi"/>
          <w:sz w:val="24"/>
          <w:szCs w:val="24"/>
        </w:rPr>
        <w:t xml:space="preserve">; </w:t>
      </w:r>
    </w:p>
    <w:p w14:paraId="2548A6A2" w14:textId="184BD98A" w:rsidR="00674EB5" w:rsidRPr="005909E8" w:rsidRDefault="00674EB5" w:rsidP="00674EB5">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Sredstva na tej postavki so namenjena za vzdrževanje lokalnih cest in javnih površin, ki niso predmet koncesije.    </w:t>
      </w:r>
    </w:p>
    <w:p w14:paraId="3096D3D0" w14:textId="14C5A68A" w:rsidR="00674EB5" w:rsidRPr="005909E8" w:rsidRDefault="00674EB5" w:rsidP="001727F0">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Realizacija v letu 2025 znašala 12.376,07€ in sicer:  za dopolnitev načrta prometne ureditve na območju OŠ Vransko-Tabor in Vrtca Vransko, izvedbo varnih prehodov na občinskih poteh v občini Vransko - talne označbe na voziščih in opremo ceste ter talne označbe Občine Vransko, postavitev JVO na JP 916051 Osredek, popravilo prikazovalnika hitrosti "Vi vozite", zamenjavo razbitega stekla na AP pri OŠ Vransko, vzdrževanje občinske banke cestnih podatkov za leto 2025, nakup prometnih znakov in drugo.</w:t>
      </w:r>
    </w:p>
    <w:p w14:paraId="7B551BFD" w14:textId="612D0CE3" w:rsidR="001727F0" w:rsidRPr="005909E8" w:rsidRDefault="003A3E15" w:rsidP="001727F0">
      <w:pPr>
        <w:spacing w:after="0"/>
        <w:jc w:val="both"/>
        <w:rPr>
          <w:rFonts w:eastAsia="Times New Roman" w:cstheme="minorHAnsi"/>
          <w:sz w:val="24"/>
          <w:szCs w:val="24"/>
          <w:lang w:eastAsia="sl-SI"/>
        </w:rPr>
      </w:pPr>
      <w:r w:rsidRPr="005909E8">
        <w:rPr>
          <w:rFonts w:cstheme="minorHAnsi"/>
          <w:sz w:val="24"/>
          <w:szCs w:val="24"/>
          <w:u w:val="single"/>
        </w:rPr>
        <w:lastRenderedPageBreak/>
        <w:t>Proračunska postavka 04007 Zimska služba</w:t>
      </w:r>
      <w:r w:rsidR="001727F0" w:rsidRPr="005909E8">
        <w:rPr>
          <w:rFonts w:cstheme="minorHAnsi"/>
          <w:spacing w:val="1"/>
          <w:sz w:val="24"/>
          <w:szCs w:val="24"/>
          <w:u w:val="single"/>
        </w:rPr>
        <w:t>;</w:t>
      </w:r>
      <w:r w:rsidRPr="005909E8">
        <w:rPr>
          <w:rFonts w:cstheme="minorHAnsi"/>
          <w:sz w:val="24"/>
          <w:szCs w:val="24"/>
        </w:rPr>
        <w:t xml:space="preserve"> Realizacija v višini </w:t>
      </w:r>
      <w:r w:rsidR="007F49B8" w:rsidRPr="005909E8">
        <w:rPr>
          <w:rFonts w:cstheme="minorHAnsi"/>
          <w:sz w:val="24"/>
          <w:szCs w:val="24"/>
        </w:rPr>
        <w:t>5</w:t>
      </w:r>
      <w:r w:rsidR="001727F0" w:rsidRPr="005909E8">
        <w:rPr>
          <w:rFonts w:cstheme="minorHAnsi"/>
          <w:sz w:val="24"/>
          <w:szCs w:val="24"/>
        </w:rPr>
        <w:t>9.222,92</w:t>
      </w:r>
      <w:r w:rsidRPr="005909E8">
        <w:rPr>
          <w:rFonts w:cstheme="minorHAnsi"/>
          <w:sz w:val="24"/>
          <w:szCs w:val="24"/>
        </w:rPr>
        <w:t xml:space="preserve">€ oz. </w:t>
      </w:r>
      <w:r w:rsidR="007F49B8" w:rsidRPr="005909E8">
        <w:rPr>
          <w:rFonts w:cstheme="minorHAnsi"/>
          <w:sz w:val="24"/>
          <w:szCs w:val="24"/>
        </w:rPr>
        <w:t>98</w:t>
      </w:r>
      <w:r w:rsidR="001727F0" w:rsidRPr="005909E8">
        <w:rPr>
          <w:rFonts w:cstheme="minorHAnsi"/>
          <w:sz w:val="24"/>
          <w:szCs w:val="24"/>
        </w:rPr>
        <w:t>,7</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 xml:space="preserve">glede na veljavni proračun predstavlja </w:t>
      </w:r>
      <w:r w:rsidR="001C29F9" w:rsidRPr="005909E8">
        <w:rPr>
          <w:rFonts w:cstheme="minorHAnsi"/>
          <w:sz w:val="24"/>
          <w:szCs w:val="24"/>
        </w:rPr>
        <w:t xml:space="preserve">plačilo </w:t>
      </w:r>
      <w:r w:rsidR="001727F0" w:rsidRPr="005909E8">
        <w:rPr>
          <w:rFonts w:eastAsia="Times New Roman" w:cstheme="minorHAnsi"/>
          <w:sz w:val="24"/>
          <w:szCs w:val="24"/>
          <w:lang w:eastAsia="sl-SI"/>
        </w:rPr>
        <w:t>izvajalcem zimske službe po pogodbah (opravljanje storitev posipanja cest, oranja snega, ter nakupa gramoza in soli za posipanje).</w:t>
      </w:r>
    </w:p>
    <w:p w14:paraId="2631D1A4" w14:textId="77777777" w:rsidR="001727F0" w:rsidRPr="005909E8" w:rsidRDefault="003A3E15" w:rsidP="00927443">
      <w:pPr>
        <w:jc w:val="both"/>
        <w:rPr>
          <w:rFonts w:eastAsia="Times New Roman" w:cstheme="minorHAnsi"/>
          <w:sz w:val="24"/>
          <w:szCs w:val="24"/>
          <w:lang w:eastAsia="sl-SI"/>
        </w:rPr>
      </w:pPr>
      <w:r w:rsidRPr="005909E8">
        <w:rPr>
          <w:rFonts w:cstheme="minorHAnsi"/>
          <w:sz w:val="24"/>
          <w:szCs w:val="24"/>
          <w:u w:val="single"/>
        </w:rPr>
        <w:t>Proračunska postavka 04038 Vzdrževanje javnih površin</w:t>
      </w:r>
      <w:r w:rsidR="001727F0" w:rsidRPr="005909E8">
        <w:rPr>
          <w:rFonts w:cstheme="minorHAnsi"/>
          <w:sz w:val="24"/>
          <w:szCs w:val="24"/>
        </w:rPr>
        <w:t xml:space="preserve">; </w:t>
      </w:r>
      <w:r w:rsidRPr="005909E8">
        <w:rPr>
          <w:rFonts w:cstheme="minorHAnsi"/>
          <w:sz w:val="24"/>
          <w:szCs w:val="24"/>
        </w:rPr>
        <w:t xml:space="preserve">Realizacija v višini </w:t>
      </w:r>
      <w:r w:rsidR="001727F0" w:rsidRPr="005909E8">
        <w:rPr>
          <w:rFonts w:cstheme="minorHAnsi"/>
          <w:sz w:val="24"/>
          <w:szCs w:val="24"/>
        </w:rPr>
        <w:t>3.087,51</w:t>
      </w:r>
      <w:r w:rsidRPr="005909E8">
        <w:rPr>
          <w:rFonts w:cstheme="minorHAnsi"/>
          <w:sz w:val="24"/>
          <w:szCs w:val="24"/>
        </w:rPr>
        <w:t xml:space="preserve">€ oz. </w:t>
      </w:r>
      <w:r w:rsidR="007F49B8" w:rsidRPr="005909E8">
        <w:rPr>
          <w:rFonts w:cstheme="minorHAnsi"/>
          <w:sz w:val="24"/>
          <w:szCs w:val="24"/>
        </w:rPr>
        <w:t>100</w:t>
      </w:r>
      <w:r w:rsidR="00D56C10" w:rsidRPr="005909E8">
        <w:rPr>
          <w:rFonts w:cstheme="minorHAnsi"/>
          <w:sz w:val="24"/>
          <w:szCs w:val="24"/>
        </w:rPr>
        <w:t xml:space="preserve">% </w:t>
      </w:r>
      <w:r w:rsidRPr="005909E8">
        <w:rPr>
          <w:rFonts w:cstheme="minorHAnsi"/>
          <w:sz w:val="24"/>
          <w:szCs w:val="24"/>
        </w:rPr>
        <w:t>glede na veljavni</w:t>
      </w:r>
      <w:r w:rsidRPr="005909E8">
        <w:rPr>
          <w:rFonts w:cstheme="minorHAnsi"/>
          <w:spacing w:val="1"/>
          <w:sz w:val="24"/>
          <w:szCs w:val="24"/>
        </w:rPr>
        <w:t xml:space="preserve"> </w:t>
      </w:r>
      <w:r w:rsidRPr="005909E8">
        <w:rPr>
          <w:rFonts w:cstheme="minorHAnsi"/>
          <w:sz w:val="24"/>
          <w:szCs w:val="24"/>
        </w:rPr>
        <w:t xml:space="preserve">proračun predstavlja plačilo </w:t>
      </w:r>
      <w:r w:rsidR="001727F0" w:rsidRPr="005909E8">
        <w:rPr>
          <w:rFonts w:cstheme="minorHAnsi"/>
          <w:sz w:val="24"/>
          <w:szCs w:val="24"/>
        </w:rPr>
        <w:t xml:space="preserve">jesenske in </w:t>
      </w:r>
      <w:r w:rsidR="006E0589" w:rsidRPr="005909E8">
        <w:rPr>
          <w:rFonts w:cstheme="minorHAnsi"/>
          <w:sz w:val="24"/>
          <w:szCs w:val="24"/>
        </w:rPr>
        <w:t>spomladanske zasaditve</w:t>
      </w:r>
      <w:r w:rsidR="001727F0" w:rsidRPr="005909E8">
        <w:rPr>
          <w:rFonts w:cstheme="minorHAnsi"/>
          <w:sz w:val="24"/>
          <w:szCs w:val="24"/>
        </w:rPr>
        <w:t xml:space="preserve"> ter </w:t>
      </w:r>
      <w:r w:rsidR="0009108A" w:rsidRPr="005909E8">
        <w:rPr>
          <w:rFonts w:cstheme="minorHAnsi"/>
          <w:sz w:val="24"/>
          <w:szCs w:val="24"/>
        </w:rPr>
        <w:t xml:space="preserve">nakup </w:t>
      </w:r>
      <w:r w:rsidR="001727F0" w:rsidRPr="005909E8">
        <w:rPr>
          <w:rFonts w:cstheme="minorHAnsi"/>
          <w:sz w:val="24"/>
          <w:szCs w:val="24"/>
        </w:rPr>
        <w:t>košar za cvetlična korita.</w:t>
      </w:r>
      <w:r w:rsidR="001727F0" w:rsidRPr="005909E8">
        <w:rPr>
          <w:rFonts w:eastAsia="Times New Roman" w:cstheme="minorHAnsi"/>
          <w:sz w:val="24"/>
          <w:szCs w:val="24"/>
          <w:lang w:eastAsia="sl-SI"/>
        </w:rPr>
        <w:t xml:space="preserve"> </w:t>
      </w:r>
    </w:p>
    <w:p w14:paraId="465BF6D6" w14:textId="74A3E40B" w:rsidR="00927443" w:rsidRPr="005909E8" w:rsidRDefault="00927443" w:rsidP="00927443">
      <w:pPr>
        <w:jc w:val="both"/>
        <w:rPr>
          <w:rFonts w:eastAsia="Times New Roman" w:cstheme="minorHAnsi"/>
          <w:sz w:val="24"/>
          <w:szCs w:val="24"/>
          <w:lang w:eastAsia="sl-SI"/>
        </w:rPr>
      </w:pPr>
      <w:r w:rsidRPr="005909E8">
        <w:rPr>
          <w:rFonts w:cstheme="minorHAnsi"/>
          <w:sz w:val="24"/>
          <w:szCs w:val="24"/>
          <w:u w:val="single"/>
        </w:rPr>
        <w:t>Proračunska postavka 13033 Redno vzdrž</w:t>
      </w:r>
      <w:r w:rsidR="007379B9" w:rsidRPr="005909E8">
        <w:rPr>
          <w:rFonts w:cstheme="minorHAnsi"/>
          <w:sz w:val="24"/>
          <w:szCs w:val="24"/>
          <w:u w:val="single"/>
        </w:rPr>
        <w:t>evanje</w:t>
      </w:r>
      <w:r w:rsidRPr="005909E8">
        <w:rPr>
          <w:rFonts w:cstheme="minorHAnsi"/>
          <w:sz w:val="24"/>
          <w:szCs w:val="24"/>
          <w:u w:val="single"/>
        </w:rPr>
        <w:t xml:space="preserve"> občinskih cest-koncesija</w:t>
      </w:r>
      <w:r w:rsidRPr="005909E8">
        <w:rPr>
          <w:rFonts w:cstheme="minorHAnsi"/>
          <w:sz w:val="24"/>
          <w:szCs w:val="24"/>
        </w:rPr>
        <w:t xml:space="preserve">; </w:t>
      </w:r>
      <w:r w:rsidRPr="005909E8">
        <w:rPr>
          <w:rFonts w:eastAsia="Times New Roman" w:cstheme="minorHAnsi"/>
          <w:bCs/>
          <w:iCs/>
          <w:sz w:val="24"/>
          <w:szCs w:val="24"/>
        </w:rPr>
        <w:t xml:space="preserve">Realizacija v višini </w:t>
      </w:r>
      <w:r w:rsidR="0009108A" w:rsidRPr="005909E8">
        <w:rPr>
          <w:rFonts w:eastAsia="Times New Roman" w:cstheme="minorHAnsi"/>
          <w:bCs/>
          <w:iCs/>
          <w:sz w:val="24"/>
          <w:szCs w:val="24"/>
        </w:rPr>
        <w:t>2</w:t>
      </w:r>
      <w:r w:rsidR="001727F0" w:rsidRPr="005909E8">
        <w:rPr>
          <w:rFonts w:eastAsia="Times New Roman" w:cstheme="minorHAnsi"/>
          <w:bCs/>
          <w:iCs/>
          <w:sz w:val="24"/>
          <w:szCs w:val="24"/>
        </w:rPr>
        <w:t>39.269,17</w:t>
      </w:r>
      <w:r w:rsidRPr="005909E8">
        <w:rPr>
          <w:rFonts w:eastAsia="Times New Roman" w:cstheme="minorHAnsi"/>
          <w:bCs/>
          <w:iCs/>
          <w:sz w:val="24"/>
          <w:szCs w:val="24"/>
        </w:rPr>
        <w:t xml:space="preserve">€ oziroma </w:t>
      </w:r>
      <w:r w:rsidR="0009108A" w:rsidRPr="005909E8">
        <w:rPr>
          <w:rFonts w:eastAsia="Times New Roman" w:cstheme="minorHAnsi"/>
          <w:bCs/>
          <w:iCs/>
          <w:sz w:val="24"/>
          <w:szCs w:val="24"/>
        </w:rPr>
        <w:t>100</w:t>
      </w:r>
      <w:r w:rsidRPr="005909E8">
        <w:rPr>
          <w:rFonts w:eastAsia="Times New Roman" w:cstheme="minorHAnsi"/>
          <w:bCs/>
          <w:iCs/>
          <w:sz w:val="24"/>
          <w:szCs w:val="24"/>
        </w:rPr>
        <w:t>% na veljavni proračun  predstavlja stroške iz naslova koncesijske pogodbe o izvajanju gospodarsk</w:t>
      </w:r>
      <w:r w:rsidR="00BD75F1" w:rsidRPr="005909E8">
        <w:rPr>
          <w:rFonts w:eastAsia="Times New Roman" w:cstheme="minorHAnsi"/>
          <w:bCs/>
          <w:iCs/>
          <w:sz w:val="24"/>
          <w:szCs w:val="24"/>
        </w:rPr>
        <w:t>ih</w:t>
      </w:r>
      <w:r w:rsidRPr="005909E8">
        <w:rPr>
          <w:rFonts w:eastAsia="Times New Roman" w:cstheme="minorHAnsi"/>
          <w:bCs/>
          <w:iCs/>
          <w:sz w:val="24"/>
          <w:szCs w:val="24"/>
        </w:rPr>
        <w:t xml:space="preserve"> javn</w:t>
      </w:r>
      <w:r w:rsidR="00BD75F1" w:rsidRPr="005909E8">
        <w:rPr>
          <w:rFonts w:eastAsia="Times New Roman" w:cstheme="minorHAnsi"/>
          <w:bCs/>
          <w:iCs/>
          <w:sz w:val="24"/>
          <w:szCs w:val="24"/>
        </w:rPr>
        <w:t>ih</w:t>
      </w:r>
      <w:r w:rsidRPr="005909E8">
        <w:rPr>
          <w:rFonts w:eastAsia="Times New Roman" w:cstheme="minorHAnsi"/>
          <w:bCs/>
          <w:iCs/>
          <w:sz w:val="24"/>
          <w:szCs w:val="24"/>
        </w:rPr>
        <w:t xml:space="preserve"> služb rednega vzdrževanja občinskih cest ter urejanja in čiščenja javnih površin na območju občine Vransko</w:t>
      </w:r>
      <w:r w:rsidR="00BD75F1" w:rsidRPr="005909E8">
        <w:rPr>
          <w:rFonts w:eastAsia="Times New Roman" w:cstheme="minorHAnsi"/>
          <w:bCs/>
          <w:iCs/>
          <w:sz w:val="24"/>
          <w:szCs w:val="24"/>
        </w:rPr>
        <w:t xml:space="preserve"> za obdobje 5 let (2023-2028).</w:t>
      </w:r>
      <w:r w:rsidRPr="005909E8">
        <w:rPr>
          <w:rFonts w:eastAsia="Times New Roman" w:cstheme="minorHAnsi"/>
          <w:bCs/>
          <w:iCs/>
          <w:sz w:val="24"/>
          <w:szCs w:val="24"/>
        </w:rPr>
        <w:t xml:space="preserve">  </w:t>
      </w:r>
    </w:p>
    <w:p w14:paraId="5C8198EA" w14:textId="15590B9F" w:rsidR="00927443" w:rsidRPr="005909E8" w:rsidRDefault="00927443" w:rsidP="00927443">
      <w:pPr>
        <w:spacing w:after="0" w:line="240" w:lineRule="auto"/>
        <w:jc w:val="both"/>
        <w:rPr>
          <w:rFonts w:eastAsia="Times New Roman" w:cstheme="minorHAnsi"/>
          <w:bCs/>
          <w:iCs/>
          <w:sz w:val="24"/>
          <w:szCs w:val="24"/>
        </w:rPr>
      </w:pPr>
      <w:r w:rsidRPr="005909E8">
        <w:rPr>
          <w:rFonts w:eastAsia="Times New Roman" w:cstheme="minorHAnsi"/>
          <w:bCs/>
          <w:sz w:val="24"/>
          <w:szCs w:val="24"/>
          <w:u w:val="single"/>
        </w:rPr>
        <w:t>Proračunska postavka 1</w:t>
      </w:r>
      <w:r w:rsidR="00306DDE" w:rsidRPr="005909E8">
        <w:rPr>
          <w:rFonts w:eastAsia="Times New Roman" w:cstheme="minorHAnsi"/>
          <w:bCs/>
          <w:sz w:val="24"/>
          <w:szCs w:val="24"/>
          <w:u w:val="single"/>
        </w:rPr>
        <w:t>3</w:t>
      </w:r>
      <w:r w:rsidRPr="005909E8">
        <w:rPr>
          <w:rFonts w:eastAsia="Times New Roman" w:cstheme="minorHAnsi"/>
          <w:bCs/>
          <w:sz w:val="24"/>
          <w:szCs w:val="24"/>
          <w:u w:val="single"/>
        </w:rPr>
        <w:t>034 Vzdrževanje javnih površin-koncesija</w:t>
      </w:r>
      <w:r w:rsidRPr="005909E8">
        <w:rPr>
          <w:rFonts w:eastAsia="Times New Roman" w:cstheme="minorHAnsi"/>
          <w:bCs/>
          <w:i/>
          <w:sz w:val="24"/>
          <w:szCs w:val="24"/>
          <w:u w:val="single"/>
        </w:rPr>
        <w:t>;</w:t>
      </w:r>
      <w:r w:rsidRPr="005909E8">
        <w:rPr>
          <w:rFonts w:eastAsia="Times New Roman" w:cstheme="minorHAnsi"/>
          <w:bCs/>
          <w:iCs/>
          <w:sz w:val="24"/>
          <w:szCs w:val="24"/>
        </w:rPr>
        <w:t xml:space="preserve"> Realizacija v višini </w:t>
      </w:r>
      <w:r w:rsidR="001727F0" w:rsidRPr="005909E8">
        <w:rPr>
          <w:rFonts w:eastAsia="Times New Roman" w:cstheme="minorHAnsi"/>
          <w:bCs/>
          <w:iCs/>
          <w:sz w:val="24"/>
          <w:szCs w:val="24"/>
        </w:rPr>
        <w:t>85.343,27</w:t>
      </w:r>
      <w:r w:rsidRPr="005909E8">
        <w:rPr>
          <w:rFonts w:eastAsia="Times New Roman" w:cstheme="minorHAnsi"/>
          <w:bCs/>
          <w:iCs/>
          <w:sz w:val="24"/>
          <w:szCs w:val="24"/>
        </w:rPr>
        <w:t>€ oziroma 100% na veljavni proračun predstavlja stroške iz naslova koncesijske pogodbe o izvajanju gospodarsk</w:t>
      </w:r>
      <w:r w:rsidR="00BD75F1" w:rsidRPr="005909E8">
        <w:rPr>
          <w:rFonts w:eastAsia="Times New Roman" w:cstheme="minorHAnsi"/>
          <w:bCs/>
          <w:iCs/>
          <w:sz w:val="24"/>
          <w:szCs w:val="24"/>
        </w:rPr>
        <w:t>ih</w:t>
      </w:r>
      <w:r w:rsidRPr="005909E8">
        <w:rPr>
          <w:rFonts w:eastAsia="Times New Roman" w:cstheme="minorHAnsi"/>
          <w:bCs/>
          <w:iCs/>
          <w:sz w:val="24"/>
          <w:szCs w:val="24"/>
        </w:rPr>
        <w:t xml:space="preserve"> javn</w:t>
      </w:r>
      <w:r w:rsidR="00BD75F1" w:rsidRPr="005909E8">
        <w:rPr>
          <w:rFonts w:eastAsia="Times New Roman" w:cstheme="minorHAnsi"/>
          <w:bCs/>
          <w:iCs/>
          <w:sz w:val="24"/>
          <w:szCs w:val="24"/>
        </w:rPr>
        <w:t>ih</w:t>
      </w:r>
      <w:r w:rsidRPr="005909E8">
        <w:rPr>
          <w:rFonts w:eastAsia="Times New Roman" w:cstheme="minorHAnsi"/>
          <w:bCs/>
          <w:iCs/>
          <w:sz w:val="24"/>
          <w:szCs w:val="24"/>
        </w:rPr>
        <w:t xml:space="preserve"> službe in rednega vzdrževanja občinskih cest ter urejanja in čiščenja javnih površin na območju občine Vransko</w:t>
      </w:r>
      <w:r w:rsidR="00BD75F1" w:rsidRPr="005909E8">
        <w:rPr>
          <w:rFonts w:eastAsia="Times New Roman" w:cstheme="minorHAnsi"/>
          <w:bCs/>
          <w:iCs/>
          <w:sz w:val="24"/>
          <w:szCs w:val="24"/>
        </w:rPr>
        <w:t xml:space="preserve"> za obdobje 5 let (2023-2028).</w:t>
      </w:r>
    </w:p>
    <w:p w14:paraId="7A34CD7E" w14:textId="77777777" w:rsidR="00927443" w:rsidRPr="005909E8" w:rsidRDefault="00927443" w:rsidP="00E449C7">
      <w:pPr>
        <w:pStyle w:val="Naslov2"/>
        <w:ind w:left="-57"/>
        <w:rPr>
          <w:rFonts w:asciiTheme="minorHAnsi" w:hAnsiTheme="minorHAnsi" w:cstheme="minorHAnsi"/>
          <w:i/>
          <w:szCs w:val="24"/>
          <w:u w:val="single"/>
          <w:lang w:val="sl-SI"/>
        </w:rPr>
      </w:pPr>
      <w:bookmarkStart w:id="180" w:name="_Toc100059775"/>
      <w:bookmarkStart w:id="181" w:name="_Toc100062231"/>
    </w:p>
    <w:p w14:paraId="1BC4ABAB" w14:textId="5B35905F" w:rsidR="00D57EE2" w:rsidRPr="005909E8" w:rsidRDefault="003A3E15" w:rsidP="00606B43">
      <w:pPr>
        <w:pStyle w:val="Naslov2"/>
        <w:ind w:left="-57"/>
        <w:rPr>
          <w:rFonts w:asciiTheme="minorHAnsi" w:hAnsiTheme="minorHAnsi" w:cstheme="minorHAnsi"/>
          <w:i/>
          <w:szCs w:val="24"/>
          <w:u w:val="single"/>
          <w:lang w:val="sl-SI"/>
        </w:rPr>
      </w:pPr>
      <w:bookmarkStart w:id="182" w:name="_Toc162606962"/>
      <w:bookmarkStart w:id="183" w:name="_Toc162607253"/>
      <w:bookmarkStart w:id="184" w:name="_Toc195260593"/>
      <w:bookmarkStart w:id="185" w:name="_Toc195261660"/>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13029002 Investicijsko</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vzdrževanje</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in gradnja</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občinskih</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cest</w:t>
      </w:r>
      <w:bookmarkEnd w:id="180"/>
      <w:bookmarkEnd w:id="181"/>
      <w:bookmarkEnd w:id="182"/>
      <w:bookmarkEnd w:id="183"/>
      <w:bookmarkEnd w:id="184"/>
      <w:bookmarkEnd w:id="185"/>
    </w:p>
    <w:p w14:paraId="47A2A346" w14:textId="7AB2554D" w:rsidR="0092622D" w:rsidRPr="00C73770" w:rsidRDefault="001727F0" w:rsidP="0092622D">
      <w:pPr>
        <w:jc w:val="both"/>
        <w:rPr>
          <w:rFonts w:cstheme="minorHAnsi"/>
          <w:bCs/>
          <w:iCs/>
          <w:sz w:val="24"/>
          <w:szCs w:val="24"/>
        </w:rPr>
      </w:pPr>
      <w:r w:rsidRPr="00C73770">
        <w:rPr>
          <w:rFonts w:cstheme="minorHAnsi"/>
          <w:sz w:val="24"/>
          <w:szCs w:val="24"/>
          <w:u w:val="single"/>
        </w:rPr>
        <w:t>Proračunska postavka 13021 Sofinanciranje cestnih priključkov</w:t>
      </w:r>
      <w:r w:rsidRPr="00C73770">
        <w:rPr>
          <w:rFonts w:cstheme="minorHAnsi"/>
          <w:i/>
          <w:sz w:val="24"/>
          <w:szCs w:val="24"/>
          <w:u w:val="single"/>
        </w:rPr>
        <w:t>;</w:t>
      </w:r>
      <w:r w:rsidR="006829A6" w:rsidRPr="00C73770">
        <w:rPr>
          <w:rFonts w:cstheme="minorHAnsi"/>
          <w:bCs/>
          <w:iCs/>
          <w:sz w:val="24"/>
          <w:szCs w:val="24"/>
        </w:rPr>
        <w:t xml:space="preserve"> </w:t>
      </w:r>
      <w:r w:rsidR="006829A6" w:rsidRPr="00C73770">
        <w:rPr>
          <w:rFonts w:eastAsia="Times New Roman" w:cstheme="minorHAnsi"/>
          <w:bCs/>
          <w:iCs/>
          <w:sz w:val="24"/>
          <w:szCs w:val="24"/>
        </w:rPr>
        <w:t xml:space="preserve">Realizacija v višini 59.739,42€ </w:t>
      </w:r>
      <w:r w:rsidR="006829A6" w:rsidRPr="005909E8">
        <w:rPr>
          <w:rFonts w:eastAsia="Times New Roman" w:cstheme="minorHAnsi"/>
          <w:bCs/>
          <w:iCs/>
          <w:sz w:val="24"/>
          <w:szCs w:val="24"/>
        </w:rPr>
        <w:t>je iz naslova</w:t>
      </w:r>
      <w:r w:rsidR="00306DDE" w:rsidRPr="005909E8">
        <w:rPr>
          <w:rFonts w:eastAsia="Times New Roman" w:cstheme="minorHAnsi"/>
          <w:bCs/>
          <w:iCs/>
          <w:sz w:val="24"/>
          <w:szCs w:val="24"/>
        </w:rPr>
        <w:t xml:space="preserve"> obnov</w:t>
      </w:r>
      <w:r w:rsidR="006829A6" w:rsidRPr="005909E8">
        <w:rPr>
          <w:rFonts w:eastAsia="Times New Roman" w:cstheme="minorHAnsi"/>
          <w:bCs/>
          <w:iCs/>
          <w:sz w:val="24"/>
          <w:szCs w:val="24"/>
        </w:rPr>
        <w:t>e</w:t>
      </w:r>
      <w:r w:rsidR="00306DDE" w:rsidRPr="005909E8">
        <w:rPr>
          <w:rFonts w:eastAsia="Times New Roman" w:cstheme="minorHAnsi"/>
          <w:bCs/>
          <w:iCs/>
          <w:sz w:val="24"/>
          <w:szCs w:val="24"/>
        </w:rPr>
        <w:t xml:space="preserve"> odseka JP 992531 Prekopa-Jevše-Letonja iz naslova javnega razpisa za sofinanciranje gradnje cest v letu 2024, ki je bila zaključena </w:t>
      </w:r>
      <w:r w:rsidR="006829A6" w:rsidRPr="005909E8">
        <w:rPr>
          <w:rFonts w:eastAsia="Times New Roman" w:cstheme="minorHAnsi"/>
          <w:bCs/>
          <w:iCs/>
          <w:sz w:val="24"/>
          <w:szCs w:val="24"/>
        </w:rPr>
        <w:t>v začetku leta 2025. Stroški nadzora so znašali 1.792,18€.</w:t>
      </w:r>
      <w:r w:rsidR="006829A6" w:rsidRPr="005909E8">
        <w:rPr>
          <w:rFonts w:cstheme="minorHAnsi"/>
          <w:bCs/>
          <w:iCs/>
          <w:sz w:val="24"/>
          <w:szCs w:val="24"/>
        </w:rPr>
        <w:t xml:space="preserve"> </w:t>
      </w:r>
      <w:r w:rsidR="006829A6" w:rsidRPr="005909E8">
        <w:rPr>
          <w:rFonts w:eastAsia="Times New Roman" w:cstheme="minorHAnsi"/>
          <w:bCs/>
          <w:iCs/>
          <w:sz w:val="24"/>
          <w:szCs w:val="24"/>
        </w:rPr>
        <w:t>Planirana sredstva za</w:t>
      </w:r>
      <w:r w:rsidR="00306DDE" w:rsidRPr="005909E8">
        <w:rPr>
          <w:rFonts w:eastAsia="Times New Roman" w:cstheme="minorHAnsi"/>
          <w:bCs/>
          <w:iCs/>
          <w:sz w:val="24"/>
          <w:szCs w:val="24"/>
        </w:rPr>
        <w:t xml:space="preserve"> izvedbo javnega razpisa za gradnjo cest v letu 2025 v višini 20.000€, tj. za sofinanciranje obnove odseka JP 916171 Stopnik-Kosem, in </w:t>
      </w:r>
      <w:r w:rsidR="00306DDE" w:rsidRPr="00C73770">
        <w:rPr>
          <w:rFonts w:eastAsia="Times New Roman" w:cstheme="minorHAnsi"/>
          <w:bCs/>
          <w:iCs/>
          <w:sz w:val="24"/>
          <w:szCs w:val="24"/>
        </w:rPr>
        <w:t>sredstva v višini 5.000,00€ za investicijski nadzor ter projektno dokumentacijo za predmetno investicijo</w:t>
      </w:r>
      <w:r w:rsidR="006829A6" w:rsidRPr="00C73770">
        <w:rPr>
          <w:rFonts w:eastAsia="Times New Roman" w:cstheme="minorHAnsi"/>
          <w:bCs/>
          <w:iCs/>
          <w:sz w:val="24"/>
          <w:szCs w:val="24"/>
        </w:rPr>
        <w:t>, v letu 2025 niso bila realizirana</w:t>
      </w:r>
      <w:r w:rsidR="00C73770" w:rsidRPr="00C73770">
        <w:rPr>
          <w:rFonts w:eastAsia="Times New Roman" w:cstheme="minorHAnsi"/>
          <w:bCs/>
          <w:iCs/>
          <w:sz w:val="24"/>
          <w:szCs w:val="24"/>
        </w:rPr>
        <w:t xml:space="preserve"> zaradi neurejenega lastništva javne poti.</w:t>
      </w:r>
    </w:p>
    <w:p w14:paraId="3D4D4648" w14:textId="30444F4A" w:rsidR="00D57EE2" w:rsidRPr="005909E8" w:rsidRDefault="00206EF4" w:rsidP="0092622D">
      <w:pPr>
        <w:jc w:val="both"/>
        <w:rPr>
          <w:rFonts w:cstheme="minorHAnsi"/>
          <w:bCs/>
          <w:iCs/>
          <w:sz w:val="24"/>
          <w:szCs w:val="24"/>
        </w:rPr>
      </w:pPr>
      <w:r w:rsidRPr="005909E8">
        <w:rPr>
          <w:rFonts w:cstheme="minorHAnsi"/>
          <w:sz w:val="24"/>
          <w:szCs w:val="24"/>
          <w:u w:val="single"/>
        </w:rPr>
        <w:t>Proračunska postavka 13039 LC 490211 Ločica-Zaplanina-Limovce</w:t>
      </w:r>
      <w:r w:rsidR="009A3BCD" w:rsidRPr="005909E8">
        <w:rPr>
          <w:rFonts w:cstheme="minorHAnsi"/>
          <w:sz w:val="24"/>
          <w:szCs w:val="24"/>
          <w:u w:val="single"/>
        </w:rPr>
        <w:t xml:space="preserve">; </w:t>
      </w:r>
      <w:r w:rsidR="00D57EE2" w:rsidRPr="005909E8">
        <w:rPr>
          <w:rFonts w:eastAsia="Times New Roman" w:cstheme="minorHAnsi"/>
          <w:sz w:val="24"/>
          <w:szCs w:val="24"/>
          <w:lang w:eastAsia="sl-SI"/>
        </w:rPr>
        <w:t>Realizacija v višini 6</w:t>
      </w:r>
      <w:r w:rsidR="00B26034" w:rsidRPr="005909E8">
        <w:rPr>
          <w:rFonts w:eastAsia="Times New Roman" w:cstheme="minorHAnsi"/>
          <w:sz w:val="24"/>
          <w:szCs w:val="24"/>
          <w:lang w:eastAsia="sl-SI"/>
        </w:rPr>
        <w:t>.014,60</w:t>
      </w:r>
      <w:r w:rsidR="00D57EE2" w:rsidRPr="005909E8">
        <w:rPr>
          <w:rFonts w:eastAsia="Times New Roman" w:cstheme="minorHAnsi"/>
          <w:sz w:val="24"/>
          <w:szCs w:val="24"/>
          <w:lang w:eastAsia="sl-SI"/>
        </w:rPr>
        <w:t>€</w:t>
      </w:r>
      <w:r w:rsidR="00B26034" w:rsidRPr="005909E8">
        <w:rPr>
          <w:rFonts w:eastAsia="Times New Roman" w:cstheme="minorHAnsi"/>
          <w:sz w:val="24"/>
          <w:szCs w:val="24"/>
          <w:lang w:eastAsia="sl-SI"/>
        </w:rPr>
        <w:t xml:space="preserve"> je iz naslova plačila projektne dokumentacije in odmere ceste.</w:t>
      </w:r>
      <w:r w:rsidR="009A3BCD" w:rsidRPr="005909E8">
        <w:rPr>
          <w:rFonts w:eastAsia="Times New Roman" w:cstheme="minorHAnsi"/>
          <w:sz w:val="24"/>
          <w:szCs w:val="24"/>
          <w:lang w:eastAsia="sl-SI"/>
        </w:rPr>
        <w:t xml:space="preserve"> </w:t>
      </w:r>
    </w:p>
    <w:p w14:paraId="3ABDA356" w14:textId="735EF3F5" w:rsidR="00925D30" w:rsidRPr="005909E8" w:rsidRDefault="00206EF4" w:rsidP="00925D30">
      <w:pPr>
        <w:spacing w:after="0"/>
        <w:jc w:val="both"/>
        <w:rPr>
          <w:rFonts w:eastAsia="Times New Roman" w:cstheme="minorHAnsi"/>
          <w:sz w:val="24"/>
          <w:szCs w:val="24"/>
          <w:lang w:eastAsia="sl-SI"/>
        </w:rPr>
      </w:pPr>
      <w:r w:rsidRPr="005909E8">
        <w:rPr>
          <w:rFonts w:cstheme="minorHAnsi"/>
          <w:sz w:val="24"/>
          <w:szCs w:val="24"/>
          <w:u w:val="single"/>
        </w:rPr>
        <w:t>Proračunska postavka 13040 LC 490202 Ločica-Zahomce-Črni vrh</w:t>
      </w:r>
      <w:r w:rsidR="00B26034" w:rsidRPr="005909E8">
        <w:rPr>
          <w:rFonts w:eastAsia="Times New Roman" w:cstheme="minorHAnsi"/>
          <w:sz w:val="24"/>
          <w:szCs w:val="24"/>
          <w:lang w:eastAsia="sl-SI"/>
        </w:rPr>
        <w:t>; Realizacija v višini 7.439,82€ je iz naslova prenesenih obveznosti iz leta 2024 za načrte, nadzor in izvedbo obnove dela cestišča.</w:t>
      </w:r>
    </w:p>
    <w:p w14:paraId="45FF9C1D" w14:textId="5B5BFF53" w:rsidR="00D57EE2" w:rsidRPr="005909E8" w:rsidRDefault="00206EF4" w:rsidP="00D57EE2">
      <w:pPr>
        <w:spacing w:after="0"/>
        <w:jc w:val="both"/>
        <w:rPr>
          <w:rFonts w:eastAsia="Times New Roman" w:cstheme="minorHAnsi"/>
          <w:sz w:val="24"/>
          <w:szCs w:val="24"/>
          <w:lang w:eastAsia="sl-SI"/>
        </w:rPr>
      </w:pPr>
      <w:r w:rsidRPr="005909E8">
        <w:rPr>
          <w:rFonts w:cstheme="minorHAnsi"/>
          <w:sz w:val="24"/>
          <w:szCs w:val="24"/>
          <w:u w:val="single"/>
        </w:rPr>
        <w:t>Proračunska postavka 13041 JP 992261 Trg-Gorica-Briše</w:t>
      </w:r>
      <w:r w:rsidR="0011460B" w:rsidRPr="005909E8">
        <w:rPr>
          <w:rFonts w:cstheme="minorHAnsi"/>
          <w:sz w:val="24"/>
          <w:szCs w:val="24"/>
          <w:u w:val="single"/>
        </w:rPr>
        <w:t>;</w:t>
      </w:r>
      <w:r w:rsidR="0092622D" w:rsidRPr="005909E8">
        <w:rPr>
          <w:rFonts w:eastAsia="Times New Roman" w:cstheme="minorHAnsi"/>
          <w:sz w:val="24"/>
          <w:szCs w:val="24"/>
          <w:lang w:eastAsia="sl-SI"/>
        </w:rPr>
        <w:t xml:space="preserve"> </w:t>
      </w:r>
      <w:r w:rsidR="00722A42" w:rsidRPr="005909E8">
        <w:rPr>
          <w:rFonts w:eastAsia="Times New Roman" w:cstheme="minorHAnsi"/>
          <w:sz w:val="24"/>
          <w:szCs w:val="24"/>
          <w:lang w:eastAsia="sl-SI"/>
        </w:rPr>
        <w:t>Realizacija v višini 19.689,67€ je iz naslova poplačila obnove cestišča v letu 2024 in plačila projektne dokumentacije in nadzora.</w:t>
      </w:r>
    </w:p>
    <w:p w14:paraId="548C10E4" w14:textId="2940F984" w:rsidR="00D57EE2" w:rsidRPr="005909E8" w:rsidRDefault="00206EF4" w:rsidP="00D57EE2">
      <w:pPr>
        <w:spacing w:after="0"/>
        <w:jc w:val="both"/>
        <w:rPr>
          <w:rFonts w:eastAsia="Times New Roman" w:cstheme="minorHAnsi"/>
          <w:sz w:val="24"/>
          <w:szCs w:val="24"/>
          <w:lang w:eastAsia="sl-SI"/>
        </w:rPr>
      </w:pPr>
      <w:r w:rsidRPr="005909E8">
        <w:rPr>
          <w:rFonts w:cstheme="minorHAnsi"/>
          <w:sz w:val="24"/>
          <w:szCs w:val="24"/>
          <w:u w:val="single"/>
        </w:rPr>
        <w:t>Proračunska postavka 13042 LC 490111 Vransko-Lipa</w:t>
      </w:r>
      <w:r w:rsidR="0011460B" w:rsidRPr="005909E8">
        <w:rPr>
          <w:rFonts w:cstheme="minorHAnsi"/>
          <w:sz w:val="24"/>
          <w:szCs w:val="24"/>
          <w:u w:val="single"/>
        </w:rPr>
        <w:t xml:space="preserve">; </w:t>
      </w:r>
      <w:r w:rsidR="00D57EE2" w:rsidRPr="005909E8">
        <w:rPr>
          <w:rFonts w:eastAsia="Times New Roman" w:cstheme="minorHAnsi"/>
          <w:sz w:val="24"/>
          <w:szCs w:val="24"/>
          <w:lang w:eastAsia="sl-SI"/>
        </w:rPr>
        <w:t xml:space="preserve">Realizacija v višini </w:t>
      </w:r>
      <w:r w:rsidR="0092622D" w:rsidRPr="005909E8">
        <w:rPr>
          <w:rFonts w:eastAsia="Times New Roman" w:cstheme="minorHAnsi"/>
          <w:sz w:val="24"/>
          <w:szCs w:val="24"/>
          <w:lang w:eastAsia="sl-SI"/>
        </w:rPr>
        <w:t>17.232,68</w:t>
      </w:r>
      <w:r w:rsidR="00D57EE2" w:rsidRPr="005909E8">
        <w:rPr>
          <w:rFonts w:eastAsia="Times New Roman" w:cstheme="minorHAnsi"/>
          <w:sz w:val="24"/>
          <w:szCs w:val="24"/>
          <w:lang w:eastAsia="sl-SI"/>
        </w:rPr>
        <w:t>€</w:t>
      </w:r>
      <w:r w:rsidR="00220E30" w:rsidRPr="005909E8">
        <w:rPr>
          <w:rFonts w:eastAsia="Times New Roman" w:cstheme="minorHAnsi"/>
          <w:sz w:val="24"/>
          <w:szCs w:val="24"/>
          <w:lang w:eastAsia="sl-SI"/>
        </w:rPr>
        <w:t xml:space="preserve"> </w:t>
      </w:r>
      <w:r w:rsidR="00D57EE2" w:rsidRPr="005909E8">
        <w:rPr>
          <w:rFonts w:eastAsia="Times New Roman" w:cstheme="minorHAnsi"/>
          <w:sz w:val="24"/>
          <w:szCs w:val="24"/>
          <w:lang w:eastAsia="sl-SI"/>
        </w:rPr>
        <w:t xml:space="preserve">predstavlja sredstva </w:t>
      </w:r>
      <w:r w:rsidR="0011460B" w:rsidRPr="005909E8">
        <w:rPr>
          <w:rFonts w:eastAsia="Times New Roman" w:cstheme="minorHAnsi"/>
          <w:sz w:val="24"/>
          <w:szCs w:val="24"/>
          <w:lang w:eastAsia="sl-SI"/>
        </w:rPr>
        <w:t>iz naslova plačil</w:t>
      </w:r>
      <w:r w:rsidR="0092622D" w:rsidRPr="005909E8">
        <w:rPr>
          <w:rFonts w:eastAsia="Times New Roman" w:cstheme="minorHAnsi"/>
          <w:sz w:val="24"/>
          <w:szCs w:val="24"/>
          <w:lang w:eastAsia="sl-SI"/>
        </w:rPr>
        <w:t>a</w:t>
      </w:r>
      <w:r w:rsidR="0011460B" w:rsidRPr="005909E8">
        <w:rPr>
          <w:rFonts w:eastAsia="Times New Roman" w:cstheme="minorHAnsi"/>
          <w:sz w:val="24"/>
          <w:szCs w:val="24"/>
          <w:lang w:eastAsia="sl-SI"/>
        </w:rPr>
        <w:t xml:space="preserve"> projektne dokumentacije</w:t>
      </w:r>
      <w:r w:rsidR="0092622D" w:rsidRPr="005909E8">
        <w:rPr>
          <w:rFonts w:eastAsia="Times New Roman" w:cstheme="minorHAnsi"/>
          <w:sz w:val="24"/>
          <w:szCs w:val="24"/>
          <w:lang w:eastAsia="sl-SI"/>
        </w:rPr>
        <w:t>, nadzora</w:t>
      </w:r>
      <w:r w:rsidR="0011460B" w:rsidRPr="005909E8">
        <w:rPr>
          <w:rFonts w:eastAsia="Times New Roman" w:cstheme="minorHAnsi"/>
          <w:sz w:val="24"/>
          <w:szCs w:val="24"/>
          <w:lang w:eastAsia="sl-SI"/>
        </w:rPr>
        <w:t xml:space="preserve"> in obnove dela cestišča</w:t>
      </w:r>
      <w:r w:rsidR="00D57EE2" w:rsidRPr="005909E8">
        <w:rPr>
          <w:rFonts w:eastAsia="Times New Roman" w:cstheme="minorHAnsi"/>
          <w:sz w:val="24"/>
          <w:szCs w:val="24"/>
          <w:lang w:eastAsia="sl-SI"/>
        </w:rPr>
        <w:t>.</w:t>
      </w:r>
      <w:r w:rsidR="0092622D" w:rsidRPr="005909E8">
        <w:rPr>
          <w:rFonts w:eastAsia="Times New Roman" w:cstheme="minorHAnsi"/>
          <w:sz w:val="24"/>
          <w:szCs w:val="24"/>
          <w:lang w:eastAsia="sl-SI"/>
        </w:rPr>
        <w:t xml:space="preserve"> </w:t>
      </w:r>
    </w:p>
    <w:p w14:paraId="0A3BAFA6" w14:textId="78B26F22" w:rsidR="00206EF4" w:rsidRPr="005909E8" w:rsidRDefault="00206EF4" w:rsidP="0011460B">
      <w:pPr>
        <w:spacing w:after="0"/>
        <w:jc w:val="both"/>
        <w:rPr>
          <w:rFonts w:eastAsia="Times New Roman" w:cstheme="minorHAnsi"/>
          <w:sz w:val="24"/>
          <w:szCs w:val="24"/>
          <w:lang w:eastAsia="sl-SI"/>
        </w:rPr>
      </w:pPr>
      <w:r w:rsidRPr="005909E8">
        <w:rPr>
          <w:rFonts w:cstheme="minorHAnsi"/>
          <w:sz w:val="24"/>
          <w:szCs w:val="24"/>
          <w:u w:val="single"/>
        </w:rPr>
        <w:t>Proračunska postavka 13043 Ločica-Zahomce-Dol-Tabor</w:t>
      </w:r>
      <w:r w:rsidR="0011460B" w:rsidRPr="005909E8">
        <w:rPr>
          <w:rFonts w:cstheme="minorHAnsi"/>
          <w:sz w:val="24"/>
          <w:szCs w:val="24"/>
          <w:u w:val="single"/>
        </w:rPr>
        <w:t xml:space="preserve">; </w:t>
      </w:r>
      <w:r w:rsidR="00D57EE2" w:rsidRPr="005909E8">
        <w:rPr>
          <w:rFonts w:eastAsia="Times New Roman" w:cstheme="minorHAnsi"/>
          <w:sz w:val="24"/>
          <w:szCs w:val="24"/>
          <w:lang w:eastAsia="sl-SI"/>
        </w:rPr>
        <w:t xml:space="preserve">Realizacija v višini </w:t>
      </w:r>
      <w:r w:rsidR="00793455" w:rsidRPr="005909E8">
        <w:rPr>
          <w:rFonts w:eastAsia="Times New Roman" w:cstheme="minorHAnsi"/>
          <w:sz w:val="24"/>
          <w:szCs w:val="24"/>
          <w:lang w:eastAsia="sl-SI"/>
        </w:rPr>
        <w:t>1.952</w:t>
      </w:r>
      <w:r w:rsidR="00606B43" w:rsidRPr="005909E8">
        <w:rPr>
          <w:rFonts w:eastAsia="Times New Roman" w:cstheme="minorHAnsi"/>
          <w:sz w:val="24"/>
          <w:szCs w:val="24"/>
          <w:lang w:eastAsia="sl-SI"/>
        </w:rPr>
        <w:t xml:space="preserve">€ se nanaša na plačilo </w:t>
      </w:r>
      <w:r w:rsidR="000E1A31" w:rsidRPr="005909E8">
        <w:rPr>
          <w:rFonts w:eastAsia="Times New Roman" w:cstheme="minorHAnsi"/>
          <w:sz w:val="24"/>
          <w:szCs w:val="24"/>
          <w:lang w:eastAsia="sl-SI"/>
        </w:rPr>
        <w:t>nadzora pri sanaciji ceste v letu 2024.</w:t>
      </w:r>
      <w:r w:rsidR="0011460B" w:rsidRPr="005909E8">
        <w:rPr>
          <w:rFonts w:eastAsia="Times New Roman" w:cstheme="minorHAnsi"/>
          <w:sz w:val="24"/>
          <w:szCs w:val="24"/>
          <w:lang w:eastAsia="sl-SI"/>
        </w:rPr>
        <w:t xml:space="preserve"> </w:t>
      </w:r>
    </w:p>
    <w:p w14:paraId="0F78CC1A" w14:textId="77777777" w:rsidR="0011460B" w:rsidRPr="005909E8" w:rsidRDefault="0011460B" w:rsidP="0011460B">
      <w:pPr>
        <w:spacing w:after="0"/>
        <w:jc w:val="both"/>
        <w:rPr>
          <w:rFonts w:eastAsia="Times New Roman" w:cstheme="minorHAnsi"/>
          <w:sz w:val="24"/>
          <w:szCs w:val="24"/>
          <w:lang w:eastAsia="sl-SI"/>
        </w:rPr>
      </w:pPr>
    </w:p>
    <w:p w14:paraId="5C96D525" w14:textId="359927BB" w:rsidR="00F815B2" w:rsidRPr="005909E8" w:rsidRDefault="00F815B2" w:rsidP="00F815B2">
      <w:pPr>
        <w:pStyle w:val="Naslov2"/>
        <w:ind w:left="-57"/>
        <w:rPr>
          <w:rFonts w:asciiTheme="minorHAnsi" w:hAnsiTheme="minorHAnsi" w:cstheme="minorHAnsi"/>
          <w:i/>
          <w:szCs w:val="24"/>
          <w:u w:val="single"/>
          <w:lang w:val="sl-SI"/>
        </w:rPr>
      </w:pPr>
      <w:bookmarkStart w:id="186" w:name="_Toc162606963"/>
      <w:bookmarkStart w:id="187" w:name="_Toc162607254"/>
      <w:bookmarkStart w:id="188" w:name="_Toc195260594"/>
      <w:bookmarkStart w:id="189" w:name="_Toc195261661"/>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13029003 Urejanje cestnega prometa</w:t>
      </w:r>
      <w:bookmarkEnd w:id="186"/>
      <w:bookmarkEnd w:id="187"/>
      <w:bookmarkEnd w:id="188"/>
      <w:bookmarkEnd w:id="189"/>
    </w:p>
    <w:p w14:paraId="0DFAE2FA" w14:textId="4AC833C1" w:rsidR="009F60DE" w:rsidRPr="005909E8" w:rsidRDefault="0033458F" w:rsidP="009F60DE">
      <w:pPr>
        <w:spacing w:after="0"/>
        <w:jc w:val="both"/>
        <w:rPr>
          <w:rFonts w:eastAsia="Times New Roman" w:cstheme="minorHAnsi"/>
          <w:sz w:val="24"/>
          <w:szCs w:val="24"/>
          <w:lang w:eastAsia="sl-SI"/>
        </w:rPr>
      </w:pPr>
      <w:r w:rsidRPr="005909E8">
        <w:rPr>
          <w:rFonts w:cstheme="minorHAnsi"/>
          <w:sz w:val="24"/>
          <w:szCs w:val="24"/>
          <w:u w:val="single"/>
        </w:rPr>
        <w:t>Proračunska postavka 130</w:t>
      </w:r>
      <w:r w:rsidR="003411E4" w:rsidRPr="005909E8">
        <w:rPr>
          <w:rFonts w:cstheme="minorHAnsi"/>
          <w:sz w:val="24"/>
          <w:szCs w:val="24"/>
          <w:u w:val="single"/>
        </w:rPr>
        <w:t>4</w:t>
      </w:r>
      <w:r w:rsidRPr="005909E8">
        <w:rPr>
          <w:rFonts w:cstheme="minorHAnsi"/>
          <w:sz w:val="24"/>
          <w:szCs w:val="24"/>
          <w:u w:val="single"/>
        </w:rPr>
        <w:t>5 Avtobusna postaja Brode</w:t>
      </w:r>
      <w:r w:rsidR="00606B43" w:rsidRPr="005909E8">
        <w:rPr>
          <w:rFonts w:cstheme="minorHAnsi"/>
          <w:sz w:val="24"/>
          <w:szCs w:val="24"/>
          <w:u w:val="single"/>
        </w:rPr>
        <w:t>;</w:t>
      </w:r>
      <w:r w:rsidR="00606B43" w:rsidRPr="005909E8">
        <w:rPr>
          <w:rFonts w:cstheme="minorHAnsi"/>
          <w:i/>
          <w:sz w:val="24"/>
          <w:szCs w:val="24"/>
          <w:u w:val="single"/>
        </w:rPr>
        <w:t xml:space="preserve"> </w:t>
      </w:r>
      <w:r w:rsidR="00F47C4F" w:rsidRPr="005909E8">
        <w:rPr>
          <w:rFonts w:cstheme="minorHAnsi"/>
          <w:sz w:val="24"/>
          <w:szCs w:val="24"/>
        </w:rPr>
        <w:t xml:space="preserve">realizacija  v višini 2.867€ predstavlja del </w:t>
      </w:r>
      <w:r w:rsidR="00606B43" w:rsidRPr="005909E8">
        <w:rPr>
          <w:rFonts w:eastAsia="Times New Roman" w:cstheme="minorHAnsi"/>
          <w:sz w:val="24"/>
          <w:szCs w:val="24"/>
          <w:lang w:eastAsia="sl-SI"/>
        </w:rPr>
        <w:t xml:space="preserve">plačila za izdelavo projektne dokumentacije DPP in PZI ureditve površin para avtobusnih postajališč ''Brode'' na državni cesti R2-447/0290, v km 9,000, </w:t>
      </w:r>
      <w:r w:rsidR="00F47C4F" w:rsidRPr="005909E8">
        <w:rPr>
          <w:rFonts w:eastAsia="Times New Roman" w:cstheme="minorHAnsi"/>
          <w:sz w:val="24"/>
          <w:szCs w:val="24"/>
          <w:lang w:eastAsia="sl-SI"/>
        </w:rPr>
        <w:t>preostanek plačila v letu 2026.</w:t>
      </w:r>
    </w:p>
    <w:p w14:paraId="1D76D60A" w14:textId="003B7737" w:rsidR="00F815B2" w:rsidRPr="005909E8" w:rsidRDefault="00F815B2" w:rsidP="00F815B2">
      <w:pPr>
        <w:jc w:val="both"/>
        <w:rPr>
          <w:rFonts w:eastAsia="Times New Roman" w:cstheme="minorHAnsi"/>
          <w:sz w:val="24"/>
          <w:szCs w:val="24"/>
          <w:lang w:eastAsia="sl-SI"/>
        </w:rPr>
      </w:pPr>
      <w:r w:rsidRPr="005909E8">
        <w:rPr>
          <w:rFonts w:cstheme="minorHAnsi"/>
          <w:sz w:val="24"/>
          <w:szCs w:val="24"/>
          <w:u w:val="single"/>
        </w:rPr>
        <w:t xml:space="preserve">Proračunska postavka 16030 Ukrepi trajnostne mobilnosti-Električna polnilnica; </w:t>
      </w:r>
      <w:r w:rsidR="00792684" w:rsidRPr="005909E8">
        <w:rPr>
          <w:rFonts w:cstheme="minorHAnsi"/>
          <w:sz w:val="24"/>
          <w:szCs w:val="24"/>
        </w:rPr>
        <w:t xml:space="preserve">realizacija v višini </w:t>
      </w:r>
      <w:r w:rsidR="00F47C4F" w:rsidRPr="005909E8">
        <w:rPr>
          <w:rFonts w:cstheme="minorHAnsi"/>
          <w:sz w:val="24"/>
          <w:szCs w:val="24"/>
        </w:rPr>
        <w:t>3.136,80€</w:t>
      </w:r>
      <w:r w:rsidR="00792684" w:rsidRPr="005909E8">
        <w:rPr>
          <w:rFonts w:eastAsia="Times New Roman" w:cstheme="minorHAnsi"/>
          <w:sz w:val="24"/>
          <w:szCs w:val="24"/>
          <w:lang w:eastAsia="sl-SI"/>
        </w:rPr>
        <w:t xml:space="preserve"> zajema stroške električne energije za uporabo polnilne postaje</w:t>
      </w:r>
      <w:r w:rsidR="00F47C4F" w:rsidRPr="005909E8">
        <w:rPr>
          <w:rFonts w:eastAsia="Times New Roman" w:cstheme="minorHAnsi"/>
          <w:sz w:val="24"/>
          <w:szCs w:val="24"/>
          <w:lang w:eastAsia="sl-SI"/>
        </w:rPr>
        <w:t>.</w:t>
      </w:r>
    </w:p>
    <w:p w14:paraId="19D68240" w14:textId="0FA1DE75" w:rsidR="003A3E15" w:rsidRPr="005909E8" w:rsidRDefault="003A3E15" w:rsidP="00E449C7">
      <w:pPr>
        <w:pStyle w:val="Naslov2"/>
        <w:ind w:left="-57"/>
        <w:rPr>
          <w:rFonts w:asciiTheme="minorHAnsi" w:hAnsiTheme="minorHAnsi" w:cstheme="minorHAnsi"/>
          <w:szCs w:val="24"/>
          <w:u w:val="single"/>
          <w:lang w:val="sl-SI"/>
        </w:rPr>
      </w:pPr>
      <w:bookmarkStart w:id="190" w:name="_Toc100059776"/>
      <w:bookmarkStart w:id="191" w:name="_Toc100062232"/>
      <w:bookmarkStart w:id="192" w:name="_Toc162606964"/>
      <w:bookmarkStart w:id="193" w:name="_Toc162607255"/>
      <w:bookmarkStart w:id="194" w:name="_Toc195260595"/>
      <w:bookmarkStart w:id="195" w:name="_Toc195261662"/>
      <w:r w:rsidRPr="005909E8">
        <w:rPr>
          <w:rFonts w:asciiTheme="minorHAnsi" w:hAnsiTheme="minorHAnsi" w:cstheme="minorHAnsi"/>
          <w:szCs w:val="24"/>
          <w:u w:val="single"/>
          <w:lang w:val="sl-SI"/>
        </w:rPr>
        <w:lastRenderedPageBreak/>
        <w:t>Podprogram</w:t>
      </w:r>
      <w:r w:rsidRPr="005909E8">
        <w:rPr>
          <w:rFonts w:asciiTheme="minorHAnsi" w:hAnsiTheme="minorHAnsi" w:cstheme="minorHAnsi"/>
          <w:spacing w:val="-1"/>
          <w:szCs w:val="24"/>
          <w:u w:val="single"/>
          <w:lang w:val="sl-SI"/>
        </w:rPr>
        <w:t xml:space="preserve"> </w:t>
      </w:r>
      <w:r w:rsidRPr="005909E8">
        <w:rPr>
          <w:rFonts w:asciiTheme="minorHAnsi" w:hAnsiTheme="minorHAnsi" w:cstheme="minorHAnsi"/>
          <w:szCs w:val="24"/>
          <w:u w:val="single"/>
          <w:lang w:val="sl-SI"/>
        </w:rPr>
        <w:t>13029004 Cestna</w:t>
      </w:r>
      <w:r w:rsidRPr="005909E8">
        <w:rPr>
          <w:rFonts w:asciiTheme="minorHAnsi" w:hAnsiTheme="minorHAnsi" w:cstheme="minorHAnsi"/>
          <w:spacing w:val="46"/>
          <w:szCs w:val="24"/>
          <w:u w:val="single"/>
          <w:lang w:val="sl-SI"/>
        </w:rPr>
        <w:t xml:space="preserve"> </w:t>
      </w:r>
      <w:r w:rsidRPr="005909E8">
        <w:rPr>
          <w:rFonts w:asciiTheme="minorHAnsi" w:hAnsiTheme="minorHAnsi" w:cstheme="minorHAnsi"/>
          <w:szCs w:val="24"/>
          <w:u w:val="single"/>
          <w:lang w:val="sl-SI"/>
        </w:rPr>
        <w:t>razsvetljava</w:t>
      </w:r>
      <w:bookmarkEnd w:id="190"/>
      <w:bookmarkEnd w:id="191"/>
      <w:bookmarkEnd w:id="192"/>
      <w:bookmarkEnd w:id="193"/>
      <w:bookmarkEnd w:id="194"/>
      <w:bookmarkEnd w:id="195"/>
    </w:p>
    <w:p w14:paraId="4F50A2A0" w14:textId="0FA1DE75" w:rsidR="00E20EF6" w:rsidRPr="005909E8" w:rsidRDefault="003A3E15" w:rsidP="00E20EF6">
      <w:pPr>
        <w:jc w:val="both"/>
        <w:rPr>
          <w:rFonts w:eastAsia="Times New Roman" w:cstheme="minorHAnsi"/>
          <w:sz w:val="24"/>
          <w:szCs w:val="24"/>
        </w:rPr>
      </w:pPr>
      <w:bookmarkStart w:id="196" w:name="_Hlk161906842"/>
      <w:r w:rsidRPr="00D6798E">
        <w:rPr>
          <w:rFonts w:cstheme="minorHAnsi"/>
          <w:sz w:val="24"/>
          <w:szCs w:val="24"/>
          <w:u w:val="single"/>
        </w:rPr>
        <w:t>Proračunska postavka 04009</w:t>
      </w:r>
      <w:r w:rsidRPr="00D6798E">
        <w:rPr>
          <w:rFonts w:cstheme="minorHAnsi"/>
          <w:spacing w:val="1"/>
          <w:sz w:val="24"/>
          <w:szCs w:val="24"/>
          <w:u w:val="single"/>
        </w:rPr>
        <w:t xml:space="preserve"> </w:t>
      </w:r>
      <w:r w:rsidRPr="00D6798E">
        <w:rPr>
          <w:rFonts w:cstheme="minorHAnsi"/>
          <w:sz w:val="24"/>
          <w:szCs w:val="24"/>
          <w:u w:val="single"/>
        </w:rPr>
        <w:t>Javna</w:t>
      </w:r>
      <w:r w:rsidRPr="00D6798E">
        <w:rPr>
          <w:rFonts w:cstheme="minorHAnsi"/>
          <w:spacing w:val="1"/>
          <w:sz w:val="24"/>
          <w:szCs w:val="24"/>
          <w:u w:val="single"/>
        </w:rPr>
        <w:t xml:space="preserve"> </w:t>
      </w:r>
      <w:r w:rsidRPr="00D6798E">
        <w:rPr>
          <w:rFonts w:cstheme="minorHAnsi"/>
          <w:sz w:val="24"/>
          <w:szCs w:val="24"/>
          <w:u w:val="single"/>
        </w:rPr>
        <w:t>razsvetljava</w:t>
      </w:r>
      <w:bookmarkEnd w:id="196"/>
      <w:r w:rsidR="00F33DAB" w:rsidRPr="00D6798E">
        <w:rPr>
          <w:rFonts w:cstheme="minorHAnsi"/>
          <w:spacing w:val="1"/>
          <w:sz w:val="24"/>
          <w:szCs w:val="24"/>
        </w:rPr>
        <w:t xml:space="preserve">; </w:t>
      </w:r>
      <w:r w:rsidRPr="00D6798E">
        <w:rPr>
          <w:rFonts w:cstheme="minorHAnsi"/>
          <w:sz w:val="24"/>
          <w:szCs w:val="24"/>
        </w:rPr>
        <w:t>realizacija</w:t>
      </w:r>
      <w:r w:rsidRPr="00D6798E">
        <w:rPr>
          <w:rFonts w:cstheme="minorHAnsi"/>
          <w:spacing w:val="1"/>
          <w:sz w:val="24"/>
          <w:szCs w:val="24"/>
        </w:rPr>
        <w:t xml:space="preserve"> </w:t>
      </w:r>
      <w:r w:rsidRPr="00D6798E">
        <w:rPr>
          <w:rFonts w:cstheme="minorHAnsi"/>
          <w:sz w:val="24"/>
          <w:szCs w:val="24"/>
        </w:rPr>
        <w:t>v</w:t>
      </w:r>
      <w:r w:rsidRPr="00D6798E">
        <w:rPr>
          <w:rFonts w:cstheme="minorHAnsi"/>
          <w:spacing w:val="1"/>
          <w:sz w:val="24"/>
          <w:szCs w:val="24"/>
        </w:rPr>
        <w:t xml:space="preserve"> </w:t>
      </w:r>
      <w:r w:rsidRPr="00D6798E">
        <w:rPr>
          <w:rFonts w:cstheme="minorHAnsi"/>
          <w:sz w:val="24"/>
          <w:szCs w:val="24"/>
        </w:rPr>
        <w:t>višini</w:t>
      </w:r>
      <w:r w:rsidRPr="00D6798E">
        <w:rPr>
          <w:rFonts w:cstheme="minorHAnsi"/>
          <w:spacing w:val="1"/>
          <w:sz w:val="24"/>
          <w:szCs w:val="24"/>
        </w:rPr>
        <w:t xml:space="preserve"> </w:t>
      </w:r>
      <w:r w:rsidR="00F33DAB" w:rsidRPr="00D6798E">
        <w:rPr>
          <w:rFonts w:cstheme="minorHAnsi"/>
          <w:sz w:val="24"/>
          <w:szCs w:val="24"/>
        </w:rPr>
        <w:t>29.575,13</w:t>
      </w:r>
      <w:r w:rsidRPr="00D6798E">
        <w:rPr>
          <w:rFonts w:cstheme="minorHAnsi"/>
          <w:sz w:val="24"/>
          <w:szCs w:val="24"/>
        </w:rPr>
        <w:t>€</w:t>
      </w:r>
      <w:r w:rsidRPr="00D6798E">
        <w:rPr>
          <w:rFonts w:cstheme="minorHAnsi"/>
          <w:spacing w:val="1"/>
          <w:sz w:val="24"/>
          <w:szCs w:val="24"/>
        </w:rPr>
        <w:t xml:space="preserve"> </w:t>
      </w:r>
      <w:r w:rsidRPr="00D6798E">
        <w:rPr>
          <w:rFonts w:cstheme="minorHAnsi"/>
          <w:sz w:val="24"/>
          <w:szCs w:val="24"/>
        </w:rPr>
        <w:t>ali</w:t>
      </w:r>
      <w:r w:rsidRPr="00D6798E">
        <w:rPr>
          <w:rFonts w:cstheme="minorHAnsi"/>
          <w:spacing w:val="1"/>
          <w:sz w:val="24"/>
          <w:szCs w:val="24"/>
        </w:rPr>
        <w:t xml:space="preserve"> </w:t>
      </w:r>
      <w:r w:rsidR="00F33DAB" w:rsidRPr="00D6798E">
        <w:rPr>
          <w:rFonts w:cstheme="minorHAnsi"/>
          <w:sz w:val="24"/>
          <w:szCs w:val="24"/>
        </w:rPr>
        <w:t>81,2</w:t>
      </w:r>
      <w:r w:rsidRPr="00D6798E">
        <w:rPr>
          <w:rFonts w:cstheme="minorHAnsi"/>
          <w:sz w:val="24"/>
          <w:szCs w:val="24"/>
        </w:rPr>
        <w:t>%</w:t>
      </w:r>
      <w:r w:rsidRPr="00D6798E">
        <w:rPr>
          <w:rFonts w:cstheme="minorHAnsi"/>
          <w:spacing w:val="1"/>
          <w:sz w:val="24"/>
          <w:szCs w:val="24"/>
        </w:rPr>
        <w:t xml:space="preserve"> </w:t>
      </w:r>
      <w:r w:rsidRPr="00D6798E">
        <w:rPr>
          <w:rFonts w:cstheme="minorHAnsi"/>
          <w:sz w:val="24"/>
          <w:szCs w:val="24"/>
        </w:rPr>
        <w:t>glede</w:t>
      </w:r>
      <w:r w:rsidRPr="00D6798E">
        <w:rPr>
          <w:rFonts w:cstheme="minorHAnsi"/>
          <w:spacing w:val="1"/>
          <w:sz w:val="24"/>
          <w:szCs w:val="24"/>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veljavni</w:t>
      </w:r>
      <w:r w:rsidRPr="005909E8">
        <w:rPr>
          <w:rFonts w:cstheme="minorHAnsi"/>
          <w:spacing w:val="49"/>
          <w:sz w:val="24"/>
          <w:szCs w:val="24"/>
        </w:rPr>
        <w:t xml:space="preserve"> </w:t>
      </w:r>
      <w:r w:rsidRPr="005909E8">
        <w:rPr>
          <w:rFonts w:cstheme="minorHAnsi"/>
          <w:sz w:val="24"/>
          <w:szCs w:val="24"/>
        </w:rPr>
        <w:t>proračun,</w:t>
      </w:r>
      <w:r w:rsidRPr="005909E8">
        <w:rPr>
          <w:rFonts w:cstheme="minorHAnsi"/>
          <w:spacing w:val="1"/>
          <w:sz w:val="24"/>
          <w:szCs w:val="24"/>
        </w:rPr>
        <w:t xml:space="preserve"> </w:t>
      </w:r>
      <w:r w:rsidRPr="005909E8">
        <w:rPr>
          <w:rFonts w:cstheme="minorHAnsi"/>
          <w:sz w:val="24"/>
          <w:szCs w:val="24"/>
        </w:rPr>
        <w:t>zajema</w:t>
      </w:r>
      <w:r w:rsidR="00F33DAB" w:rsidRPr="005909E8">
        <w:rPr>
          <w:rFonts w:eastAsia="Times New Roman" w:cstheme="minorHAnsi"/>
          <w:sz w:val="24"/>
          <w:szCs w:val="24"/>
          <w:lang w:eastAsia="sl-SI"/>
        </w:rPr>
        <w:t xml:space="preserve"> stroške električne energije za javno razsvetljavo na območju celotne občine. Iz naslova rednega vzdrževanja zamenjavo posameznih luči z varčnimi, zamenjavo žarnic in luči, zamenjava in obnova poškodovanih luči. Na kontu tekoče vzdrževanje je realizacija iz naslova plačil obveznosti iz leta 2024, ter 5.063,23€ za investicijsko vzdrževanja, ravno tako iz leta 2024 za izdelavo in priklop razdelilnih omar-novo priklopno mesto - prireditveni prostor, zamenjavo uličnih svetilk (pri Župnišču Vransko), montažo razdelilnega števca v GD Tešova za JR Tešova in montažo LED ulične svetilke v Praprečah pri Oblak.</w:t>
      </w:r>
    </w:p>
    <w:p w14:paraId="2E1B2C22" w14:textId="41A76EC0" w:rsidR="001934B3" w:rsidRPr="005909E8" w:rsidRDefault="00AA73A7" w:rsidP="00E20EF6">
      <w:pPr>
        <w:jc w:val="both"/>
        <w:rPr>
          <w:rFonts w:eastAsia="Times New Roman" w:cstheme="minorHAnsi"/>
          <w:sz w:val="24"/>
          <w:szCs w:val="24"/>
        </w:rPr>
      </w:pPr>
      <w:r w:rsidRPr="005909E8">
        <w:rPr>
          <w:rFonts w:cstheme="minorHAnsi"/>
          <w:sz w:val="24"/>
          <w:szCs w:val="24"/>
          <w:u w:val="single"/>
        </w:rPr>
        <w:t xml:space="preserve">Proračunska postavka </w:t>
      </w:r>
      <w:r w:rsidR="001934B3" w:rsidRPr="005909E8">
        <w:rPr>
          <w:rFonts w:cstheme="minorHAnsi"/>
          <w:sz w:val="24"/>
          <w:szCs w:val="24"/>
          <w:u w:val="single"/>
        </w:rPr>
        <w:t>13036 JR Prekopa</w:t>
      </w:r>
      <w:r w:rsidR="00E853A7" w:rsidRPr="005909E8">
        <w:rPr>
          <w:rFonts w:cstheme="minorHAnsi"/>
          <w:sz w:val="24"/>
          <w:szCs w:val="24"/>
        </w:rPr>
        <w:t xml:space="preserve"> </w:t>
      </w:r>
      <w:r w:rsidR="005A5C26" w:rsidRPr="005909E8">
        <w:rPr>
          <w:rFonts w:cstheme="minorHAnsi"/>
          <w:sz w:val="24"/>
          <w:szCs w:val="24"/>
        </w:rPr>
        <w:t xml:space="preserve">realizacija </w:t>
      </w:r>
      <w:r w:rsidR="00E853A7" w:rsidRPr="005909E8">
        <w:rPr>
          <w:rFonts w:cstheme="minorHAnsi"/>
          <w:sz w:val="24"/>
          <w:szCs w:val="24"/>
        </w:rPr>
        <w:t xml:space="preserve">v višini </w:t>
      </w:r>
      <w:r w:rsidR="00B5560F" w:rsidRPr="005909E8">
        <w:rPr>
          <w:rFonts w:cstheme="minorHAnsi"/>
          <w:sz w:val="24"/>
          <w:szCs w:val="24"/>
        </w:rPr>
        <w:t>3.656,71€</w:t>
      </w:r>
      <w:r w:rsidR="00E20EF6" w:rsidRPr="005909E8">
        <w:rPr>
          <w:rFonts w:cstheme="minorHAnsi"/>
          <w:sz w:val="24"/>
          <w:szCs w:val="24"/>
        </w:rPr>
        <w:t xml:space="preserve"> predstavlja plačilo </w:t>
      </w:r>
      <w:r w:rsidR="008316BF" w:rsidRPr="005909E8">
        <w:rPr>
          <w:rFonts w:cstheme="minorHAnsi"/>
          <w:sz w:val="24"/>
          <w:szCs w:val="24"/>
        </w:rPr>
        <w:t>za postavitev JR v Prekopi</w:t>
      </w:r>
      <w:r w:rsidR="00E20EF6" w:rsidRPr="005909E8">
        <w:rPr>
          <w:rFonts w:cstheme="minorHAnsi"/>
          <w:sz w:val="24"/>
          <w:szCs w:val="24"/>
        </w:rPr>
        <w:t>.</w:t>
      </w:r>
    </w:p>
    <w:p w14:paraId="1598BADE" w14:textId="77777777" w:rsidR="003A3E15" w:rsidRPr="005909E8" w:rsidRDefault="003A3E15" w:rsidP="00E449C7">
      <w:pPr>
        <w:pStyle w:val="Naslov2"/>
        <w:ind w:left="-57"/>
        <w:rPr>
          <w:rFonts w:asciiTheme="minorHAnsi" w:hAnsiTheme="minorHAnsi" w:cstheme="minorHAnsi"/>
          <w:szCs w:val="24"/>
          <w:lang w:val="sl-SI"/>
        </w:rPr>
      </w:pPr>
      <w:bookmarkStart w:id="197" w:name="_Toc100059777"/>
      <w:bookmarkStart w:id="198" w:name="_Toc100062233"/>
      <w:bookmarkStart w:id="199" w:name="_Toc162606965"/>
      <w:bookmarkStart w:id="200" w:name="_Toc162607256"/>
      <w:bookmarkStart w:id="201" w:name="_Toc195260596"/>
      <w:bookmarkStart w:id="202" w:name="_Toc195261663"/>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13069001</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Investicijska</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vlaganja v</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telekomunikacijsko</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omrežje</w:t>
      </w:r>
      <w:bookmarkEnd w:id="197"/>
      <w:bookmarkEnd w:id="198"/>
      <w:bookmarkEnd w:id="199"/>
      <w:bookmarkEnd w:id="200"/>
      <w:bookmarkEnd w:id="201"/>
      <w:bookmarkEnd w:id="202"/>
    </w:p>
    <w:p w14:paraId="1F458F39" w14:textId="42FD2CCC" w:rsidR="003A3E15" w:rsidRPr="005909E8" w:rsidRDefault="003A3E15" w:rsidP="00E449C7">
      <w:pPr>
        <w:spacing w:before="1"/>
        <w:ind w:left="-57"/>
        <w:jc w:val="both"/>
        <w:rPr>
          <w:rFonts w:cstheme="minorHAnsi"/>
          <w:sz w:val="24"/>
          <w:szCs w:val="24"/>
        </w:rPr>
      </w:pPr>
      <w:r w:rsidRPr="005909E8">
        <w:rPr>
          <w:rFonts w:cstheme="minorHAnsi"/>
          <w:sz w:val="24"/>
          <w:szCs w:val="24"/>
          <w:u w:val="single"/>
        </w:rPr>
        <w:t>Proračunska postavka 13060 WiFi4EU</w:t>
      </w:r>
      <w:r w:rsidRPr="005909E8">
        <w:rPr>
          <w:rFonts w:cstheme="minorHAnsi"/>
          <w:sz w:val="24"/>
          <w:szCs w:val="24"/>
        </w:rPr>
        <w:t xml:space="preserve">; Realizacija v višini </w:t>
      </w:r>
      <w:r w:rsidR="009B0A1C" w:rsidRPr="005909E8">
        <w:rPr>
          <w:rFonts w:cstheme="minorHAnsi"/>
          <w:sz w:val="24"/>
          <w:szCs w:val="24"/>
        </w:rPr>
        <w:t>1.586</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 xml:space="preserve">predstavlja strošek naročnine </w:t>
      </w:r>
      <w:r w:rsidR="00A215FF" w:rsidRPr="005909E8">
        <w:rPr>
          <w:rFonts w:cstheme="minorHAnsi"/>
          <w:sz w:val="24"/>
          <w:szCs w:val="24"/>
        </w:rPr>
        <w:t xml:space="preserve">za </w:t>
      </w:r>
      <w:r w:rsidRPr="005909E8">
        <w:rPr>
          <w:rFonts w:cstheme="minorHAnsi"/>
          <w:sz w:val="24"/>
          <w:szCs w:val="24"/>
        </w:rPr>
        <w:t>internet</w:t>
      </w:r>
      <w:r w:rsidR="00434686" w:rsidRPr="005909E8">
        <w:rPr>
          <w:rFonts w:cstheme="minorHAnsi"/>
          <w:sz w:val="24"/>
          <w:szCs w:val="24"/>
        </w:rPr>
        <w:t>ne priključke za omrežje Wi-Fi4EU</w:t>
      </w:r>
      <w:r w:rsidRPr="005909E8">
        <w:rPr>
          <w:rFonts w:cstheme="minorHAnsi"/>
          <w:sz w:val="24"/>
          <w:szCs w:val="24"/>
        </w:rPr>
        <w:t>,</w:t>
      </w:r>
      <w:r w:rsidRPr="005909E8">
        <w:rPr>
          <w:rFonts w:cstheme="minorHAnsi"/>
          <w:spacing w:val="-3"/>
          <w:sz w:val="24"/>
          <w:szCs w:val="24"/>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podlagi</w:t>
      </w:r>
      <w:r w:rsidRPr="005909E8">
        <w:rPr>
          <w:rFonts w:cstheme="minorHAnsi"/>
          <w:spacing w:val="-3"/>
          <w:sz w:val="24"/>
          <w:szCs w:val="24"/>
        </w:rPr>
        <w:t xml:space="preserve"> </w:t>
      </w:r>
      <w:r w:rsidRPr="005909E8">
        <w:rPr>
          <w:rFonts w:cstheme="minorHAnsi"/>
          <w:sz w:val="24"/>
          <w:szCs w:val="24"/>
        </w:rPr>
        <w:t>mesečnih</w:t>
      </w:r>
      <w:r w:rsidRPr="005909E8">
        <w:rPr>
          <w:rFonts w:cstheme="minorHAnsi"/>
          <w:spacing w:val="3"/>
          <w:sz w:val="24"/>
          <w:szCs w:val="24"/>
        </w:rPr>
        <w:t xml:space="preserve"> </w:t>
      </w:r>
      <w:r w:rsidRPr="005909E8">
        <w:rPr>
          <w:rFonts w:cstheme="minorHAnsi"/>
          <w:sz w:val="24"/>
          <w:szCs w:val="24"/>
        </w:rPr>
        <w:t>računov</w:t>
      </w:r>
      <w:r w:rsidR="004528CE" w:rsidRPr="005909E8">
        <w:rPr>
          <w:rFonts w:cstheme="minorHAnsi"/>
          <w:sz w:val="24"/>
          <w:szCs w:val="24"/>
        </w:rPr>
        <w:t>.</w:t>
      </w:r>
    </w:p>
    <w:p w14:paraId="4A943681" w14:textId="2843D5AC" w:rsidR="003A3E15" w:rsidRPr="005909E8" w:rsidRDefault="00C37BBA" w:rsidP="00E449C7">
      <w:pPr>
        <w:pStyle w:val="Naslov1"/>
        <w:keepNext w:val="0"/>
        <w:tabs>
          <w:tab w:val="clear" w:pos="-1080"/>
          <w:tab w:val="clear" w:pos="-720"/>
          <w:tab w:val="clear" w:pos="0"/>
          <w:tab w:val="clear" w:pos="810"/>
          <w:tab w:val="clear" w:pos="1080"/>
          <w:tab w:val="left" w:pos="527"/>
        </w:tabs>
        <w:autoSpaceDE w:val="0"/>
        <w:autoSpaceDN w:val="0"/>
        <w:ind w:left="-57"/>
        <w:rPr>
          <w:rFonts w:asciiTheme="minorHAnsi" w:hAnsiTheme="minorHAnsi" w:cstheme="minorHAnsi"/>
          <w:sz w:val="24"/>
          <w:szCs w:val="24"/>
          <w:u w:val="single"/>
          <w:lang w:val="sl-SI"/>
        </w:rPr>
      </w:pPr>
      <w:bookmarkStart w:id="203" w:name="_Toc100059778"/>
      <w:bookmarkStart w:id="204" w:name="_Toc100062234"/>
      <w:bookmarkStart w:id="205" w:name="_Toc162606966"/>
      <w:bookmarkStart w:id="206" w:name="_Toc162607257"/>
      <w:bookmarkStart w:id="207" w:name="_Toc195260597"/>
      <w:bookmarkStart w:id="208" w:name="_Toc195261664"/>
      <w:r w:rsidRPr="005909E8">
        <w:rPr>
          <w:rFonts w:asciiTheme="minorHAnsi" w:hAnsiTheme="minorHAnsi" w:cstheme="minorHAnsi"/>
          <w:sz w:val="24"/>
          <w:szCs w:val="24"/>
          <w:u w:val="single"/>
          <w:lang w:val="sl-SI"/>
        </w:rPr>
        <w:t xml:space="preserve">Področje proračunske porabe 14 </w:t>
      </w:r>
      <w:r w:rsidR="003A3E15" w:rsidRPr="005909E8">
        <w:rPr>
          <w:rFonts w:asciiTheme="minorHAnsi" w:hAnsiTheme="minorHAnsi" w:cstheme="minorHAnsi"/>
          <w:sz w:val="24"/>
          <w:szCs w:val="24"/>
          <w:u w:val="single"/>
          <w:lang w:val="sl-SI"/>
        </w:rPr>
        <w:t>GOSPODARSTVO</w:t>
      </w:r>
      <w:bookmarkEnd w:id="203"/>
      <w:bookmarkEnd w:id="204"/>
      <w:bookmarkEnd w:id="205"/>
      <w:bookmarkEnd w:id="206"/>
      <w:bookmarkEnd w:id="207"/>
      <w:bookmarkEnd w:id="208"/>
    </w:p>
    <w:p w14:paraId="7F173C02" w14:textId="22F58137" w:rsidR="003A3E15" w:rsidRPr="005909E8" w:rsidRDefault="003A3E15" w:rsidP="00E449C7">
      <w:pPr>
        <w:pStyle w:val="Telobesedila"/>
        <w:ind w:left="-57"/>
        <w:rPr>
          <w:rFonts w:asciiTheme="minorHAnsi" w:hAnsiTheme="minorHAnsi" w:cstheme="minorHAnsi"/>
          <w:szCs w:val="24"/>
        </w:rPr>
      </w:pPr>
      <w:r w:rsidRPr="005909E8">
        <w:rPr>
          <w:rFonts w:asciiTheme="minorHAnsi" w:hAnsiTheme="minorHAnsi" w:cstheme="minorHAnsi"/>
          <w:szCs w:val="24"/>
        </w:rPr>
        <w:t xml:space="preserve">Porabljena sredstva v skupni višini </w:t>
      </w:r>
      <w:r w:rsidR="00220EF2" w:rsidRPr="005909E8">
        <w:rPr>
          <w:rFonts w:asciiTheme="minorHAnsi" w:hAnsiTheme="minorHAnsi" w:cstheme="minorHAnsi"/>
          <w:szCs w:val="24"/>
        </w:rPr>
        <w:t>2</w:t>
      </w:r>
      <w:r w:rsidR="002E5BD3" w:rsidRPr="005909E8">
        <w:rPr>
          <w:rFonts w:asciiTheme="minorHAnsi" w:hAnsiTheme="minorHAnsi" w:cstheme="minorHAnsi"/>
          <w:szCs w:val="24"/>
        </w:rPr>
        <w:t>55.330,56</w:t>
      </w:r>
      <w:r w:rsidRPr="005909E8">
        <w:rPr>
          <w:rFonts w:asciiTheme="minorHAnsi" w:hAnsiTheme="minorHAnsi" w:cstheme="minorHAnsi"/>
          <w:szCs w:val="24"/>
        </w:rPr>
        <w:t xml:space="preserve">€ predstavljajo </w:t>
      </w:r>
      <w:r w:rsidR="002E5BD3" w:rsidRPr="005909E8">
        <w:rPr>
          <w:rFonts w:asciiTheme="minorHAnsi" w:hAnsiTheme="minorHAnsi" w:cstheme="minorHAnsi"/>
          <w:szCs w:val="24"/>
        </w:rPr>
        <w:t>98,6</w:t>
      </w:r>
      <w:r w:rsidRPr="005909E8">
        <w:rPr>
          <w:rFonts w:asciiTheme="minorHAnsi" w:hAnsiTheme="minorHAnsi" w:cstheme="minorHAnsi"/>
          <w:szCs w:val="24"/>
        </w:rPr>
        <w:t>% realizacijo na</w:t>
      </w:r>
      <w:r w:rsidRPr="005909E8">
        <w:rPr>
          <w:rFonts w:asciiTheme="minorHAnsi" w:hAnsiTheme="minorHAnsi" w:cstheme="minorHAnsi"/>
          <w:spacing w:val="49"/>
          <w:szCs w:val="24"/>
        </w:rPr>
        <w:t xml:space="preserve"> </w:t>
      </w:r>
      <w:r w:rsidRPr="005909E8">
        <w:rPr>
          <w:rFonts w:asciiTheme="minorHAnsi" w:hAnsiTheme="minorHAnsi" w:cstheme="minorHAnsi"/>
          <w:szCs w:val="24"/>
        </w:rPr>
        <w:t>veljavni proračun in so</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bila porabljena za razvoj turizma in promocije občine ter delovanju JZ Zavod za kulturo, turizem in šport</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p>
    <w:p w14:paraId="396627EA" w14:textId="77777777" w:rsidR="003A3E15" w:rsidRPr="005909E8" w:rsidRDefault="003A3E15" w:rsidP="00E449C7">
      <w:pPr>
        <w:pStyle w:val="Telobesedila"/>
        <w:ind w:left="-57"/>
        <w:rPr>
          <w:rFonts w:asciiTheme="minorHAnsi" w:hAnsiTheme="minorHAnsi" w:cstheme="minorHAnsi"/>
          <w:szCs w:val="24"/>
        </w:rPr>
      </w:pPr>
    </w:p>
    <w:p w14:paraId="1F161A58" w14:textId="77777777" w:rsidR="003A3E15" w:rsidRPr="005909E8" w:rsidRDefault="003A3E15" w:rsidP="00E449C7">
      <w:pPr>
        <w:pStyle w:val="Telobesedila"/>
        <w:spacing w:before="1"/>
        <w:ind w:left="-57"/>
        <w:rPr>
          <w:rFonts w:asciiTheme="minorHAnsi" w:hAnsiTheme="minorHAnsi" w:cstheme="minorHAnsi"/>
          <w:b/>
          <w:szCs w:val="24"/>
        </w:rPr>
      </w:pPr>
      <w:r w:rsidRPr="005909E8">
        <w:rPr>
          <w:rFonts w:asciiTheme="minorHAnsi" w:hAnsiTheme="minorHAnsi" w:cstheme="minorHAnsi"/>
          <w:b/>
          <w:szCs w:val="24"/>
          <w:u w:val="single"/>
        </w:rPr>
        <w:t>Program</w:t>
      </w:r>
      <w:r w:rsidRPr="005909E8">
        <w:rPr>
          <w:rFonts w:asciiTheme="minorHAnsi" w:hAnsiTheme="minorHAnsi" w:cstheme="minorHAnsi"/>
          <w:b/>
          <w:spacing w:val="-3"/>
          <w:szCs w:val="24"/>
          <w:u w:val="single"/>
        </w:rPr>
        <w:t xml:space="preserve"> </w:t>
      </w:r>
      <w:r w:rsidRPr="005909E8">
        <w:rPr>
          <w:rFonts w:asciiTheme="minorHAnsi" w:hAnsiTheme="minorHAnsi" w:cstheme="minorHAnsi"/>
          <w:b/>
          <w:szCs w:val="24"/>
          <w:u w:val="single"/>
        </w:rPr>
        <w:t>1402</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Pospeševanje</w:t>
      </w:r>
      <w:r w:rsidRPr="005909E8">
        <w:rPr>
          <w:rFonts w:asciiTheme="minorHAnsi" w:hAnsiTheme="minorHAnsi" w:cstheme="minorHAnsi"/>
          <w:b/>
          <w:spacing w:val="-2"/>
          <w:szCs w:val="24"/>
          <w:u w:val="single"/>
        </w:rPr>
        <w:t xml:space="preserve"> </w:t>
      </w:r>
      <w:r w:rsidRPr="005909E8">
        <w:rPr>
          <w:rFonts w:asciiTheme="minorHAnsi" w:hAnsiTheme="minorHAnsi" w:cstheme="minorHAnsi"/>
          <w:b/>
          <w:szCs w:val="24"/>
          <w:u w:val="single"/>
        </w:rPr>
        <w:t>in</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podpora</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gospodarski</w:t>
      </w:r>
      <w:r w:rsidRPr="005909E8">
        <w:rPr>
          <w:rFonts w:asciiTheme="minorHAnsi" w:hAnsiTheme="minorHAnsi" w:cstheme="minorHAnsi"/>
          <w:b/>
          <w:spacing w:val="-2"/>
          <w:szCs w:val="24"/>
          <w:u w:val="single"/>
        </w:rPr>
        <w:t xml:space="preserve"> </w:t>
      </w:r>
      <w:r w:rsidRPr="005909E8">
        <w:rPr>
          <w:rFonts w:asciiTheme="minorHAnsi" w:hAnsiTheme="minorHAnsi" w:cstheme="minorHAnsi"/>
          <w:b/>
          <w:szCs w:val="24"/>
          <w:u w:val="single"/>
        </w:rPr>
        <w:t>dejavnosti</w:t>
      </w:r>
    </w:p>
    <w:p w14:paraId="2DFD6FBF" w14:textId="2D68EDCA" w:rsidR="003A3E15" w:rsidRPr="005909E8" w:rsidRDefault="003A3E15" w:rsidP="00E449C7">
      <w:pPr>
        <w:ind w:left="-57"/>
        <w:jc w:val="both"/>
        <w:rPr>
          <w:rFonts w:cstheme="minorHAnsi"/>
          <w:b/>
          <w:i/>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14029001</w:t>
      </w:r>
      <w:r w:rsidRPr="005909E8">
        <w:rPr>
          <w:rFonts w:cstheme="minorHAnsi"/>
          <w:b/>
          <w:i/>
          <w:spacing w:val="-1"/>
          <w:sz w:val="24"/>
          <w:szCs w:val="24"/>
          <w:u w:val="single"/>
        </w:rPr>
        <w:t xml:space="preserve"> </w:t>
      </w:r>
      <w:r w:rsidRPr="005909E8">
        <w:rPr>
          <w:rFonts w:cstheme="minorHAnsi"/>
          <w:b/>
          <w:i/>
          <w:sz w:val="24"/>
          <w:szCs w:val="24"/>
          <w:u w:val="single"/>
        </w:rPr>
        <w:t>Spodbujanje</w:t>
      </w:r>
      <w:r w:rsidRPr="005909E8">
        <w:rPr>
          <w:rFonts w:cstheme="minorHAnsi"/>
          <w:b/>
          <w:i/>
          <w:spacing w:val="-1"/>
          <w:sz w:val="24"/>
          <w:szCs w:val="24"/>
          <w:u w:val="single"/>
        </w:rPr>
        <w:t xml:space="preserve"> </w:t>
      </w:r>
      <w:r w:rsidRPr="005909E8">
        <w:rPr>
          <w:rFonts w:cstheme="minorHAnsi"/>
          <w:b/>
          <w:i/>
          <w:sz w:val="24"/>
          <w:szCs w:val="24"/>
          <w:u w:val="single"/>
        </w:rPr>
        <w:t>razvoja</w:t>
      </w:r>
      <w:r w:rsidRPr="005909E8">
        <w:rPr>
          <w:rFonts w:cstheme="minorHAnsi"/>
          <w:b/>
          <w:i/>
          <w:spacing w:val="-1"/>
          <w:sz w:val="24"/>
          <w:szCs w:val="24"/>
          <w:u w:val="single"/>
        </w:rPr>
        <w:t xml:space="preserve"> </w:t>
      </w:r>
      <w:r w:rsidRPr="005909E8">
        <w:rPr>
          <w:rFonts w:cstheme="minorHAnsi"/>
          <w:b/>
          <w:i/>
          <w:sz w:val="24"/>
          <w:szCs w:val="24"/>
          <w:u w:val="single"/>
        </w:rPr>
        <w:t>malega</w:t>
      </w:r>
      <w:r w:rsidRPr="005909E8">
        <w:rPr>
          <w:rFonts w:cstheme="minorHAnsi"/>
          <w:b/>
          <w:i/>
          <w:spacing w:val="-3"/>
          <w:sz w:val="24"/>
          <w:szCs w:val="24"/>
          <w:u w:val="single"/>
        </w:rPr>
        <w:t xml:space="preserve"> </w:t>
      </w:r>
      <w:r w:rsidRPr="005909E8">
        <w:rPr>
          <w:rFonts w:cstheme="minorHAnsi"/>
          <w:b/>
          <w:i/>
          <w:sz w:val="24"/>
          <w:szCs w:val="24"/>
          <w:u w:val="single"/>
        </w:rPr>
        <w:t xml:space="preserve">gospodarstva </w:t>
      </w:r>
    </w:p>
    <w:p w14:paraId="6EB4BAB1" w14:textId="46EBE01F" w:rsidR="003A3E15" w:rsidRPr="005909E8" w:rsidRDefault="003A3E15" w:rsidP="009B5EA0">
      <w:pPr>
        <w:jc w:val="both"/>
        <w:rPr>
          <w:rFonts w:cstheme="minorHAnsi"/>
          <w:sz w:val="24"/>
          <w:szCs w:val="24"/>
        </w:rPr>
      </w:pPr>
      <w:r w:rsidRPr="005909E8">
        <w:rPr>
          <w:rFonts w:cstheme="minorHAnsi"/>
          <w:sz w:val="24"/>
          <w:szCs w:val="24"/>
          <w:u w:val="single"/>
        </w:rPr>
        <w:t>Proračunska postavka 04049 R</w:t>
      </w:r>
      <w:r w:rsidR="00220EF2" w:rsidRPr="005909E8">
        <w:rPr>
          <w:rFonts w:cstheme="minorHAnsi"/>
          <w:sz w:val="24"/>
          <w:szCs w:val="24"/>
          <w:u w:val="single"/>
        </w:rPr>
        <w:t xml:space="preserve">RA Savinjska regionalna razvojna </w:t>
      </w:r>
      <w:r w:rsidRPr="005909E8">
        <w:rPr>
          <w:rFonts w:cstheme="minorHAnsi"/>
          <w:sz w:val="24"/>
          <w:szCs w:val="24"/>
          <w:u w:val="single"/>
        </w:rPr>
        <w:t>agencija Savinj</w:t>
      </w:r>
      <w:r w:rsidR="00220EF2" w:rsidRPr="005909E8">
        <w:rPr>
          <w:rFonts w:cstheme="minorHAnsi"/>
          <w:sz w:val="24"/>
          <w:szCs w:val="24"/>
          <w:u w:val="single"/>
        </w:rPr>
        <w:t xml:space="preserve">ska d.o.o.; </w:t>
      </w:r>
      <w:r w:rsidRPr="005909E8">
        <w:rPr>
          <w:rFonts w:cstheme="minorHAnsi"/>
          <w:sz w:val="24"/>
          <w:szCs w:val="24"/>
          <w:u w:val="single"/>
        </w:rPr>
        <w:t xml:space="preserve"> </w:t>
      </w:r>
      <w:r w:rsidRPr="005909E8">
        <w:rPr>
          <w:rFonts w:cstheme="minorHAnsi"/>
          <w:sz w:val="24"/>
          <w:szCs w:val="24"/>
        </w:rPr>
        <w:t xml:space="preserve">realizacija v višini </w:t>
      </w:r>
      <w:r w:rsidR="002E5BD3" w:rsidRPr="005909E8">
        <w:rPr>
          <w:rFonts w:cstheme="minorHAnsi"/>
          <w:sz w:val="24"/>
          <w:szCs w:val="24"/>
        </w:rPr>
        <w:t>3.763,25</w:t>
      </w:r>
      <w:r w:rsidRPr="005909E8">
        <w:rPr>
          <w:rFonts w:cstheme="minorHAnsi"/>
          <w:sz w:val="24"/>
          <w:szCs w:val="24"/>
        </w:rPr>
        <w:t xml:space="preserve">€ oziroma </w:t>
      </w:r>
      <w:r w:rsidR="002E5BD3" w:rsidRPr="005909E8">
        <w:rPr>
          <w:rFonts w:cstheme="minorHAnsi"/>
          <w:sz w:val="24"/>
          <w:szCs w:val="24"/>
        </w:rPr>
        <w:t>100</w:t>
      </w:r>
      <w:r w:rsidR="00220EF2" w:rsidRPr="005909E8">
        <w:rPr>
          <w:rFonts w:cstheme="minorHAnsi"/>
          <w:sz w:val="24"/>
          <w:szCs w:val="24"/>
        </w:rPr>
        <w:t>%</w:t>
      </w:r>
      <w:r w:rsidRPr="005909E8">
        <w:rPr>
          <w:rFonts w:cstheme="minorHAnsi"/>
          <w:sz w:val="24"/>
          <w:szCs w:val="24"/>
        </w:rPr>
        <w:t xml:space="preserve"> na</w:t>
      </w:r>
      <w:r w:rsidRPr="005909E8">
        <w:rPr>
          <w:rFonts w:cstheme="minorHAnsi"/>
          <w:spacing w:val="1"/>
          <w:sz w:val="24"/>
          <w:szCs w:val="24"/>
        </w:rPr>
        <w:t xml:space="preserve"> </w:t>
      </w:r>
      <w:r w:rsidRPr="005909E8">
        <w:rPr>
          <w:rFonts w:cstheme="minorHAnsi"/>
          <w:sz w:val="24"/>
          <w:szCs w:val="24"/>
        </w:rPr>
        <w:t>veljavni proračun predstavlja mesečni strošek po zahtevku za sofinanciranje nalog regionalnega razvoja</w:t>
      </w:r>
      <w:r w:rsidRPr="005909E8">
        <w:rPr>
          <w:rFonts w:cstheme="minorHAnsi"/>
          <w:spacing w:val="1"/>
          <w:sz w:val="24"/>
          <w:szCs w:val="24"/>
        </w:rPr>
        <w:t xml:space="preserve"> </w:t>
      </w:r>
      <w:r w:rsidRPr="005909E8">
        <w:rPr>
          <w:rFonts w:cstheme="minorHAnsi"/>
          <w:sz w:val="24"/>
          <w:szCs w:val="24"/>
        </w:rPr>
        <w:t>(mesečni</w:t>
      </w:r>
      <w:r w:rsidRPr="005909E8">
        <w:rPr>
          <w:rFonts w:cstheme="minorHAnsi"/>
          <w:spacing w:val="-1"/>
          <w:sz w:val="24"/>
          <w:szCs w:val="24"/>
        </w:rPr>
        <w:t xml:space="preserve"> </w:t>
      </w:r>
      <w:r w:rsidRPr="005909E8">
        <w:rPr>
          <w:rFonts w:cstheme="minorHAnsi"/>
          <w:sz w:val="24"/>
          <w:szCs w:val="24"/>
        </w:rPr>
        <w:t>znesek</w:t>
      </w:r>
      <w:r w:rsidRPr="005909E8">
        <w:rPr>
          <w:rFonts w:cstheme="minorHAnsi"/>
          <w:spacing w:val="1"/>
          <w:sz w:val="24"/>
          <w:szCs w:val="24"/>
        </w:rPr>
        <w:t xml:space="preserve"> </w:t>
      </w:r>
      <w:r w:rsidRPr="005909E8">
        <w:rPr>
          <w:rFonts w:cstheme="minorHAnsi"/>
          <w:sz w:val="24"/>
          <w:szCs w:val="24"/>
        </w:rPr>
        <w:t>znaša</w:t>
      </w:r>
      <w:r w:rsidRPr="005909E8">
        <w:rPr>
          <w:rFonts w:cstheme="minorHAnsi"/>
          <w:spacing w:val="-2"/>
          <w:sz w:val="24"/>
          <w:szCs w:val="24"/>
        </w:rPr>
        <w:t xml:space="preserve"> </w:t>
      </w:r>
      <w:r w:rsidRPr="005909E8">
        <w:rPr>
          <w:rFonts w:cstheme="minorHAnsi"/>
          <w:sz w:val="24"/>
          <w:szCs w:val="24"/>
        </w:rPr>
        <w:t>12</w:t>
      </w:r>
      <w:r w:rsidR="00220EF2" w:rsidRPr="005909E8">
        <w:rPr>
          <w:rFonts w:cstheme="minorHAnsi"/>
          <w:sz w:val="24"/>
          <w:szCs w:val="24"/>
        </w:rPr>
        <w:t>4</w:t>
      </w:r>
      <w:r w:rsidRPr="005909E8">
        <w:rPr>
          <w:rFonts w:cstheme="minorHAnsi"/>
          <w:sz w:val="24"/>
          <w:szCs w:val="24"/>
        </w:rPr>
        <w:t>,22€)</w:t>
      </w:r>
      <w:r w:rsidR="00F826F9" w:rsidRPr="005909E8">
        <w:rPr>
          <w:rFonts w:cstheme="minorHAnsi"/>
          <w:sz w:val="24"/>
          <w:szCs w:val="24"/>
        </w:rPr>
        <w:t>.</w:t>
      </w:r>
      <w:r w:rsidR="00031683" w:rsidRPr="005909E8">
        <w:rPr>
          <w:rFonts w:cstheme="minorHAnsi"/>
          <w:sz w:val="24"/>
          <w:szCs w:val="24"/>
        </w:rPr>
        <w:t xml:space="preserve">   </w:t>
      </w:r>
    </w:p>
    <w:p w14:paraId="6201DFEC" w14:textId="20F83AC7" w:rsidR="002E5BD3" w:rsidRPr="005909E8" w:rsidRDefault="00BB058B" w:rsidP="007F4B63">
      <w:pPr>
        <w:spacing w:after="0" w:line="240" w:lineRule="auto"/>
        <w:jc w:val="both"/>
        <w:rPr>
          <w:rFonts w:cstheme="minorHAnsi"/>
          <w:i/>
          <w:sz w:val="24"/>
          <w:szCs w:val="24"/>
          <w:u w:val="single"/>
        </w:rPr>
      </w:pPr>
      <w:r w:rsidRPr="005909E8">
        <w:rPr>
          <w:rFonts w:eastAsia="Times New Roman" w:cstheme="minorHAnsi"/>
          <w:sz w:val="24"/>
          <w:szCs w:val="24"/>
          <w:lang w:eastAsia="sl-SI"/>
        </w:rPr>
        <w:t xml:space="preserve">Realizacija v višini 3.763,25€ </w:t>
      </w:r>
      <w:r w:rsidR="002E5BD3" w:rsidRPr="005909E8">
        <w:rPr>
          <w:rFonts w:eastAsia="Times New Roman" w:cstheme="minorHAnsi"/>
          <w:sz w:val="24"/>
          <w:szCs w:val="24"/>
          <w:lang w:eastAsia="sl-SI"/>
        </w:rPr>
        <w:t>predstavljajo mesečne stroške po zahtevku za sofinanciranje nalog regionalnega razvoja</w:t>
      </w:r>
      <w:r w:rsidRPr="005909E8">
        <w:rPr>
          <w:rFonts w:eastAsia="Times New Roman" w:cstheme="minorHAnsi"/>
          <w:sz w:val="24"/>
          <w:szCs w:val="24"/>
          <w:lang w:eastAsia="sl-SI"/>
        </w:rPr>
        <w:t xml:space="preserve"> (mesečni znesek znaša 124,22€)</w:t>
      </w:r>
      <w:r w:rsidR="007F4B63" w:rsidRPr="005909E8">
        <w:rPr>
          <w:rFonts w:eastAsia="Times New Roman" w:cstheme="minorHAnsi"/>
          <w:sz w:val="24"/>
          <w:szCs w:val="24"/>
          <w:lang w:eastAsia="sl-SI"/>
        </w:rPr>
        <w:t xml:space="preserve"> ter za mesečne stroške </w:t>
      </w:r>
      <w:r w:rsidR="002E5BD3" w:rsidRPr="005909E8">
        <w:rPr>
          <w:rFonts w:eastAsia="Times New Roman" w:cstheme="minorHAnsi"/>
          <w:sz w:val="24"/>
          <w:szCs w:val="24"/>
          <w:lang w:eastAsia="sl-SI"/>
        </w:rPr>
        <w:t xml:space="preserve">iz naslova sofinanciranja izvajanja nalog regionalnega prostorskega planiranja </w:t>
      </w:r>
      <w:r w:rsidR="002E5BD3" w:rsidRPr="005909E8">
        <w:rPr>
          <w:rFonts w:eastAsia="Times New Roman" w:cstheme="minorHAnsi"/>
          <w:sz w:val="24"/>
          <w:szCs w:val="24"/>
        </w:rPr>
        <w:t xml:space="preserve">za Savinjsko regijo v letih 2024,2025,2026 in 2027 </w:t>
      </w:r>
      <w:r w:rsidR="002E5BD3" w:rsidRPr="005909E8">
        <w:rPr>
          <w:rFonts w:eastAsia="Times New Roman" w:cstheme="minorHAnsi"/>
          <w:sz w:val="24"/>
          <w:szCs w:val="24"/>
          <w:lang w:eastAsia="sl-SI"/>
        </w:rPr>
        <w:t xml:space="preserve">(137,16€ mesečno). </w:t>
      </w:r>
    </w:p>
    <w:p w14:paraId="2E0CD8F4" w14:textId="4AADF9BA" w:rsidR="00DA4F7E" w:rsidRPr="005909E8" w:rsidRDefault="003A3E15" w:rsidP="00523CA2">
      <w:pPr>
        <w:pStyle w:val="Telobesedila"/>
        <w:spacing w:before="1"/>
        <w:ind w:left="-57"/>
        <w:rPr>
          <w:rFonts w:asciiTheme="minorHAnsi" w:hAnsiTheme="minorHAnsi" w:cstheme="minorHAnsi"/>
          <w:szCs w:val="24"/>
        </w:rPr>
      </w:pPr>
      <w:r w:rsidRPr="005909E8">
        <w:rPr>
          <w:rFonts w:asciiTheme="minorHAnsi" w:hAnsiTheme="minorHAnsi" w:cstheme="minorHAnsi"/>
          <w:szCs w:val="24"/>
          <w:u w:val="single"/>
        </w:rPr>
        <w:t>Proračunska postavka 14020 Delovanje</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e-VEM;</w:t>
      </w:r>
      <w:r w:rsidRPr="005909E8">
        <w:rPr>
          <w:rFonts w:asciiTheme="minorHAnsi" w:hAnsiTheme="minorHAnsi" w:cstheme="minorHAnsi"/>
          <w:i/>
          <w:szCs w:val="24"/>
          <w:u w:val="single"/>
        </w:rPr>
        <w:t xml:space="preserve"> </w:t>
      </w:r>
      <w:r w:rsidR="00DD2704" w:rsidRPr="005909E8">
        <w:rPr>
          <w:rFonts w:asciiTheme="minorHAnsi" w:hAnsiTheme="minorHAnsi" w:cstheme="minorHAnsi"/>
          <w:i/>
          <w:szCs w:val="24"/>
          <w:u w:val="single"/>
        </w:rPr>
        <w:t xml:space="preserve"> </w:t>
      </w:r>
      <w:r w:rsidR="007F4B63" w:rsidRPr="005909E8">
        <w:rPr>
          <w:rFonts w:asciiTheme="minorHAnsi" w:hAnsiTheme="minorHAnsi" w:cstheme="minorHAnsi"/>
          <w:szCs w:val="24"/>
        </w:rPr>
        <w:t>realizacija v višini 2.000€ je iz naslova plačila iz leta 2024</w:t>
      </w:r>
      <w:r w:rsidR="00DD2704" w:rsidRPr="005909E8">
        <w:rPr>
          <w:rFonts w:asciiTheme="minorHAnsi" w:hAnsiTheme="minorHAnsi" w:cstheme="minorHAnsi"/>
          <w:szCs w:val="24"/>
        </w:rPr>
        <w:t xml:space="preserve"> za</w:t>
      </w:r>
      <w:r w:rsidR="00C7076A" w:rsidRPr="005909E8">
        <w:rPr>
          <w:rFonts w:asciiTheme="minorHAnsi" w:hAnsiTheme="minorHAnsi" w:cstheme="minorHAnsi"/>
          <w:szCs w:val="24"/>
        </w:rPr>
        <w:t xml:space="preserve"> plačilo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brezplačne</w:t>
      </w:r>
      <w:r w:rsidR="00C7076A" w:rsidRPr="005909E8">
        <w:rPr>
          <w:rFonts w:asciiTheme="minorHAnsi" w:hAnsiTheme="minorHAnsi" w:cstheme="minorHAnsi"/>
          <w:szCs w:val="24"/>
        </w:rPr>
        <w:t>ga</w:t>
      </w:r>
      <w:r w:rsidRPr="005909E8">
        <w:rPr>
          <w:rFonts w:asciiTheme="minorHAnsi" w:hAnsiTheme="minorHAnsi" w:cstheme="minorHAnsi"/>
          <w:szCs w:val="24"/>
        </w:rPr>
        <w:t xml:space="preserve"> svetovanj</w:t>
      </w:r>
      <w:r w:rsidR="00C7076A" w:rsidRPr="005909E8">
        <w:rPr>
          <w:rFonts w:asciiTheme="minorHAnsi" w:hAnsiTheme="minorHAnsi" w:cstheme="minorHAnsi"/>
          <w:szCs w:val="24"/>
        </w:rPr>
        <w:t>a</w:t>
      </w:r>
      <w:r w:rsidRPr="005909E8">
        <w:rPr>
          <w:rFonts w:asciiTheme="minorHAnsi" w:hAnsiTheme="minorHAnsi" w:cstheme="minorHAnsi"/>
          <w:szCs w:val="24"/>
        </w:rPr>
        <w:t xml:space="preserve"> s področja podjetništva vsem občanom občine Vransko in tistim, ki imajo sedež</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podjetja v</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občini Vransko (e-VEM točke</w:t>
      </w:r>
      <w:r w:rsidR="007F4B63" w:rsidRPr="005909E8">
        <w:rPr>
          <w:rFonts w:asciiTheme="minorHAnsi" w:hAnsiTheme="minorHAnsi" w:cstheme="minorHAnsi"/>
          <w:szCs w:val="24"/>
        </w:rPr>
        <w:t>).</w:t>
      </w:r>
    </w:p>
    <w:p w14:paraId="14E176BC" w14:textId="77777777" w:rsidR="00A908EF" w:rsidRPr="005909E8" w:rsidRDefault="00A908EF" w:rsidP="00523CA2">
      <w:pPr>
        <w:pStyle w:val="Telobesedila"/>
        <w:spacing w:before="1"/>
        <w:ind w:left="-57"/>
        <w:rPr>
          <w:rFonts w:asciiTheme="minorHAnsi" w:hAnsiTheme="minorHAnsi" w:cstheme="minorHAnsi"/>
          <w:szCs w:val="24"/>
        </w:rPr>
      </w:pPr>
    </w:p>
    <w:p w14:paraId="474F3949" w14:textId="77777777" w:rsidR="003A3E15" w:rsidRPr="005909E8" w:rsidRDefault="003A3E15" w:rsidP="0016534D">
      <w:pPr>
        <w:pStyle w:val="Telobesedila"/>
        <w:spacing w:before="1"/>
        <w:ind w:left="-57"/>
        <w:rPr>
          <w:rFonts w:asciiTheme="minorHAnsi" w:hAnsiTheme="minorHAnsi" w:cstheme="minorHAnsi"/>
          <w:b/>
          <w:szCs w:val="24"/>
          <w:u w:val="single"/>
        </w:rPr>
      </w:pPr>
      <w:r w:rsidRPr="005909E8">
        <w:rPr>
          <w:rFonts w:asciiTheme="minorHAnsi" w:hAnsiTheme="minorHAnsi" w:cstheme="minorHAnsi"/>
          <w:b/>
          <w:szCs w:val="24"/>
          <w:u w:val="single"/>
        </w:rPr>
        <w:t>Program 1403 Promocija Slovenije, razvoj turizma in gostinstva</w:t>
      </w:r>
    </w:p>
    <w:p w14:paraId="455583DB" w14:textId="77777777" w:rsidR="003A3E15" w:rsidRPr="005909E8" w:rsidRDefault="003A3E15" w:rsidP="0016534D">
      <w:pPr>
        <w:pStyle w:val="Telobesedila"/>
        <w:spacing w:before="1"/>
        <w:ind w:left="-57"/>
        <w:rPr>
          <w:rFonts w:asciiTheme="minorHAnsi" w:hAnsiTheme="minorHAnsi" w:cstheme="minorHAnsi"/>
          <w:b/>
          <w:szCs w:val="24"/>
          <w:u w:val="single"/>
        </w:rPr>
      </w:pPr>
      <w:r w:rsidRPr="005909E8">
        <w:rPr>
          <w:rFonts w:asciiTheme="minorHAnsi" w:hAnsiTheme="minorHAnsi" w:cstheme="minorHAnsi"/>
          <w:b/>
          <w:spacing w:val="-47"/>
          <w:szCs w:val="24"/>
          <w:u w:val="single"/>
        </w:rPr>
        <w:t xml:space="preserve"> </w:t>
      </w:r>
      <w:r w:rsidRPr="005909E8">
        <w:rPr>
          <w:rFonts w:asciiTheme="minorHAnsi" w:hAnsiTheme="minorHAnsi" w:cstheme="minorHAnsi"/>
          <w:b/>
          <w:szCs w:val="24"/>
          <w:u w:val="single"/>
        </w:rPr>
        <w:t>Podprogram</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14039002</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Razvoj</w:t>
      </w:r>
      <w:r w:rsidRPr="005909E8">
        <w:rPr>
          <w:rFonts w:asciiTheme="minorHAnsi" w:hAnsiTheme="minorHAnsi" w:cstheme="minorHAnsi"/>
          <w:b/>
          <w:spacing w:val="2"/>
          <w:szCs w:val="24"/>
          <w:u w:val="single"/>
        </w:rPr>
        <w:t xml:space="preserve"> </w:t>
      </w:r>
      <w:r w:rsidRPr="005909E8">
        <w:rPr>
          <w:rFonts w:asciiTheme="minorHAnsi" w:hAnsiTheme="minorHAnsi" w:cstheme="minorHAnsi"/>
          <w:b/>
          <w:szCs w:val="24"/>
          <w:u w:val="single"/>
        </w:rPr>
        <w:t>turizma</w:t>
      </w:r>
      <w:r w:rsidRPr="005909E8">
        <w:rPr>
          <w:rFonts w:asciiTheme="minorHAnsi" w:hAnsiTheme="minorHAnsi" w:cstheme="minorHAnsi"/>
          <w:b/>
          <w:spacing w:val="-1"/>
          <w:szCs w:val="24"/>
          <w:u w:val="single"/>
        </w:rPr>
        <w:t xml:space="preserve"> </w:t>
      </w:r>
      <w:r w:rsidRPr="005909E8">
        <w:rPr>
          <w:rFonts w:asciiTheme="minorHAnsi" w:hAnsiTheme="minorHAnsi" w:cstheme="minorHAnsi"/>
          <w:b/>
          <w:szCs w:val="24"/>
          <w:u w:val="single"/>
        </w:rPr>
        <w:t>in</w:t>
      </w:r>
      <w:r w:rsidRPr="005909E8">
        <w:rPr>
          <w:rFonts w:asciiTheme="minorHAnsi" w:hAnsiTheme="minorHAnsi" w:cstheme="minorHAnsi"/>
          <w:b/>
          <w:spacing w:val="-2"/>
          <w:szCs w:val="24"/>
          <w:u w:val="single"/>
        </w:rPr>
        <w:t xml:space="preserve"> </w:t>
      </w:r>
      <w:r w:rsidRPr="005909E8">
        <w:rPr>
          <w:rFonts w:asciiTheme="minorHAnsi" w:hAnsiTheme="minorHAnsi" w:cstheme="minorHAnsi"/>
          <w:b/>
          <w:szCs w:val="24"/>
          <w:u w:val="single"/>
        </w:rPr>
        <w:t>promocija</w:t>
      </w:r>
      <w:r w:rsidRPr="005909E8">
        <w:rPr>
          <w:rFonts w:asciiTheme="minorHAnsi" w:hAnsiTheme="minorHAnsi" w:cstheme="minorHAnsi"/>
          <w:b/>
          <w:spacing w:val="-3"/>
          <w:szCs w:val="24"/>
          <w:u w:val="single"/>
        </w:rPr>
        <w:t xml:space="preserve"> </w:t>
      </w:r>
      <w:r w:rsidRPr="005909E8">
        <w:rPr>
          <w:rFonts w:asciiTheme="minorHAnsi" w:hAnsiTheme="minorHAnsi" w:cstheme="minorHAnsi"/>
          <w:b/>
          <w:szCs w:val="24"/>
          <w:u w:val="single"/>
        </w:rPr>
        <w:t xml:space="preserve">občine </w:t>
      </w:r>
    </w:p>
    <w:p w14:paraId="6F61FEC1" w14:textId="1D7734B7" w:rsidR="00833B8C" w:rsidRPr="005909E8" w:rsidRDefault="003A3E15" w:rsidP="00833B8C">
      <w:pPr>
        <w:spacing w:after="0"/>
        <w:jc w:val="both"/>
        <w:rPr>
          <w:rFonts w:eastAsia="Times New Roman" w:cstheme="minorHAnsi"/>
          <w:sz w:val="24"/>
          <w:szCs w:val="24"/>
          <w:lang w:eastAsia="sl-SI"/>
        </w:rPr>
      </w:pPr>
      <w:r w:rsidRPr="005909E8">
        <w:rPr>
          <w:rFonts w:cstheme="minorHAnsi"/>
          <w:sz w:val="24"/>
          <w:szCs w:val="24"/>
          <w:u w:val="single"/>
        </w:rPr>
        <w:t>Proračunska postavka 04015 Razvoj turizma in promocija občine;</w:t>
      </w:r>
      <w:r w:rsidRPr="005909E8">
        <w:rPr>
          <w:rFonts w:cstheme="minorHAnsi"/>
          <w:sz w:val="24"/>
          <w:szCs w:val="24"/>
        </w:rPr>
        <w:t xml:space="preserve"> sredstva v višini </w:t>
      </w:r>
      <w:r w:rsidR="00833B8C" w:rsidRPr="005909E8">
        <w:rPr>
          <w:rFonts w:cstheme="minorHAnsi"/>
          <w:sz w:val="24"/>
          <w:szCs w:val="24"/>
        </w:rPr>
        <w:t>33.294,80</w:t>
      </w:r>
      <w:r w:rsidR="00047E47" w:rsidRPr="005909E8">
        <w:rPr>
          <w:rFonts w:cstheme="minorHAnsi"/>
          <w:sz w:val="24"/>
          <w:szCs w:val="24"/>
        </w:rPr>
        <w:t xml:space="preserve">€ </w:t>
      </w:r>
      <w:r w:rsidRPr="005909E8">
        <w:rPr>
          <w:rFonts w:cstheme="minorHAnsi"/>
          <w:sz w:val="24"/>
          <w:szCs w:val="24"/>
        </w:rPr>
        <w:t>oziroma</w:t>
      </w:r>
      <w:r w:rsidRPr="005909E8">
        <w:rPr>
          <w:rFonts w:cstheme="minorHAnsi"/>
          <w:spacing w:val="1"/>
          <w:sz w:val="24"/>
          <w:szCs w:val="24"/>
        </w:rPr>
        <w:t xml:space="preserve"> </w:t>
      </w:r>
      <w:r w:rsidR="00833B8C" w:rsidRPr="005909E8">
        <w:rPr>
          <w:rFonts w:cstheme="minorHAnsi"/>
          <w:sz w:val="24"/>
          <w:szCs w:val="24"/>
        </w:rPr>
        <w:t>93,7</w:t>
      </w:r>
      <w:r w:rsidRPr="005909E8">
        <w:rPr>
          <w:rFonts w:cstheme="minorHAnsi"/>
          <w:sz w:val="24"/>
          <w:szCs w:val="24"/>
        </w:rPr>
        <w:t>% na veljavni proračun,</w:t>
      </w:r>
      <w:r w:rsidR="00C7076A" w:rsidRPr="005909E8">
        <w:rPr>
          <w:rFonts w:cstheme="minorHAnsi"/>
          <w:sz w:val="24"/>
          <w:szCs w:val="24"/>
          <w:lang w:eastAsia="sl-SI"/>
        </w:rPr>
        <w:t xml:space="preserve"> zajemajo stroške </w:t>
      </w:r>
      <w:r w:rsidR="00833B8C" w:rsidRPr="005909E8">
        <w:rPr>
          <w:rFonts w:eastAsia="Times New Roman" w:cstheme="minorHAnsi"/>
          <w:sz w:val="24"/>
          <w:szCs w:val="24"/>
          <w:lang w:eastAsia="sl-SI"/>
        </w:rPr>
        <w:t xml:space="preserve">oglaševalskih storitev (po pogodbah o sofinanciranju produkcije in arhiviranja regionalnega informativnega TV programa), oglaševanje oziroma promocijo občine v publikacijah (Dirka po Sloveniji,  oglas v kroniki NT&amp;RC,…). </w:t>
      </w:r>
    </w:p>
    <w:p w14:paraId="561B82B3" w14:textId="4AA700A2" w:rsidR="0081689E" w:rsidRPr="005909E8" w:rsidRDefault="003A3E15" w:rsidP="00833B8C">
      <w:pPr>
        <w:pStyle w:val="Telobesedila"/>
        <w:spacing w:before="1"/>
        <w:ind w:left="-57"/>
        <w:rPr>
          <w:rFonts w:asciiTheme="minorHAnsi" w:hAnsiTheme="minorHAnsi" w:cstheme="minorHAnsi"/>
          <w:szCs w:val="24"/>
          <w:lang w:eastAsia="sl-SI"/>
        </w:rPr>
      </w:pPr>
      <w:r w:rsidRPr="005909E8">
        <w:rPr>
          <w:rFonts w:asciiTheme="minorHAnsi" w:hAnsiTheme="minorHAnsi" w:cstheme="minorHAnsi"/>
          <w:szCs w:val="24"/>
          <w:u w:val="single"/>
          <w:lang w:eastAsia="sl-SI"/>
        </w:rPr>
        <w:t>Proračunska postavka 04023 Javni zavod za kulturo, turizem in šport Vransko</w:t>
      </w:r>
      <w:r w:rsidRPr="005909E8">
        <w:rPr>
          <w:rFonts w:asciiTheme="minorHAnsi" w:hAnsiTheme="minorHAnsi" w:cstheme="minorHAnsi"/>
          <w:szCs w:val="24"/>
          <w:lang w:eastAsia="sl-SI"/>
        </w:rPr>
        <w:t xml:space="preserve">; Realizacija v višini </w:t>
      </w:r>
      <w:r w:rsidR="00833B8C" w:rsidRPr="005909E8">
        <w:rPr>
          <w:rFonts w:asciiTheme="minorHAnsi" w:hAnsiTheme="minorHAnsi" w:cstheme="minorHAnsi"/>
          <w:szCs w:val="24"/>
          <w:lang w:eastAsia="sl-SI"/>
        </w:rPr>
        <w:t>179.630,48</w:t>
      </w:r>
      <w:r w:rsidRPr="005909E8">
        <w:rPr>
          <w:rFonts w:asciiTheme="minorHAnsi" w:hAnsiTheme="minorHAnsi" w:cstheme="minorHAnsi"/>
          <w:szCs w:val="24"/>
          <w:lang w:eastAsia="sl-SI"/>
        </w:rPr>
        <w:t>€ oz.</w:t>
      </w:r>
      <w:r w:rsidR="007303BA" w:rsidRPr="005909E8">
        <w:rPr>
          <w:rFonts w:asciiTheme="minorHAnsi" w:hAnsiTheme="minorHAnsi" w:cstheme="minorHAnsi"/>
          <w:szCs w:val="24"/>
          <w:lang w:eastAsia="sl-SI"/>
        </w:rPr>
        <w:t xml:space="preserve"> </w:t>
      </w:r>
      <w:r w:rsidR="00047E47" w:rsidRPr="005909E8">
        <w:rPr>
          <w:rFonts w:asciiTheme="minorHAnsi" w:hAnsiTheme="minorHAnsi" w:cstheme="minorHAnsi"/>
          <w:szCs w:val="24"/>
          <w:lang w:eastAsia="sl-SI"/>
        </w:rPr>
        <w:t>10</w:t>
      </w:r>
      <w:r w:rsidR="00833B8C" w:rsidRPr="005909E8">
        <w:rPr>
          <w:rFonts w:asciiTheme="minorHAnsi" w:hAnsiTheme="minorHAnsi" w:cstheme="minorHAnsi"/>
          <w:szCs w:val="24"/>
          <w:lang w:eastAsia="sl-SI"/>
        </w:rPr>
        <w:t>0</w:t>
      </w:r>
      <w:r w:rsidRPr="005909E8">
        <w:rPr>
          <w:rFonts w:asciiTheme="minorHAnsi" w:hAnsiTheme="minorHAnsi" w:cstheme="minorHAnsi"/>
          <w:szCs w:val="24"/>
          <w:lang w:eastAsia="sl-SI"/>
        </w:rPr>
        <w:t>% na veljavni proračun zajema stroške po pogodbi o zagotavljanju sredstev iz občinskega proračuna (za plače, prispevke in druge dajatve zaposlenih po kadrovskem načrtu oz. sistemizaciji JZ</w:t>
      </w:r>
      <w:r w:rsidR="00EE3D1E" w:rsidRPr="005909E8">
        <w:rPr>
          <w:rFonts w:asciiTheme="minorHAnsi" w:hAnsiTheme="minorHAnsi" w:cstheme="minorHAnsi"/>
          <w:szCs w:val="24"/>
          <w:lang w:eastAsia="sl-SI"/>
        </w:rPr>
        <w:t>)</w:t>
      </w:r>
      <w:r w:rsidRPr="005909E8">
        <w:rPr>
          <w:rFonts w:asciiTheme="minorHAnsi" w:hAnsiTheme="minorHAnsi" w:cstheme="minorHAnsi"/>
          <w:szCs w:val="24"/>
          <w:lang w:eastAsia="sl-SI"/>
        </w:rPr>
        <w:t>; za kritje zavarovalnih premij objektov v upravljanju</w:t>
      </w:r>
      <w:r w:rsidR="00987165" w:rsidRPr="005909E8">
        <w:rPr>
          <w:rFonts w:asciiTheme="minorHAnsi" w:hAnsiTheme="minorHAnsi" w:cstheme="minorHAnsi"/>
          <w:szCs w:val="24"/>
          <w:lang w:eastAsia="sl-SI"/>
        </w:rPr>
        <w:t xml:space="preserve"> ter</w:t>
      </w:r>
      <w:r w:rsidRPr="005909E8">
        <w:rPr>
          <w:rFonts w:asciiTheme="minorHAnsi" w:hAnsiTheme="minorHAnsi" w:cstheme="minorHAnsi"/>
          <w:szCs w:val="24"/>
          <w:lang w:eastAsia="sl-SI"/>
        </w:rPr>
        <w:t xml:space="preserve"> </w:t>
      </w:r>
      <w:r w:rsidR="00523CA2" w:rsidRPr="005909E8">
        <w:rPr>
          <w:rFonts w:asciiTheme="minorHAnsi" w:hAnsiTheme="minorHAnsi" w:cstheme="minorHAnsi"/>
          <w:szCs w:val="24"/>
          <w:lang w:eastAsia="sl-SI"/>
        </w:rPr>
        <w:lastRenderedPageBreak/>
        <w:t>mesečno</w:t>
      </w:r>
      <w:r w:rsidR="0081689E" w:rsidRPr="005909E8">
        <w:rPr>
          <w:rFonts w:asciiTheme="minorHAnsi" w:hAnsiTheme="minorHAnsi" w:cstheme="minorHAnsi"/>
          <w:szCs w:val="24"/>
          <w:lang w:eastAsia="sl-SI"/>
        </w:rPr>
        <w:t xml:space="preserve"> (2.</w:t>
      </w:r>
      <w:r w:rsidR="00833B8C" w:rsidRPr="005909E8">
        <w:rPr>
          <w:rFonts w:asciiTheme="minorHAnsi" w:hAnsiTheme="minorHAnsi" w:cstheme="minorHAnsi"/>
          <w:szCs w:val="24"/>
          <w:lang w:eastAsia="sl-SI"/>
        </w:rPr>
        <w:t>980</w:t>
      </w:r>
      <w:r w:rsidR="0081689E" w:rsidRPr="005909E8">
        <w:rPr>
          <w:rFonts w:asciiTheme="minorHAnsi" w:hAnsiTheme="minorHAnsi" w:cstheme="minorHAnsi"/>
          <w:szCs w:val="24"/>
          <w:lang w:eastAsia="sl-SI"/>
        </w:rPr>
        <w:t>€)</w:t>
      </w:r>
      <w:r w:rsidR="00523CA2" w:rsidRPr="005909E8">
        <w:rPr>
          <w:rFonts w:asciiTheme="minorHAnsi" w:hAnsiTheme="minorHAnsi" w:cstheme="minorHAnsi"/>
          <w:szCs w:val="24"/>
          <w:lang w:eastAsia="sl-SI"/>
        </w:rPr>
        <w:t xml:space="preserve"> za delno pokrivanje materialnih  s</w:t>
      </w:r>
      <w:r w:rsidRPr="005909E8">
        <w:rPr>
          <w:rFonts w:asciiTheme="minorHAnsi" w:hAnsiTheme="minorHAnsi" w:cstheme="minorHAnsi"/>
          <w:szCs w:val="24"/>
          <w:lang w:eastAsia="sl-SI"/>
        </w:rPr>
        <w:t>trošk</w:t>
      </w:r>
      <w:r w:rsidR="00523CA2" w:rsidRPr="005909E8">
        <w:rPr>
          <w:rFonts w:asciiTheme="minorHAnsi" w:hAnsiTheme="minorHAnsi" w:cstheme="minorHAnsi"/>
          <w:szCs w:val="24"/>
          <w:lang w:eastAsia="sl-SI"/>
        </w:rPr>
        <w:t xml:space="preserve">ov  ogrevanja, električne energije in </w:t>
      </w:r>
      <w:r w:rsidR="00A908EF" w:rsidRPr="005909E8">
        <w:rPr>
          <w:rFonts w:asciiTheme="minorHAnsi" w:hAnsiTheme="minorHAnsi" w:cstheme="minorHAnsi"/>
          <w:szCs w:val="24"/>
          <w:lang w:eastAsia="sl-SI"/>
        </w:rPr>
        <w:t>komunalnih storitev</w:t>
      </w:r>
      <w:r w:rsidR="00523CA2" w:rsidRPr="005909E8">
        <w:rPr>
          <w:rFonts w:asciiTheme="minorHAnsi" w:hAnsiTheme="minorHAnsi" w:cstheme="minorHAnsi"/>
          <w:szCs w:val="24"/>
          <w:lang w:eastAsia="sl-SI"/>
        </w:rPr>
        <w:t xml:space="preserve"> v ŠD</w:t>
      </w:r>
      <w:r w:rsidR="0081689E" w:rsidRPr="005909E8">
        <w:rPr>
          <w:rFonts w:asciiTheme="minorHAnsi" w:hAnsiTheme="minorHAnsi" w:cstheme="minorHAnsi"/>
          <w:szCs w:val="24"/>
          <w:lang w:eastAsia="sl-SI"/>
        </w:rPr>
        <w:t xml:space="preserve">, ter za program kulture 8.000€. </w:t>
      </w:r>
    </w:p>
    <w:p w14:paraId="2FEF577E" w14:textId="71946260" w:rsidR="00987165" w:rsidRPr="00D6798E" w:rsidRDefault="003A3E15" w:rsidP="009A7BB0">
      <w:pPr>
        <w:pStyle w:val="Telobesedila"/>
        <w:spacing w:before="1"/>
        <w:ind w:left="-57"/>
        <w:rPr>
          <w:rFonts w:asciiTheme="minorHAnsi" w:hAnsiTheme="minorHAnsi" w:cstheme="minorHAnsi"/>
          <w:szCs w:val="24"/>
          <w:u w:val="single"/>
          <w:lang w:eastAsia="sl-SI"/>
        </w:rPr>
      </w:pPr>
      <w:bookmarkStart w:id="209" w:name="_Hlk161908416"/>
      <w:r w:rsidRPr="00D6798E">
        <w:rPr>
          <w:rFonts w:asciiTheme="minorHAnsi" w:hAnsiTheme="minorHAnsi" w:cstheme="minorHAnsi"/>
          <w:szCs w:val="24"/>
          <w:u w:val="single"/>
          <w:lang w:eastAsia="sl-SI"/>
        </w:rPr>
        <w:t>Proračunska postavka 14</w:t>
      </w:r>
      <w:r w:rsidR="009A7BB0" w:rsidRPr="00D6798E">
        <w:rPr>
          <w:rFonts w:asciiTheme="minorHAnsi" w:hAnsiTheme="minorHAnsi" w:cstheme="minorHAnsi"/>
          <w:szCs w:val="24"/>
          <w:u w:val="single"/>
          <w:lang w:eastAsia="sl-SI"/>
        </w:rPr>
        <w:t>032 Center jam. doživetij-vstopna t. v speleološki park;</w:t>
      </w:r>
    </w:p>
    <w:p w14:paraId="7E3A9FA6" w14:textId="0304BFA1" w:rsidR="008F06A4" w:rsidRPr="005909E8" w:rsidRDefault="008F06A4" w:rsidP="008F06A4">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Občina Vransko </w:t>
      </w:r>
      <w:r w:rsidR="000F5DA2" w:rsidRPr="005909E8">
        <w:rPr>
          <w:rFonts w:eastAsia="Times New Roman" w:cstheme="minorHAnsi"/>
          <w:sz w:val="24"/>
          <w:szCs w:val="24"/>
          <w:lang w:eastAsia="sl-SI"/>
        </w:rPr>
        <w:t>je</w:t>
      </w:r>
      <w:r w:rsidRPr="005909E8">
        <w:rPr>
          <w:rFonts w:eastAsia="Times New Roman" w:cstheme="minorHAnsi"/>
          <w:sz w:val="24"/>
          <w:szCs w:val="24"/>
          <w:lang w:eastAsia="sl-SI"/>
        </w:rPr>
        <w:t xml:space="preserve"> v letih 2023 – 2025 na vstopni točki v Center jamskih doživetij zgradila leseno skeletno hišico, v okviru katere </w:t>
      </w:r>
      <w:r w:rsidR="000F5DA2" w:rsidRPr="005909E8">
        <w:rPr>
          <w:rFonts w:eastAsia="Times New Roman" w:cstheme="minorHAnsi"/>
          <w:sz w:val="24"/>
          <w:szCs w:val="24"/>
          <w:lang w:eastAsia="sl-SI"/>
        </w:rPr>
        <w:t>je</w:t>
      </w:r>
      <w:r w:rsidRPr="005909E8">
        <w:rPr>
          <w:rFonts w:eastAsia="Times New Roman" w:cstheme="minorHAnsi"/>
          <w:sz w:val="24"/>
          <w:szCs w:val="24"/>
          <w:lang w:eastAsia="sl-SI"/>
        </w:rPr>
        <w:t xml:space="preserve"> pisarna jamarskega centra, geološka zbirka, garderobe in sanitarije ter uredila varno dostopno pešpot z drevoredom do bližnjega kampa Podgrad. V sklopu projekta </w:t>
      </w:r>
      <w:r w:rsidR="00C928FD">
        <w:rPr>
          <w:rFonts w:eastAsia="Times New Roman" w:cstheme="minorHAnsi"/>
          <w:sz w:val="24"/>
          <w:szCs w:val="24"/>
          <w:lang w:eastAsia="sl-SI"/>
        </w:rPr>
        <w:t>sta bila</w:t>
      </w:r>
      <w:r w:rsidRPr="005909E8">
        <w:rPr>
          <w:rFonts w:eastAsia="Times New Roman" w:cstheme="minorHAnsi"/>
          <w:sz w:val="24"/>
          <w:szCs w:val="24"/>
          <w:lang w:eastAsia="sl-SI"/>
        </w:rPr>
        <w:t xml:space="preserve"> razvita tudi dva nova turistična produkta (Čar podzemlja in Pravljično popotovanje z jamskim hroščkom)</w:t>
      </w:r>
      <w:r w:rsidR="00C928FD">
        <w:rPr>
          <w:rFonts w:eastAsia="Times New Roman" w:cstheme="minorHAnsi"/>
          <w:sz w:val="24"/>
          <w:szCs w:val="24"/>
          <w:lang w:eastAsia="sl-SI"/>
        </w:rPr>
        <w:t>,</w:t>
      </w:r>
      <w:r w:rsidRPr="005909E8">
        <w:rPr>
          <w:rFonts w:eastAsia="Times New Roman" w:cstheme="minorHAnsi"/>
          <w:sz w:val="24"/>
          <w:szCs w:val="24"/>
          <w:lang w:eastAsia="sl-SI"/>
        </w:rPr>
        <w:t xml:space="preserve"> pridobljen </w:t>
      </w:r>
      <w:r w:rsidR="00C928FD">
        <w:rPr>
          <w:rFonts w:eastAsia="Times New Roman" w:cstheme="minorHAnsi"/>
          <w:sz w:val="24"/>
          <w:szCs w:val="24"/>
          <w:lang w:eastAsia="sl-SI"/>
        </w:rPr>
        <w:t xml:space="preserve">pa bo tudi </w:t>
      </w:r>
      <w:r w:rsidRPr="005909E8">
        <w:rPr>
          <w:rFonts w:eastAsia="Times New Roman" w:cstheme="minorHAnsi"/>
          <w:sz w:val="24"/>
          <w:szCs w:val="24"/>
          <w:lang w:eastAsia="sl-SI"/>
        </w:rPr>
        <w:t>trajnostni znak slovenskega turizma Slovenia Green.</w:t>
      </w:r>
    </w:p>
    <w:p w14:paraId="1839E727" w14:textId="0ABEB0F3" w:rsidR="008F06A4" w:rsidRPr="005909E8" w:rsidRDefault="008F06A4" w:rsidP="007719B9">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V letu 2025 </w:t>
      </w:r>
      <w:r w:rsidR="000F5DA2" w:rsidRPr="005909E8">
        <w:rPr>
          <w:rFonts w:eastAsia="Times New Roman" w:cstheme="minorHAnsi"/>
          <w:sz w:val="24"/>
          <w:szCs w:val="24"/>
          <w:lang w:eastAsia="sl-SI"/>
        </w:rPr>
        <w:t xml:space="preserve">smo iz tega naslova prejeli </w:t>
      </w:r>
      <w:r w:rsidRPr="005909E8">
        <w:rPr>
          <w:rFonts w:eastAsia="Times New Roman" w:cstheme="minorHAnsi"/>
          <w:sz w:val="24"/>
          <w:szCs w:val="24"/>
          <w:lang w:eastAsia="sl-SI"/>
        </w:rPr>
        <w:t>23.</w:t>
      </w:r>
      <w:r w:rsidR="000F5DA2" w:rsidRPr="005909E8">
        <w:rPr>
          <w:rFonts w:eastAsia="Times New Roman" w:cstheme="minorHAnsi"/>
          <w:sz w:val="24"/>
          <w:szCs w:val="24"/>
          <w:lang w:eastAsia="sl-SI"/>
        </w:rPr>
        <w:t>020,62€</w:t>
      </w:r>
      <w:r w:rsidRPr="005909E8">
        <w:rPr>
          <w:rFonts w:eastAsia="Times New Roman" w:cstheme="minorHAnsi"/>
          <w:sz w:val="24"/>
          <w:szCs w:val="24"/>
          <w:lang w:eastAsia="sl-SI"/>
        </w:rPr>
        <w:t xml:space="preserve"> prihodkov iz EU sredstev - Sklada za okrevanje in odpornost (NOO), kar znaša 80% upravičenih stroškov investicije v letu 2025, 20% upravičenih stroškov investicije v letu 2025 in pripadajoč davek na dodano vrednost pa </w:t>
      </w:r>
      <w:r w:rsidR="000F5DA2" w:rsidRPr="005909E8">
        <w:rPr>
          <w:rFonts w:eastAsia="Times New Roman" w:cstheme="minorHAnsi"/>
          <w:sz w:val="24"/>
          <w:szCs w:val="24"/>
          <w:lang w:eastAsia="sl-SI"/>
        </w:rPr>
        <w:t xml:space="preserve">smo morali zagotoviti iz </w:t>
      </w:r>
      <w:r w:rsidRPr="005909E8">
        <w:rPr>
          <w:rFonts w:eastAsia="Times New Roman" w:cstheme="minorHAnsi"/>
          <w:sz w:val="24"/>
          <w:szCs w:val="24"/>
          <w:lang w:eastAsia="sl-SI"/>
        </w:rPr>
        <w:t xml:space="preserve"> občinskega proračuna</w:t>
      </w:r>
      <w:r w:rsidR="000F5DA2" w:rsidRPr="005909E8">
        <w:rPr>
          <w:rFonts w:eastAsia="Times New Roman" w:cstheme="minorHAnsi"/>
          <w:sz w:val="24"/>
          <w:szCs w:val="24"/>
          <w:lang w:eastAsia="sl-SI"/>
        </w:rPr>
        <w:t>, kar je znašalo 11.146,11€</w:t>
      </w:r>
      <w:r w:rsidRPr="005909E8">
        <w:rPr>
          <w:rFonts w:eastAsia="Times New Roman" w:cstheme="minorHAnsi"/>
          <w:sz w:val="24"/>
          <w:szCs w:val="24"/>
          <w:lang w:eastAsia="sl-SI"/>
        </w:rPr>
        <w:t>.</w:t>
      </w:r>
    </w:p>
    <w:bookmarkEnd w:id="209"/>
    <w:p w14:paraId="29D08575" w14:textId="3B169BA2" w:rsidR="003A3E15" w:rsidRPr="005909E8" w:rsidRDefault="009A7BB0" w:rsidP="009A7BB0">
      <w:pPr>
        <w:spacing w:after="300" w:line="330" w:lineRule="atLeast"/>
        <w:jc w:val="both"/>
        <w:rPr>
          <w:rFonts w:eastAsia="Times New Roman" w:cstheme="minorHAnsi"/>
          <w:sz w:val="24"/>
          <w:szCs w:val="24"/>
          <w:lang w:eastAsia="sl-SI"/>
        </w:rPr>
      </w:pPr>
      <w:r w:rsidRPr="005909E8">
        <w:rPr>
          <w:rFonts w:cstheme="minorHAnsi"/>
          <w:sz w:val="24"/>
          <w:szCs w:val="24"/>
          <w:u w:val="single"/>
          <w:lang w:eastAsia="sl-SI"/>
        </w:rPr>
        <w:t xml:space="preserve">Proračunska postavka 14033 Kmečka tržnica; </w:t>
      </w:r>
      <w:r w:rsidR="003C5632" w:rsidRPr="005909E8">
        <w:rPr>
          <w:rFonts w:eastAsia="Times New Roman" w:cstheme="minorHAnsi"/>
          <w:sz w:val="24"/>
          <w:szCs w:val="24"/>
          <w:lang w:eastAsia="sl-SI"/>
        </w:rPr>
        <w:t>T</w:t>
      </w:r>
      <w:r w:rsidRPr="005909E8">
        <w:rPr>
          <w:rFonts w:eastAsia="Times New Roman" w:cstheme="minorHAnsi"/>
          <w:sz w:val="24"/>
          <w:szCs w:val="24"/>
          <w:lang w:eastAsia="sl-SI"/>
        </w:rPr>
        <w:t>ržnic</w:t>
      </w:r>
      <w:r w:rsidR="003C5632" w:rsidRPr="005909E8">
        <w:rPr>
          <w:rFonts w:eastAsia="Times New Roman" w:cstheme="minorHAnsi"/>
          <w:sz w:val="24"/>
          <w:szCs w:val="24"/>
          <w:lang w:eastAsia="sl-SI"/>
        </w:rPr>
        <w:t xml:space="preserve">a poteka vsako drugo soboto v mesecu, sodeluje okrog </w:t>
      </w:r>
      <w:r w:rsidRPr="005909E8">
        <w:rPr>
          <w:rFonts w:eastAsia="Times New Roman" w:cstheme="minorHAnsi"/>
          <w:sz w:val="24"/>
          <w:szCs w:val="24"/>
          <w:lang w:eastAsia="sl-SI"/>
        </w:rPr>
        <w:t xml:space="preserve">12 ponudnikov domačih pridelkov in izdelkov. Odhodki v višini </w:t>
      </w:r>
      <w:r w:rsidR="007719B9" w:rsidRPr="005909E8">
        <w:rPr>
          <w:rFonts w:eastAsia="Times New Roman" w:cstheme="minorHAnsi"/>
          <w:sz w:val="24"/>
          <w:szCs w:val="24"/>
          <w:lang w:eastAsia="sl-SI"/>
        </w:rPr>
        <w:t>2.475,30</w:t>
      </w:r>
      <w:r w:rsidRPr="005909E8">
        <w:rPr>
          <w:rFonts w:eastAsia="Times New Roman" w:cstheme="minorHAnsi"/>
          <w:sz w:val="24"/>
          <w:szCs w:val="24"/>
          <w:lang w:eastAsia="sl-SI"/>
        </w:rPr>
        <w:t>€, predstavljajo stroške transporta in postavitve stojnic</w:t>
      </w:r>
      <w:r w:rsidR="007719B9" w:rsidRPr="005909E8">
        <w:rPr>
          <w:rFonts w:eastAsia="Times New Roman" w:cstheme="minorHAnsi"/>
          <w:sz w:val="24"/>
          <w:szCs w:val="24"/>
          <w:lang w:eastAsia="sl-SI"/>
        </w:rPr>
        <w:t xml:space="preserve"> ter pogostitve.</w:t>
      </w:r>
      <w:r w:rsidRPr="005909E8">
        <w:rPr>
          <w:rFonts w:eastAsia="Times New Roman" w:cstheme="minorHAnsi"/>
          <w:sz w:val="24"/>
          <w:szCs w:val="24"/>
          <w:lang w:eastAsia="sl-SI"/>
        </w:rPr>
        <w:t xml:space="preserve">   </w:t>
      </w:r>
    </w:p>
    <w:p w14:paraId="3F9C91B3" w14:textId="0D36BC68" w:rsidR="003A3E15" w:rsidRPr="005909E8" w:rsidRDefault="00C37BBA" w:rsidP="0016534D">
      <w:pPr>
        <w:pStyle w:val="Naslov1"/>
        <w:keepNext w:val="0"/>
        <w:tabs>
          <w:tab w:val="clear" w:pos="-1080"/>
          <w:tab w:val="clear" w:pos="-720"/>
          <w:tab w:val="clear" w:pos="0"/>
          <w:tab w:val="clear" w:pos="810"/>
          <w:tab w:val="clear" w:pos="1080"/>
          <w:tab w:val="left" w:pos="530"/>
        </w:tabs>
        <w:autoSpaceDE w:val="0"/>
        <w:autoSpaceDN w:val="0"/>
        <w:ind w:left="-57"/>
        <w:rPr>
          <w:rFonts w:asciiTheme="minorHAnsi" w:hAnsiTheme="minorHAnsi" w:cstheme="minorHAnsi"/>
          <w:sz w:val="24"/>
          <w:szCs w:val="24"/>
          <w:u w:val="single"/>
          <w:lang w:val="sl-SI"/>
        </w:rPr>
      </w:pPr>
      <w:bookmarkStart w:id="210" w:name="_Toc100059779"/>
      <w:bookmarkStart w:id="211" w:name="_Toc100062235"/>
      <w:bookmarkStart w:id="212" w:name="_Toc162606967"/>
      <w:bookmarkStart w:id="213" w:name="_Toc162607258"/>
      <w:bookmarkStart w:id="214" w:name="_Toc195260598"/>
      <w:bookmarkStart w:id="215" w:name="_Toc195261665"/>
      <w:r w:rsidRPr="005909E8">
        <w:rPr>
          <w:rFonts w:asciiTheme="minorHAnsi" w:hAnsiTheme="minorHAnsi" w:cstheme="minorHAnsi"/>
          <w:sz w:val="24"/>
          <w:szCs w:val="24"/>
          <w:u w:val="single"/>
          <w:lang w:val="sl-SI"/>
        </w:rPr>
        <w:t xml:space="preserve">Področje proračunske porabe 15 </w:t>
      </w:r>
      <w:r w:rsidR="003A3E15" w:rsidRPr="005909E8">
        <w:rPr>
          <w:rFonts w:asciiTheme="minorHAnsi" w:hAnsiTheme="minorHAnsi" w:cstheme="minorHAnsi"/>
          <w:sz w:val="24"/>
          <w:szCs w:val="24"/>
          <w:u w:val="single"/>
          <w:lang w:val="sl-SI"/>
        </w:rPr>
        <w:t>VAROVANJE</w:t>
      </w:r>
      <w:r w:rsidR="003A3E15" w:rsidRPr="005909E8">
        <w:rPr>
          <w:rFonts w:asciiTheme="minorHAnsi" w:hAnsiTheme="minorHAnsi" w:cstheme="minorHAnsi"/>
          <w:spacing w:val="-2"/>
          <w:sz w:val="24"/>
          <w:szCs w:val="24"/>
          <w:u w:val="single"/>
          <w:lang w:val="sl-SI"/>
        </w:rPr>
        <w:t xml:space="preserve"> </w:t>
      </w:r>
      <w:r w:rsidR="003A3E15" w:rsidRPr="005909E8">
        <w:rPr>
          <w:rFonts w:asciiTheme="minorHAnsi" w:hAnsiTheme="minorHAnsi" w:cstheme="minorHAnsi"/>
          <w:sz w:val="24"/>
          <w:szCs w:val="24"/>
          <w:u w:val="single"/>
          <w:lang w:val="sl-SI"/>
        </w:rPr>
        <w:t>OKOLJA</w:t>
      </w:r>
      <w:r w:rsidR="003A3E15" w:rsidRPr="005909E8">
        <w:rPr>
          <w:rFonts w:asciiTheme="minorHAnsi" w:hAnsiTheme="minorHAnsi" w:cstheme="minorHAnsi"/>
          <w:spacing w:val="-2"/>
          <w:sz w:val="24"/>
          <w:szCs w:val="24"/>
          <w:u w:val="single"/>
          <w:lang w:val="sl-SI"/>
        </w:rPr>
        <w:t xml:space="preserve"> </w:t>
      </w:r>
      <w:r w:rsidR="003A3E15" w:rsidRPr="005909E8">
        <w:rPr>
          <w:rFonts w:asciiTheme="minorHAnsi" w:hAnsiTheme="minorHAnsi" w:cstheme="minorHAnsi"/>
          <w:sz w:val="24"/>
          <w:szCs w:val="24"/>
          <w:u w:val="single"/>
          <w:lang w:val="sl-SI"/>
        </w:rPr>
        <w:t>IN</w:t>
      </w:r>
      <w:r w:rsidR="003A3E15" w:rsidRPr="005909E8">
        <w:rPr>
          <w:rFonts w:asciiTheme="minorHAnsi" w:hAnsiTheme="minorHAnsi" w:cstheme="minorHAnsi"/>
          <w:spacing w:val="-3"/>
          <w:sz w:val="24"/>
          <w:szCs w:val="24"/>
          <w:u w:val="single"/>
          <w:lang w:val="sl-SI"/>
        </w:rPr>
        <w:t xml:space="preserve"> </w:t>
      </w:r>
      <w:r w:rsidR="003A3E15" w:rsidRPr="005909E8">
        <w:rPr>
          <w:rFonts w:asciiTheme="minorHAnsi" w:hAnsiTheme="minorHAnsi" w:cstheme="minorHAnsi"/>
          <w:sz w:val="24"/>
          <w:szCs w:val="24"/>
          <w:u w:val="single"/>
          <w:lang w:val="sl-SI"/>
        </w:rPr>
        <w:t>NARAVNE</w:t>
      </w:r>
      <w:r w:rsidR="003A3E15" w:rsidRPr="005909E8">
        <w:rPr>
          <w:rFonts w:asciiTheme="minorHAnsi" w:hAnsiTheme="minorHAnsi" w:cstheme="minorHAnsi"/>
          <w:spacing w:val="-1"/>
          <w:sz w:val="24"/>
          <w:szCs w:val="24"/>
          <w:u w:val="single"/>
          <w:lang w:val="sl-SI"/>
        </w:rPr>
        <w:t xml:space="preserve"> </w:t>
      </w:r>
      <w:r w:rsidR="003A3E15" w:rsidRPr="005909E8">
        <w:rPr>
          <w:rFonts w:asciiTheme="minorHAnsi" w:hAnsiTheme="minorHAnsi" w:cstheme="minorHAnsi"/>
          <w:sz w:val="24"/>
          <w:szCs w:val="24"/>
          <w:u w:val="single"/>
          <w:lang w:val="sl-SI"/>
        </w:rPr>
        <w:t>DEDIŠČINE</w:t>
      </w:r>
      <w:bookmarkEnd w:id="210"/>
      <w:bookmarkEnd w:id="211"/>
      <w:bookmarkEnd w:id="212"/>
      <w:bookmarkEnd w:id="213"/>
      <w:bookmarkEnd w:id="214"/>
      <w:bookmarkEnd w:id="215"/>
    </w:p>
    <w:p w14:paraId="156D9C10" w14:textId="3D695022" w:rsidR="003A3E15" w:rsidRPr="005909E8" w:rsidRDefault="003A3E15" w:rsidP="0016534D">
      <w:pPr>
        <w:pStyle w:val="Telobesedila"/>
        <w:spacing w:before="1"/>
        <w:ind w:left="-57"/>
        <w:rPr>
          <w:rFonts w:asciiTheme="minorHAnsi" w:hAnsiTheme="minorHAnsi" w:cstheme="minorHAnsi"/>
          <w:spacing w:val="2"/>
          <w:szCs w:val="24"/>
        </w:rPr>
      </w:pPr>
      <w:r w:rsidRPr="005909E8">
        <w:rPr>
          <w:rFonts w:asciiTheme="minorHAnsi" w:hAnsiTheme="minorHAnsi" w:cstheme="minorHAnsi"/>
          <w:szCs w:val="24"/>
        </w:rPr>
        <w:t>Realizacija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2"/>
          <w:szCs w:val="24"/>
        </w:rPr>
        <w:t xml:space="preserve"> </w:t>
      </w:r>
      <w:r w:rsidR="00DD65E7" w:rsidRPr="005909E8">
        <w:rPr>
          <w:rFonts w:asciiTheme="minorHAnsi" w:hAnsiTheme="minorHAnsi" w:cstheme="minorHAnsi"/>
          <w:szCs w:val="24"/>
        </w:rPr>
        <w:t>1</w:t>
      </w:r>
      <w:r w:rsidR="00447B84" w:rsidRPr="005909E8">
        <w:rPr>
          <w:rFonts w:asciiTheme="minorHAnsi" w:hAnsiTheme="minorHAnsi" w:cstheme="minorHAnsi"/>
          <w:szCs w:val="24"/>
        </w:rPr>
        <w:t>53.411,75</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predstavlja</w:t>
      </w:r>
      <w:r w:rsidRPr="005909E8">
        <w:rPr>
          <w:rFonts w:asciiTheme="minorHAnsi" w:hAnsiTheme="minorHAnsi" w:cstheme="minorHAnsi"/>
          <w:spacing w:val="2"/>
          <w:szCs w:val="24"/>
        </w:rPr>
        <w:t xml:space="preserve"> </w:t>
      </w:r>
      <w:r w:rsidR="00C335F7" w:rsidRPr="005909E8">
        <w:rPr>
          <w:rFonts w:asciiTheme="minorHAnsi" w:hAnsiTheme="minorHAnsi" w:cstheme="minorHAnsi"/>
          <w:szCs w:val="24"/>
        </w:rPr>
        <w:t>7</w:t>
      </w:r>
      <w:r w:rsidR="00447B84" w:rsidRPr="005909E8">
        <w:rPr>
          <w:rFonts w:asciiTheme="minorHAnsi" w:hAnsiTheme="minorHAnsi" w:cstheme="minorHAnsi"/>
          <w:szCs w:val="24"/>
        </w:rPr>
        <w:t>8,7</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realizacijo</w:t>
      </w:r>
      <w:r w:rsidRPr="005909E8">
        <w:rPr>
          <w:rFonts w:asciiTheme="minorHAnsi" w:hAnsiTheme="minorHAnsi" w:cstheme="minorHAnsi"/>
          <w:spacing w:val="3"/>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proračun.</w:t>
      </w:r>
      <w:r w:rsidRPr="005909E8">
        <w:rPr>
          <w:rFonts w:asciiTheme="minorHAnsi" w:hAnsiTheme="minorHAnsi" w:cstheme="minorHAnsi"/>
          <w:spacing w:val="2"/>
          <w:szCs w:val="24"/>
        </w:rPr>
        <w:t xml:space="preserve"> </w:t>
      </w:r>
    </w:p>
    <w:p w14:paraId="7D4B8FA3" w14:textId="77777777" w:rsidR="003234D0" w:rsidRPr="005909E8" w:rsidRDefault="003234D0" w:rsidP="0016534D">
      <w:pPr>
        <w:pStyle w:val="Telobesedila"/>
        <w:spacing w:before="1"/>
        <w:ind w:left="-57"/>
        <w:rPr>
          <w:rFonts w:asciiTheme="minorHAnsi" w:hAnsiTheme="minorHAnsi" w:cstheme="minorHAnsi"/>
          <w:spacing w:val="2"/>
          <w:szCs w:val="24"/>
        </w:rPr>
      </w:pPr>
    </w:p>
    <w:p w14:paraId="2908D147" w14:textId="77777777" w:rsidR="003A3E15" w:rsidRPr="005909E8" w:rsidRDefault="003A3E15" w:rsidP="0016534D">
      <w:pPr>
        <w:pStyle w:val="Naslov2"/>
        <w:ind w:left="-57"/>
        <w:rPr>
          <w:rFonts w:asciiTheme="minorHAnsi" w:hAnsiTheme="minorHAnsi" w:cstheme="minorHAnsi"/>
          <w:spacing w:val="1"/>
          <w:szCs w:val="24"/>
          <w:lang w:val="sl-SI"/>
        </w:rPr>
      </w:pPr>
      <w:bookmarkStart w:id="216" w:name="_Toc100059780"/>
      <w:bookmarkStart w:id="217" w:name="_Toc100062236"/>
      <w:bookmarkStart w:id="218" w:name="_Toc162606968"/>
      <w:bookmarkStart w:id="219" w:name="_Toc162607259"/>
      <w:bookmarkStart w:id="220" w:name="_Toc195260599"/>
      <w:bookmarkStart w:id="221" w:name="_Toc195261666"/>
      <w:r w:rsidRPr="005909E8">
        <w:rPr>
          <w:rFonts w:asciiTheme="minorHAnsi" w:hAnsiTheme="minorHAnsi" w:cstheme="minorHAnsi"/>
          <w:szCs w:val="24"/>
          <w:lang w:val="sl-SI"/>
        </w:rPr>
        <w:t>Program</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1501 Okoljevarstvene</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politike in</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splošne</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administrativne zadeve</w:t>
      </w:r>
      <w:bookmarkEnd w:id="216"/>
      <w:bookmarkEnd w:id="217"/>
      <w:bookmarkEnd w:id="218"/>
      <w:bookmarkEnd w:id="219"/>
      <w:bookmarkEnd w:id="220"/>
      <w:bookmarkEnd w:id="221"/>
      <w:r w:rsidRPr="005909E8">
        <w:rPr>
          <w:rFonts w:asciiTheme="minorHAnsi" w:hAnsiTheme="minorHAnsi" w:cstheme="minorHAnsi"/>
          <w:spacing w:val="1"/>
          <w:szCs w:val="24"/>
          <w:lang w:val="sl-SI"/>
        </w:rPr>
        <w:t xml:space="preserve"> </w:t>
      </w:r>
    </w:p>
    <w:p w14:paraId="525164DD" w14:textId="77777777" w:rsidR="003A3E15" w:rsidRPr="005909E8" w:rsidRDefault="003A3E15" w:rsidP="0016534D">
      <w:pPr>
        <w:pStyle w:val="Naslov2"/>
        <w:ind w:left="-57"/>
        <w:rPr>
          <w:rFonts w:asciiTheme="minorHAnsi" w:hAnsiTheme="minorHAnsi" w:cstheme="minorHAnsi"/>
          <w:i/>
          <w:szCs w:val="24"/>
          <w:u w:val="single"/>
          <w:lang w:val="sl-SI"/>
        </w:rPr>
      </w:pPr>
      <w:bookmarkStart w:id="222" w:name="_Toc100059781"/>
      <w:bookmarkStart w:id="223" w:name="_Toc100062237"/>
      <w:bookmarkStart w:id="224" w:name="_Toc162606969"/>
      <w:bookmarkStart w:id="225" w:name="_Toc162607260"/>
      <w:bookmarkStart w:id="226" w:name="_Toc195260600"/>
      <w:bookmarkStart w:id="227" w:name="_Toc195261667"/>
      <w:r w:rsidRPr="005909E8">
        <w:rPr>
          <w:rFonts w:asciiTheme="minorHAnsi" w:hAnsiTheme="minorHAnsi" w:cstheme="minorHAnsi"/>
          <w:i/>
          <w:szCs w:val="24"/>
          <w:u w:val="single"/>
          <w:lang w:val="sl-SI"/>
        </w:rPr>
        <w:t>Podprogram</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15019001</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Regionalni</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okvir,</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splošna</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administracija</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in</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oblikovanje</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politike</w:t>
      </w:r>
      <w:bookmarkEnd w:id="222"/>
      <w:bookmarkEnd w:id="223"/>
      <w:bookmarkEnd w:id="224"/>
      <w:bookmarkEnd w:id="225"/>
      <w:bookmarkEnd w:id="226"/>
      <w:bookmarkEnd w:id="227"/>
    </w:p>
    <w:p w14:paraId="55E2F0CD" w14:textId="77777777" w:rsidR="00B94C7D" w:rsidRPr="00D6798E" w:rsidRDefault="00A93F4D" w:rsidP="00B94C7D">
      <w:pPr>
        <w:pStyle w:val="Telobesedila"/>
        <w:spacing w:before="1"/>
        <w:ind w:left="-57"/>
        <w:rPr>
          <w:rFonts w:asciiTheme="minorHAnsi" w:hAnsiTheme="minorHAnsi" w:cstheme="minorHAnsi"/>
          <w:szCs w:val="24"/>
          <w:u w:val="single"/>
          <w:lang w:eastAsia="sl-SI"/>
        </w:rPr>
      </w:pPr>
      <w:r w:rsidRPr="00D6798E">
        <w:rPr>
          <w:rFonts w:asciiTheme="minorHAnsi" w:hAnsiTheme="minorHAnsi" w:cstheme="minorHAnsi"/>
          <w:szCs w:val="24"/>
          <w:u w:val="single"/>
          <w:lang w:eastAsia="sl-SI"/>
        </w:rPr>
        <w:t xml:space="preserve">Proračunska postavka 15011 Evropski teden mobilnosti; </w:t>
      </w:r>
    </w:p>
    <w:p w14:paraId="763EA9E7" w14:textId="651E2A8F" w:rsidR="00447B84" w:rsidRPr="005909E8" w:rsidRDefault="00447B84" w:rsidP="00447B84">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Občina Vransko je uspešno kandidirala na javnem razpisu MOPE za sofinanciranje aktivnosti v okviru Evropskega tedna mobilnosti 2025. Glavnina aktivnosti po programu je potekala med 16. in 22. septembrom. Prejeli smo 7.000€ za sofinanciranje projekta iz sredstev javnega razpisa, ostale stroške v višini 3.096,39€ pa smo zagotovili iz lastnih sredstev.</w:t>
      </w:r>
    </w:p>
    <w:p w14:paraId="28512717" w14:textId="7712C000" w:rsidR="009B6317" w:rsidRPr="00D6798E" w:rsidRDefault="009B6317" w:rsidP="009B6317">
      <w:pPr>
        <w:pStyle w:val="Telobesedila"/>
        <w:spacing w:before="1"/>
        <w:rPr>
          <w:rFonts w:asciiTheme="minorHAnsi" w:hAnsiTheme="minorHAnsi" w:cstheme="minorHAnsi"/>
          <w:szCs w:val="24"/>
          <w:u w:val="single"/>
          <w:lang w:eastAsia="sl-SI"/>
        </w:rPr>
      </w:pPr>
      <w:r w:rsidRPr="00D6798E">
        <w:rPr>
          <w:rFonts w:asciiTheme="minorHAnsi" w:hAnsiTheme="minorHAnsi" w:cstheme="minorHAnsi"/>
          <w:szCs w:val="24"/>
          <w:u w:val="single"/>
          <w:lang w:eastAsia="sl-SI"/>
        </w:rPr>
        <w:t xml:space="preserve">Proračunska postavka 15013 Zelena pot vseh generacij; </w:t>
      </w:r>
    </w:p>
    <w:p w14:paraId="7B8C1476" w14:textId="77777777" w:rsidR="009B6317" w:rsidRPr="005909E8" w:rsidRDefault="009B6317" w:rsidP="009B6317">
      <w:pPr>
        <w:spacing w:after="0" w:line="240" w:lineRule="auto"/>
        <w:jc w:val="both"/>
        <w:rPr>
          <w:rFonts w:eastAsiaTheme="minorEastAsia" w:cstheme="minorHAnsi"/>
          <w:iCs/>
          <w:sz w:val="24"/>
          <w:szCs w:val="24"/>
        </w:rPr>
      </w:pPr>
      <w:r w:rsidRPr="005909E8">
        <w:rPr>
          <w:rFonts w:eastAsiaTheme="minorEastAsia" w:cstheme="minorHAnsi"/>
          <w:iCs/>
          <w:sz w:val="24"/>
          <w:szCs w:val="24"/>
        </w:rPr>
        <w:t xml:space="preserve">Občina Vransko je v okviru mehanizma Dogovor za razvoj regij prijavila investicijski projekt »Zelena pot vseh generacij«. Projekt ponuja številne razvojne možnosti, ki bodo pomembno prispevale k doseganju specifičnih ciljev Programa evropske kohezijske politike za obdobje 2021-2027, zlasti v okviru prednostne naloge 3: Zelena preobrazba za podnebno nevtralnost. S tem projektom bo Občina Vransko izboljšala kakovost okolja, zmanjšala onesnaženje zraka in vode ter prispevala k ohranjanju biotske raznovrstnosti. Povečanje zelenih površin in sajenje avtohtonih rastlin bosta pripomogla k ustvarjanju bolj zdravega in trajnostnega okolja. Projekt bo imel tudi pomemben vpliv na socialni in kulturni razvoj. Zelene površine bodo omogočale medgeneracijsko druženje in spodbujale socialne stike med različnimi starostnimi skupinami. Projekt bo podpiral tudi urbano kmetijstvo, vrtnarstvo in čebelarstvo, kar bo prispevalo k večji lokalni samozadostnosti in gospodarski rasti. </w:t>
      </w:r>
    </w:p>
    <w:p w14:paraId="49EAF5E4" w14:textId="5ED93A97" w:rsidR="009B6317" w:rsidRPr="005909E8" w:rsidRDefault="009B6317" w:rsidP="009B6317">
      <w:pPr>
        <w:spacing w:after="0" w:line="240" w:lineRule="auto"/>
        <w:jc w:val="both"/>
        <w:rPr>
          <w:rFonts w:eastAsiaTheme="minorEastAsia" w:cstheme="minorHAnsi"/>
          <w:iCs/>
          <w:sz w:val="24"/>
          <w:szCs w:val="24"/>
        </w:rPr>
      </w:pPr>
      <w:r w:rsidRPr="005909E8">
        <w:rPr>
          <w:rFonts w:eastAsiaTheme="minorEastAsia" w:cstheme="minorHAnsi"/>
          <w:iCs/>
          <w:sz w:val="24"/>
          <w:szCs w:val="24"/>
        </w:rPr>
        <w:t>V letu 202</w:t>
      </w:r>
      <w:r w:rsidR="00BD0AEA" w:rsidRPr="005909E8">
        <w:rPr>
          <w:rFonts w:eastAsiaTheme="minorEastAsia" w:cstheme="minorHAnsi"/>
          <w:iCs/>
          <w:sz w:val="24"/>
          <w:szCs w:val="24"/>
        </w:rPr>
        <w:t xml:space="preserve">5 </w:t>
      </w:r>
      <w:r w:rsidRPr="005909E8">
        <w:rPr>
          <w:rFonts w:eastAsiaTheme="minorEastAsia" w:cstheme="minorHAnsi"/>
          <w:iCs/>
          <w:sz w:val="24"/>
          <w:szCs w:val="24"/>
        </w:rPr>
        <w:t xml:space="preserve">smo </w:t>
      </w:r>
      <w:r w:rsidR="00BD0AEA" w:rsidRPr="005909E8">
        <w:rPr>
          <w:rFonts w:eastAsiaTheme="minorEastAsia" w:cstheme="minorHAnsi"/>
          <w:iCs/>
          <w:sz w:val="24"/>
          <w:szCs w:val="24"/>
        </w:rPr>
        <w:t>15.311</w:t>
      </w:r>
      <w:r w:rsidRPr="005909E8">
        <w:rPr>
          <w:rFonts w:eastAsiaTheme="minorEastAsia" w:cstheme="minorHAnsi"/>
          <w:iCs/>
          <w:sz w:val="24"/>
          <w:szCs w:val="24"/>
        </w:rPr>
        <w:t>€ odhodkov namenili za projektno dokumentacijo.</w:t>
      </w:r>
    </w:p>
    <w:p w14:paraId="11D56560" w14:textId="77777777" w:rsidR="003A3E15" w:rsidRPr="005909E8" w:rsidRDefault="003A3E15" w:rsidP="0016534D">
      <w:pPr>
        <w:pStyle w:val="Naslov2"/>
        <w:spacing w:line="237" w:lineRule="auto"/>
        <w:ind w:left="-57"/>
        <w:rPr>
          <w:rFonts w:asciiTheme="minorHAnsi" w:hAnsiTheme="minorHAnsi" w:cstheme="minorHAnsi"/>
          <w:spacing w:val="-47"/>
          <w:szCs w:val="24"/>
          <w:lang w:val="sl-SI"/>
        </w:rPr>
      </w:pPr>
      <w:bookmarkStart w:id="228" w:name="_Toc100059782"/>
      <w:bookmarkStart w:id="229" w:name="_Toc100062238"/>
      <w:bookmarkStart w:id="230" w:name="_Toc162606970"/>
      <w:bookmarkStart w:id="231" w:name="_Toc162607261"/>
      <w:bookmarkStart w:id="232" w:name="_Toc195260601"/>
      <w:bookmarkStart w:id="233" w:name="_Toc195261668"/>
      <w:r w:rsidRPr="005909E8">
        <w:rPr>
          <w:rFonts w:asciiTheme="minorHAnsi" w:hAnsiTheme="minorHAnsi" w:cstheme="minorHAnsi"/>
          <w:szCs w:val="24"/>
          <w:lang w:val="sl-SI"/>
        </w:rPr>
        <w:t>Program 1502 Zmanjševanje onesnaženja, kontrola in nadzor</w:t>
      </w:r>
      <w:bookmarkEnd w:id="228"/>
      <w:bookmarkEnd w:id="229"/>
      <w:bookmarkEnd w:id="230"/>
      <w:bookmarkEnd w:id="231"/>
      <w:bookmarkEnd w:id="232"/>
      <w:bookmarkEnd w:id="233"/>
      <w:r w:rsidRPr="005909E8">
        <w:rPr>
          <w:rFonts w:asciiTheme="minorHAnsi" w:hAnsiTheme="minorHAnsi" w:cstheme="minorHAnsi"/>
          <w:spacing w:val="-47"/>
          <w:szCs w:val="24"/>
          <w:lang w:val="sl-SI"/>
        </w:rPr>
        <w:t xml:space="preserve"> </w:t>
      </w:r>
    </w:p>
    <w:p w14:paraId="429EDF2E" w14:textId="77777777" w:rsidR="003A3E15" w:rsidRPr="005909E8" w:rsidRDefault="003A3E15" w:rsidP="0016534D">
      <w:pPr>
        <w:pStyle w:val="Naslov2"/>
        <w:spacing w:line="237" w:lineRule="auto"/>
        <w:ind w:left="-57"/>
        <w:rPr>
          <w:rFonts w:asciiTheme="minorHAnsi" w:hAnsiTheme="minorHAnsi" w:cstheme="minorHAnsi"/>
          <w:szCs w:val="24"/>
          <w:u w:val="single"/>
          <w:lang w:val="sl-SI"/>
        </w:rPr>
      </w:pPr>
      <w:bookmarkStart w:id="234" w:name="_Toc100059783"/>
      <w:bookmarkStart w:id="235" w:name="_Toc100062239"/>
      <w:bookmarkStart w:id="236" w:name="_Toc162606971"/>
      <w:bookmarkStart w:id="237" w:name="_Toc162607262"/>
      <w:bookmarkStart w:id="238" w:name="_Toc195260602"/>
      <w:bookmarkStart w:id="239" w:name="_Toc195261669"/>
      <w:r w:rsidRPr="005909E8">
        <w:rPr>
          <w:rFonts w:asciiTheme="minorHAnsi" w:hAnsiTheme="minorHAnsi" w:cstheme="minorHAnsi"/>
          <w:szCs w:val="24"/>
          <w:u w:val="single"/>
          <w:lang w:val="sl-SI"/>
        </w:rPr>
        <w:t>Podprogram</w:t>
      </w:r>
      <w:r w:rsidRPr="005909E8">
        <w:rPr>
          <w:rFonts w:asciiTheme="minorHAnsi" w:hAnsiTheme="minorHAnsi" w:cstheme="minorHAnsi"/>
          <w:spacing w:val="-1"/>
          <w:szCs w:val="24"/>
          <w:u w:val="single"/>
          <w:lang w:val="sl-SI"/>
        </w:rPr>
        <w:t xml:space="preserve"> </w:t>
      </w:r>
      <w:r w:rsidRPr="005909E8">
        <w:rPr>
          <w:rFonts w:asciiTheme="minorHAnsi" w:hAnsiTheme="minorHAnsi" w:cstheme="minorHAnsi"/>
          <w:szCs w:val="24"/>
          <w:u w:val="single"/>
          <w:lang w:val="sl-SI"/>
        </w:rPr>
        <w:t>15029001 Zbiranje</w:t>
      </w:r>
      <w:r w:rsidRPr="005909E8">
        <w:rPr>
          <w:rFonts w:asciiTheme="minorHAnsi" w:hAnsiTheme="minorHAnsi" w:cstheme="minorHAnsi"/>
          <w:spacing w:val="2"/>
          <w:szCs w:val="24"/>
          <w:u w:val="single"/>
          <w:lang w:val="sl-SI"/>
        </w:rPr>
        <w:t xml:space="preserve"> </w:t>
      </w:r>
      <w:r w:rsidRPr="005909E8">
        <w:rPr>
          <w:rFonts w:asciiTheme="minorHAnsi" w:hAnsiTheme="minorHAnsi" w:cstheme="minorHAnsi"/>
          <w:szCs w:val="24"/>
          <w:u w:val="single"/>
          <w:lang w:val="sl-SI"/>
        </w:rPr>
        <w:t>in</w:t>
      </w:r>
      <w:r w:rsidRPr="005909E8">
        <w:rPr>
          <w:rFonts w:asciiTheme="minorHAnsi" w:hAnsiTheme="minorHAnsi" w:cstheme="minorHAnsi"/>
          <w:spacing w:val="-1"/>
          <w:szCs w:val="24"/>
          <w:u w:val="single"/>
          <w:lang w:val="sl-SI"/>
        </w:rPr>
        <w:t xml:space="preserve"> </w:t>
      </w:r>
      <w:r w:rsidRPr="005909E8">
        <w:rPr>
          <w:rFonts w:asciiTheme="minorHAnsi" w:hAnsiTheme="minorHAnsi" w:cstheme="minorHAnsi"/>
          <w:szCs w:val="24"/>
          <w:u w:val="single"/>
          <w:lang w:val="sl-SI"/>
        </w:rPr>
        <w:t>ravnanje</w:t>
      </w:r>
      <w:r w:rsidRPr="005909E8">
        <w:rPr>
          <w:rFonts w:asciiTheme="minorHAnsi" w:hAnsiTheme="minorHAnsi" w:cstheme="minorHAnsi"/>
          <w:spacing w:val="-4"/>
          <w:szCs w:val="24"/>
          <w:u w:val="single"/>
          <w:lang w:val="sl-SI"/>
        </w:rPr>
        <w:t xml:space="preserve"> </w:t>
      </w:r>
      <w:r w:rsidRPr="005909E8">
        <w:rPr>
          <w:rFonts w:asciiTheme="minorHAnsi" w:hAnsiTheme="minorHAnsi" w:cstheme="minorHAnsi"/>
          <w:szCs w:val="24"/>
          <w:u w:val="single"/>
          <w:lang w:val="sl-SI"/>
        </w:rPr>
        <w:t>z</w:t>
      </w:r>
      <w:r w:rsidRPr="005909E8">
        <w:rPr>
          <w:rFonts w:asciiTheme="minorHAnsi" w:hAnsiTheme="minorHAnsi" w:cstheme="minorHAnsi"/>
          <w:spacing w:val="-2"/>
          <w:szCs w:val="24"/>
          <w:u w:val="single"/>
          <w:lang w:val="sl-SI"/>
        </w:rPr>
        <w:t xml:space="preserve"> </w:t>
      </w:r>
      <w:r w:rsidRPr="005909E8">
        <w:rPr>
          <w:rFonts w:asciiTheme="minorHAnsi" w:hAnsiTheme="minorHAnsi" w:cstheme="minorHAnsi"/>
          <w:szCs w:val="24"/>
          <w:u w:val="single"/>
          <w:lang w:val="sl-SI"/>
        </w:rPr>
        <w:t>odpadki</w:t>
      </w:r>
      <w:bookmarkEnd w:id="234"/>
      <w:bookmarkEnd w:id="235"/>
      <w:bookmarkEnd w:id="236"/>
      <w:bookmarkEnd w:id="237"/>
      <w:bookmarkEnd w:id="238"/>
      <w:bookmarkEnd w:id="239"/>
    </w:p>
    <w:p w14:paraId="63E4B03D" w14:textId="126D56D1" w:rsidR="003A3E15" w:rsidRPr="005909E8" w:rsidRDefault="003A3E15" w:rsidP="0016534D">
      <w:pPr>
        <w:widowControl w:val="0"/>
        <w:tabs>
          <w:tab w:val="left" w:pos="869"/>
        </w:tabs>
        <w:autoSpaceDE w:val="0"/>
        <w:autoSpaceDN w:val="0"/>
        <w:spacing w:before="1" w:after="0" w:line="240" w:lineRule="auto"/>
        <w:ind w:left="-57"/>
        <w:jc w:val="both"/>
        <w:rPr>
          <w:rFonts w:cstheme="minorHAnsi"/>
          <w:sz w:val="24"/>
          <w:szCs w:val="24"/>
        </w:rPr>
      </w:pPr>
      <w:r w:rsidRPr="005909E8">
        <w:rPr>
          <w:rFonts w:cstheme="minorHAnsi"/>
          <w:sz w:val="24"/>
          <w:szCs w:val="24"/>
          <w:u w:val="single"/>
        </w:rPr>
        <w:t>Proračunska postavka 05001 Odpadki</w:t>
      </w:r>
      <w:r w:rsidRPr="005909E8">
        <w:rPr>
          <w:rFonts w:cstheme="minorHAnsi"/>
          <w:sz w:val="24"/>
          <w:szCs w:val="24"/>
        </w:rPr>
        <w:t xml:space="preserve">, realizacija v višini </w:t>
      </w:r>
      <w:r w:rsidR="00280409" w:rsidRPr="005909E8">
        <w:rPr>
          <w:rFonts w:cstheme="minorHAnsi"/>
          <w:sz w:val="24"/>
          <w:szCs w:val="24"/>
        </w:rPr>
        <w:t>3</w:t>
      </w:r>
      <w:r w:rsidR="002A2EF0" w:rsidRPr="005909E8">
        <w:rPr>
          <w:rFonts w:cstheme="minorHAnsi"/>
          <w:sz w:val="24"/>
          <w:szCs w:val="24"/>
        </w:rPr>
        <w:t>88,93</w:t>
      </w:r>
      <w:r w:rsidRPr="005909E8">
        <w:rPr>
          <w:rFonts w:cstheme="minorHAnsi"/>
          <w:sz w:val="24"/>
          <w:szCs w:val="24"/>
        </w:rPr>
        <w:t xml:space="preserve">€ ali </w:t>
      </w:r>
      <w:r w:rsidR="002A2EF0" w:rsidRPr="005909E8">
        <w:rPr>
          <w:rFonts w:cstheme="minorHAnsi"/>
          <w:sz w:val="24"/>
          <w:szCs w:val="24"/>
        </w:rPr>
        <w:t>97,2</w:t>
      </w:r>
      <w:r w:rsidRPr="005909E8">
        <w:rPr>
          <w:rFonts w:cstheme="minorHAnsi"/>
          <w:sz w:val="24"/>
          <w:szCs w:val="24"/>
        </w:rPr>
        <w:t xml:space="preserve">% na veljavni proračun predstavlja stroške odvoza </w:t>
      </w:r>
      <w:r w:rsidRPr="005909E8">
        <w:rPr>
          <w:rFonts w:cstheme="minorHAnsi"/>
          <w:spacing w:val="-47"/>
          <w:sz w:val="24"/>
          <w:szCs w:val="24"/>
        </w:rPr>
        <w:t xml:space="preserve"> </w:t>
      </w:r>
      <w:r w:rsidRPr="005909E8">
        <w:rPr>
          <w:rFonts w:cstheme="minorHAnsi"/>
          <w:sz w:val="24"/>
          <w:szCs w:val="24"/>
        </w:rPr>
        <w:t>komunalnih</w:t>
      </w:r>
      <w:r w:rsidRPr="005909E8">
        <w:rPr>
          <w:rFonts w:cstheme="minorHAnsi"/>
          <w:spacing w:val="-3"/>
          <w:sz w:val="24"/>
          <w:szCs w:val="24"/>
        </w:rPr>
        <w:t xml:space="preserve"> </w:t>
      </w:r>
      <w:r w:rsidRPr="005909E8">
        <w:rPr>
          <w:rFonts w:cstheme="minorHAnsi"/>
          <w:sz w:val="24"/>
          <w:szCs w:val="24"/>
        </w:rPr>
        <w:t>odpadkov</w:t>
      </w:r>
      <w:r w:rsidR="006837FF" w:rsidRPr="005909E8">
        <w:rPr>
          <w:rFonts w:cstheme="minorHAnsi"/>
          <w:sz w:val="24"/>
          <w:szCs w:val="24"/>
        </w:rPr>
        <w:t xml:space="preserve"> na avtobusni postaji (mesečni strošek znaša 1</w:t>
      </w:r>
      <w:r w:rsidR="00280409" w:rsidRPr="005909E8">
        <w:rPr>
          <w:rFonts w:cstheme="minorHAnsi"/>
          <w:sz w:val="24"/>
          <w:szCs w:val="24"/>
        </w:rPr>
        <w:t>3,69€</w:t>
      </w:r>
      <w:r w:rsidR="006837FF" w:rsidRPr="005909E8">
        <w:rPr>
          <w:rFonts w:cstheme="minorHAnsi"/>
          <w:sz w:val="24"/>
          <w:szCs w:val="24"/>
        </w:rPr>
        <w:t>)</w:t>
      </w:r>
      <w:r w:rsidR="00280409" w:rsidRPr="005909E8">
        <w:rPr>
          <w:rFonts w:cstheme="minorHAnsi"/>
          <w:sz w:val="24"/>
          <w:szCs w:val="24"/>
        </w:rPr>
        <w:t xml:space="preserve"> in odvoz </w:t>
      </w:r>
      <w:r w:rsidR="002A2EF0" w:rsidRPr="005909E8">
        <w:rPr>
          <w:rFonts w:cstheme="minorHAnsi"/>
          <w:sz w:val="24"/>
          <w:szCs w:val="24"/>
        </w:rPr>
        <w:t xml:space="preserve">kosovnih </w:t>
      </w:r>
      <w:r w:rsidR="00280409" w:rsidRPr="005909E8">
        <w:rPr>
          <w:rFonts w:cstheme="minorHAnsi"/>
          <w:sz w:val="24"/>
          <w:szCs w:val="24"/>
        </w:rPr>
        <w:t xml:space="preserve">odpadkov </w:t>
      </w:r>
      <w:r w:rsidR="002A2EF0" w:rsidRPr="005909E8">
        <w:rPr>
          <w:rFonts w:cstheme="minorHAnsi"/>
          <w:sz w:val="24"/>
          <w:szCs w:val="24"/>
        </w:rPr>
        <w:t>iz Čepelj.</w:t>
      </w:r>
    </w:p>
    <w:p w14:paraId="50819F80" w14:textId="7B839B7D" w:rsidR="00734909" w:rsidRPr="005909E8" w:rsidRDefault="003A3E15" w:rsidP="00734909">
      <w:pPr>
        <w:widowControl w:val="0"/>
        <w:tabs>
          <w:tab w:val="left" w:pos="951"/>
        </w:tabs>
        <w:autoSpaceDE w:val="0"/>
        <w:autoSpaceDN w:val="0"/>
        <w:spacing w:before="1" w:after="0" w:line="240" w:lineRule="auto"/>
        <w:ind w:left="-57"/>
        <w:jc w:val="both"/>
        <w:rPr>
          <w:rFonts w:cstheme="minorHAnsi"/>
          <w:sz w:val="24"/>
          <w:szCs w:val="24"/>
        </w:rPr>
      </w:pPr>
      <w:r w:rsidRPr="005909E8">
        <w:rPr>
          <w:rFonts w:cstheme="minorHAnsi"/>
          <w:sz w:val="24"/>
          <w:szCs w:val="24"/>
          <w:u w:val="single"/>
        </w:rPr>
        <w:t>Proračunska postavka 05004</w:t>
      </w:r>
      <w:r w:rsidRPr="005909E8">
        <w:rPr>
          <w:rFonts w:cstheme="minorHAnsi"/>
          <w:spacing w:val="28"/>
          <w:sz w:val="24"/>
          <w:szCs w:val="24"/>
          <w:u w:val="single"/>
        </w:rPr>
        <w:t xml:space="preserve"> </w:t>
      </w:r>
      <w:r w:rsidRPr="005909E8">
        <w:rPr>
          <w:rFonts w:cstheme="minorHAnsi"/>
          <w:sz w:val="24"/>
          <w:szCs w:val="24"/>
          <w:u w:val="single"/>
        </w:rPr>
        <w:t>Projekt</w:t>
      </w:r>
      <w:r w:rsidRPr="005909E8">
        <w:rPr>
          <w:rFonts w:cstheme="minorHAnsi"/>
          <w:spacing w:val="30"/>
          <w:sz w:val="24"/>
          <w:szCs w:val="24"/>
          <w:u w:val="single"/>
        </w:rPr>
        <w:t xml:space="preserve"> </w:t>
      </w:r>
      <w:r w:rsidRPr="005909E8">
        <w:rPr>
          <w:rFonts w:cstheme="minorHAnsi"/>
          <w:sz w:val="24"/>
          <w:szCs w:val="24"/>
          <w:u w:val="single"/>
        </w:rPr>
        <w:t>RCERO;</w:t>
      </w:r>
      <w:r w:rsidRPr="005909E8">
        <w:rPr>
          <w:rFonts w:cstheme="minorHAnsi"/>
          <w:spacing w:val="29"/>
          <w:sz w:val="24"/>
          <w:szCs w:val="24"/>
          <w:u w:val="single"/>
        </w:rPr>
        <w:t xml:space="preserve"> </w:t>
      </w:r>
      <w:r w:rsidRPr="005909E8">
        <w:rPr>
          <w:rFonts w:cstheme="minorHAnsi"/>
          <w:sz w:val="24"/>
          <w:szCs w:val="24"/>
        </w:rPr>
        <w:t>realizacija</w:t>
      </w:r>
      <w:r w:rsidRPr="005909E8">
        <w:rPr>
          <w:rFonts w:cstheme="minorHAnsi"/>
          <w:spacing w:val="25"/>
          <w:sz w:val="24"/>
          <w:szCs w:val="24"/>
        </w:rPr>
        <w:t xml:space="preserve"> </w:t>
      </w:r>
      <w:r w:rsidRPr="005909E8">
        <w:rPr>
          <w:rFonts w:cstheme="minorHAnsi"/>
          <w:sz w:val="24"/>
          <w:szCs w:val="24"/>
        </w:rPr>
        <w:t>v</w:t>
      </w:r>
      <w:r w:rsidRPr="005909E8">
        <w:rPr>
          <w:rFonts w:cstheme="minorHAnsi"/>
          <w:spacing w:val="29"/>
          <w:sz w:val="24"/>
          <w:szCs w:val="24"/>
        </w:rPr>
        <w:t xml:space="preserve"> </w:t>
      </w:r>
      <w:r w:rsidRPr="005909E8">
        <w:rPr>
          <w:rFonts w:cstheme="minorHAnsi"/>
          <w:sz w:val="24"/>
          <w:szCs w:val="24"/>
        </w:rPr>
        <w:t>višini</w:t>
      </w:r>
      <w:r w:rsidRPr="005909E8">
        <w:rPr>
          <w:rFonts w:cstheme="minorHAnsi"/>
          <w:spacing w:val="30"/>
          <w:sz w:val="24"/>
          <w:szCs w:val="24"/>
        </w:rPr>
        <w:t xml:space="preserve"> </w:t>
      </w:r>
      <w:r w:rsidR="002A2EF0" w:rsidRPr="005909E8">
        <w:rPr>
          <w:rFonts w:cstheme="minorHAnsi"/>
          <w:sz w:val="24"/>
          <w:szCs w:val="24"/>
        </w:rPr>
        <w:t>4.591,31</w:t>
      </w:r>
      <w:r w:rsidRPr="005909E8">
        <w:rPr>
          <w:rFonts w:cstheme="minorHAnsi"/>
          <w:sz w:val="24"/>
          <w:szCs w:val="24"/>
        </w:rPr>
        <w:t>€</w:t>
      </w:r>
      <w:r w:rsidRPr="005909E8">
        <w:rPr>
          <w:rFonts w:cstheme="minorHAnsi"/>
          <w:spacing w:val="32"/>
          <w:sz w:val="24"/>
          <w:szCs w:val="24"/>
        </w:rPr>
        <w:t xml:space="preserve"> </w:t>
      </w:r>
      <w:r w:rsidR="00280409" w:rsidRPr="005909E8">
        <w:rPr>
          <w:rFonts w:cstheme="minorHAnsi"/>
          <w:spacing w:val="32"/>
          <w:sz w:val="24"/>
          <w:szCs w:val="24"/>
        </w:rPr>
        <w:t xml:space="preserve">oziroma </w:t>
      </w:r>
      <w:r w:rsidR="002A2EF0" w:rsidRPr="005909E8">
        <w:rPr>
          <w:rFonts w:cstheme="minorHAnsi"/>
          <w:spacing w:val="32"/>
          <w:sz w:val="24"/>
          <w:szCs w:val="24"/>
        </w:rPr>
        <w:t>52,5</w:t>
      </w:r>
      <w:r w:rsidRPr="005909E8">
        <w:rPr>
          <w:rFonts w:cstheme="minorHAnsi"/>
          <w:sz w:val="24"/>
          <w:szCs w:val="24"/>
        </w:rPr>
        <w:t>%</w:t>
      </w:r>
      <w:r w:rsidRPr="005909E8">
        <w:rPr>
          <w:rFonts w:cstheme="minorHAnsi"/>
          <w:spacing w:val="30"/>
          <w:sz w:val="24"/>
          <w:szCs w:val="24"/>
        </w:rPr>
        <w:t xml:space="preserve"> </w:t>
      </w:r>
      <w:r w:rsidRPr="005909E8">
        <w:rPr>
          <w:rFonts w:cstheme="minorHAnsi"/>
          <w:sz w:val="24"/>
          <w:szCs w:val="24"/>
        </w:rPr>
        <w:t>na</w:t>
      </w:r>
      <w:r w:rsidRPr="005909E8">
        <w:rPr>
          <w:rFonts w:cstheme="minorHAnsi"/>
          <w:spacing w:val="30"/>
          <w:sz w:val="24"/>
          <w:szCs w:val="24"/>
        </w:rPr>
        <w:t xml:space="preserve"> </w:t>
      </w:r>
      <w:r w:rsidRPr="005909E8">
        <w:rPr>
          <w:rFonts w:cstheme="minorHAnsi"/>
          <w:sz w:val="24"/>
          <w:szCs w:val="24"/>
        </w:rPr>
        <w:t>veljavni</w:t>
      </w:r>
      <w:r w:rsidRPr="005909E8">
        <w:rPr>
          <w:rFonts w:cstheme="minorHAnsi"/>
          <w:spacing w:val="27"/>
          <w:sz w:val="24"/>
          <w:szCs w:val="24"/>
        </w:rPr>
        <w:t xml:space="preserve"> </w:t>
      </w:r>
      <w:r w:rsidRPr="005909E8">
        <w:rPr>
          <w:rFonts w:cstheme="minorHAnsi"/>
          <w:sz w:val="24"/>
          <w:szCs w:val="24"/>
        </w:rPr>
        <w:t>proračun,</w:t>
      </w:r>
      <w:r w:rsidRPr="005909E8">
        <w:rPr>
          <w:rFonts w:cstheme="minorHAnsi"/>
          <w:spacing w:val="32"/>
          <w:sz w:val="24"/>
          <w:szCs w:val="24"/>
        </w:rPr>
        <w:t xml:space="preserve"> </w:t>
      </w:r>
      <w:r w:rsidRPr="005909E8">
        <w:rPr>
          <w:rFonts w:cstheme="minorHAnsi"/>
          <w:sz w:val="24"/>
          <w:szCs w:val="24"/>
        </w:rPr>
        <w:t xml:space="preserve">predstavlja </w:t>
      </w:r>
      <w:r w:rsidRPr="005909E8">
        <w:rPr>
          <w:rFonts w:cstheme="minorHAnsi"/>
          <w:spacing w:val="-47"/>
          <w:sz w:val="24"/>
          <w:szCs w:val="24"/>
        </w:rPr>
        <w:t xml:space="preserve"> </w:t>
      </w:r>
      <w:r w:rsidRPr="005909E8">
        <w:rPr>
          <w:rFonts w:cstheme="minorHAnsi"/>
          <w:sz w:val="24"/>
          <w:szCs w:val="24"/>
        </w:rPr>
        <w:t>investicijski</w:t>
      </w:r>
      <w:r w:rsidRPr="005909E8">
        <w:rPr>
          <w:rFonts w:cstheme="minorHAnsi"/>
          <w:spacing w:val="-3"/>
          <w:sz w:val="24"/>
          <w:szCs w:val="24"/>
        </w:rPr>
        <w:t xml:space="preserve"> </w:t>
      </w:r>
      <w:r w:rsidRPr="005909E8">
        <w:rPr>
          <w:rFonts w:cstheme="minorHAnsi"/>
          <w:sz w:val="24"/>
          <w:szCs w:val="24"/>
        </w:rPr>
        <w:t>transfer za</w:t>
      </w:r>
      <w:r w:rsidRPr="005909E8">
        <w:rPr>
          <w:rFonts w:cstheme="minorHAnsi"/>
          <w:spacing w:val="-2"/>
          <w:sz w:val="24"/>
          <w:szCs w:val="24"/>
        </w:rPr>
        <w:t xml:space="preserve"> </w:t>
      </w:r>
      <w:r w:rsidRPr="005909E8">
        <w:rPr>
          <w:rFonts w:cstheme="minorHAnsi"/>
          <w:sz w:val="24"/>
          <w:szCs w:val="24"/>
        </w:rPr>
        <w:t>staro</w:t>
      </w:r>
      <w:r w:rsidRPr="005909E8">
        <w:rPr>
          <w:rFonts w:cstheme="minorHAnsi"/>
          <w:spacing w:val="2"/>
          <w:sz w:val="24"/>
          <w:szCs w:val="24"/>
        </w:rPr>
        <w:t xml:space="preserve"> </w:t>
      </w:r>
      <w:r w:rsidRPr="005909E8">
        <w:rPr>
          <w:rFonts w:cstheme="minorHAnsi"/>
          <w:sz w:val="24"/>
          <w:szCs w:val="24"/>
        </w:rPr>
        <w:t>in</w:t>
      </w:r>
      <w:r w:rsidRPr="005909E8">
        <w:rPr>
          <w:rFonts w:cstheme="minorHAnsi"/>
          <w:spacing w:val="-1"/>
          <w:sz w:val="24"/>
          <w:szCs w:val="24"/>
        </w:rPr>
        <w:t xml:space="preserve"> </w:t>
      </w:r>
      <w:r w:rsidRPr="005909E8">
        <w:rPr>
          <w:rFonts w:cstheme="minorHAnsi"/>
          <w:sz w:val="24"/>
          <w:szCs w:val="24"/>
        </w:rPr>
        <w:t>novo</w:t>
      </w:r>
      <w:r w:rsidRPr="005909E8">
        <w:rPr>
          <w:rFonts w:cstheme="minorHAnsi"/>
          <w:spacing w:val="1"/>
          <w:sz w:val="24"/>
          <w:szCs w:val="24"/>
        </w:rPr>
        <w:t xml:space="preserve"> </w:t>
      </w:r>
      <w:r w:rsidRPr="005909E8">
        <w:rPr>
          <w:rFonts w:cstheme="minorHAnsi"/>
          <w:sz w:val="24"/>
          <w:szCs w:val="24"/>
        </w:rPr>
        <w:t>infrastrukturo</w:t>
      </w:r>
      <w:r w:rsidRPr="005909E8">
        <w:rPr>
          <w:rFonts w:cstheme="minorHAnsi"/>
          <w:spacing w:val="-2"/>
          <w:sz w:val="24"/>
          <w:szCs w:val="24"/>
        </w:rPr>
        <w:t xml:space="preserve"> </w:t>
      </w:r>
      <w:r w:rsidRPr="005909E8">
        <w:rPr>
          <w:rFonts w:cstheme="minorHAnsi"/>
          <w:sz w:val="24"/>
          <w:szCs w:val="24"/>
        </w:rPr>
        <w:t>v okviru</w:t>
      </w:r>
      <w:r w:rsidRPr="005909E8">
        <w:rPr>
          <w:rFonts w:cstheme="minorHAnsi"/>
          <w:spacing w:val="-2"/>
          <w:sz w:val="24"/>
          <w:szCs w:val="24"/>
        </w:rPr>
        <w:t xml:space="preserve"> </w:t>
      </w:r>
      <w:r w:rsidRPr="005909E8">
        <w:rPr>
          <w:rFonts w:cstheme="minorHAnsi"/>
          <w:sz w:val="24"/>
          <w:szCs w:val="24"/>
        </w:rPr>
        <w:lastRenderedPageBreak/>
        <w:t>projekta RCERO.</w:t>
      </w:r>
      <w:r w:rsidR="006837FF" w:rsidRPr="005909E8">
        <w:rPr>
          <w:rFonts w:cstheme="minorHAnsi"/>
          <w:sz w:val="24"/>
          <w:szCs w:val="24"/>
        </w:rPr>
        <w:t xml:space="preserve"> Kompenzacija je bila izvedena konec leta na podlagi 12 mesečnih zahtevkov za leto 202</w:t>
      </w:r>
      <w:r w:rsidR="002A2EF0" w:rsidRPr="005909E8">
        <w:rPr>
          <w:rFonts w:cstheme="minorHAnsi"/>
          <w:sz w:val="24"/>
          <w:szCs w:val="24"/>
        </w:rPr>
        <w:t>5</w:t>
      </w:r>
      <w:r w:rsidR="006837FF" w:rsidRPr="005909E8">
        <w:rPr>
          <w:rFonts w:cstheme="minorHAnsi"/>
          <w:sz w:val="24"/>
          <w:szCs w:val="24"/>
        </w:rPr>
        <w:t>.</w:t>
      </w:r>
      <w:bookmarkStart w:id="240" w:name="_Toc100059784"/>
      <w:bookmarkStart w:id="241" w:name="_Toc100062240"/>
      <w:r w:rsidR="00734909" w:rsidRPr="005909E8">
        <w:rPr>
          <w:rFonts w:cstheme="minorHAnsi"/>
          <w:sz w:val="24"/>
          <w:szCs w:val="24"/>
        </w:rPr>
        <w:t xml:space="preserve"> </w:t>
      </w:r>
    </w:p>
    <w:p w14:paraId="42DE7A34" w14:textId="77777777" w:rsidR="00734909" w:rsidRPr="005909E8" w:rsidRDefault="00734909" w:rsidP="00734909">
      <w:pPr>
        <w:widowControl w:val="0"/>
        <w:tabs>
          <w:tab w:val="left" w:pos="951"/>
        </w:tabs>
        <w:autoSpaceDE w:val="0"/>
        <w:autoSpaceDN w:val="0"/>
        <w:spacing w:before="1" w:after="0" w:line="240" w:lineRule="auto"/>
        <w:ind w:left="-57"/>
        <w:jc w:val="both"/>
        <w:rPr>
          <w:rFonts w:cstheme="minorHAnsi"/>
          <w:sz w:val="24"/>
          <w:szCs w:val="24"/>
        </w:rPr>
      </w:pPr>
    </w:p>
    <w:p w14:paraId="2A35CC84" w14:textId="056A0D01" w:rsidR="003A3E15" w:rsidRPr="005909E8" w:rsidRDefault="003A3E15" w:rsidP="00734909">
      <w:pPr>
        <w:widowControl w:val="0"/>
        <w:tabs>
          <w:tab w:val="left" w:pos="951"/>
        </w:tabs>
        <w:autoSpaceDE w:val="0"/>
        <w:autoSpaceDN w:val="0"/>
        <w:spacing w:before="1" w:after="0" w:line="240" w:lineRule="auto"/>
        <w:ind w:left="-57"/>
        <w:jc w:val="both"/>
        <w:rPr>
          <w:rFonts w:cstheme="minorHAnsi"/>
          <w:b/>
          <w:i/>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15029002 Ravnanje</w:t>
      </w:r>
      <w:r w:rsidRPr="005909E8">
        <w:rPr>
          <w:rFonts w:cstheme="minorHAnsi"/>
          <w:b/>
          <w:i/>
          <w:spacing w:val="-3"/>
          <w:sz w:val="24"/>
          <w:szCs w:val="24"/>
          <w:u w:val="single"/>
        </w:rPr>
        <w:t xml:space="preserve"> </w:t>
      </w:r>
      <w:r w:rsidRPr="005909E8">
        <w:rPr>
          <w:rFonts w:cstheme="minorHAnsi"/>
          <w:b/>
          <w:i/>
          <w:sz w:val="24"/>
          <w:szCs w:val="24"/>
          <w:u w:val="single"/>
        </w:rPr>
        <w:t>z</w:t>
      </w:r>
      <w:r w:rsidRPr="005909E8">
        <w:rPr>
          <w:rFonts w:cstheme="minorHAnsi"/>
          <w:b/>
          <w:i/>
          <w:spacing w:val="-2"/>
          <w:sz w:val="24"/>
          <w:szCs w:val="24"/>
          <w:u w:val="single"/>
        </w:rPr>
        <w:t xml:space="preserve"> </w:t>
      </w:r>
      <w:r w:rsidRPr="005909E8">
        <w:rPr>
          <w:rFonts w:cstheme="minorHAnsi"/>
          <w:b/>
          <w:i/>
          <w:sz w:val="24"/>
          <w:szCs w:val="24"/>
          <w:u w:val="single"/>
        </w:rPr>
        <w:t>odpadno vodo</w:t>
      </w:r>
      <w:bookmarkEnd w:id="240"/>
      <w:bookmarkEnd w:id="241"/>
    </w:p>
    <w:p w14:paraId="58C34AF2" w14:textId="6FE58DEB" w:rsidR="00803DFB" w:rsidRPr="005909E8" w:rsidRDefault="003A3E15" w:rsidP="0048262B">
      <w:pPr>
        <w:tabs>
          <w:tab w:val="num" w:pos="1260"/>
        </w:tabs>
        <w:spacing w:after="0" w:line="240" w:lineRule="auto"/>
        <w:jc w:val="both"/>
        <w:rPr>
          <w:rFonts w:eastAsia="Times New Roman" w:cstheme="minorHAnsi"/>
          <w:sz w:val="24"/>
          <w:szCs w:val="24"/>
          <w:lang w:eastAsia="sl-SI"/>
        </w:rPr>
      </w:pPr>
      <w:r w:rsidRPr="005909E8">
        <w:rPr>
          <w:rFonts w:cstheme="minorHAnsi"/>
          <w:sz w:val="24"/>
          <w:szCs w:val="24"/>
          <w:u w:val="single"/>
        </w:rPr>
        <w:t>Proračunska postavka 05012 ČN Kasaze;</w:t>
      </w:r>
      <w:r w:rsidRPr="005909E8">
        <w:rPr>
          <w:rFonts w:cstheme="minorHAnsi"/>
          <w:spacing w:val="1"/>
          <w:sz w:val="24"/>
          <w:szCs w:val="24"/>
          <w:u w:val="single"/>
        </w:rPr>
        <w:t xml:space="preserve"> </w:t>
      </w:r>
      <w:r w:rsidRPr="005909E8">
        <w:rPr>
          <w:rFonts w:cstheme="minorHAnsi"/>
          <w:sz w:val="24"/>
          <w:szCs w:val="24"/>
        </w:rPr>
        <w:t xml:space="preserve">realizacija v višini </w:t>
      </w:r>
      <w:r w:rsidR="002653EC" w:rsidRPr="005909E8">
        <w:rPr>
          <w:rFonts w:cstheme="minorHAnsi"/>
          <w:sz w:val="24"/>
          <w:szCs w:val="24"/>
        </w:rPr>
        <w:t>3.</w:t>
      </w:r>
      <w:r w:rsidR="00803DFB" w:rsidRPr="005909E8">
        <w:rPr>
          <w:rFonts w:cstheme="minorHAnsi"/>
          <w:sz w:val="24"/>
          <w:szCs w:val="24"/>
        </w:rPr>
        <w:t>255,39</w:t>
      </w:r>
      <w:r w:rsidRPr="005909E8">
        <w:rPr>
          <w:rFonts w:cstheme="minorHAnsi"/>
          <w:sz w:val="24"/>
          <w:szCs w:val="24"/>
        </w:rPr>
        <w:t xml:space="preserve">€ oziroma </w:t>
      </w:r>
      <w:r w:rsidR="00803DFB" w:rsidRPr="005909E8">
        <w:rPr>
          <w:rFonts w:cstheme="minorHAnsi"/>
          <w:sz w:val="24"/>
          <w:szCs w:val="24"/>
        </w:rPr>
        <w:t>48,1</w:t>
      </w:r>
      <w:r w:rsidRPr="005909E8">
        <w:rPr>
          <w:rFonts w:cstheme="minorHAnsi"/>
          <w:sz w:val="24"/>
          <w:szCs w:val="24"/>
        </w:rPr>
        <w:t>% na veljavni proračun, predstavlja plačilo</w:t>
      </w:r>
      <w:r w:rsidR="003D43EE" w:rsidRPr="005909E8">
        <w:rPr>
          <w:rFonts w:cstheme="minorHAnsi"/>
          <w:sz w:val="24"/>
          <w:szCs w:val="24"/>
        </w:rPr>
        <w:t xml:space="preserve"> </w:t>
      </w:r>
      <w:r w:rsidR="00240D3E" w:rsidRPr="005909E8">
        <w:rPr>
          <w:rFonts w:eastAsia="Times New Roman" w:cstheme="minorHAnsi"/>
          <w:sz w:val="24"/>
          <w:szCs w:val="24"/>
          <w:lang w:eastAsia="sl-SI"/>
        </w:rPr>
        <w:t>za zamenjave dotrajane opreme (DIIP) in vlaganje v sušenje blata in linijo plina (DIIP) v ČN Kasaze.  D</w:t>
      </w:r>
      <w:r w:rsidR="00240542" w:rsidRPr="005909E8">
        <w:rPr>
          <w:rFonts w:cstheme="minorHAnsi"/>
          <w:sz w:val="24"/>
          <w:szCs w:val="24"/>
        </w:rPr>
        <w:t>elitev stroškov  je po občinah je naslednja: občina Vransko 2,95%, Tabor 1,84%, Braslovče 13</w:t>
      </w:r>
      <w:r w:rsidR="00240D3E" w:rsidRPr="005909E8">
        <w:rPr>
          <w:rFonts w:cstheme="minorHAnsi"/>
          <w:sz w:val="24"/>
          <w:szCs w:val="24"/>
        </w:rPr>
        <w:t>,</w:t>
      </w:r>
      <w:r w:rsidR="00240542" w:rsidRPr="005909E8">
        <w:rPr>
          <w:rFonts w:cstheme="minorHAnsi"/>
          <w:sz w:val="24"/>
          <w:szCs w:val="24"/>
        </w:rPr>
        <w:t>09%, Polzela 18,65%, Prebold 20,51% in Žalec 42,96%.</w:t>
      </w:r>
      <w:r w:rsidRPr="005909E8">
        <w:rPr>
          <w:rFonts w:cstheme="minorHAnsi"/>
          <w:sz w:val="24"/>
          <w:szCs w:val="24"/>
        </w:rPr>
        <w:t xml:space="preserve"> </w:t>
      </w:r>
    </w:p>
    <w:p w14:paraId="1CD34CE2" w14:textId="75CDB6AA" w:rsidR="0048262B" w:rsidRPr="005909E8" w:rsidRDefault="003A3E15" w:rsidP="0048262B">
      <w:pPr>
        <w:keepNext/>
        <w:keepLines/>
        <w:spacing w:before="120" w:after="0"/>
        <w:jc w:val="both"/>
        <w:rPr>
          <w:rFonts w:eastAsia="Times New Roman" w:cstheme="minorHAnsi"/>
          <w:i/>
          <w:sz w:val="24"/>
          <w:szCs w:val="24"/>
          <w:lang w:eastAsia="sl-SI"/>
        </w:rPr>
      </w:pPr>
      <w:r w:rsidRPr="005909E8">
        <w:rPr>
          <w:rFonts w:cstheme="minorHAnsi"/>
          <w:sz w:val="24"/>
          <w:szCs w:val="24"/>
          <w:u w:val="single"/>
        </w:rPr>
        <w:t>Proračunska postavka 05016 Odpadna voda</w:t>
      </w:r>
      <w:r w:rsidRPr="005909E8">
        <w:rPr>
          <w:rFonts w:cstheme="minorHAnsi"/>
          <w:sz w:val="24"/>
          <w:szCs w:val="24"/>
        </w:rPr>
        <w:t xml:space="preserve">; realizacija v skupni višini </w:t>
      </w:r>
      <w:r w:rsidR="0048262B" w:rsidRPr="005909E8">
        <w:rPr>
          <w:rFonts w:cstheme="minorHAnsi"/>
          <w:sz w:val="24"/>
          <w:szCs w:val="24"/>
        </w:rPr>
        <w:t>56.125,75</w:t>
      </w:r>
      <w:r w:rsidRPr="005909E8">
        <w:rPr>
          <w:rFonts w:cstheme="minorHAnsi"/>
          <w:sz w:val="24"/>
          <w:szCs w:val="24"/>
        </w:rPr>
        <w:t xml:space="preserve">€ oziroma </w:t>
      </w:r>
      <w:r w:rsidR="002653EC" w:rsidRPr="005909E8">
        <w:rPr>
          <w:rFonts w:cstheme="minorHAnsi"/>
          <w:sz w:val="24"/>
          <w:szCs w:val="24"/>
        </w:rPr>
        <w:t>9</w:t>
      </w:r>
      <w:r w:rsidR="0048262B" w:rsidRPr="005909E8">
        <w:rPr>
          <w:rFonts w:cstheme="minorHAnsi"/>
          <w:sz w:val="24"/>
          <w:szCs w:val="24"/>
        </w:rPr>
        <w:t>8</w:t>
      </w:r>
      <w:r w:rsidRPr="005909E8">
        <w:rPr>
          <w:rFonts w:cstheme="minorHAnsi"/>
          <w:sz w:val="24"/>
          <w:szCs w:val="24"/>
        </w:rPr>
        <w:t>% na veljavni proračun</w:t>
      </w:r>
      <w:r w:rsidR="0048262B" w:rsidRPr="005909E8">
        <w:rPr>
          <w:rFonts w:cstheme="minorHAnsi"/>
          <w:sz w:val="24"/>
          <w:szCs w:val="24"/>
        </w:rPr>
        <w:t xml:space="preserve"> je bilo namenjenih za</w:t>
      </w:r>
      <w:r w:rsidR="0048262B" w:rsidRPr="005909E8">
        <w:rPr>
          <w:rFonts w:eastAsia="Times New Roman" w:cstheme="minorHAnsi"/>
          <w:sz w:val="24"/>
          <w:szCs w:val="24"/>
          <w:lang w:eastAsia="sl-SI"/>
        </w:rPr>
        <w:t xml:space="preserve"> sofinanciranje investicij v malo komunalno čistilno naprave ter sofinanciranje nakupov hišnih črpališč za fekalno kanalizacijo, za dobavo, montažo in zagon potopne črpalke, za stroške investicijskega inženiringa, za izdelavo poročevalskih tabel za leti 2024 in 2025, ter 38.684,98€ za zamenjavo uničenega odvodnjavanja na nadvozu čez avtocesto na A1 objekt VA0454, na osnovi  podpisanega sporazume med občino in Darsom, v juniju 2019.</w:t>
      </w:r>
    </w:p>
    <w:p w14:paraId="5AAE4E02" w14:textId="22D8EE7C" w:rsidR="00803DFB" w:rsidRPr="005909E8" w:rsidRDefault="003A3E15" w:rsidP="00C979F6">
      <w:pPr>
        <w:tabs>
          <w:tab w:val="num" w:pos="1260"/>
        </w:tabs>
        <w:jc w:val="both"/>
        <w:rPr>
          <w:rFonts w:eastAsia="Times New Roman" w:cstheme="minorHAnsi"/>
          <w:i/>
          <w:sz w:val="24"/>
          <w:szCs w:val="24"/>
          <w:u w:val="single"/>
          <w:lang w:eastAsia="sl-SI"/>
        </w:rPr>
      </w:pPr>
      <w:r w:rsidRPr="00C928FD">
        <w:rPr>
          <w:rFonts w:eastAsia="Times New Roman" w:cstheme="minorHAnsi"/>
          <w:sz w:val="24"/>
          <w:szCs w:val="24"/>
          <w:u w:val="single"/>
          <w:lang w:eastAsia="sl-SI"/>
        </w:rPr>
        <w:t>Proračunska postavka 05017 ČN Vransko – II. faza;</w:t>
      </w:r>
      <w:r w:rsidRPr="00C928FD">
        <w:rPr>
          <w:rFonts w:eastAsia="Times New Roman" w:cstheme="minorHAnsi"/>
          <w:i/>
          <w:sz w:val="24"/>
          <w:szCs w:val="24"/>
          <w:u w:val="single"/>
          <w:lang w:eastAsia="sl-SI"/>
        </w:rPr>
        <w:t xml:space="preserve"> </w:t>
      </w:r>
      <w:r w:rsidR="00C979F6" w:rsidRPr="00C928FD">
        <w:rPr>
          <w:rFonts w:eastAsia="Times New Roman" w:cstheme="minorHAnsi"/>
          <w:i/>
          <w:sz w:val="24"/>
          <w:szCs w:val="24"/>
          <w:u w:val="single"/>
          <w:lang w:eastAsia="sl-SI"/>
        </w:rPr>
        <w:t xml:space="preserve"> </w:t>
      </w:r>
      <w:r w:rsidR="0048262B" w:rsidRPr="00C928FD">
        <w:rPr>
          <w:rFonts w:eastAsia="Times New Roman" w:cstheme="minorHAnsi"/>
          <w:bCs/>
          <w:sz w:val="24"/>
          <w:szCs w:val="24"/>
          <w:lang w:eastAsia="sl-SI"/>
        </w:rPr>
        <w:t xml:space="preserve">Sredstva v višini 28.182,49€ so bila </w:t>
      </w:r>
      <w:r w:rsidR="0048262B" w:rsidRPr="005909E8">
        <w:rPr>
          <w:rFonts w:eastAsia="Times New Roman" w:cstheme="minorHAnsi"/>
          <w:bCs/>
          <w:sz w:val="24"/>
          <w:szCs w:val="24"/>
          <w:lang w:eastAsia="sl-SI"/>
        </w:rPr>
        <w:t xml:space="preserve">namenjena </w:t>
      </w:r>
      <w:r w:rsidR="00803DFB" w:rsidRPr="005909E8">
        <w:rPr>
          <w:rFonts w:eastAsia="Times New Roman" w:cstheme="minorHAnsi"/>
          <w:bCs/>
          <w:sz w:val="24"/>
          <w:szCs w:val="24"/>
          <w:lang w:eastAsia="sl-SI"/>
        </w:rPr>
        <w:t>za postavitev sončne elektrarne na Čistilni napravi Vransko</w:t>
      </w:r>
      <w:r w:rsidR="0048262B" w:rsidRPr="005909E8">
        <w:rPr>
          <w:rFonts w:eastAsia="Times New Roman" w:cstheme="minorHAnsi"/>
          <w:bCs/>
          <w:sz w:val="24"/>
          <w:szCs w:val="24"/>
          <w:lang w:eastAsia="sl-SI"/>
        </w:rPr>
        <w:t>,</w:t>
      </w:r>
      <w:r w:rsidR="00803DFB" w:rsidRPr="005909E8">
        <w:rPr>
          <w:rFonts w:eastAsia="Times New Roman" w:cstheme="minorHAnsi"/>
          <w:bCs/>
          <w:sz w:val="24"/>
          <w:szCs w:val="24"/>
        </w:rPr>
        <w:t xml:space="preserve"> 21,07 kW, s čimer smo izpolnili pogoje javnega razpisa Ministrstva za naravne vire in prostor po energijski nevtralnosti investicije oziroma nobene dodatne porabe energije. Investicija se v višini 50% upravičenih stroškov sofinancira z EU sredstvi iz Sklada za okrevanje in odpornost (NOO). </w:t>
      </w:r>
    </w:p>
    <w:p w14:paraId="720D9EA1" w14:textId="14A6E63E" w:rsidR="00910588" w:rsidRPr="005909E8" w:rsidRDefault="003A3E15" w:rsidP="004639C9">
      <w:pPr>
        <w:spacing w:after="0"/>
        <w:jc w:val="both"/>
        <w:rPr>
          <w:rFonts w:eastAsia="Times New Roman" w:cstheme="minorHAnsi"/>
          <w:sz w:val="24"/>
          <w:szCs w:val="24"/>
          <w:lang w:eastAsia="sl-SI"/>
        </w:rPr>
      </w:pPr>
      <w:r w:rsidRPr="005909E8">
        <w:rPr>
          <w:rFonts w:cstheme="minorHAnsi"/>
          <w:sz w:val="24"/>
          <w:szCs w:val="24"/>
          <w:u w:val="single"/>
        </w:rPr>
        <w:t>Proračunska postavka 05025 MKČN Prekopa</w:t>
      </w:r>
      <w:r w:rsidR="002A6B8F" w:rsidRPr="005909E8">
        <w:rPr>
          <w:rFonts w:cstheme="minorHAnsi"/>
          <w:sz w:val="24"/>
          <w:szCs w:val="24"/>
          <w:u w:val="single"/>
        </w:rPr>
        <w:t xml:space="preserve"> II.faza</w:t>
      </w:r>
      <w:r w:rsidRPr="005909E8">
        <w:rPr>
          <w:rFonts w:cstheme="minorHAnsi"/>
          <w:sz w:val="24"/>
          <w:szCs w:val="24"/>
          <w:u w:val="single"/>
        </w:rPr>
        <w:t>;</w:t>
      </w:r>
      <w:r w:rsidRPr="005909E8">
        <w:rPr>
          <w:rFonts w:cstheme="minorHAnsi"/>
          <w:sz w:val="24"/>
          <w:szCs w:val="24"/>
        </w:rPr>
        <w:t xml:space="preserve"> realizacijo v višini </w:t>
      </w:r>
      <w:r w:rsidR="0048262B" w:rsidRPr="005909E8">
        <w:rPr>
          <w:rFonts w:cstheme="minorHAnsi"/>
          <w:sz w:val="24"/>
          <w:szCs w:val="24"/>
        </w:rPr>
        <w:t>26.475,36</w:t>
      </w:r>
      <w:r w:rsidR="002A6B8F" w:rsidRPr="005909E8">
        <w:rPr>
          <w:rFonts w:cstheme="minorHAnsi"/>
          <w:sz w:val="24"/>
          <w:szCs w:val="24"/>
        </w:rPr>
        <w:t xml:space="preserve">€ </w:t>
      </w:r>
      <w:r w:rsidRPr="005909E8">
        <w:rPr>
          <w:rFonts w:cstheme="minorHAnsi"/>
          <w:sz w:val="24"/>
          <w:szCs w:val="24"/>
        </w:rPr>
        <w:t xml:space="preserve"> predstavlja</w:t>
      </w:r>
      <w:r w:rsidR="00803DFB" w:rsidRPr="005909E8">
        <w:rPr>
          <w:rFonts w:eastAsia="Times New Roman" w:cstheme="minorHAnsi"/>
          <w:sz w:val="24"/>
          <w:szCs w:val="24"/>
          <w:lang w:eastAsia="sl-SI"/>
        </w:rPr>
        <w:t xml:space="preserve"> </w:t>
      </w:r>
      <w:r w:rsidR="0048262B" w:rsidRPr="005909E8">
        <w:rPr>
          <w:rFonts w:eastAsia="Times New Roman" w:cstheme="minorHAnsi"/>
          <w:sz w:val="24"/>
          <w:szCs w:val="24"/>
          <w:lang w:eastAsia="sl-SI"/>
        </w:rPr>
        <w:t>dobavo in zagon dozirne naprave bakterij na MČN Prekopa.</w:t>
      </w:r>
    </w:p>
    <w:p w14:paraId="61DB93F1" w14:textId="3FC75FF7" w:rsidR="009A57BE" w:rsidRPr="005909E8" w:rsidRDefault="009A57BE" w:rsidP="004639C9">
      <w:pPr>
        <w:spacing w:after="0"/>
        <w:jc w:val="both"/>
        <w:rPr>
          <w:rFonts w:eastAsia="Times New Roman" w:cstheme="minorHAnsi"/>
          <w:sz w:val="24"/>
          <w:szCs w:val="24"/>
          <w:lang w:eastAsia="sl-SI"/>
        </w:rPr>
      </w:pPr>
    </w:p>
    <w:p w14:paraId="5EB95148" w14:textId="04D0AE2F" w:rsidR="009A57BE" w:rsidRPr="005909E8" w:rsidRDefault="009A57BE" w:rsidP="004639C9">
      <w:pPr>
        <w:spacing w:after="0"/>
        <w:jc w:val="both"/>
        <w:rPr>
          <w:rFonts w:eastAsia="Times New Roman" w:cstheme="minorHAnsi"/>
          <w:b/>
          <w:sz w:val="24"/>
          <w:szCs w:val="24"/>
          <w:lang w:eastAsia="sl-SI"/>
        </w:rPr>
      </w:pPr>
      <w:r w:rsidRPr="005909E8">
        <w:rPr>
          <w:rFonts w:eastAsia="Times New Roman" w:cstheme="minorHAnsi"/>
          <w:b/>
          <w:sz w:val="24"/>
          <w:szCs w:val="24"/>
          <w:lang w:eastAsia="sl-SI"/>
        </w:rPr>
        <w:t>Program 1504 upravljanje in nadzor vodnih virov</w:t>
      </w:r>
    </w:p>
    <w:p w14:paraId="54B6EE8E" w14:textId="4403556E" w:rsidR="009A57BE" w:rsidRPr="005909E8" w:rsidRDefault="009A57BE" w:rsidP="004639C9">
      <w:pPr>
        <w:spacing w:after="0"/>
        <w:jc w:val="both"/>
        <w:rPr>
          <w:rFonts w:eastAsia="Times New Roman" w:cstheme="minorHAnsi"/>
          <w:b/>
          <w:sz w:val="24"/>
          <w:szCs w:val="24"/>
          <w:lang w:eastAsia="sl-SI"/>
        </w:rPr>
      </w:pPr>
      <w:r w:rsidRPr="005909E8">
        <w:rPr>
          <w:rFonts w:eastAsia="Times New Roman" w:cstheme="minorHAnsi"/>
          <w:b/>
          <w:sz w:val="24"/>
          <w:szCs w:val="24"/>
          <w:lang w:eastAsia="sl-SI"/>
        </w:rPr>
        <w:t>Podprogram 15049001 Načrtovanje, varstvo in urejanje voda</w:t>
      </w:r>
    </w:p>
    <w:p w14:paraId="5CAEA134" w14:textId="6E328154" w:rsidR="009A57BE" w:rsidRPr="005909E8" w:rsidRDefault="009A57BE" w:rsidP="009A57BE">
      <w:pPr>
        <w:spacing w:after="0"/>
        <w:jc w:val="both"/>
        <w:rPr>
          <w:rFonts w:eastAsia="Times New Roman" w:cstheme="minorHAnsi"/>
          <w:sz w:val="24"/>
          <w:szCs w:val="24"/>
          <w:lang w:eastAsia="sl-SI"/>
        </w:rPr>
      </w:pPr>
      <w:r w:rsidRPr="00C928FD">
        <w:rPr>
          <w:rFonts w:eastAsia="Times New Roman" w:cstheme="minorHAnsi"/>
          <w:sz w:val="24"/>
          <w:szCs w:val="24"/>
          <w:u w:val="single"/>
          <w:lang w:eastAsia="sl-SI"/>
        </w:rPr>
        <w:t xml:space="preserve">Proračunska postavka 15040 Ureditev struge v območju Čepelj; </w:t>
      </w:r>
      <w:r w:rsidR="003578FA" w:rsidRPr="00C928FD">
        <w:rPr>
          <w:rFonts w:eastAsia="Times New Roman" w:cstheme="minorHAnsi"/>
          <w:sz w:val="24"/>
          <w:szCs w:val="24"/>
          <w:u w:val="single"/>
          <w:lang w:eastAsia="sl-SI"/>
        </w:rPr>
        <w:t xml:space="preserve"> </w:t>
      </w:r>
      <w:r w:rsidR="00187130" w:rsidRPr="00C928FD">
        <w:rPr>
          <w:rFonts w:eastAsia="Times New Roman" w:cstheme="minorHAnsi"/>
          <w:sz w:val="24"/>
          <w:szCs w:val="24"/>
          <w:lang w:eastAsia="sl-SI"/>
        </w:rPr>
        <w:t>sredstva</w:t>
      </w:r>
      <w:r w:rsidRPr="00C928FD">
        <w:rPr>
          <w:rFonts w:eastAsia="Times New Roman" w:cstheme="minorHAnsi"/>
          <w:sz w:val="24"/>
          <w:szCs w:val="24"/>
          <w:lang w:eastAsia="sl-SI"/>
        </w:rPr>
        <w:t xml:space="preserve"> v višini 8.052€</w:t>
      </w:r>
      <w:r w:rsidR="00187130" w:rsidRPr="00C928FD">
        <w:rPr>
          <w:rFonts w:eastAsia="Times New Roman" w:cstheme="minorHAnsi"/>
          <w:sz w:val="24"/>
          <w:szCs w:val="24"/>
          <w:lang w:eastAsia="sl-SI"/>
        </w:rPr>
        <w:t xml:space="preserve"> so bila </w:t>
      </w:r>
      <w:r w:rsidR="00187130" w:rsidRPr="005909E8">
        <w:rPr>
          <w:rFonts w:eastAsia="Times New Roman" w:cstheme="minorHAnsi"/>
          <w:sz w:val="24"/>
          <w:szCs w:val="24"/>
          <w:lang w:eastAsia="sl-SI"/>
        </w:rPr>
        <w:t>namenjena</w:t>
      </w:r>
      <w:r w:rsidRPr="005909E8">
        <w:rPr>
          <w:rFonts w:eastAsia="Times New Roman" w:cstheme="minorHAnsi"/>
          <w:sz w:val="24"/>
          <w:szCs w:val="24"/>
          <w:lang w:eastAsia="sl-SI"/>
        </w:rPr>
        <w:t xml:space="preserve"> za izdelavo PZI načrta "</w:t>
      </w:r>
      <w:r w:rsidR="00187130" w:rsidRPr="005909E8">
        <w:rPr>
          <w:rFonts w:eastAsia="Times New Roman" w:cstheme="minorHAnsi"/>
          <w:sz w:val="24"/>
          <w:szCs w:val="24"/>
          <w:lang w:eastAsia="sl-SI"/>
        </w:rPr>
        <w:t>z</w:t>
      </w:r>
      <w:r w:rsidRPr="005909E8">
        <w:rPr>
          <w:rFonts w:eastAsia="Times New Roman" w:cstheme="minorHAnsi"/>
          <w:sz w:val="24"/>
          <w:szCs w:val="24"/>
          <w:lang w:eastAsia="sl-SI"/>
        </w:rPr>
        <w:t>amenjave dveh prepustov in ureditve struge neimenovanega potoka v območju objekta Čeplje 26b, Vransko".</w:t>
      </w:r>
    </w:p>
    <w:p w14:paraId="24B689E2" w14:textId="77777777" w:rsidR="0048262B" w:rsidRPr="005909E8" w:rsidRDefault="0048262B" w:rsidP="004639C9">
      <w:pPr>
        <w:spacing w:after="0"/>
        <w:jc w:val="both"/>
        <w:rPr>
          <w:rFonts w:eastAsia="Times New Roman" w:cstheme="minorHAnsi"/>
          <w:sz w:val="24"/>
          <w:szCs w:val="24"/>
          <w:lang w:eastAsia="sl-SI"/>
        </w:rPr>
      </w:pPr>
    </w:p>
    <w:p w14:paraId="3BC5183C" w14:textId="428E40CE" w:rsidR="003A3E15" w:rsidRPr="005909E8" w:rsidRDefault="00C37BBA" w:rsidP="0016534D">
      <w:pPr>
        <w:pStyle w:val="Naslov1"/>
        <w:keepNext w:val="0"/>
        <w:tabs>
          <w:tab w:val="clear" w:pos="-1080"/>
          <w:tab w:val="clear" w:pos="-720"/>
          <w:tab w:val="clear" w:pos="0"/>
          <w:tab w:val="clear" w:pos="810"/>
          <w:tab w:val="clear" w:pos="1080"/>
          <w:tab w:val="left" w:pos="527"/>
        </w:tabs>
        <w:autoSpaceDE w:val="0"/>
        <w:autoSpaceDN w:val="0"/>
        <w:ind w:left="-57"/>
        <w:rPr>
          <w:rFonts w:asciiTheme="minorHAnsi" w:hAnsiTheme="minorHAnsi" w:cstheme="minorHAnsi"/>
          <w:sz w:val="24"/>
          <w:szCs w:val="24"/>
          <w:u w:val="single"/>
          <w:lang w:val="sl-SI"/>
        </w:rPr>
      </w:pPr>
      <w:bookmarkStart w:id="242" w:name="_Toc100059785"/>
      <w:bookmarkStart w:id="243" w:name="_Toc100062241"/>
      <w:bookmarkStart w:id="244" w:name="_Toc162606972"/>
      <w:bookmarkStart w:id="245" w:name="_Toc162607263"/>
      <w:bookmarkStart w:id="246" w:name="_Toc195260603"/>
      <w:bookmarkStart w:id="247" w:name="_Toc195261670"/>
      <w:r w:rsidRPr="005909E8">
        <w:rPr>
          <w:rFonts w:asciiTheme="minorHAnsi" w:hAnsiTheme="minorHAnsi" w:cstheme="minorHAnsi"/>
          <w:sz w:val="24"/>
          <w:szCs w:val="24"/>
          <w:u w:val="single"/>
          <w:lang w:val="sl-SI"/>
        </w:rPr>
        <w:t>Področje</w:t>
      </w:r>
      <w:r w:rsidR="005C4667" w:rsidRPr="005909E8">
        <w:rPr>
          <w:rFonts w:asciiTheme="minorHAnsi" w:hAnsiTheme="minorHAnsi" w:cstheme="minorHAnsi"/>
          <w:sz w:val="24"/>
          <w:szCs w:val="24"/>
          <w:u w:val="single"/>
          <w:lang w:val="sl-SI"/>
        </w:rPr>
        <w:t xml:space="preserve"> </w:t>
      </w:r>
      <w:r w:rsidRPr="005909E8">
        <w:rPr>
          <w:rFonts w:asciiTheme="minorHAnsi" w:hAnsiTheme="minorHAnsi" w:cstheme="minorHAnsi"/>
          <w:sz w:val="24"/>
          <w:szCs w:val="24"/>
          <w:u w:val="single"/>
          <w:lang w:val="sl-SI"/>
        </w:rPr>
        <w:t xml:space="preserve">proračunske porabe 16 </w:t>
      </w:r>
      <w:r w:rsidR="00D9681B" w:rsidRPr="005909E8">
        <w:rPr>
          <w:rFonts w:asciiTheme="minorHAnsi" w:hAnsiTheme="minorHAnsi" w:cstheme="minorHAnsi"/>
          <w:sz w:val="24"/>
          <w:szCs w:val="24"/>
          <w:u w:val="single"/>
          <w:lang w:val="sl-SI"/>
        </w:rPr>
        <w:t>PROSTORSKO</w:t>
      </w:r>
      <w:r w:rsidR="00D9681B" w:rsidRPr="005909E8">
        <w:rPr>
          <w:rFonts w:asciiTheme="minorHAnsi" w:hAnsiTheme="minorHAnsi" w:cstheme="minorHAnsi"/>
          <w:spacing w:val="-2"/>
          <w:sz w:val="24"/>
          <w:szCs w:val="24"/>
          <w:u w:val="single"/>
          <w:lang w:val="sl-SI"/>
        </w:rPr>
        <w:t xml:space="preserve"> </w:t>
      </w:r>
      <w:r w:rsidR="00D9681B" w:rsidRPr="005909E8">
        <w:rPr>
          <w:rFonts w:asciiTheme="minorHAnsi" w:hAnsiTheme="minorHAnsi" w:cstheme="minorHAnsi"/>
          <w:sz w:val="24"/>
          <w:szCs w:val="24"/>
          <w:u w:val="single"/>
          <w:lang w:val="sl-SI"/>
        </w:rPr>
        <w:t>PLANIRANJE</w:t>
      </w:r>
      <w:r w:rsidR="00D9681B" w:rsidRPr="005909E8">
        <w:rPr>
          <w:rFonts w:asciiTheme="minorHAnsi" w:hAnsiTheme="minorHAnsi" w:cstheme="minorHAnsi"/>
          <w:spacing w:val="-2"/>
          <w:sz w:val="24"/>
          <w:szCs w:val="24"/>
          <w:u w:val="single"/>
          <w:lang w:val="sl-SI"/>
        </w:rPr>
        <w:t xml:space="preserve"> </w:t>
      </w:r>
      <w:r w:rsidR="00D9681B" w:rsidRPr="005909E8">
        <w:rPr>
          <w:rFonts w:asciiTheme="minorHAnsi" w:hAnsiTheme="minorHAnsi" w:cstheme="minorHAnsi"/>
          <w:sz w:val="24"/>
          <w:szCs w:val="24"/>
          <w:u w:val="single"/>
          <w:lang w:val="sl-SI"/>
        </w:rPr>
        <w:t>IN STANOVANJSKO</w:t>
      </w:r>
      <w:r w:rsidR="00D9681B" w:rsidRPr="005909E8">
        <w:rPr>
          <w:rFonts w:asciiTheme="minorHAnsi" w:hAnsiTheme="minorHAnsi" w:cstheme="minorHAnsi"/>
          <w:spacing w:val="-2"/>
          <w:sz w:val="24"/>
          <w:szCs w:val="24"/>
          <w:u w:val="single"/>
          <w:lang w:val="sl-SI"/>
        </w:rPr>
        <w:t xml:space="preserve"> </w:t>
      </w:r>
      <w:r w:rsidR="00D9681B" w:rsidRPr="005909E8">
        <w:rPr>
          <w:rFonts w:asciiTheme="minorHAnsi" w:hAnsiTheme="minorHAnsi" w:cstheme="minorHAnsi"/>
          <w:sz w:val="24"/>
          <w:szCs w:val="24"/>
          <w:u w:val="single"/>
          <w:lang w:val="sl-SI"/>
        </w:rPr>
        <w:t>KOMUNALNA</w:t>
      </w:r>
      <w:r w:rsidR="00D9681B" w:rsidRPr="005909E8">
        <w:rPr>
          <w:rFonts w:asciiTheme="minorHAnsi" w:hAnsiTheme="minorHAnsi" w:cstheme="minorHAnsi"/>
          <w:spacing w:val="49"/>
          <w:sz w:val="24"/>
          <w:szCs w:val="24"/>
          <w:u w:val="single"/>
          <w:lang w:val="sl-SI"/>
        </w:rPr>
        <w:t xml:space="preserve"> </w:t>
      </w:r>
      <w:r w:rsidR="00D9681B" w:rsidRPr="005909E8">
        <w:rPr>
          <w:rFonts w:asciiTheme="minorHAnsi" w:hAnsiTheme="minorHAnsi" w:cstheme="minorHAnsi"/>
          <w:sz w:val="24"/>
          <w:szCs w:val="24"/>
          <w:u w:val="single"/>
          <w:lang w:val="sl-SI"/>
        </w:rPr>
        <w:t>DEJAVNOST</w:t>
      </w:r>
      <w:bookmarkEnd w:id="242"/>
      <w:bookmarkEnd w:id="243"/>
      <w:bookmarkEnd w:id="244"/>
      <w:bookmarkEnd w:id="245"/>
      <w:bookmarkEnd w:id="246"/>
      <w:bookmarkEnd w:id="247"/>
    </w:p>
    <w:p w14:paraId="06094DD3" w14:textId="70D4332D" w:rsidR="003A3E15" w:rsidRPr="005909E8" w:rsidRDefault="003A3E15" w:rsidP="0016534D">
      <w:pPr>
        <w:pStyle w:val="Telobesedila"/>
        <w:ind w:left="-57"/>
        <w:rPr>
          <w:rFonts w:asciiTheme="minorHAnsi" w:hAnsiTheme="minorHAnsi" w:cstheme="minorHAnsi"/>
          <w:szCs w:val="24"/>
        </w:rPr>
      </w:pPr>
      <w:r w:rsidRPr="005909E8">
        <w:rPr>
          <w:rFonts w:asciiTheme="minorHAnsi" w:hAnsiTheme="minorHAnsi" w:cstheme="minorHAnsi"/>
          <w:szCs w:val="24"/>
        </w:rPr>
        <w:t>Na področju prostorskega planiranja je občina v letu 202</w:t>
      </w:r>
      <w:r w:rsidR="00CC12B1" w:rsidRPr="005909E8">
        <w:rPr>
          <w:rFonts w:asciiTheme="minorHAnsi" w:hAnsiTheme="minorHAnsi" w:cstheme="minorHAnsi"/>
          <w:szCs w:val="24"/>
        </w:rPr>
        <w:t>5</w:t>
      </w:r>
      <w:r w:rsidRPr="005909E8">
        <w:rPr>
          <w:rFonts w:asciiTheme="minorHAnsi" w:hAnsiTheme="minorHAnsi" w:cstheme="minorHAnsi"/>
          <w:szCs w:val="24"/>
        </w:rPr>
        <w:t xml:space="preserve"> porabila</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skupaj </w:t>
      </w:r>
      <w:r w:rsidR="005C666D" w:rsidRPr="005909E8">
        <w:rPr>
          <w:rFonts w:asciiTheme="minorHAnsi" w:hAnsiTheme="minorHAnsi" w:cstheme="minorHAnsi"/>
          <w:szCs w:val="24"/>
        </w:rPr>
        <w:t>1</w:t>
      </w:r>
      <w:r w:rsidR="00CC12B1" w:rsidRPr="005909E8">
        <w:rPr>
          <w:rFonts w:asciiTheme="minorHAnsi" w:hAnsiTheme="minorHAnsi" w:cstheme="minorHAnsi"/>
          <w:szCs w:val="24"/>
        </w:rPr>
        <w:t>41.176,92</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kar predstavlja</w:t>
      </w:r>
      <w:r w:rsidRPr="005909E8">
        <w:rPr>
          <w:rFonts w:asciiTheme="minorHAnsi" w:hAnsiTheme="minorHAnsi" w:cstheme="minorHAnsi"/>
          <w:spacing w:val="1"/>
          <w:szCs w:val="24"/>
        </w:rPr>
        <w:t xml:space="preserve"> </w:t>
      </w:r>
      <w:r w:rsidR="00CC12B1" w:rsidRPr="005909E8">
        <w:rPr>
          <w:rFonts w:asciiTheme="minorHAnsi" w:hAnsiTheme="minorHAnsi" w:cstheme="minorHAnsi"/>
          <w:szCs w:val="24"/>
        </w:rPr>
        <w:t>65,1</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realizacijo</w:t>
      </w:r>
      <w:r w:rsidRPr="005909E8">
        <w:rPr>
          <w:rFonts w:asciiTheme="minorHAnsi" w:hAnsiTheme="minorHAnsi" w:cstheme="minorHAnsi"/>
          <w:spacing w:val="2"/>
          <w:szCs w:val="24"/>
        </w:rPr>
        <w:t xml:space="preserve"> </w:t>
      </w:r>
      <w:r w:rsidRPr="005909E8">
        <w:rPr>
          <w:rFonts w:asciiTheme="minorHAnsi" w:hAnsiTheme="minorHAnsi" w:cstheme="minorHAnsi"/>
          <w:szCs w:val="24"/>
        </w:rPr>
        <w:t>glede</w:t>
      </w:r>
      <w:r w:rsidRPr="005909E8">
        <w:rPr>
          <w:rFonts w:asciiTheme="minorHAnsi" w:hAnsiTheme="minorHAnsi" w:cstheme="minorHAnsi"/>
          <w:spacing w:val="-2"/>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veljavni proračun, za</w:t>
      </w:r>
      <w:r w:rsidRPr="005909E8">
        <w:rPr>
          <w:rFonts w:asciiTheme="minorHAnsi" w:hAnsiTheme="minorHAnsi" w:cstheme="minorHAnsi"/>
          <w:spacing w:val="-3"/>
          <w:szCs w:val="24"/>
        </w:rPr>
        <w:t xml:space="preserve"> </w:t>
      </w:r>
      <w:r w:rsidRPr="005909E8">
        <w:rPr>
          <w:rFonts w:asciiTheme="minorHAnsi" w:hAnsiTheme="minorHAnsi" w:cstheme="minorHAnsi"/>
          <w:szCs w:val="24"/>
        </w:rPr>
        <w:t>naslednje glavne</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programe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5"/>
          <w:szCs w:val="24"/>
        </w:rPr>
        <w:t xml:space="preserve"> </w:t>
      </w:r>
      <w:r w:rsidRPr="005909E8">
        <w:rPr>
          <w:rFonts w:asciiTheme="minorHAnsi" w:hAnsiTheme="minorHAnsi" w:cstheme="minorHAnsi"/>
          <w:szCs w:val="24"/>
        </w:rPr>
        <w:t>podprograme:</w:t>
      </w:r>
    </w:p>
    <w:p w14:paraId="2DFB5279" w14:textId="77777777" w:rsidR="003A3E15" w:rsidRPr="005909E8" w:rsidRDefault="003A3E15" w:rsidP="0016534D">
      <w:pPr>
        <w:pStyle w:val="Telobesedila"/>
        <w:spacing w:before="10"/>
        <w:ind w:left="-57"/>
        <w:rPr>
          <w:rFonts w:asciiTheme="minorHAnsi" w:hAnsiTheme="minorHAnsi" w:cstheme="minorHAnsi"/>
          <w:szCs w:val="24"/>
        </w:rPr>
      </w:pPr>
    </w:p>
    <w:p w14:paraId="1D97B5FD" w14:textId="77777777" w:rsidR="003A3E15" w:rsidRPr="005909E8" w:rsidRDefault="003A3E15" w:rsidP="0016534D">
      <w:pPr>
        <w:pStyle w:val="Naslov2"/>
        <w:ind w:left="-57"/>
        <w:rPr>
          <w:rFonts w:asciiTheme="minorHAnsi" w:hAnsiTheme="minorHAnsi" w:cstheme="minorHAnsi"/>
          <w:spacing w:val="1"/>
          <w:szCs w:val="24"/>
          <w:lang w:val="sl-SI"/>
        </w:rPr>
      </w:pPr>
      <w:bookmarkStart w:id="248" w:name="_Toc100059786"/>
      <w:bookmarkStart w:id="249" w:name="_Toc100062242"/>
      <w:bookmarkStart w:id="250" w:name="_Toc162606973"/>
      <w:bookmarkStart w:id="251" w:name="_Toc162607264"/>
      <w:bookmarkStart w:id="252" w:name="_Toc195260604"/>
      <w:bookmarkStart w:id="253" w:name="_Toc195261671"/>
      <w:r w:rsidRPr="005909E8">
        <w:rPr>
          <w:rFonts w:asciiTheme="minorHAnsi" w:hAnsiTheme="minorHAnsi" w:cstheme="minorHAnsi"/>
          <w:szCs w:val="24"/>
          <w:lang w:val="sl-SI"/>
        </w:rPr>
        <w:t>Program 1602</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Prostorsko in podeželsko planiranje in administracija</w:t>
      </w:r>
      <w:bookmarkEnd w:id="248"/>
      <w:bookmarkEnd w:id="249"/>
      <w:bookmarkEnd w:id="250"/>
      <w:bookmarkEnd w:id="251"/>
      <w:bookmarkEnd w:id="252"/>
      <w:bookmarkEnd w:id="253"/>
      <w:r w:rsidRPr="005909E8">
        <w:rPr>
          <w:rFonts w:asciiTheme="minorHAnsi" w:hAnsiTheme="minorHAnsi" w:cstheme="minorHAnsi"/>
          <w:spacing w:val="1"/>
          <w:szCs w:val="24"/>
          <w:lang w:val="sl-SI"/>
        </w:rPr>
        <w:t xml:space="preserve"> </w:t>
      </w:r>
    </w:p>
    <w:p w14:paraId="602D7011" w14:textId="77777777" w:rsidR="003A3E15" w:rsidRPr="005909E8" w:rsidRDefault="003A3E15" w:rsidP="0016534D">
      <w:pPr>
        <w:pStyle w:val="Naslov2"/>
        <w:ind w:left="-57"/>
        <w:rPr>
          <w:rFonts w:asciiTheme="minorHAnsi" w:hAnsiTheme="minorHAnsi" w:cstheme="minorHAnsi"/>
          <w:i/>
          <w:szCs w:val="24"/>
          <w:u w:val="single"/>
          <w:lang w:val="sl-SI"/>
        </w:rPr>
      </w:pPr>
      <w:bookmarkStart w:id="254" w:name="_Toc100059787"/>
      <w:bookmarkStart w:id="255" w:name="_Toc100062243"/>
      <w:bookmarkStart w:id="256" w:name="_Toc162606974"/>
      <w:bookmarkStart w:id="257" w:name="_Toc162607265"/>
      <w:bookmarkStart w:id="258" w:name="_Toc195260605"/>
      <w:bookmarkStart w:id="259" w:name="_Toc195261672"/>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16029001</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Urejanje</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nadzorna</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na</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področju</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geodetskih evidenc</w:t>
      </w:r>
      <w:bookmarkEnd w:id="254"/>
      <w:bookmarkEnd w:id="255"/>
      <w:bookmarkEnd w:id="256"/>
      <w:bookmarkEnd w:id="257"/>
      <w:bookmarkEnd w:id="258"/>
      <w:bookmarkEnd w:id="259"/>
    </w:p>
    <w:p w14:paraId="4A312F1E" w14:textId="6707FFF6" w:rsidR="003A3E15" w:rsidRPr="005909E8" w:rsidRDefault="003A3E15" w:rsidP="0016534D">
      <w:pPr>
        <w:widowControl w:val="0"/>
        <w:tabs>
          <w:tab w:val="left" w:pos="1180"/>
        </w:tabs>
        <w:autoSpaceDE w:val="0"/>
        <w:autoSpaceDN w:val="0"/>
        <w:spacing w:before="1" w:after="0" w:line="240" w:lineRule="auto"/>
        <w:ind w:left="-57"/>
        <w:jc w:val="both"/>
        <w:rPr>
          <w:rFonts w:cstheme="minorHAnsi"/>
          <w:sz w:val="24"/>
          <w:szCs w:val="24"/>
        </w:rPr>
      </w:pPr>
      <w:r w:rsidRPr="005909E8">
        <w:rPr>
          <w:rFonts w:cstheme="minorHAnsi"/>
          <w:sz w:val="24"/>
          <w:szCs w:val="24"/>
          <w:u w:val="single"/>
        </w:rPr>
        <w:t>Proračunska postavka 06019</w:t>
      </w:r>
      <w:r w:rsidRPr="005909E8">
        <w:rPr>
          <w:rFonts w:cstheme="minorHAnsi"/>
          <w:spacing w:val="1"/>
          <w:sz w:val="24"/>
          <w:szCs w:val="24"/>
          <w:u w:val="single"/>
        </w:rPr>
        <w:t xml:space="preserve"> </w:t>
      </w:r>
      <w:r w:rsidRPr="005909E8">
        <w:rPr>
          <w:rFonts w:cstheme="minorHAnsi"/>
          <w:sz w:val="24"/>
          <w:szCs w:val="24"/>
          <w:u w:val="single"/>
        </w:rPr>
        <w:t>Vodenje,</w:t>
      </w:r>
      <w:r w:rsidRPr="005909E8">
        <w:rPr>
          <w:rFonts w:cstheme="minorHAnsi"/>
          <w:spacing w:val="1"/>
          <w:sz w:val="24"/>
          <w:szCs w:val="24"/>
          <w:u w:val="single"/>
        </w:rPr>
        <w:t xml:space="preserve"> </w:t>
      </w:r>
      <w:r w:rsidRPr="005909E8">
        <w:rPr>
          <w:rFonts w:cstheme="minorHAnsi"/>
          <w:sz w:val="24"/>
          <w:szCs w:val="24"/>
          <w:u w:val="single"/>
        </w:rPr>
        <w:t>vzdrževanje</w:t>
      </w:r>
      <w:r w:rsidRPr="005909E8">
        <w:rPr>
          <w:rFonts w:cstheme="minorHAnsi"/>
          <w:spacing w:val="1"/>
          <w:sz w:val="24"/>
          <w:szCs w:val="24"/>
          <w:u w:val="single"/>
        </w:rPr>
        <w:t xml:space="preserve"> </w:t>
      </w:r>
      <w:r w:rsidRPr="005909E8">
        <w:rPr>
          <w:rFonts w:cstheme="minorHAnsi"/>
          <w:sz w:val="24"/>
          <w:szCs w:val="24"/>
          <w:u w:val="single"/>
        </w:rPr>
        <w:t>katastra</w:t>
      </w:r>
      <w:r w:rsidRPr="005909E8">
        <w:rPr>
          <w:rFonts w:cstheme="minorHAnsi"/>
          <w:spacing w:val="1"/>
          <w:sz w:val="24"/>
          <w:szCs w:val="24"/>
          <w:u w:val="single"/>
        </w:rPr>
        <w:t xml:space="preserve"> </w:t>
      </w:r>
      <w:r w:rsidRPr="005909E8">
        <w:rPr>
          <w:rFonts w:cstheme="minorHAnsi"/>
          <w:sz w:val="24"/>
          <w:szCs w:val="24"/>
          <w:u w:val="single"/>
        </w:rPr>
        <w:t>GJS-vodovod</w:t>
      </w:r>
      <w:r w:rsidRPr="005909E8">
        <w:rPr>
          <w:rFonts w:cstheme="minorHAnsi"/>
          <w:spacing w:val="1"/>
          <w:sz w:val="24"/>
          <w:szCs w:val="24"/>
          <w:u w:val="single"/>
        </w:rPr>
        <w:t xml:space="preserve"> </w:t>
      </w:r>
      <w:r w:rsidRPr="005909E8">
        <w:rPr>
          <w:rFonts w:cstheme="minorHAnsi"/>
          <w:sz w:val="24"/>
          <w:szCs w:val="24"/>
          <w:u w:val="single"/>
        </w:rPr>
        <w:t>in</w:t>
      </w:r>
      <w:r w:rsidRPr="005909E8">
        <w:rPr>
          <w:rFonts w:cstheme="minorHAnsi"/>
          <w:spacing w:val="1"/>
          <w:sz w:val="24"/>
          <w:szCs w:val="24"/>
          <w:u w:val="single"/>
        </w:rPr>
        <w:t xml:space="preserve"> </w:t>
      </w:r>
      <w:r w:rsidRPr="005909E8">
        <w:rPr>
          <w:rFonts w:cstheme="minorHAnsi"/>
          <w:sz w:val="24"/>
          <w:szCs w:val="24"/>
          <w:u w:val="single"/>
        </w:rPr>
        <w:t>kanalizacija;</w:t>
      </w:r>
      <w:r w:rsidRPr="005909E8">
        <w:rPr>
          <w:rFonts w:cstheme="minorHAnsi"/>
          <w:spacing w:val="1"/>
          <w:sz w:val="24"/>
          <w:szCs w:val="24"/>
          <w:u w:val="single"/>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skladu</w:t>
      </w:r>
      <w:r w:rsidRPr="005909E8">
        <w:rPr>
          <w:rFonts w:cstheme="minorHAnsi"/>
          <w:spacing w:val="1"/>
          <w:sz w:val="24"/>
          <w:szCs w:val="24"/>
        </w:rPr>
        <w:t xml:space="preserve"> </w:t>
      </w:r>
      <w:r w:rsidRPr="005909E8">
        <w:rPr>
          <w:rFonts w:cstheme="minorHAnsi"/>
          <w:sz w:val="24"/>
          <w:szCs w:val="24"/>
        </w:rPr>
        <w:t>s</w:t>
      </w:r>
      <w:r w:rsidRPr="005909E8">
        <w:rPr>
          <w:rFonts w:cstheme="minorHAnsi"/>
          <w:spacing w:val="1"/>
          <w:sz w:val="24"/>
          <w:szCs w:val="24"/>
        </w:rPr>
        <w:t xml:space="preserve"> </w:t>
      </w:r>
      <w:r w:rsidRPr="005909E8">
        <w:rPr>
          <w:rFonts w:cstheme="minorHAnsi"/>
          <w:sz w:val="24"/>
          <w:szCs w:val="24"/>
        </w:rPr>
        <w:t>pogodbo</w:t>
      </w:r>
      <w:r w:rsidRPr="005909E8">
        <w:rPr>
          <w:rFonts w:cstheme="minorHAnsi"/>
          <w:spacing w:val="1"/>
          <w:sz w:val="24"/>
          <w:szCs w:val="24"/>
        </w:rPr>
        <w:t xml:space="preserve"> </w:t>
      </w:r>
      <w:r w:rsidRPr="005909E8">
        <w:rPr>
          <w:rFonts w:cstheme="minorHAnsi"/>
          <w:sz w:val="24"/>
          <w:szCs w:val="24"/>
        </w:rPr>
        <w:t>o</w:t>
      </w:r>
      <w:r w:rsidRPr="005909E8">
        <w:rPr>
          <w:rFonts w:cstheme="minorHAnsi"/>
          <w:spacing w:val="1"/>
          <w:sz w:val="24"/>
          <w:szCs w:val="24"/>
        </w:rPr>
        <w:t xml:space="preserve"> </w:t>
      </w:r>
      <w:r w:rsidRPr="005909E8">
        <w:rPr>
          <w:rFonts w:cstheme="minorHAnsi"/>
          <w:sz w:val="24"/>
          <w:szCs w:val="24"/>
        </w:rPr>
        <w:t>poslovnem</w:t>
      </w:r>
      <w:r w:rsidRPr="005909E8">
        <w:rPr>
          <w:rFonts w:cstheme="minorHAnsi"/>
          <w:spacing w:val="1"/>
          <w:sz w:val="24"/>
          <w:szCs w:val="24"/>
        </w:rPr>
        <w:t xml:space="preserve"> </w:t>
      </w:r>
      <w:r w:rsidRPr="005909E8">
        <w:rPr>
          <w:rFonts w:cstheme="minorHAnsi"/>
          <w:sz w:val="24"/>
          <w:szCs w:val="24"/>
        </w:rPr>
        <w:t>najemu</w:t>
      </w:r>
      <w:r w:rsidRPr="005909E8">
        <w:rPr>
          <w:rFonts w:cstheme="minorHAnsi"/>
          <w:spacing w:val="1"/>
          <w:sz w:val="24"/>
          <w:szCs w:val="24"/>
        </w:rPr>
        <w:t xml:space="preserve"> </w:t>
      </w:r>
      <w:r w:rsidRPr="005909E8">
        <w:rPr>
          <w:rFonts w:cstheme="minorHAnsi"/>
          <w:sz w:val="24"/>
          <w:szCs w:val="24"/>
        </w:rPr>
        <w:t>GJI,</w:t>
      </w:r>
      <w:r w:rsidRPr="005909E8">
        <w:rPr>
          <w:rFonts w:cstheme="minorHAnsi"/>
          <w:spacing w:val="1"/>
          <w:sz w:val="24"/>
          <w:szCs w:val="24"/>
        </w:rPr>
        <w:t xml:space="preserve"> </w:t>
      </w:r>
      <w:r w:rsidRPr="005909E8">
        <w:rPr>
          <w:rFonts w:cstheme="minorHAnsi"/>
          <w:sz w:val="24"/>
          <w:szCs w:val="24"/>
        </w:rPr>
        <w:t>JKP</w:t>
      </w:r>
      <w:r w:rsidRPr="005909E8">
        <w:rPr>
          <w:rFonts w:cstheme="minorHAnsi"/>
          <w:spacing w:val="1"/>
          <w:sz w:val="24"/>
          <w:szCs w:val="24"/>
        </w:rPr>
        <w:t xml:space="preserve"> </w:t>
      </w:r>
      <w:r w:rsidRPr="005909E8">
        <w:rPr>
          <w:rFonts w:cstheme="minorHAnsi"/>
          <w:sz w:val="24"/>
          <w:szCs w:val="24"/>
        </w:rPr>
        <w:t>Žalec</w:t>
      </w:r>
      <w:r w:rsidRPr="005909E8">
        <w:rPr>
          <w:rFonts w:cstheme="minorHAnsi"/>
          <w:spacing w:val="1"/>
          <w:sz w:val="24"/>
          <w:szCs w:val="24"/>
        </w:rPr>
        <w:t xml:space="preserve"> </w:t>
      </w:r>
      <w:r w:rsidRPr="005909E8">
        <w:rPr>
          <w:rFonts w:cstheme="minorHAnsi"/>
          <w:sz w:val="24"/>
          <w:szCs w:val="24"/>
        </w:rPr>
        <w:t>izvaja</w:t>
      </w:r>
      <w:r w:rsidRPr="005909E8">
        <w:rPr>
          <w:rFonts w:cstheme="minorHAnsi"/>
          <w:spacing w:val="1"/>
          <w:sz w:val="24"/>
          <w:szCs w:val="24"/>
        </w:rPr>
        <w:t xml:space="preserve"> </w:t>
      </w:r>
      <w:r w:rsidRPr="005909E8">
        <w:rPr>
          <w:rFonts w:cstheme="minorHAnsi"/>
          <w:sz w:val="24"/>
          <w:szCs w:val="24"/>
        </w:rPr>
        <w:t>vzdrževanje</w:t>
      </w:r>
      <w:r w:rsidRPr="005909E8">
        <w:rPr>
          <w:rFonts w:cstheme="minorHAnsi"/>
          <w:spacing w:val="1"/>
          <w:sz w:val="24"/>
          <w:szCs w:val="24"/>
        </w:rPr>
        <w:t xml:space="preserve"> </w:t>
      </w:r>
      <w:r w:rsidRPr="005909E8">
        <w:rPr>
          <w:rFonts w:cstheme="minorHAnsi"/>
          <w:sz w:val="24"/>
          <w:szCs w:val="24"/>
        </w:rPr>
        <w:t>in</w:t>
      </w:r>
      <w:r w:rsidRPr="005909E8">
        <w:rPr>
          <w:rFonts w:cstheme="minorHAnsi"/>
          <w:spacing w:val="1"/>
          <w:sz w:val="24"/>
          <w:szCs w:val="24"/>
        </w:rPr>
        <w:t xml:space="preserve"> </w:t>
      </w:r>
      <w:r w:rsidRPr="005909E8">
        <w:rPr>
          <w:rFonts w:cstheme="minorHAnsi"/>
          <w:sz w:val="24"/>
          <w:szCs w:val="24"/>
        </w:rPr>
        <w:t>vodenje</w:t>
      </w:r>
      <w:r w:rsidRPr="005909E8">
        <w:rPr>
          <w:rFonts w:cstheme="minorHAnsi"/>
          <w:spacing w:val="1"/>
          <w:sz w:val="24"/>
          <w:szCs w:val="24"/>
        </w:rPr>
        <w:t xml:space="preserve"> </w:t>
      </w:r>
      <w:r w:rsidRPr="005909E8">
        <w:rPr>
          <w:rFonts w:cstheme="minorHAnsi"/>
          <w:sz w:val="24"/>
          <w:szCs w:val="24"/>
        </w:rPr>
        <w:t>katastra</w:t>
      </w:r>
      <w:r w:rsidRPr="005909E8">
        <w:rPr>
          <w:rFonts w:cstheme="minorHAnsi"/>
          <w:spacing w:val="1"/>
          <w:sz w:val="24"/>
          <w:szCs w:val="24"/>
        </w:rPr>
        <w:t xml:space="preserve"> </w:t>
      </w:r>
      <w:r w:rsidRPr="005909E8">
        <w:rPr>
          <w:rFonts w:cstheme="minorHAnsi"/>
          <w:sz w:val="24"/>
          <w:szCs w:val="24"/>
        </w:rPr>
        <w:t>za</w:t>
      </w:r>
      <w:r w:rsidRPr="005909E8">
        <w:rPr>
          <w:rFonts w:cstheme="minorHAnsi"/>
          <w:spacing w:val="1"/>
          <w:sz w:val="24"/>
          <w:szCs w:val="24"/>
        </w:rPr>
        <w:t xml:space="preserve"> </w:t>
      </w:r>
      <w:r w:rsidRPr="005909E8">
        <w:rPr>
          <w:rFonts w:cstheme="minorHAnsi"/>
          <w:sz w:val="24"/>
          <w:szCs w:val="24"/>
        </w:rPr>
        <w:t>vodovod</w:t>
      </w:r>
      <w:r w:rsidRPr="005909E8">
        <w:rPr>
          <w:rFonts w:cstheme="minorHAnsi"/>
          <w:spacing w:val="1"/>
          <w:sz w:val="24"/>
          <w:szCs w:val="24"/>
        </w:rPr>
        <w:t xml:space="preserve"> </w:t>
      </w:r>
      <w:r w:rsidRPr="005909E8">
        <w:rPr>
          <w:rFonts w:cstheme="minorHAnsi"/>
          <w:sz w:val="24"/>
          <w:szCs w:val="24"/>
        </w:rPr>
        <w:t>in</w:t>
      </w:r>
      <w:r w:rsidRPr="005909E8">
        <w:rPr>
          <w:rFonts w:cstheme="minorHAnsi"/>
          <w:spacing w:val="1"/>
          <w:sz w:val="24"/>
          <w:szCs w:val="24"/>
        </w:rPr>
        <w:t xml:space="preserve"> </w:t>
      </w:r>
      <w:r w:rsidRPr="005909E8">
        <w:rPr>
          <w:rFonts w:cstheme="minorHAnsi"/>
          <w:sz w:val="24"/>
          <w:szCs w:val="24"/>
        </w:rPr>
        <w:t>kanalizacijo,</w:t>
      </w:r>
      <w:r w:rsidRPr="005909E8">
        <w:rPr>
          <w:rFonts w:cstheme="minorHAnsi"/>
          <w:spacing w:val="48"/>
          <w:sz w:val="24"/>
          <w:szCs w:val="24"/>
        </w:rPr>
        <w:t xml:space="preserve"> </w:t>
      </w:r>
      <w:r w:rsidR="004639C9" w:rsidRPr="005909E8">
        <w:rPr>
          <w:rFonts w:cstheme="minorHAnsi"/>
          <w:sz w:val="24"/>
          <w:szCs w:val="24"/>
        </w:rPr>
        <w:t xml:space="preserve">je </w:t>
      </w:r>
      <w:r w:rsidRPr="005909E8">
        <w:rPr>
          <w:rFonts w:cstheme="minorHAnsi"/>
          <w:sz w:val="24"/>
          <w:szCs w:val="24"/>
        </w:rPr>
        <w:t>bilo porabljenih</w:t>
      </w:r>
      <w:r w:rsidRPr="005909E8">
        <w:rPr>
          <w:rFonts w:cstheme="minorHAnsi"/>
          <w:spacing w:val="-1"/>
          <w:sz w:val="24"/>
          <w:szCs w:val="24"/>
        </w:rPr>
        <w:t xml:space="preserve"> </w:t>
      </w:r>
      <w:r w:rsidRPr="005909E8">
        <w:rPr>
          <w:rFonts w:cstheme="minorHAnsi"/>
          <w:sz w:val="24"/>
          <w:szCs w:val="24"/>
        </w:rPr>
        <w:t>4.</w:t>
      </w:r>
      <w:r w:rsidR="005C666D" w:rsidRPr="005909E8">
        <w:rPr>
          <w:rFonts w:cstheme="minorHAnsi"/>
          <w:sz w:val="24"/>
          <w:szCs w:val="24"/>
        </w:rPr>
        <w:t>501,80</w:t>
      </w:r>
      <w:r w:rsidRPr="005909E8">
        <w:rPr>
          <w:rFonts w:cstheme="minorHAnsi"/>
          <w:sz w:val="24"/>
          <w:szCs w:val="24"/>
        </w:rPr>
        <w:t>€</w:t>
      </w:r>
      <w:r w:rsidRPr="005909E8">
        <w:rPr>
          <w:rFonts w:cstheme="minorHAnsi"/>
          <w:spacing w:val="-2"/>
          <w:sz w:val="24"/>
          <w:szCs w:val="24"/>
        </w:rPr>
        <w:t xml:space="preserve"> </w:t>
      </w:r>
      <w:r w:rsidRPr="005909E8">
        <w:rPr>
          <w:rFonts w:cstheme="minorHAnsi"/>
          <w:sz w:val="24"/>
          <w:szCs w:val="24"/>
        </w:rPr>
        <w:t>oziroma</w:t>
      </w:r>
      <w:r w:rsidRPr="005909E8">
        <w:rPr>
          <w:rFonts w:cstheme="minorHAnsi"/>
          <w:spacing w:val="-3"/>
          <w:sz w:val="24"/>
          <w:szCs w:val="24"/>
        </w:rPr>
        <w:t xml:space="preserve"> </w:t>
      </w:r>
      <w:r w:rsidR="00CC12B1" w:rsidRPr="005909E8">
        <w:rPr>
          <w:rFonts w:cstheme="minorHAnsi"/>
          <w:sz w:val="24"/>
          <w:szCs w:val="24"/>
        </w:rPr>
        <w:t>85,7</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na</w:t>
      </w:r>
      <w:r w:rsidRPr="005909E8">
        <w:rPr>
          <w:rFonts w:cstheme="minorHAnsi"/>
          <w:spacing w:val="-2"/>
          <w:sz w:val="24"/>
          <w:szCs w:val="24"/>
        </w:rPr>
        <w:t xml:space="preserve"> </w:t>
      </w:r>
      <w:r w:rsidRPr="005909E8">
        <w:rPr>
          <w:rFonts w:cstheme="minorHAnsi"/>
          <w:sz w:val="24"/>
          <w:szCs w:val="24"/>
        </w:rPr>
        <w:t>veljavni proračun.</w:t>
      </w:r>
    </w:p>
    <w:p w14:paraId="5BE95DCD" w14:textId="40110487" w:rsidR="003A3E15" w:rsidRDefault="003A3E15" w:rsidP="003A3E15">
      <w:pPr>
        <w:pStyle w:val="Telobesedila"/>
        <w:spacing w:before="1"/>
        <w:rPr>
          <w:rFonts w:asciiTheme="minorHAnsi" w:hAnsiTheme="minorHAnsi" w:cstheme="minorHAnsi"/>
          <w:szCs w:val="24"/>
        </w:rPr>
      </w:pPr>
    </w:p>
    <w:p w14:paraId="67E79458" w14:textId="77777777" w:rsidR="00D6798E" w:rsidRPr="005909E8" w:rsidRDefault="00D6798E" w:rsidP="003A3E15">
      <w:pPr>
        <w:pStyle w:val="Telobesedila"/>
        <w:spacing w:before="1"/>
        <w:rPr>
          <w:rFonts w:asciiTheme="minorHAnsi" w:hAnsiTheme="minorHAnsi" w:cstheme="minorHAnsi"/>
          <w:szCs w:val="24"/>
        </w:rPr>
      </w:pPr>
    </w:p>
    <w:p w14:paraId="22C05B64" w14:textId="77777777" w:rsidR="003A3E15" w:rsidRPr="005909E8" w:rsidRDefault="003A3E15" w:rsidP="003A3E15">
      <w:pPr>
        <w:pStyle w:val="Naslov2"/>
        <w:rPr>
          <w:rFonts w:asciiTheme="minorHAnsi" w:hAnsiTheme="minorHAnsi" w:cstheme="minorHAnsi"/>
          <w:i/>
          <w:szCs w:val="24"/>
          <w:u w:val="single"/>
          <w:lang w:val="sl-SI"/>
        </w:rPr>
      </w:pPr>
      <w:bookmarkStart w:id="260" w:name="_Toc100059788"/>
      <w:bookmarkStart w:id="261" w:name="_Toc100062244"/>
      <w:bookmarkStart w:id="262" w:name="_Toc162606975"/>
      <w:bookmarkStart w:id="263" w:name="_Toc162607266"/>
      <w:bookmarkStart w:id="264" w:name="_Toc195260606"/>
      <w:bookmarkStart w:id="265" w:name="_Toc195261673"/>
      <w:r w:rsidRPr="005909E8">
        <w:rPr>
          <w:rFonts w:asciiTheme="minorHAnsi" w:hAnsiTheme="minorHAnsi" w:cstheme="minorHAnsi"/>
          <w:i/>
          <w:szCs w:val="24"/>
          <w:u w:val="single"/>
          <w:lang w:val="sl-SI"/>
        </w:rPr>
        <w:lastRenderedPageBreak/>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16029003</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Prostorsko</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načrtovanje</w:t>
      </w:r>
      <w:bookmarkEnd w:id="260"/>
      <w:bookmarkEnd w:id="261"/>
      <w:bookmarkEnd w:id="262"/>
      <w:bookmarkEnd w:id="263"/>
      <w:bookmarkEnd w:id="264"/>
      <w:bookmarkEnd w:id="265"/>
    </w:p>
    <w:p w14:paraId="1A44A608" w14:textId="449EB430" w:rsidR="00D06165" w:rsidRPr="005909E8" w:rsidRDefault="003A3E15" w:rsidP="006E6650">
      <w:pPr>
        <w:jc w:val="both"/>
        <w:rPr>
          <w:rFonts w:eastAsia="Times New Roman" w:cstheme="minorHAnsi"/>
          <w:sz w:val="24"/>
          <w:szCs w:val="24"/>
          <w:lang w:eastAsia="sl-SI"/>
        </w:rPr>
      </w:pPr>
      <w:r w:rsidRPr="00D6798E">
        <w:rPr>
          <w:rFonts w:cstheme="minorHAnsi"/>
          <w:sz w:val="24"/>
          <w:szCs w:val="24"/>
          <w:u w:val="single"/>
        </w:rPr>
        <w:t>Proračunska postavka 06001</w:t>
      </w:r>
      <w:r w:rsidRPr="00D6798E">
        <w:rPr>
          <w:rFonts w:cstheme="minorHAnsi"/>
          <w:spacing w:val="1"/>
          <w:sz w:val="24"/>
          <w:szCs w:val="24"/>
          <w:u w:val="single"/>
        </w:rPr>
        <w:t xml:space="preserve"> </w:t>
      </w:r>
      <w:r w:rsidRPr="00D6798E">
        <w:rPr>
          <w:rFonts w:cstheme="minorHAnsi"/>
          <w:sz w:val="24"/>
          <w:szCs w:val="24"/>
          <w:u w:val="single"/>
        </w:rPr>
        <w:t>Prostorski</w:t>
      </w:r>
      <w:r w:rsidRPr="00D6798E">
        <w:rPr>
          <w:rFonts w:cstheme="minorHAnsi"/>
          <w:spacing w:val="1"/>
          <w:sz w:val="24"/>
          <w:szCs w:val="24"/>
          <w:u w:val="single"/>
        </w:rPr>
        <w:t xml:space="preserve"> </w:t>
      </w:r>
      <w:r w:rsidRPr="00D6798E">
        <w:rPr>
          <w:rFonts w:cstheme="minorHAnsi"/>
          <w:sz w:val="24"/>
          <w:szCs w:val="24"/>
          <w:u w:val="single"/>
        </w:rPr>
        <w:t>akti;</w:t>
      </w:r>
      <w:r w:rsidRPr="00D6798E">
        <w:rPr>
          <w:rFonts w:cstheme="minorHAnsi"/>
          <w:spacing w:val="1"/>
          <w:sz w:val="24"/>
          <w:szCs w:val="24"/>
          <w:u w:val="single"/>
        </w:rPr>
        <w:t xml:space="preserve"> </w:t>
      </w:r>
      <w:r w:rsidR="003E0E85" w:rsidRPr="00D6798E">
        <w:rPr>
          <w:rFonts w:cstheme="minorHAnsi"/>
          <w:spacing w:val="1"/>
          <w:sz w:val="24"/>
          <w:szCs w:val="24"/>
        </w:rPr>
        <w:t xml:space="preserve">Realizacija v </w:t>
      </w:r>
      <w:r w:rsidR="003E0E85" w:rsidRPr="00D6798E">
        <w:rPr>
          <w:rFonts w:eastAsia="Times New Roman" w:cstheme="minorHAnsi"/>
          <w:sz w:val="24"/>
          <w:szCs w:val="24"/>
        </w:rPr>
        <w:t xml:space="preserve"> višini </w:t>
      </w:r>
      <w:r w:rsidR="00460CF3" w:rsidRPr="00D6798E">
        <w:rPr>
          <w:rFonts w:eastAsia="Times New Roman" w:cstheme="minorHAnsi"/>
          <w:sz w:val="24"/>
          <w:szCs w:val="24"/>
        </w:rPr>
        <w:t>21.</w:t>
      </w:r>
      <w:r w:rsidR="00D06165" w:rsidRPr="00D6798E">
        <w:rPr>
          <w:rFonts w:eastAsia="Times New Roman" w:cstheme="minorHAnsi"/>
          <w:sz w:val="24"/>
          <w:szCs w:val="24"/>
        </w:rPr>
        <w:t>382,70</w:t>
      </w:r>
      <w:r w:rsidR="0043518C" w:rsidRPr="00D6798E">
        <w:rPr>
          <w:rFonts w:eastAsia="Times New Roman" w:cstheme="minorHAnsi"/>
          <w:sz w:val="24"/>
          <w:szCs w:val="24"/>
        </w:rPr>
        <w:t>€ predstavlja</w:t>
      </w:r>
      <w:r w:rsidR="003E0E85" w:rsidRPr="00D6798E">
        <w:rPr>
          <w:rFonts w:eastAsia="Times New Roman" w:cstheme="minorHAnsi"/>
          <w:sz w:val="24"/>
          <w:szCs w:val="24"/>
        </w:rPr>
        <w:t xml:space="preserve"> strošek </w:t>
      </w:r>
      <w:r w:rsidR="003E0E85" w:rsidRPr="005909E8">
        <w:rPr>
          <w:rFonts w:eastAsia="Times New Roman" w:cstheme="minorHAnsi"/>
          <w:sz w:val="24"/>
          <w:szCs w:val="24"/>
        </w:rPr>
        <w:t>najema</w:t>
      </w:r>
      <w:r w:rsidR="00D6798E">
        <w:rPr>
          <w:rFonts w:eastAsia="Times New Roman" w:cstheme="minorHAnsi"/>
          <w:sz w:val="24"/>
          <w:szCs w:val="24"/>
        </w:rPr>
        <w:t xml:space="preserve"> </w:t>
      </w:r>
      <w:r w:rsidR="003E0E85" w:rsidRPr="005909E8">
        <w:rPr>
          <w:rFonts w:eastAsia="Times New Roman" w:cstheme="minorHAnsi"/>
          <w:sz w:val="24"/>
          <w:szCs w:val="24"/>
        </w:rPr>
        <w:t>in vzdrževanja spletne aplikacije iObčina/Vransko (</w:t>
      </w:r>
      <w:hyperlink r:id="rId17" w:history="1">
        <w:r w:rsidR="003E0E85" w:rsidRPr="005909E8">
          <w:rPr>
            <w:rFonts w:eastAsia="Times New Roman" w:cstheme="minorHAnsi"/>
            <w:sz w:val="24"/>
            <w:szCs w:val="24"/>
            <w:u w:val="single"/>
          </w:rPr>
          <w:t>http://gis.iobcina.si/gisapp/Default.aspx?a=Vransko</w:t>
        </w:r>
      </w:hyperlink>
      <w:r w:rsidR="003E0E85" w:rsidRPr="005909E8">
        <w:rPr>
          <w:rFonts w:eastAsia="Times New Roman" w:cstheme="minorHAnsi"/>
          <w:sz w:val="24"/>
          <w:szCs w:val="24"/>
        </w:rPr>
        <w:t>), ki vključuje geografski informacijski sistem (GIS), modul NUSZ in modul REN, pri podjetju Kaliopa d.o.o.</w:t>
      </w:r>
      <w:r w:rsidR="003E0E85" w:rsidRPr="005909E8">
        <w:rPr>
          <w:rFonts w:eastAsia="Times New Roman" w:cstheme="minorHAnsi"/>
          <w:sz w:val="24"/>
          <w:szCs w:val="24"/>
          <w:lang w:eastAsia="sl-SI"/>
        </w:rPr>
        <w:t xml:space="preserve"> ),  te</w:t>
      </w:r>
      <w:r w:rsidR="00D06165" w:rsidRPr="005909E8">
        <w:rPr>
          <w:rFonts w:eastAsia="Times New Roman" w:cstheme="minorHAnsi"/>
          <w:sz w:val="24"/>
          <w:szCs w:val="24"/>
          <w:lang w:eastAsia="sl-SI"/>
        </w:rPr>
        <w:t>r plačila iz naslova OPN in sicer za potrjevanje izpolnjenih pogojev za uporabo kratkega postopka sprememb in dopolnitev OPN in OPPN v skladu s 125. členom ZUreP-3 oziroma pogoji za uporabo postopka tehnične posodobitve v skladu s 142. členom ZUreP-3), plačilo geodetskega načrta parcel št. 96, 101/1, k.</w:t>
      </w:r>
      <w:r w:rsidR="00EC6F1F" w:rsidRPr="005909E8">
        <w:rPr>
          <w:rFonts w:eastAsia="Times New Roman" w:cstheme="minorHAnsi"/>
          <w:sz w:val="24"/>
          <w:szCs w:val="24"/>
          <w:lang w:eastAsia="sl-SI"/>
        </w:rPr>
        <w:t xml:space="preserve"> </w:t>
      </w:r>
      <w:r w:rsidR="00D06165" w:rsidRPr="005909E8">
        <w:rPr>
          <w:rFonts w:eastAsia="Times New Roman" w:cstheme="minorHAnsi"/>
          <w:sz w:val="24"/>
          <w:szCs w:val="24"/>
          <w:lang w:eastAsia="sl-SI"/>
        </w:rPr>
        <w:t>o. Vransko z vplivnim območjem, izdelavo geološkega poročila sprememb in dopolnitev OPN,</w:t>
      </w:r>
      <w:r w:rsidR="00D06165" w:rsidRPr="005909E8">
        <w:rPr>
          <w:rFonts w:eastAsia="Times New Roman" w:cstheme="minorHAnsi"/>
          <w:sz w:val="20"/>
          <w:szCs w:val="20"/>
        </w:rPr>
        <w:t xml:space="preserve"> </w:t>
      </w:r>
      <w:r w:rsidR="00D06165" w:rsidRPr="005909E8">
        <w:rPr>
          <w:rFonts w:eastAsia="Times New Roman" w:cstheme="minorHAnsi"/>
          <w:sz w:val="24"/>
          <w:szCs w:val="24"/>
          <w:lang w:eastAsia="sl-SI"/>
        </w:rPr>
        <w:t xml:space="preserve">izdelavo strokovne preventive skladnosti- projektne rešitve za enodružinsko hišo MŽ s prostorskim aktom ter za prve spremembe in dopolnitve OPN. </w:t>
      </w:r>
    </w:p>
    <w:p w14:paraId="093C19BE" w14:textId="17735F05" w:rsidR="00D06165" w:rsidRPr="00D6798E" w:rsidRDefault="00D06165" w:rsidP="00D6798E">
      <w:pPr>
        <w:keepNext/>
        <w:keepLines/>
        <w:spacing w:before="120" w:after="0"/>
        <w:jc w:val="both"/>
        <w:rPr>
          <w:rFonts w:eastAsia="Times New Roman" w:cstheme="minorHAnsi"/>
          <w:sz w:val="24"/>
          <w:szCs w:val="24"/>
          <w:lang w:eastAsia="sl-SI"/>
        </w:rPr>
      </w:pPr>
      <w:r w:rsidRPr="00D6798E">
        <w:rPr>
          <w:rFonts w:eastAsia="Times New Roman" w:cstheme="minorHAnsi"/>
          <w:sz w:val="24"/>
          <w:szCs w:val="24"/>
          <w:u w:val="single"/>
          <w:lang w:eastAsia="sl-SI"/>
        </w:rPr>
        <w:t xml:space="preserve">Proračunska postavka 16020 OPPN; </w:t>
      </w:r>
      <w:r w:rsidRPr="00D6798E">
        <w:rPr>
          <w:rFonts w:eastAsia="Times New Roman" w:cstheme="minorHAnsi"/>
          <w:sz w:val="24"/>
          <w:szCs w:val="24"/>
          <w:lang w:eastAsia="sl-SI"/>
        </w:rPr>
        <w:t xml:space="preserve">realizacija v višini 11.695,12€ predstavlja odhodke iz </w:t>
      </w:r>
      <w:r w:rsidRPr="005909E8">
        <w:rPr>
          <w:rFonts w:eastAsia="Times New Roman" w:cstheme="minorHAnsi"/>
          <w:sz w:val="24"/>
          <w:szCs w:val="24"/>
          <w:lang w:eastAsia="sl-SI"/>
        </w:rPr>
        <w:t>naslova OPPN za izdelavo programa opremljanja ČE02-1/3,  izdelavo OPPN za območje Vransko (delno v 2025, delno 2026), geodetskega posnetka za potrebe OPPN VR13-1jCU6,</w:t>
      </w:r>
      <w:r w:rsidRPr="005909E8">
        <w:rPr>
          <w:rFonts w:eastAsia="Times New Roman" w:cstheme="minorHAnsi"/>
          <w:sz w:val="20"/>
          <w:szCs w:val="20"/>
        </w:rPr>
        <w:t xml:space="preserve"> u</w:t>
      </w:r>
      <w:r w:rsidRPr="005909E8">
        <w:rPr>
          <w:rFonts w:eastAsia="Times New Roman" w:cstheme="minorHAnsi"/>
          <w:sz w:val="24"/>
          <w:szCs w:val="24"/>
          <w:lang w:eastAsia="sl-SI"/>
        </w:rPr>
        <w:t>reditev meje parcel št. 96, 101/1, k.o. Vransko s sosednjimi parcelami,</w:t>
      </w:r>
      <w:r w:rsidRPr="005909E8">
        <w:rPr>
          <w:rFonts w:eastAsia="Times New Roman" w:cstheme="minorHAnsi"/>
          <w:sz w:val="20"/>
          <w:szCs w:val="20"/>
        </w:rPr>
        <w:t xml:space="preserve"> </w:t>
      </w:r>
      <w:r w:rsidRPr="005909E8">
        <w:rPr>
          <w:rFonts w:eastAsia="Times New Roman" w:cstheme="minorHAnsi"/>
          <w:sz w:val="24"/>
          <w:szCs w:val="24"/>
          <w:lang w:eastAsia="sl-SI"/>
        </w:rPr>
        <w:t>preureditev električnih vodov na območju rekonstrukcije JP 916022 Čeplje-AMZS poligon (načrt opremljanja OPPN).</w:t>
      </w:r>
    </w:p>
    <w:p w14:paraId="6EF62315" w14:textId="01A07663" w:rsidR="00AB48B2" w:rsidRPr="005909E8" w:rsidRDefault="00AB48B2" w:rsidP="0018013C">
      <w:pPr>
        <w:jc w:val="both"/>
        <w:rPr>
          <w:rFonts w:cstheme="minorHAnsi"/>
          <w:sz w:val="24"/>
          <w:szCs w:val="24"/>
          <w:u w:val="single"/>
        </w:rPr>
      </w:pPr>
      <w:r w:rsidRPr="005909E8">
        <w:rPr>
          <w:rFonts w:cstheme="minorHAnsi"/>
          <w:sz w:val="24"/>
          <w:szCs w:val="24"/>
          <w:u w:val="single"/>
        </w:rPr>
        <w:t xml:space="preserve">Proračunska postavka 16021 Nadzor, svetovanje pri gradnji občinskih objektov in vzdrževanje komunalne infrastrukture; </w:t>
      </w:r>
      <w:r w:rsidRPr="005909E8">
        <w:rPr>
          <w:rFonts w:eastAsia="Times New Roman" w:cstheme="minorHAnsi"/>
          <w:sz w:val="24"/>
          <w:szCs w:val="24"/>
          <w:lang w:eastAsia="sl-SI"/>
        </w:rPr>
        <w:t>V skladu s podpisano pogodbo o poslovnem sodelovanju za izvedbo strokovnih nalog svetovanja pri gradnji občinskih objektov in vzdrževanja komunalne infrastrukture občine Vransko, smo v letu 202</w:t>
      </w:r>
      <w:r w:rsidR="0018013C" w:rsidRPr="005909E8">
        <w:rPr>
          <w:rFonts w:eastAsia="Times New Roman" w:cstheme="minorHAnsi"/>
          <w:sz w:val="24"/>
          <w:szCs w:val="24"/>
          <w:lang w:eastAsia="sl-SI"/>
        </w:rPr>
        <w:t>5</w:t>
      </w:r>
      <w:r w:rsidRPr="005909E8">
        <w:rPr>
          <w:rFonts w:eastAsia="Times New Roman" w:cstheme="minorHAnsi"/>
          <w:sz w:val="24"/>
          <w:szCs w:val="24"/>
          <w:lang w:eastAsia="sl-SI"/>
        </w:rPr>
        <w:t xml:space="preserve"> iz tega naslova porabili </w:t>
      </w:r>
      <w:r w:rsidR="0018013C" w:rsidRPr="005909E8">
        <w:rPr>
          <w:rFonts w:eastAsia="Times New Roman" w:cstheme="minorHAnsi"/>
          <w:sz w:val="24"/>
          <w:szCs w:val="24"/>
          <w:lang w:eastAsia="sl-SI"/>
        </w:rPr>
        <w:t>1.939,80</w:t>
      </w:r>
      <w:r w:rsidRPr="005909E8">
        <w:rPr>
          <w:rFonts w:eastAsia="Times New Roman" w:cstheme="minorHAnsi"/>
          <w:sz w:val="24"/>
          <w:szCs w:val="24"/>
          <w:lang w:eastAsia="sl-SI"/>
        </w:rPr>
        <w:t>€.</w:t>
      </w:r>
    </w:p>
    <w:p w14:paraId="55A9EE71" w14:textId="28AD2225" w:rsidR="00AB48B2" w:rsidRPr="00D6798E" w:rsidRDefault="00AB48B2" w:rsidP="00AB48B2">
      <w:pPr>
        <w:keepNext/>
        <w:keepLines/>
        <w:spacing w:before="120" w:after="0" w:line="240" w:lineRule="auto"/>
        <w:jc w:val="both"/>
        <w:rPr>
          <w:rFonts w:eastAsia="Times New Roman" w:cstheme="minorHAnsi"/>
          <w:sz w:val="24"/>
          <w:szCs w:val="24"/>
          <w:lang w:eastAsia="sl-SI"/>
        </w:rPr>
      </w:pPr>
      <w:r w:rsidRPr="00D6798E">
        <w:rPr>
          <w:rFonts w:cstheme="minorHAnsi"/>
          <w:sz w:val="24"/>
          <w:szCs w:val="24"/>
          <w:u w:val="single"/>
        </w:rPr>
        <w:t xml:space="preserve">Proračunska postavka 16040 Urbanisti; </w:t>
      </w:r>
    </w:p>
    <w:p w14:paraId="7A17C5F9" w14:textId="22E938A8" w:rsidR="00AB48B2" w:rsidRPr="005909E8" w:rsidRDefault="00AB48B2" w:rsidP="00AB48B2">
      <w:pPr>
        <w:autoSpaceDE w:val="0"/>
        <w:autoSpaceDN w:val="0"/>
        <w:adjustRightInd w:val="0"/>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Realizirana sredstva v višini 10.</w:t>
      </w:r>
      <w:r w:rsidR="0018013C" w:rsidRPr="005909E8">
        <w:rPr>
          <w:rFonts w:eastAsia="Times New Roman" w:cstheme="minorHAnsi"/>
          <w:sz w:val="24"/>
          <w:szCs w:val="24"/>
          <w:lang w:eastAsia="sl-SI"/>
        </w:rPr>
        <w:t>723,80</w:t>
      </w:r>
      <w:r w:rsidRPr="005909E8">
        <w:rPr>
          <w:rFonts w:eastAsia="Times New Roman" w:cstheme="minorHAnsi"/>
          <w:sz w:val="24"/>
          <w:szCs w:val="24"/>
          <w:lang w:eastAsia="sl-SI"/>
        </w:rPr>
        <w:t>€, so bila namenjena mesečnemu plačilu storitev nalog občinskega urbanista, ki skrbi za pripravo prostorskih aktov; potrjuje mnenja o skladnosti dokumentacije za pridobitev gradbenega dovoljenja z občinskimi prostorskimi izvedbenimi akti v skladu z drugim odstavkom 282.člena ZUreP-3; potrjuje soglasja k priglašenemu posegu v prostor v skladu z 284.</w:t>
      </w:r>
      <w:r w:rsidR="00092809" w:rsidRPr="005909E8">
        <w:rPr>
          <w:rFonts w:eastAsia="Times New Roman" w:cstheme="minorHAnsi"/>
          <w:sz w:val="24"/>
          <w:szCs w:val="24"/>
          <w:lang w:eastAsia="sl-SI"/>
        </w:rPr>
        <w:t xml:space="preserve"> </w:t>
      </w:r>
      <w:r w:rsidRPr="005909E8">
        <w:rPr>
          <w:rFonts w:eastAsia="Times New Roman" w:cstheme="minorHAnsi"/>
          <w:sz w:val="24"/>
          <w:szCs w:val="24"/>
          <w:lang w:eastAsia="sl-SI"/>
        </w:rPr>
        <w:t xml:space="preserve">členom </w:t>
      </w:r>
      <w:r w:rsidR="00092809" w:rsidRPr="005909E8">
        <w:rPr>
          <w:rFonts w:eastAsia="Times New Roman" w:cstheme="minorHAnsi"/>
          <w:sz w:val="24"/>
          <w:szCs w:val="24"/>
          <w:lang w:eastAsia="sl-SI"/>
        </w:rPr>
        <w:t>Z</w:t>
      </w:r>
      <w:r w:rsidRPr="005909E8">
        <w:rPr>
          <w:rFonts w:eastAsia="Times New Roman" w:cstheme="minorHAnsi"/>
          <w:sz w:val="24"/>
          <w:szCs w:val="24"/>
          <w:lang w:eastAsia="sl-SI"/>
        </w:rPr>
        <w:t xml:space="preserve">akona; potrjuje, da so izpolnjeni pogoji za uporabo kratkega postopka sprememb in dopolnitev OPN in OPPN v skladu s 125.členom </w:t>
      </w:r>
      <w:r w:rsidR="00092809" w:rsidRPr="005909E8">
        <w:rPr>
          <w:rFonts w:eastAsia="Times New Roman" w:cstheme="minorHAnsi"/>
          <w:sz w:val="24"/>
          <w:szCs w:val="24"/>
          <w:lang w:eastAsia="sl-SI"/>
        </w:rPr>
        <w:t>ZUreP-3</w:t>
      </w:r>
      <w:r w:rsidRPr="005909E8">
        <w:rPr>
          <w:rFonts w:eastAsia="Times New Roman" w:cstheme="minorHAnsi"/>
          <w:sz w:val="24"/>
          <w:szCs w:val="24"/>
          <w:lang w:eastAsia="sl-SI"/>
        </w:rPr>
        <w:t xml:space="preserve"> oziroma pogoji za uporabo postopka tehnične posodobitve v skladu s 142. členom </w:t>
      </w:r>
      <w:r w:rsidR="00092809" w:rsidRPr="005909E8">
        <w:rPr>
          <w:rFonts w:eastAsia="Times New Roman" w:cstheme="minorHAnsi"/>
          <w:sz w:val="24"/>
          <w:szCs w:val="24"/>
          <w:lang w:eastAsia="sl-SI"/>
        </w:rPr>
        <w:t>Z</w:t>
      </w:r>
      <w:r w:rsidRPr="005909E8">
        <w:rPr>
          <w:rFonts w:eastAsia="Times New Roman" w:cstheme="minorHAnsi"/>
          <w:sz w:val="24"/>
          <w:szCs w:val="24"/>
          <w:lang w:eastAsia="sl-SI"/>
        </w:rPr>
        <w:t>akona; vodi postopke lokacijske preveritve; županji strokovno svetuje v zadevah urejanja prostora in skrbi za celostno politiko prostorskega razvoja občine.</w:t>
      </w:r>
    </w:p>
    <w:p w14:paraId="1F7FF6A4" w14:textId="77777777" w:rsidR="00AB48B2" w:rsidRPr="005909E8" w:rsidRDefault="00AB48B2" w:rsidP="00AB48B2">
      <w:pPr>
        <w:autoSpaceDE w:val="0"/>
        <w:autoSpaceDN w:val="0"/>
        <w:adjustRightInd w:val="0"/>
        <w:spacing w:after="0" w:line="240" w:lineRule="auto"/>
        <w:jc w:val="both"/>
        <w:rPr>
          <w:rFonts w:eastAsia="Times New Roman" w:cstheme="minorHAnsi"/>
          <w:sz w:val="24"/>
          <w:szCs w:val="24"/>
          <w:lang w:eastAsia="sl-SI"/>
        </w:rPr>
      </w:pPr>
    </w:p>
    <w:p w14:paraId="3629CFC6" w14:textId="77777777" w:rsidR="00F814F7" w:rsidRPr="005909E8" w:rsidRDefault="003A3E15" w:rsidP="003A3E15">
      <w:pPr>
        <w:pStyle w:val="Naslov2"/>
        <w:spacing w:line="267" w:lineRule="exact"/>
        <w:rPr>
          <w:rFonts w:asciiTheme="minorHAnsi" w:hAnsiTheme="minorHAnsi" w:cstheme="minorHAnsi"/>
          <w:i/>
          <w:szCs w:val="24"/>
          <w:u w:val="single"/>
          <w:lang w:val="sl-SI"/>
        </w:rPr>
      </w:pPr>
      <w:bookmarkStart w:id="266" w:name="_Toc100059789"/>
      <w:bookmarkStart w:id="267" w:name="_Toc100062245"/>
      <w:bookmarkStart w:id="268" w:name="_Toc162606976"/>
      <w:bookmarkStart w:id="269" w:name="_Toc162607267"/>
      <w:bookmarkStart w:id="270" w:name="_Toc195260607"/>
      <w:bookmarkStart w:id="271" w:name="_Toc195261674"/>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16039001 Oskrba</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z</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vodo</w:t>
      </w:r>
      <w:bookmarkEnd w:id="266"/>
      <w:bookmarkEnd w:id="267"/>
      <w:bookmarkEnd w:id="268"/>
      <w:bookmarkEnd w:id="269"/>
      <w:bookmarkEnd w:id="270"/>
      <w:bookmarkEnd w:id="271"/>
    </w:p>
    <w:p w14:paraId="6A1A8B04" w14:textId="6CBD7C76" w:rsidR="002223B4" w:rsidRPr="005909E8" w:rsidRDefault="003A3E15" w:rsidP="008560CE">
      <w:pPr>
        <w:jc w:val="both"/>
        <w:rPr>
          <w:rFonts w:eastAsia="Times New Roman" w:cstheme="minorHAnsi"/>
          <w:sz w:val="24"/>
          <w:szCs w:val="24"/>
          <w:u w:val="single"/>
          <w:lang w:eastAsia="sl-SI"/>
        </w:rPr>
      </w:pPr>
      <w:r w:rsidRPr="00C928FD">
        <w:rPr>
          <w:rFonts w:cstheme="minorHAnsi"/>
          <w:sz w:val="24"/>
          <w:szCs w:val="24"/>
          <w:u w:val="single"/>
        </w:rPr>
        <w:t xml:space="preserve">Proračunska postavka 04011 Oskrba z vodo; </w:t>
      </w:r>
      <w:r w:rsidRPr="00C928FD">
        <w:rPr>
          <w:rFonts w:cstheme="minorHAnsi"/>
          <w:sz w:val="24"/>
          <w:szCs w:val="24"/>
        </w:rPr>
        <w:t>realizacija v višini</w:t>
      </w:r>
      <w:r w:rsidR="00B017FC" w:rsidRPr="00C928FD">
        <w:rPr>
          <w:rFonts w:cstheme="minorHAnsi"/>
          <w:sz w:val="24"/>
          <w:szCs w:val="24"/>
        </w:rPr>
        <w:t xml:space="preserve"> </w:t>
      </w:r>
      <w:r w:rsidR="0064506D" w:rsidRPr="00C928FD">
        <w:rPr>
          <w:rFonts w:cstheme="minorHAnsi"/>
          <w:sz w:val="24"/>
          <w:szCs w:val="24"/>
        </w:rPr>
        <w:t>9.033,96€</w:t>
      </w:r>
      <w:r w:rsidRPr="00C928FD">
        <w:rPr>
          <w:rFonts w:eastAsia="Times New Roman" w:cstheme="minorHAnsi"/>
          <w:sz w:val="24"/>
          <w:szCs w:val="24"/>
          <w:lang w:eastAsia="sl-SI"/>
        </w:rPr>
        <w:t xml:space="preserve"> predstavlja plačilo</w:t>
      </w:r>
      <w:r w:rsidR="007303BA" w:rsidRPr="00C928FD">
        <w:rPr>
          <w:rFonts w:eastAsia="Times New Roman" w:cstheme="minorHAnsi"/>
          <w:sz w:val="24"/>
          <w:szCs w:val="24"/>
          <w:lang w:eastAsia="sl-SI"/>
        </w:rPr>
        <w:t xml:space="preserve"> </w:t>
      </w:r>
      <w:r w:rsidRPr="005909E8">
        <w:rPr>
          <w:rFonts w:eastAsia="Times New Roman" w:cstheme="minorHAnsi"/>
          <w:sz w:val="24"/>
          <w:szCs w:val="24"/>
          <w:lang w:eastAsia="sl-SI"/>
        </w:rPr>
        <w:t>izdelave poročevalskih tabel - oskrba s pitno vodo za let</w:t>
      </w:r>
      <w:r w:rsidR="0064506D" w:rsidRPr="005909E8">
        <w:rPr>
          <w:rFonts w:eastAsia="Times New Roman" w:cstheme="minorHAnsi"/>
          <w:sz w:val="24"/>
          <w:szCs w:val="24"/>
          <w:lang w:eastAsia="sl-SI"/>
        </w:rPr>
        <w:t xml:space="preserve">o </w:t>
      </w:r>
      <w:r w:rsidRPr="005909E8">
        <w:rPr>
          <w:rFonts w:eastAsia="Times New Roman" w:cstheme="minorHAnsi"/>
          <w:sz w:val="24"/>
          <w:szCs w:val="24"/>
          <w:lang w:eastAsia="sl-SI"/>
        </w:rPr>
        <w:t>202</w:t>
      </w:r>
      <w:r w:rsidR="0064506D" w:rsidRPr="005909E8">
        <w:rPr>
          <w:rFonts w:eastAsia="Times New Roman" w:cstheme="minorHAnsi"/>
          <w:sz w:val="24"/>
          <w:szCs w:val="24"/>
          <w:lang w:eastAsia="sl-SI"/>
        </w:rPr>
        <w:t>5,  za obnovo raztežilnika Merinca, za črpališče Zaplanina in za vzdrževanje- popravilo okvare in menjava hidranta na naslovu Stopnik 51,</w:t>
      </w:r>
      <w:r w:rsidR="0064506D" w:rsidRPr="005909E8">
        <w:rPr>
          <w:rFonts w:eastAsia="Times New Roman" w:cstheme="minorHAnsi"/>
          <w:sz w:val="24"/>
          <w:szCs w:val="24"/>
        </w:rPr>
        <w:t xml:space="preserve"> </w:t>
      </w:r>
      <w:r w:rsidR="0064506D" w:rsidRPr="005909E8">
        <w:rPr>
          <w:rFonts w:eastAsia="Times New Roman" w:cstheme="minorHAnsi"/>
          <w:sz w:val="24"/>
          <w:szCs w:val="24"/>
          <w:lang w:eastAsia="sl-SI"/>
        </w:rPr>
        <w:t xml:space="preserve">menjavo hidranta na naslovu Stopnik 33 in pregled ventila na naslovu </w:t>
      </w:r>
      <w:r w:rsidR="0064506D" w:rsidRPr="00C928FD">
        <w:rPr>
          <w:rFonts w:eastAsia="Times New Roman" w:cstheme="minorHAnsi"/>
          <w:sz w:val="24"/>
          <w:szCs w:val="24"/>
          <w:lang w:eastAsia="sl-SI"/>
        </w:rPr>
        <w:t>Stopnik 43)</w:t>
      </w:r>
      <w:r w:rsidR="00C928FD">
        <w:rPr>
          <w:rFonts w:eastAsia="Times New Roman" w:cstheme="minorHAnsi"/>
          <w:sz w:val="24"/>
          <w:szCs w:val="24"/>
          <w:lang w:eastAsia="sl-SI"/>
        </w:rPr>
        <w:t>.</w:t>
      </w:r>
    </w:p>
    <w:p w14:paraId="232B8508" w14:textId="0A12B987" w:rsidR="007F3576" w:rsidRPr="005909E8" w:rsidRDefault="007F3576" w:rsidP="007F3576">
      <w:pPr>
        <w:spacing w:after="0"/>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06014 Vodovod Ločica pri Vranskem (1,1a);</w:t>
      </w:r>
      <w:r w:rsidRPr="005909E8">
        <w:rPr>
          <w:rFonts w:eastAsia="Times New Roman" w:cstheme="minorHAnsi"/>
          <w:sz w:val="24"/>
          <w:szCs w:val="24"/>
          <w:lang w:eastAsia="sl-SI"/>
        </w:rPr>
        <w:t xml:space="preserve"> realizacija v višini 1.206,93€ predstavlja delno plačilo projektne dokumentacije.</w:t>
      </w:r>
    </w:p>
    <w:p w14:paraId="50B9CDE9" w14:textId="076036A4" w:rsidR="00FD2048" w:rsidRPr="005909E8" w:rsidRDefault="003A3E15" w:rsidP="007B0625">
      <w:pPr>
        <w:spacing w:after="0"/>
        <w:jc w:val="both"/>
        <w:rPr>
          <w:rFonts w:eastAsia="Times New Roman" w:cstheme="minorHAnsi"/>
          <w:sz w:val="24"/>
          <w:szCs w:val="24"/>
          <w:lang w:eastAsia="sl-SI"/>
        </w:rPr>
      </w:pPr>
      <w:r w:rsidRPr="005909E8">
        <w:rPr>
          <w:rFonts w:cstheme="minorHAnsi"/>
          <w:sz w:val="24"/>
          <w:szCs w:val="24"/>
          <w:u w:val="single"/>
        </w:rPr>
        <w:t>Proračunska postavka 16032 Primarni vodovod Zaplanina-Ločica-Vransko</w:t>
      </w:r>
      <w:r w:rsidRPr="005909E8">
        <w:rPr>
          <w:rFonts w:cstheme="minorHAnsi"/>
          <w:i/>
          <w:sz w:val="24"/>
          <w:szCs w:val="24"/>
          <w:u w:val="single"/>
        </w:rPr>
        <w:t xml:space="preserve">; </w:t>
      </w:r>
      <w:r w:rsidRPr="005909E8">
        <w:rPr>
          <w:rFonts w:cstheme="minorHAnsi"/>
          <w:sz w:val="24"/>
          <w:szCs w:val="24"/>
        </w:rPr>
        <w:t xml:space="preserve">Realizacija v višini </w:t>
      </w:r>
      <w:r w:rsidR="008560CE" w:rsidRPr="005909E8">
        <w:rPr>
          <w:rFonts w:cstheme="minorHAnsi"/>
          <w:sz w:val="24"/>
          <w:szCs w:val="24"/>
        </w:rPr>
        <w:t>610</w:t>
      </w:r>
      <w:r w:rsidRPr="005909E8">
        <w:rPr>
          <w:rFonts w:cstheme="minorHAnsi"/>
          <w:sz w:val="24"/>
          <w:szCs w:val="24"/>
        </w:rPr>
        <w:t xml:space="preserve">€ </w:t>
      </w:r>
      <w:r w:rsidR="00EA4205" w:rsidRPr="005909E8">
        <w:rPr>
          <w:rFonts w:cstheme="minorHAnsi"/>
          <w:sz w:val="24"/>
          <w:szCs w:val="24"/>
        </w:rPr>
        <w:t xml:space="preserve">oziroma </w:t>
      </w:r>
      <w:r w:rsidR="00FD2048" w:rsidRPr="005909E8">
        <w:rPr>
          <w:rFonts w:cstheme="minorHAnsi"/>
          <w:sz w:val="24"/>
          <w:szCs w:val="24"/>
        </w:rPr>
        <w:t>100</w:t>
      </w:r>
      <w:r w:rsidR="00EA4205" w:rsidRPr="005909E8">
        <w:rPr>
          <w:rFonts w:cstheme="minorHAnsi"/>
          <w:sz w:val="24"/>
          <w:szCs w:val="24"/>
        </w:rPr>
        <w:t>% na veljavni proračun</w:t>
      </w:r>
      <w:r w:rsidR="007B0625" w:rsidRPr="005909E8">
        <w:rPr>
          <w:rFonts w:cstheme="minorHAnsi"/>
          <w:sz w:val="24"/>
          <w:szCs w:val="24"/>
        </w:rPr>
        <w:t>,</w:t>
      </w:r>
      <w:r w:rsidR="00EA4205" w:rsidRPr="005909E8">
        <w:rPr>
          <w:rFonts w:cstheme="minorHAnsi"/>
          <w:sz w:val="24"/>
          <w:szCs w:val="24"/>
        </w:rPr>
        <w:t xml:space="preserve"> </w:t>
      </w:r>
      <w:r w:rsidRPr="005909E8">
        <w:rPr>
          <w:rFonts w:cstheme="minorHAnsi"/>
          <w:sz w:val="24"/>
          <w:szCs w:val="24"/>
        </w:rPr>
        <w:t xml:space="preserve">predstavlja </w:t>
      </w:r>
      <w:r w:rsidR="007B0625" w:rsidRPr="005909E8">
        <w:rPr>
          <w:rFonts w:cstheme="minorHAnsi"/>
          <w:sz w:val="24"/>
          <w:szCs w:val="24"/>
        </w:rPr>
        <w:t xml:space="preserve">plačilo </w:t>
      </w:r>
      <w:r w:rsidR="007B0625" w:rsidRPr="005909E8">
        <w:rPr>
          <w:rFonts w:eastAsia="Times New Roman" w:cstheme="minorHAnsi"/>
          <w:sz w:val="24"/>
          <w:szCs w:val="24"/>
          <w:lang w:eastAsia="sl-SI"/>
        </w:rPr>
        <w:t>odprave napak v garancijski dobi.</w:t>
      </w:r>
    </w:p>
    <w:p w14:paraId="111CE774" w14:textId="77777777" w:rsidR="00083449" w:rsidRPr="005909E8" w:rsidRDefault="00083449" w:rsidP="007B0625">
      <w:pPr>
        <w:spacing w:after="0"/>
        <w:jc w:val="both"/>
        <w:rPr>
          <w:rFonts w:eastAsia="Times New Roman" w:cstheme="minorHAnsi"/>
          <w:sz w:val="24"/>
          <w:szCs w:val="24"/>
          <w:lang w:eastAsia="sl-SI"/>
        </w:rPr>
      </w:pPr>
    </w:p>
    <w:p w14:paraId="30BB3815" w14:textId="6B2768D1" w:rsidR="007B0625" w:rsidRPr="005909E8" w:rsidRDefault="00AD12B3" w:rsidP="007B0625">
      <w:pPr>
        <w:spacing w:after="0"/>
        <w:jc w:val="both"/>
        <w:rPr>
          <w:rFonts w:eastAsia="Times New Roman" w:cstheme="minorHAnsi"/>
          <w:sz w:val="24"/>
          <w:szCs w:val="24"/>
          <w:u w:val="single"/>
          <w:lang w:eastAsia="sl-SI"/>
        </w:rPr>
      </w:pPr>
      <w:r w:rsidRPr="005909E8">
        <w:rPr>
          <w:rFonts w:eastAsia="Times New Roman" w:cstheme="minorHAnsi"/>
          <w:sz w:val="24"/>
          <w:szCs w:val="24"/>
          <w:u w:val="single"/>
          <w:lang w:eastAsia="sl-SI"/>
        </w:rPr>
        <w:lastRenderedPageBreak/>
        <w:t xml:space="preserve">Proračunska postavka Obnova in posodobitev vodovodnega sistema Tešova; </w:t>
      </w:r>
      <w:r w:rsidRPr="005909E8">
        <w:rPr>
          <w:rFonts w:eastAsia="Times New Roman" w:cstheme="minorHAnsi"/>
          <w:sz w:val="24"/>
          <w:szCs w:val="24"/>
          <w:lang w:eastAsia="sl-SI"/>
        </w:rPr>
        <w:t xml:space="preserve">realizacija v višini </w:t>
      </w:r>
      <w:r w:rsidR="00083449" w:rsidRPr="005909E8">
        <w:rPr>
          <w:rFonts w:eastAsia="Times New Roman" w:cstheme="minorHAnsi"/>
          <w:sz w:val="24"/>
          <w:szCs w:val="24"/>
          <w:lang w:eastAsia="sl-SI"/>
        </w:rPr>
        <w:t>3.900€ predstavlja delno plačilo z</w:t>
      </w:r>
      <w:r w:rsidRPr="005909E8">
        <w:rPr>
          <w:rFonts w:eastAsia="Times New Roman" w:cstheme="minorHAnsi"/>
          <w:sz w:val="24"/>
          <w:szCs w:val="24"/>
          <w:lang w:eastAsia="sl-SI"/>
        </w:rPr>
        <w:t>a projektno dokumentacijo iz naslova obnove in posodobitve vodovodnega sistema Tešova</w:t>
      </w:r>
      <w:r w:rsidR="00083449" w:rsidRPr="005909E8">
        <w:rPr>
          <w:rFonts w:eastAsia="Times New Roman" w:cstheme="minorHAnsi"/>
          <w:sz w:val="24"/>
          <w:szCs w:val="24"/>
          <w:lang w:eastAsia="sl-SI"/>
        </w:rPr>
        <w:t>.</w:t>
      </w:r>
    </w:p>
    <w:p w14:paraId="209F8FFE" w14:textId="22917C77" w:rsidR="00AD12B3" w:rsidRPr="005909E8" w:rsidRDefault="00AD12B3" w:rsidP="005D11B7">
      <w:pPr>
        <w:spacing w:after="0" w:line="240" w:lineRule="auto"/>
        <w:jc w:val="both"/>
        <w:rPr>
          <w:rFonts w:eastAsia="Times New Roman" w:cstheme="minorHAnsi"/>
          <w:sz w:val="24"/>
          <w:szCs w:val="24"/>
          <w:u w:val="single"/>
          <w:lang w:eastAsia="sl-SI"/>
        </w:rPr>
      </w:pPr>
    </w:p>
    <w:p w14:paraId="0B85E14D" w14:textId="0C7B0CC0" w:rsidR="003A3E15" w:rsidRPr="005909E8" w:rsidRDefault="001F758C" w:rsidP="001F758C">
      <w:pPr>
        <w:spacing w:after="0" w:line="240" w:lineRule="auto"/>
        <w:jc w:val="both"/>
        <w:rPr>
          <w:rFonts w:eastAsia="Times New Roman" w:cstheme="minorHAnsi"/>
          <w:sz w:val="24"/>
          <w:szCs w:val="24"/>
          <w:u w:val="single"/>
          <w:lang w:eastAsia="sl-SI"/>
        </w:rPr>
      </w:pPr>
      <w:r w:rsidRPr="005909E8">
        <w:rPr>
          <w:rFonts w:eastAsia="Times New Roman" w:cstheme="minorHAnsi"/>
          <w:sz w:val="24"/>
          <w:szCs w:val="24"/>
          <w:u w:val="single"/>
          <w:lang w:eastAsia="sl-SI"/>
        </w:rPr>
        <w:t xml:space="preserve">Proračunska postavka </w:t>
      </w:r>
      <w:r w:rsidR="006D1BED" w:rsidRPr="005909E8">
        <w:rPr>
          <w:rFonts w:eastAsia="Times New Roman" w:cstheme="minorHAnsi"/>
          <w:sz w:val="24"/>
          <w:szCs w:val="24"/>
          <w:u w:val="single"/>
          <w:lang w:eastAsia="sl-SI"/>
        </w:rPr>
        <w:t>16041 Vodovod Ropasija nov vodni vir</w:t>
      </w:r>
      <w:r w:rsidRPr="005909E8">
        <w:rPr>
          <w:rFonts w:eastAsia="Times New Roman" w:cstheme="minorHAnsi"/>
          <w:sz w:val="24"/>
          <w:szCs w:val="24"/>
          <w:u w:val="single"/>
          <w:lang w:eastAsia="sl-SI"/>
        </w:rPr>
        <w:t xml:space="preserve">; </w:t>
      </w:r>
      <w:r w:rsidRPr="005909E8">
        <w:rPr>
          <w:rFonts w:eastAsia="Times New Roman" w:cstheme="minorHAnsi"/>
          <w:sz w:val="24"/>
          <w:szCs w:val="24"/>
          <w:lang w:eastAsia="sl-SI"/>
        </w:rPr>
        <w:t>r</w:t>
      </w:r>
      <w:r w:rsidR="005D11B7" w:rsidRPr="005909E8">
        <w:rPr>
          <w:rFonts w:eastAsia="Times New Roman" w:cstheme="minorHAnsi"/>
          <w:sz w:val="24"/>
          <w:szCs w:val="24"/>
          <w:lang w:eastAsia="sl-SI"/>
        </w:rPr>
        <w:t xml:space="preserve">ealizacija v višini </w:t>
      </w:r>
      <w:r w:rsidR="00083449" w:rsidRPr="005909E8">
        <w:rPr>
          <w:rFonts w:eastAsia="Times New Roman" w:cstheme="minorHAnsi"/>
          <w:sz w:val="24"/>
          <w:szCs w:val="24"/>
          <w:lang w:eastAsia="sl-SI"/>
        </w:rPr>
        <w:t>5.198,61</w:t>
      </w:r>
      <w:r w:rsidR="005D11B7" w:rsidRPr="005909E8">
        <w:rPr>
          <w:rFonts w:eastAsia="Times New Roman" w:cstheme="minorHAnsi"/>
          <w:sz w:val="24"/>
          <w:szCs w:val="24"/>
          <w:lang w:eastAsia="sl-SI"/>
        </w:rPr>
        <w:t>€ predstavlja</w:t>
      </w:r>
      <w:r w:rsidR="005D11B7" w:rsidRPr="005909E8">
        <w:rPr>
          <w:rFonts w:cstheme="minorHAnsi"/>
          <w:sz w:val="24"/>
          <w:szCs w:val="24"/>
        </w:rPr>
        <w:t xml:space="preserve"> </w:t>
      </w:r>
      <w:r w:rsidR="00083449" w:rsidRPr="005909E8">
        <w:rPr>
          <w:rFonts w:cstheme="minorHAnsi"/>
          <w:sz w:val="24"/>
          <w:szCs w:val="24"/>
        </w:rPr>
        <w:t>po</w:t>
      </w:r>
      <w:r w:rsidR="00230916" w:rsidRPr="005909E8">
        <w:rPr>
          <w:rFonts w:cstheme="minorHAnsi"/>
          <w:sz w:val="24"/>
          <w:szCs w:val="24"/>
        </w:rPr>
        <w:t>plačilo geološkega in hidrogeološkega kartiranje območja Tešov</w:t>
      </w:r>
      <w:r w:rsidR="00083449" w:rsidRPr="005909E8">
        <w:rPr>
          <w:rFonts w:cstheme="minorHAnsi"/>
          <w:sz w:val="24"/>
          <w:szCs w:val="24"/>
        </w:rPr>
        <w:t>e</w:t>
      </w:r>
      <w:r w:rsidR="00083449" w:rsidRPr="005909E8">
        <w:rPr>
          <w:rFonts w:eastAsia="Times New Roman" w:cstheme="minorHAnsi"/>
          <w:sz w:val="24"/>
          <w:szCs w:val="24"/>
          <w:lang w:eastAsia="sl-SI"/>
        </w:rPr>
        <w:t xml:space="preserve"> (storitev GeoZS).</w:t>
      </w:r>
    </w:p>
    <w:p w14:paraId="62FCA118" w14:textId="478C54E6" w:rsidR="001F758C" w:rsidRPr="005909E8" w:rsidRDefault="001F758C" w:rsidP="00083449">
      <w:pPr>
        <w:spacing w:after="0"/>
        <w:rPr>
          <w:rFonts w:eastAsia="Times New Roman" w:cstheme="minorHAnsi"/>
          <w:sz w:val="24"/>
          <w:szCs w:val="24"/>
          <w:lang w:eastAsia="sl-SI"/>
        </w:rPr>
      </w:pPr>
      <w:r w:rsidRPr="005909E8">
        <w:rPr>
          <w:rFonts w:eastAsia="Times New Roman" w:cstheme="minorHAnsi"/>
          <w:sz w:val="24"/>
          <w:szCs w:val="24"/>
          <w:u w:val="single"/>
          <w:lang w:eastAsia="sl-SI"/>
        </w:rPr>
        <w:t>Proračunska postavka 16042 Hidravlična izboljšava vodovodnega sistema SSD;</w:t>
      </w:r>
      <w:r w:rsidRPr="005909E8">
        <w:rPr>
          <w:rFonts w:eastAsia="Times New Roman" w:cstheme="minorHAnsi"/>
          <w:sz w:val="24"/>
          <w:szCs w:val="24"/>
          <w:lang w:eastAsia="sl-SI"/>
        </w:rPr>
        <w:t xml:space="preserve"> realizacija v višini </w:t>
      </w:r>
    </w:p>
    <w:p w14:paraId="1CDA6CBB" w14:textId="77777777" w:rsidR="001F758C" w:rsidRPr="005909E8" w:rsidRDefault="001F758C" w:rsidP="001F758C">
      <w:pPr>
        <w:spacing w:after="0" w:line="240" w:lineRule="auto"/>
        <w:jc w:val="both"/>
        <w:rPr>
          <w:rFonts w:eastAsiaTheme="minorEastAsia" w:cstheme="minorHAnsi"/>
          <w:iCs/>
          <w:sz w:val="24"/>
          <w:szCs w:val="24"/>
        </w:rPr>
      </w:pPr>
      <w:bookmarkStart w:id="272" w:name="_Hlk225231151"/>
      <w:r w:rsidRPr="005909E8">
        <w:rPr>
          <w:rFonts w:eastAsiaTheme="minorEastAsia" w:cstheme="minorHAnsi"/>
          <w:iCs/>
          <w:sz w:val="24"/>
          <w:szCs w:val="24"/>
        </w:rPr>
        <w:t>Občine Vransko, Polzela, Braslovče, Prebold in Tabor so v okviru mehanizma Dogovor za razvoj regij prijavile skupni investicijski projekt »Rekonstrukcija vodovodnega sistema občin Polzela, Braslovče, Prebold, Tabor in Vransko«.</w:t>
      </w:r>
    </w:p>
    <w:p w14:paraId="028A023A" w14:textId="77777777" w:rsidR="001F758C" w:rsidRPr="005909E8" w:rsidRDefault="001F758C" w:rsidP="001F758C">
      <w:pPr>
        <w:spacing w:after="0" w:line="240" w:lineRule="auto"/>
        <w:jc w:val="both"/>
        <w:rPr>
          <w:rFonts w:eastAsiaTheme="minorEastAsia" w:cstheme="minorHAnsi"/>
          <w:iCs/>
          <w:sz w:val="24"/>
          <w:szCs w:val="24"/>
        </w:rPr>
      </w:pPr>
      <w:r w:rsidRPr="005909E8">
        <w:rPr>
          <w:rFonts w:eastAsiaTheme="minorEastAsia" w:cstheme="minorHAnsi"/>
          <w:iCs/>
          <w:sz w:val="24"/>
          <w:szCs w:val="24"/>
        </w:rPr>
        <w:t>V okviru projekta se bo izvedla rekonstrukcija vodovodnega omrežja na območju dveh vodovodnih podsistemov (ID 1539 VS Tabor in ID 1542 VS Vransko – Polzela). Območje občine Vransko zadevata načrtovani rekonstrukciji vodovodov VH Vransko - VH Vindija in VH Vindija - VJ Šmatevž. Investicija bo zagotovila zmanjšanje vodnih izgub na celotnem javnem vodovodu in zagotovila funkcionalno zaokroženo celoto.</w:t>
      </w:r>
    </w:p>
    <w:p w14:paraId="6DA1E79A" w14:textId="7CEB321A" w:rsidR="001F758C" w:rsidRPr="005909E8" w:rsidRDefault="001F758C" w:rsidP="001F758C">
      <w:pPr>
        <w:autoSpaceDE w:val="0"/>
        <w:autoSpaceDN w:val="0"/>
        <w:adjustRightInd w:val="0"/>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Investicijski projekt je bil v občinski Načrt razvojnih programov uvrščen na 13. redni seji 10.9. 2024, zatem pa je bila v postopku priprave sprememb Dogovora za razvoj regij na Ministrstvu za kohezijo in regionalni razvoj glede na vsebino investicijskega projekta dogovorjena sprememba njegovega naziva v »Hidravlična izboljšava vodovodnega sistema SSD«. Glede na navedeno in spremenjeno dinamiko financiranja, ki sledi dejanskemu časovnemu napredovanju, se izvedba prenaša v leto 2026. </w:t>
      </w:r>
      <w:r w:rsidR="00107CF9" w:rsidRPr="005909E8">
        <w:rPr>
          <w:rFonts w:eastAsia="Times New Roman" w:cstheme="minorHAnsi"/>
          <w:sz w:val="24"/>
          <w:szCs w:val="24"/>
          <w:lang w:eastAsia="sl-SI"/>
        </w:rPr>
        <w:t>R</w:t>
      </w:r>
      <w:r w:rsidRPr="005909E8">
        <w:rPr>
          <w:rFonts w:eastAsia="Times New Roman" w:cstheme="minorHAnsi"/>
          <w:sz w:val="24"/>
          <w:szCs w:val="24"/>
          <w:lang w:eastAsia="sl-SI"/>
        </w:rPr>
        <w:t xml:space="preserve">ealizacija v letu 2025 znaša 8.764,12€ za </w:t>
      </w:r>
      <w:r w:rsidR="00F62FEC" w:rsidRPr="005909E8">
        <w:rPr>
          <w:rFonts w:eastAsia="Times New Roman" w:cstheme="minorHAnsi"/>
          <w:sz w:val="24"/>
          <w:szCs w:val="24"/>
          <w:lang w:eastAsia="sl-SI"/>
        </w:rPr>
        <w:t>izdelavo investicijske d</w:t>
      </w:r>
      <w:r w:rsidRPr="005909E8">
        <w:rPr>
          <w:rFonts w:eastAsia="Times New Roman" w:cstheme="minorHAnsi"/>
          <w:sz w:val="24"/>
          <w:szCs w:val="24"/>
          <w:lang w:eastAsia="sl-SI"/>
        </w:rPr>
        <w:t>okumentacij</w:t>
      </w:r>
      <w:r w:rsidR="00F62FEC" w:rsidRPr="005909E8">
        <w:rPr>
          <w:rFonts w:eastAsia="Times New Roman" w:cstheme="minorHAnsi"/>
          <w:sz w:val="24"/>
          <w:szCs w:val="24"/>
          <w:lang w:eastAsia="sl-SI"/>
        </w:rPr>
        <w:t>e</w:t>
      </w:r>
      <w:r w:rsidRPr="005909E8">
        <w:rPr>
          <w:rFonts w:eastAsia="Times New Roman" w:cstheme="minorHAnsi"/>
          <w:sz w:val="24"/>
          <w:szCs w:val="24"/>
          <w:lang w:eastAsia="sl-SI"/>
        </w:rPr>
        <w:t>.</w:t>
      </w:r>
      <w:bookmarkEnd w:id="272"/>
    </w:p>
    <w:p w14:paraId="082D386F" w14:textId="6B0500AE" w:rsidR="00083449" w:rsidRPr="005909E8" w:rsidRDefault="0033082D" w:rsidP="0033082D">
      <w:pPr>
        <w:keepNext/>
        <w:keepLines/>
        <w:spacing w:before="120" w:after="0"/>
        <w:jc w:val="both"/>
        <w:rPr>
          <w:rFonts w:eastAsia="Times New Roman" w:cstheme="minorHAnsi"/>
          <w:sz w:val="24"/>
          <w:szCs w:val="24"/>
          <w:lang w:eastAsia="sl-SI"/>
        </w:rPr>
      </w:pPr>
      <w:r w:rsidRPr="005909E8">
        <w:rPr>
          <w:rFonts w:eastAsia="Times New Roman" w:cstheme="minorHAnsi"/>
          <w:sz w:val="24"/>
          <w:szCs w:val="24"/>
          <w:u w:val="single"/>
          <w:lang w:eastAsia="sl-SI"/>
        </w:rPr>
        <w:t xml:space="preserve">Proračunska postavka 16043 Zadrževalnik; </w:t>
      </w:r>
      <w:r w:rsidRPr="005909E8">
        <w:rPr>
          <w:rFonts w:eastAsia="Times New Roman" w:cstheme="minorHAnsi"/>
          <w:sz w:val="24"/>
          <w:szCs w:val="24"/>
          <w:lang w:eastAsia="sl-SI"/>
        </w:rPr>
        <w:t>realizacija v višini 1.756,80€ je iz naslova potreb izgradnje zadrževalnika.</w:t>
      </w:r>
    </w:p>
    <w:p w14:paraId="39F7FFB5" w14:textId="77777777" w:rsidR="0033082D" w:rsidRPr="005909E8" w:rsidRDefault="0033082D" w:rsidP="0033082D">
      <w:pPr>
        <w:keepNext/>
        <w:keepLines/>
        <w:spacing w:before="120" w:after="0"/>
        <w:jc w:val="both"/>
        <w:rPr>
          <w:rFonts w:eastAsia="Times New Roman" w:cstheme="minorHAnsi"/>
          <w:sz w:val="24"/>
          <w:szCs w:val="24"/>
          <w:lang w:eastAsia="sl-SI"/>
        </w:rPr>
      </w:pPr>
    </w:p>
    <w:p w14:paraId="2A20F14F" w14:textId="77777777" w:rsidR="003A3E15" w:rsidRPr="005909E8" w:rsidRDefault="003A3E15" w:rsidP="003A3E15">
      <w:pPr>
        <w:pStyle w:val="Naslov2"/>
        <w:rPr>
          <w:rFonts w:asciiTheme="minorHAnsi" w:hAnsiTheme="minorHAnsi" w:cstheme="minorHAnsi"/>
          <w:i/>
          <w:szCs w:val="24"/>
          <w:u w:val="single"/>
          <w:lang w:val="sl-SI"/>
        </w:rPr>
      </w:pPr>
      <w:bookmarkStart w:id="273" w:name="_Toc100059790"/>
      <w:bookmarkStart w:id="274" w:name="_Toc100062246"/>
      <w:bookmarkStart w:id="275" w:name="_Toc162606977"/>
      <w:bookmarkStart w:id="276" w:name="_Toc162607268"/>
      <w:bookmarkStart w:id="277" w:name="_Toc195260609"/>
      <w:bookmarkStart w:id="278" w:name="_Toc195261676"/>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16039002 Urejanje</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pokopališč</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in</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pogrebna</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dejavnost</w:t>
      </w:r>
      <w:bookmarkEnd w:id="273"/>
      <w:bookmarkEnd w:id="274"/>
      <w:bookmarkEnd w:id="275"/>
      <w:bookmarkEnd w:id="276"/>
      <w:bookmarkEnd w:id="277"/>
      <w:bookmarkEnd w:id="278"/>
    </w:p>
    <w:p w14:paraId="4CD62F3A" w14:textId="234F8349" w:rsidR="003A3E15" w:rsidRPr="005909E8" w:rsidRDefault="003A3E15" w:rsidP="003A3E15">
      <w:pPr>
        <w:pStyle w:val="Telobesedila"/>
        <w:spacing w:before="1"/>
        <w:rPr>
          <w:rFonts w:asciiTheme="minorHAnsi" w:hAnsiTheme="minorHAnsi" w:cstheme="minorHAnsi"/>
          <w:szCs w:val="24"/>
        </w:rPr>
      </w:pPr>
      <w:r w:rsidRPr="00C928FD">
        <w:rPr>
          <w:rFonts w:asciiTheme="minorHAnsi" w:hAnsiTheme="minorHAnsi" w:cstheme="minorHAnsi"/>
          <w:szCs w:val="24"/>
          <w:u w:val="single"/>
        </w:rPr>
        <w:t xml:space="preserve">Proračunska postavka 04024 </w:t>
      </w:r>
      <w:r w:rsidR="00107CF9" w:rsidRPr="00C928FD">
        <w:rPr>
          <w:rFonts w:asciiTheme="minorHAnsi" w:hAnsiTheme="minorHAnsi" w:cstheme="minorHAnsi"/>
          <w:szCs w:val="24"/>
          <w:u w:val="single"/>
        </w:rPr>
        <w:t>M</w:t>
      </w:r>
      <w:r w:rsidRPr="00C928FD">
        <w:rPr>
          <w:rFonts w:asciiTheme="minorHAnsi" w:hAnsiTheme="minorHAnsi" w:cstheme="minorHAnsi"/>
          <w:szCs w:val="24"/>
          <w:u w:val="single"/>
        </w:rPr>
        <w:t>rlišk</w:t>
      </w:r>
      <w:r w:rsidR="00107CF9" w:rsidRPr="00C928FD">
        <w:rPr>
          <w:rFonts w:asciiTheme="minorHAnsi" w:hAnsiTheme="minorHAnsi" w:cstheme="minorHAnsi"/>
          <w:szCs w:val="24"/>
          <w:u w:val="single"/>
        </w:rPr>
        <w:t>a</w:t>
      </w:r>
      <w:r w:rsidRPr="00C928FD">
        <w:rPr>
          <w:rFonts w:asciiTheme="minorHAnsi" w:hAnsiTheme="minorHAnsi" w:cstheme="minorHAnsi"/>
          <w:szCs w:val="24"/>
          <w:u w:val="single"/>
        </w:rPr>
        <w:t xml:space="preserve"> vežic</w:t>
      </w:r>
      <w:r w:rsidR="00107CF9" w:rsidRPr="00C928FD">
        <w:rPr>
          <w:rFonts w:asciiTheme="minorHAnsi" w:hAnsiTheme="minorHAnsi" w:cstheme="minorHAnsi"/>
          <w:szCs w:val="24"/>
          <w:u w:val="single"/>
        </w:rPr>
        <w:t>a, pokopališče</w:t>
      </w:r>
      <w:r w:rsidRPr="00C928FD">
        <w:rPr>
          <w:rFonts w:asciiTheme="minorHAnsi" w:hAnsiTheme="minorHAnsi" w:cstheme="minorHAnsi"/>
          <w:szCs w:val="24"/>
          <w:u w:val="single"/>
        </w:rPr>
        <w:t>;</w:t>
      </w:r>
      <w:r w:rsidRPr="00C928FD">
        <w:rPr>
          <w:rFonts w:asciiTheme="minorHAnsi" w:hAnsiTheme="minorHAnsi" w:cstheme="minorHAnsi"/>
          <w:spacing w:val="1"/>
          <w:szCs w:val="24"/>
          <w:u w:val="single"/>
        </w:rPr>
        <w:t xml:space="preserve"> </w:t>
      </w:r>
      <w:r w:rsidRPr="00C928FD">
        <w:rPr>
          <w:rFonts w:asciiTheme="minorHAnsi" w:hAnsiTheme="minorHAnsi" w:cstheme="minorHAnsi"/>
          <w:szCs w:val="24"/>
          <w:u w:val="single"/>
        </w:rPr>
        <w:t>r</w:t>
      </w:r>
      <w:r w:rsidRPr="00C928FD">
        <w:rPr>
          <w:rFonts w:asciiTheme="minorHAnsi" w:hAnsiTheme="minorHAnsi" w:cstheme="minorHAnsi"/>
          <w:szCs w:val="24"/>
        </w:rPr>
        <w:t xml:space="preserve">ealizacija v višini </w:t>
      </w:r>
      <w:r w:rsidR="00107CF9" w:rsidRPr="00C928FD">
        <w:rPr>
          <w:rFonts w:asciiTheme="minorHAnsi" w:hAnsiTheme="minorHAnsi" w:cstheme="minorHAnsi"/>
          <w:szCs w:val="24"/>
        </w:rPr>
        <w:t>4.485,96</w:t>
      </w:r>
      <w:r w:rsidRPr="00C928FD">
        <w:rPr>
          <w:rFonts w:asciiTheme="minorHAnsi" w:hAnsiTheme="minorHAnsi" w:cstheme="minorHAnsi"/>
          <w:szCs w:val="24"/>
        </w:rPr>
        <w:t>€ oz.</w:t>
      </w:r>
      <w:r w:rsidR="00AB40D7" w:rsidRPr="00C928FD">
        <w:rPr>
          <w:rFonts w:asciiTheme="minorHAnsi" w:hAnsiTheme="minorHAnsi" w:cstheme="minorHAnsi"/>
          <w:szCs w:val="24"/>
        </w:rPr>
        <w:t xml:space="preserve"> </w:t>
      </w:r>
      <w:r w:rsidR="00107CF9" w:rsidRPr="005909E8">
        <w:rPr>
          <w:rFonts w:asciiTheme="minorHAnsi" w:hAnsiTheme="minorHAnsi" w:cstheme="minorHAnsi"/>
          <w:szCs w:val="24"/>
        </w:rPr>
        <w:t>72,9</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veljavni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 predstavlja plačilo stroškov odvoza smeti, električne energije</w:t>
      </w:r>
      <w:r w:rsidR="00F67D8B" w:rsidRPr="005909E8">
        <w:rPr>
          <w:rFonts w:asciiTheme="minorHAnsi" w:hAnsiTheme="minorHAnsi" w:cstheme="minorHAnsi"/>
          <w:szCs w:val="24"/>
        </w:rPr>
        <w:t>, vode in komunalnih storitev ter</w:t>
      </w:r>
      <w:r w:rsidR="00107CF9" w:rsidRPr="005909E8">
        <w:rPr>
          <w:rFonts w:asciiTheme="minorHAnsi" w:hAnsiTheme="minorHAnsi" w:cstheme="minorHAnsi"/>
          <w:szCs w:val="24"/>
        </w:rPr>
        <w:t xml:space="preserve"> mesečnih stroškov</w:t>
      </w:r>
      <w:r w:rsidRPr="005909E8">
        <w:rPr>
          <w:rFonts w:asciiTheme="minorHAnsi" w:hAnsiTheme="minorHAnsi" w:cstheme="minorHAnsi"/>
          <w:szCs w:val="24"/>
        </w:rPr>
        <w:t xml:space="preserve"> </w:t>
      </w:r>
      <w:r w:rsidR="00F67D8B" w:rsidRPr="005909E8">
        <w:rPr>
          <w:rFonts w:asciiTheme="minorHAnsi" w:hAnsiTheme="minorHAnsi" w:cstheme="minorHAnsi"/>
          <w:szCs w:val="24"/>
        </w:rPr>
        <w:t>modula pokopališče.</w:t>
      </w:r>
    </w:p>
    <w:p w14:paraId="3C6C5299" w14:textId="0B66C1CF" w:rsidR="00017C71" w:rsidRPr="00D6798E" w:rsidRDefault="00017C71" w:rsidP="003A3E15">
      <w:pPr>
        <w:pStyle w:val="Telobesedila"/>
        <w:spacing w:before="1"/>
        <w:rPr>
          <w:rFonts w:asciiTheme="minorHAnsi" w:hAnsiTheme="minorHAnsi" w:cstheme="minorHAnsi"/>
          <w:szCs w:val="24"/>
          <w:u w:val="single"/>
        </w:rPr>
      </w:pPr>
      <w:r w:rsidRPr="00D6798E">
        <w:rPr>
          <w:rFonts w:asciiTheme="minorHAnsi" w:hAnsiTheme="minorHAnsi" w:cstheme="minorHAnsi"/>
          <w:szCs w:val="24"/>
          <w:u w:val="single"/>
        </w:rPr>
        <w:t xml:space="preserve">Proračunska postavka 16031 Zunanja ureditev pokopališča Vransko; </w:t>
      </w:r>
    </w:p>
    <w:p w14:paraId="201187F6" w14:textId="7D45522E" w:rsidR="005711D2" w:rsidRPr="005909E8" w:rsidRDefault="00017C71" w:rsidP="00A47DDC">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Do načrtovanega sofinanciranje ureditve dotrajanega zidu pri pokopališču in sanacijo vhodnega portala na pokopališču, v letu 2025 ni</w:t>
      </w:r>
      <w:r w:rsidR="00D6798E">
        <w:rPr>
          <w:rFonts w:eastAsia="Times New Roman" w:cstheme="minorHAnsi"/>
          <w:sz w:val="24"/>
          <w:szCs w:val="24"/>
          <w:lang w:eastAsia="sl-SI"/>
        </w:rPr>
        <w:t>smo pristopili, predvidoma bo to v letu 2026.</w:t>
      </w:r>
      <w:bookmarkStart w:id="279" w:name="_Toc100059791"/>
      <w:bookmarkStart w:id="280" w:name="_Toc100062247"/>
    </w:p>
    <w:p w14:paraId="713E6890" w14:textId="01EDEFB4" w:rsidR="003A3E15" w:rsidRPr="005909E8" w:rsidRDefault="003A3E15" w:rsidP="003A3E15">
      <w:pPr>
        <w:pStyle w:val="Naslov2"/>
        <w:rPr>
          <w:rFonts w:asciiTheme="minorHAnsi" w:hAnsiTheme="minorHAnsi" w:cstheme="minorHAnsi"/>
          <w:i/>
          <w:szCs w:val="24"/>
          <w:u w:val="single"/>
          <w:lang w:val="sl-SI"/>
        </w:rPr>
      </w:pPr>
      <w:bookmarkStart w:id="281" w:name="_Toc162606978"/>
      <w:bookmarkStart w:id="282" w:name="_Toc162607269"/>
      <w:bookmarkStart w:id="283" w:name="_Toc195260610"/>
      <w:bookmarkStart w:id="284" w:name="_Toc195261677"/>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16039004 Praznična okrasitev</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naselij</w:t>
      </w:r>
      <w:bookmarkEnd w:id="279"/>
      <w:bookmarkEnd w:id="280"/>
      <w:bookmarkEnd w:id="281"/>
      <w:bookmarkEnd w:id="282"/>
      <w:bookmarkEnd w:id="283"/>
      <w:bookmarkEnd w:id="284"/>
    </w:p>
    <w:p w14:paraId="2E645AA2" w14:textId="3C6108C3" w:rsidR="003A3E15" w:rsidRPr="005909E8" w:rsidRDefault="003A3E15" w:rsidP="000D12A2">
      <w:pPr>
        <w:spacing w:after="0"/>
        <w:jc w:val="both"/>
        <w:rPr>
          <w:rFonts w:eastAsia="Times New Roman" w:cstheme="minorHAnsi"/>
          <w:sz w:val="24"/>
          <w:szCs w:val="24"/>
        </w:rPr>
      </w:pPr>
      <w:r w:rsidRPr="005909E8">
        <w:rPr>
          <w:rFonts w:cstheme="minorHAnsi"/>
          <w:sz w:val="24"/>
          <w:szCs w:val="24"/>
          <w:u w:val="single"/>
        </w:rPr>
        <w:t>Proračunska</w:t>
      </w:r>
      <w:r w:rsidRPr="005909E8">
        <w:rPr>
          <w:rFonts w:cstheme="minorHAnsi"/>
          <w:spacing w:val="24"/>
          <w:sz w:val="24"/>
          <w:szCs w:val="24"/>
          <w:u w:val="single"/>
        </w:rPr>
        <w:t xml:space="preserve"> </w:t>
      </w:r>
      <w:r w:rsidRPr="005909E8">
        <w:rPr>
          <w:rFonts w:cstheme="minorHAnsi"/>
          <w:sz w:val="24"/>
          <w:szCs w:val="24"/>
          <w:u w:val="single"/>
        </w:rPr>
        <w:t>postavka</w:t>
      </w:r>
      <w:r w:rsidRPr="005909E8">
        <w:rPr>
          <w:rFonts w:cstheme="minorHAnsi"/>
          <w:spacing w:val="22"/>
          <w:sz w:val="24"/>
          <w:szCs w:val="24"/>
          <w:u w:val="single"/>
        </w:rPr>
        <w:t xml:space="preserve"> </w:t>
      </w:r>
      <w:r w:rsidRPr="005909E8">
        <w:rPr>
          <w:rFonts w:cstheme="minorHAnsi"/>
          <w:sz w:val="24"/>
          <w:szCs w:val="24"/>
          <w:u w:val="single"/>
        </w:rPr>
        <w:t>16031</w:t>
      </w:r>
      <w:r w:rsidRPr="005909E8">
        <w:rPr>
          <w:rFonts w:cstheme="minorHAnsi"/>
          <w:spacing w:val="24"/>
          <w:sz w:val="24"/>
          <w:szCs w:val="24"/>
          <w:u w:val="single"/>
        </w:rPr>
        <w:t xml:space="preserve"> </w:t>
      </w:r>
      <w:r w:rsidRPr="005909E8">
        <w:rPr>
          <w:rFonts w:cstheme="minorHAnsi"/>
          <w:sz w:val="24"/>
          <w:szCs w:val="24"/>
          <w:u w:val="single"/>
        </w:rPr>
        <w:t>Praznična</w:t>
      </w:r>
      <w:r w:rsidRPr="005909E8">
        <w:rPr>
          <w:rFonts w:cstheme="minorHAnsi"/>
          <w:spacing w:val="26"/>
          <w:sz w:val="24"/>
          <w:szCs w:val="24"/>
          <w:u w:val="single"/>
        </w:rPr>
        <w:t xml:space="preserve"> </w:t>
      </w:r>
      <w:r w:rsidRPr="005909E8">
        <w:rPr>
          <w:rFonts w:cstheme="minorHAnsi"/>
          <w:sz w:val="24"/>
          <w:szCs w:val="24"/>
          <w:u w:val="single"/>
        </w:rPr>
        <w:t>okrasitev</w:t>
      </w:r>
      <w:r w:rsidRPr="005909E8">
        <w:rPr>
          <w:rFonts w:cstheme="minorHAnsi"/>
          <w:spacing w:val="26"/>
          <w:sz w:val="24"/>
          <w:szCs w:val="24"/>
          <w:u w:val="single"/>
        </w:rPr>
        <w:t xml:space="preserve"> </w:t>
      </w:r>
      <w:r w:rsidRPr="005909E8">
        <w:rPr>
          <w:rFonts w:cstheme="minorHAnsi"/>
          <w:sz w:val="24"/>
          <w:szCs w:val="24"/>
          <w:u w:val="single"/>
        </w:rPr>
        <w:t>naselij;</w:t>
      </w:r>
      <w:r w:rsidRPr="005909E8">
        <w:rPr>
          <w:rFonts w:cstheme="minorHAnsi"/>
          <w:spacing w:val="28"/>
          <w:sz w:val="24"/>
          <w:szCs w:val="24"/>
          <w:u w:val="single"/>
        </w:rPr>
        <w:t xml:space="preserve"> </w:t>
      </w:r>
      <w:r w:rsidRPr="005909E8">
        <w:rPr>
          <w:rFonts w:cstheme="minorHAnsi"/>
          <w:sz w:val="24"/>
          <w:szCs w:val="24"/>
        </w:rPr>
        <w:t>realizacija</w:t>
      </w:r>
      <w:r w:rsidRPr="005909E8">
        <w:rPr>
          <w:rFonts w:cstheme="minorHAnsi"/>
          <w:spacing w:val="26"/>
          <w:sz w:val="24"/>
          <w:szCs w:val="24"/>
        </w:rPr>
        <w:t xml:space="preserve"> </w:t>
      </w:r>
      <w:r w:rsidRPr="005909E8">
        <w:rPr>
          <w:rFonts w:cstheme="minorHAnsi"/>
          <w:sz w:val="24"/>
          <w:szCs w:val="24"/>
        </w:rPr>
        <w:t>v</w:t>
      </w:r>
      <w:r w:rsidRPr="005909E8">
        <w:rPr>
          <w:rFonts w:cstheme="minorHAnsi"/>
          <w:spacing w:val="24"/>
          <w:sz w:val="24"/>
          <w:szCs w:val="24"/>
        </w:rPr>
        <w:t xml:space="preserve"> </w:t>
      </w:r>
      <w:r w:rsidRPr="005909E8">
        <w:rPr>
          <w:rFonts w:cstheme="minorHAnsi"/>
          <w:sz w:val="24"/>
          <w:szCs w:val="24"/>
        </w:rPr>
        <w:t>višini</w:t>
      </w:r>
      <w:r w:rsidRPr="005909E8">
        <w:rPr>
          <w:rFonts w:cstheme="minorHAnsi"/>
          <w:spacing w:val="26"/>
          <w:sz w:val="24"/>
          <w:szCs w:val="24"/>
        </w:rPr>
        <w:t xml:space="preserve"> </w:t>
      </w:r>
      <w:r w:rsidR="00A47DDC" w:rsidRPr="005909E8">
        <w:rPr>
          <w:rFonts w:cstheme="minorHAnsi"/>
          <w:sz w:val="24"/>
          <w:szCs w:val="24"/>
        </w:rPr>
        <w:t>7.718,28</w:t>
      </w:r>
      <w:r w:rsidRPr="005909E8">
        <w:rPr>
          <w:rFonts w:cstheme="minorHAnsi"/>
          <w:sz w:val="24"/>
          <w:szCs w:val="24"/>
        </w:rPr>
        <w:t>€</w:t>
      </w:r>
      <w:r w:rsidRPr="005909E8">
        <w:rPr>
          <w:rFonts w:cstheme="minorHAnsi"/>
          <w:spacing w:val="24"/>
          <w:sz w:val="24"/>
          <w:szCs w:val="24"/>
        </w:rPr>
        <w:t xml:space="preserve"> </w:t>
      </w:r>
      <w:r w:rsidRPr="005909E8">
        <w:rPr>
          <w:rFonts w:cstheme="minorHAnsi"/>
          <w:sz w:val="24"/>
          <w:szCs w:val="24"/>
        </w:rPr>
        <w:t>oz.</w:t>
      </w:r>
      <w:r w:rsidRPr="005909E8">
        <w:rPr>
          <w:rFonts w:cstheme="minorHAnsi"/>
          <w:spacing w:val="24"/>
          <w:sz w:val="24"/>
          <w:szCs w:val="24"/>
        </w:rPr>
        <w:t xml:space="preserve"> </w:t>
      </w:r>
      <w:r w:rsidRPr="005909E8">
        <w:rPr>
          <w:rFonts w:cstheme="minorHAnsi"/>
          <w:sz w:val="24"/>
          <w:szCs w:val="24"/>
        </w:rPr>
        <w:t>100%</w:t>
      </w:r>
      <w:r w:rsidRPr="005909E8">
        <w:rPr>
          <w:rFonts w:cstheme="minorHAnsi"/>
          <w:spacing w:val="25"/>
          <w:sz w:val="24"/>
          <w:szCs w:val="24"/>
        </w:rPr>
        <w:t xml:space="preserve"> </w:t>
      </w:r>
      <w:r w:rsidR="007303BA" w:rsidRPr="005909E8">
        <w:rPr>
          <w:rFonts w:cstheme="minorHAnsi"/>
          <w:sz w:val="24"/>
          <w:szCs w:val="24"/>
        </w:rPr>
        <w:t>na</w:t>
      </w:r>
      <w:r w:rsidRPr="005909E8">
        <w:rPr>
          <w:rFonts w:cstheme="minorHAnsi"/>
          <w:spacing w:val="24"/>
          <w:sz w:val="24"/>
          <w:szCs w:val="24"/>
        </w:rPr>
        <w:t xml:space="preserve"> </w:t>
      </w:r>
      <w:r w:rsidRPr="005909E8">
        <w:rPr>
          <w:rFonts w:cstheme="minorHAnsi"/>
          <w:sz w:val="24"/>
          <w:szCs w:val="24"/>
        </w:rPr>
        <w:t>veljavni</w:t>
      </w:r>
      <w:r w:rsidRPr="005909E8">
        <w:rPr>
          <w:rFonts w:cstheme="minorHAnsi"/>
          <w:spacing w:val="-46"/>
          <w:sz w:val="24"/>
          <w:szCs w:val="24"/>
        </w:rPr>
        <w:t xml:space="preserve"> </w:t>
      </w:r>
      <w:r w:rsidR="007303BA" w:rsidRPr="005909E8">
        <w:rPr>
          <w:rFonts w:cstheme="minorHAnsi"/>
          <w:spacing w:val="-46"/>
          <w:sz w:val="24"/>
          <w:szCs w:val="24"/>
        </w:rPr>
        <w:t xml:space="preserve">  </w:t>
      </w:r>
      <w:r w:rsidR="00F67D8B" w:rsidRPr="005909E8">
        <w:rPr>
          <w:rFonts w:cstheme="minorHAnsi"/>
          <w:sz w:val="24"/>
          <w:szCs w:val="24"/>
        </w:rPr>
        <w:t xml:space="preserve"> </w:t>
      </w:r>
      <w:r w:rsidRPr="005909E8">
        <w:rPr>
          <w:rFonts w:cstheme="minorHAnsi"/>
          <w:sz w:val="24"/>
          <w:szCs w:val="24"/>
        </w:rPr>
        <w:t>proračun</w:t>
      </w:r>
      <w:r w:rsidRPr="005909E8">
        <w:rPr>
          <w:rFonts w:cstheme="minorHAnsi"/>
          <w:spacing w:val="-2"/>
          <w:sz w:val="24"/>
          <w:szCs w:val="24"/>
        </w:rPr>
        <w:t xml:space="preserve"> </w:t>
      </w:r>
      <w:r w:rsidRPr="005909E8">
        <w:rPr>
          <w:rFonts w:cstheme="minorHAnsi"/>
          <w:sz w:val="24"/>
          <w:szCs w:val="24"/>
        </w:rPr>
        <w:t>prestavlja</w:t>
      </w:r>
      <w:r w:rsidRPr="005909E8">
        <w:rPr>
          <w:rFonts w:cstheme="minorHAnsi"/>
          <w:spacing w:val="-2"/>
          <w:sz w:val="24"/>
          <w:szCs w:val="24"/>
        </w:rPr>
        <w:t xml:space="preserve"> </w:t>
      </w:r>
      <w:r w:rsidRPr="005909E8">
        <w:rPr>
          <w:rFonts w:cstheme="minorHAnsi"/>
          <w:sz w:val="24"/>
          <w:szCs w:val="24"/>
        </w:rPr>
        <w:t>stroške</w:t>
      </w:r>
      <w:r w:rsidRPr="005909E8">
        <w:rPr>
          <w:rFonts w:cstheme="minorHAnsi"/>
          <w:spacing w:val="-4"/>
          <w:sz w:val="24"/>
          <w:szCs w:val="24"/>
        </w:rPr>
        <w:t xml:space="preserve"> </w:t>
      </w:r>
      <w:r w:rsidRPr="005909E8">
        <w:rPr>
          <w:rFonts w:cstheme="minorHAnsi"/>
          <w:sz w:val="24"/>
          <w:szCs w:val="24"/>
        </w:rPr>
        <w:t>montaže in</w:t>
      </w:r>
      <w:r w:rsidRPr="005909E8">
        <w:rPr>
          <w:rFonts w:cstheme="minorHAnsi"/>
          <w:spacing w:val="-1"/>
          <w:sz w:val="24"/>
          <w:szCs w:val="24"/>
        </w:rPr>
        <w:t xml:space="preserve"> </w:t>
      </w:r>
      <w:r w:rsidRPr="005909E8">
        <w:rPr>
          <w:rFonts w:cstheme="minorHAnsi"/>
          <w:sz w:val="24"/>
          <w:szCs w:val="24"/>
        </w:rPr>
        <w:t>demontaže</w:t>
      </w:r>
      <w:r w:rsidRPr="005909E8">
        <w:rPr>
          <w:rFonts w:cstheme="minorHAnsi"/>
          <w:spacing w:val="-2"/>
          <w:sz w:val="24"/>
          <w:szCs w:val="24"/>
        </w:rPr>
        <w:t xml:space="preserve"> </w:t>
      </w:r>
      <w:r w:rsidRPr="005909E8">
        <w:rPr>
          <w:rFonts w:cstheme="minorHAnsi"/>
          <w:sz w:val="24"/>
          <w:szCs w:val="24"/>
        </w:rPr>
        <w:t>novoletne</w:t>
      </w:r>
      <w:r w:rsidRPr="005909E8">
        <w:rPr>
          <w:rFonts w:cstheme="minorHAnsi"/>
          <w:spacing w:val="3"/>
          <w:sz w:val="24"/>
          <w:szCs w:val="24"/>
        </w:rPr>
        <w:t xml:space="preserve"> </w:t>
      </w:r>
      <w:r w:rsidRPr="005909E8">
        <w:rPr>
          <w:rFonts w:cstheme="minorHAnsi"/>
          <w:sz w:val="24"/>
          <w:szCs w:val="24"/>
        </w:rPr>
        <w:t>razsvetljave</w:t>
      </w:r>
      <w:r w:rsidR="005711D2" w:rsidRPr="005909E8">
        <w:rPr>
          <w:rFonts w:cstheme="minorHAnsi"/>
          <w:sz w:val="24"/>
          <w:szCs w:val="24"/>
        </w:rPr>
        <w:t xml:space="preserve"> </w:t>
      </w:r>
      <w:r w:rsidR="00A47DDC" w:rsidRPr="005909E8">
        <w:rPr>
          <w:rFonts w:cstheme="minorHAnsi"/>
          <w:sz w:val="24"/>
          <w:szCs w:val="24"/>
        </w:rPr>
        <w:t xml:space="preserve">občinske stavbe, trga Vransko in naselij </w:t>
      </w:r>
      <w:r w:rsidR="005711D2" w:rsidRPr="005909E8">
        <w:rPr>
          <w:rFonts w:cstheme="minorHAnsi"/>
          <w:sz w:val="24"/>
          <w:szCs w:val="24"/>
        </w:rPr>
        <w:t>ter dokup novoletne razsvetljave</w:t>
      </w:r>
      <w:r w:rsidR="00AB40D7" w:rsidRPr="005909E8">
        <w:rPr>
          <w:rFonts w:cstheme="minorHAnsi"/>
          <w:sz w:val="24"/>
          <w:szCs w:val="24"/>
        </w:rPr>
        <w:t>.</w:t>
      </w:r>
      <w:r w:rsidR="00F67D8B" w:rsidRPr="005909E8">
        <w:rPr>
          <w:rFonts w:cstheme="minorHAnsi"/>
          <w:sz w:val="24"/>
          <w:szCs w:val="24"/>
        </w:rPr>
        <w:t xml:space="preserve"> </w:t>
      </w:r>
    </w:p>
    <w:p w14:paraId="15F7F8C3" w14:textId="77777777" w:rsidR="005711D2" w:rsidRPr="005909E8" w:rsidRDefault="005711D2" w:rsidP="005711D2">
      <w:pPr>
        <w:pStyle w:val="Brezrazmikov"/>
        <w:jc w:val="both"/>
        <w:rPr>
          <w:rFonts w:asciiTheme="minorHAnsi" w:hAnsiTheme="minorHAnsi" w:cstheme="minorHAnsi"/>
          <w:sz w:val="24"/>
          <w:szCs w:val="24"/>
        </w:rPr>
      </w:pPr>
    </w:p>
    <w:p w14:paraId="5AF5CD39" w14:textId="77777777" w:rsidR="003A3E15" w:rsidRPr="005909E8" w:rsidRDefault="003A3E15" w:rsidP="003A3E15">
      <w:pPr>
        <w:pStyle w:val="Naslov2"/>
        <w:spacing w:before="1"/>
        <w:rPr>
          <w:rFonts w:asciiTheme="minorHAnsi" w:hAnsiTheme="minorHAnsi" w:cstheme="minorHAnsi"/>
          <w:i/>
          <w:szCs w:val="24"/>
          <w:u w:val="single"/>
          <w:lang w:val="sl-SI"/>
        </w:rPr>
      </w:pPr>
      <w:bookmarkStart w:id="285" w:name="_Toc100059792"/>
      <w:bookmarkStart w:id="286" w:name="_Toc100062248"/>
      <w:bookmarkStart w:id="287" w:name="_Toc162606979"/>
      <w:bookmarkStart w:id="288" w:name="_Toc162607270"/>
      <w:bookmarkStart w:id="289" w:name="_Toc195260611"/>
      <w:bookmarkStart w:id="290" w:name="_Toc195261678"/>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16039005 Druge</w:t>
      </w:r>
      <w:r w:rsidRPr="005909E8">
        <w:rPr>
          <w:rFonts w:asciiTheme="minorHAnsi" w:hAnsiTheme="minorHAnsi" w:cstheme="minorHAnsi"/>
          <w:i/>
          <w:spacing w:val="-5"/>
          <w:szCs w:val="24"/>
          <w:u w:val="single"/>
          <w:lang w:val="sl-SI"/>
        </w:rPr>
        <w:t xml:space="preserve"> </w:t>
      </w:r>
      <w:r w:rsidRPr="005909E8">
        <w:rPr>
          <w:rFonts w:asciiTheme="minorHAnsi" w:hAnsiTheme="minorHAnsi" w:cstheme="minorHAnsi"/>
          <w:i/>
          <w:szCs w:val="24"/>
          <w:u w:val="single"/>
          <w:lang w:val="sl-SI"/>
        </w:rPr>
        <w:t>komunalne</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dejavnosti</w:t>
      </w:r>
      <w:bookmarkEnd w:id="285"/>
      <w:bookmarkEnd w:id="286"/>
      <w:bookmarkEnd w:id="287"/>
      <w:bookmarkEnd w:id="288"/>
      <w:bookmarkEnd w:id="289"/>
      <w:bookmarkEnd w:id="290"/>
    </w:p>
    <w:p w14:paraId="22CEE26B" w14:textId="0F3BCE76"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rPr>
        <w:t>Temu</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področju</w:t>
      </w:r>
      <w:r w:rsidRPr="005909E8">
        <w:rPr>
          <w:rFonts w:asciiTheme="minorHAnsi" w:hAnsiTheme="minorHAnsi" w:cstheme="minorHAnsi"/>
          <w:spacing w:val="2"/>
          <w:szCs w:val="24"/>
        </w:rPr>
        <w:t xml:space="preserve"> </w:t>
      </w:r>
      <w:r w:rsidRPr="005909E8">
        <w:rPr>
          <w:rFonts w:asciiTheme="minorHAnsi" w:hAnsiTheme="minorHAnsi" w:cstheme="minorHAnsi"/>
          <w:szCs w:val="24"/>
        </w:rPr>
        <w:t>je občina</w:t>
      </w:r>
      <w:r w:rsidRPr="005909E8">
        <w:rPr>
          <w:rFonts w:asciiTheme="minorHAnsi" w:hAnsiTheme="minorHAnsi" w:cstheme="minorHAnsi"/>
          <w:spacing w:val="3"/>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letu</w:t>
      </w:r>
      <w:r w:rsidRPr="005909E8">
        <w:rPr>
          <w:rFonts w:asciiTheme="minorHAnsi" w:hAnsiTheme="minorHAnsi" w:cstheme="minorHAnsi"/>
          <w:spacing w:val="2"/>
          <w:szCs w:val="24"/>
        </w:rPr>
        <w:t xml:space="preserve"> </w:t>
      </w:r>
      <w:r w:rsidRPr="005909E8">
        <w:rPr>
          <w:rFonts w:asciiTheme="minorHAnsi" w:hAnsiTheme="minorHAnsi" w:cstheme="minorHAnsi"/>
          <w:szCs w:val="24"/>
        </w:rPr>
        <w:t>202</w:t>
      </w:r>
      <w:r w:rsidR="00EA2B2A" w:rsidRPr="005909E8">
        <w:rPr>
          <w:rFonts w:asciiTheme="minorHAnsi" w:hAnsiTheme="minorHAnsi" w:cstheme="minorHAnsi"/>
          <w:szCs w:val="24"/>
        </w:rPr>
        <w:t>4</w:t>
      </w:r>
      <w:r w:rsidR="00A47DDC" w:rsidRPr="005909E8">
        <w:rPr>
          <w:rFonts w:asciiTheme="minorHAnsi" w:hAnsiTheme="minorHAnsi" w:cstheme="minorHAnsi"/>
          <w:szCs w:val="24"/>
        </w:rPr>
        <w:t>5</w:t>
      </w:r>
      <w:r w:rsidRPr="005909E8">
        <w:rPr>
          <w:rFonts w:asciiTheme="minorHAnsi" w:hAnsiTheme="minorHAnsi" w:cstheme="minorHAnsi"/>
          <w:szCs w:val="24"/>
        </w:rPr>
        <w:t>namenila</w:t>
      </w:r>
      <w:r w:rsidRPr="005909E8">
        <w:rPr>
          <w:rFonts w:asciiTheme="minorHAnsi" w:hAnsiTheme="minorHAnsi" w:cstheme="minorHAnsi"/>
          <w:spacing w:val="3"/>
          <w:szCs w:val="24"/>
        </w:rPr>
        <w:t xml:space="preserve"> </w:t>
      </w:r>
      <w:r w:rsidRPr="005909E8">
        <w:rPr>
          <w:rFonts w:asciiTheme="minorHAnsi" w:hAnsiTheme="minorHAnsi" w:cstheme="minorHAnsi"/>
          <w:szCs w:val="24"/>
        </w:rPr>
        <w:t xml:space="preserve">skupaj </w:t>
      </w:r>
      <w:r w:rsidR="00EA2B2A" w:rsidRPr="005909E8">
        <w:rPr>
          <w:rFonts w:asciiTheme="minorHAnsi" w:hAnsiTheme="minorHAnsi" w:cstheme="minorHAnsi"/>
          <w:szCs w:val="24"/>
        </w:rPr>
        <w:t>3.1</w:t>
      </w:r>
      <w:r w:rsidR="00A47DDC" w:rsidRPr="005909E8">
        <w:rPr>
          <w:rFonts w:asciiTheme="minorHAnsi" w:hAnsiTheme="minorHAnsi" w:cstheme="minorHAnsi"/>
          <w:szCs w:val="24"/>
        </w:rPr>
        <w:t>01,84€</w:t>
      </w:r>
      <w:r w:rsidR="005711D2" w:rsidRPr="005909E8">
        <w:rPr>
          <w:rFonts w:asciiTheme="minorHAnsi" w:hAnsiTheme="minorHAnsi" w:cstheme="minorHAnsi"/>
          <w:szCs w:val="24"/>
        </w:rPr>
        <w:t xml:space="preserve"> </w:t>
      </w:r>
      <w:r w:rsidRPr="005909E8">
        <w:rPr>
          <w:rFonts w:asciiTheme="minorHAnsi" w:hAnsiTheme="minorHAnsi" w:cstheme="minorHAnsi"/>
          <w:szCs w:val="24"/>
        </w:rPr>
        <w:t>oziroma</w:t>
      </w:r>
      <w:r w:rsidRPr="005909E8">
        <w:rPr>
          <w:rFonts w:asciiTheme="minorHAnsi" w:hAnsiTheme="minorHAnsi" w:cstheme="minorHAnsi"/>
          <w:spacing w:val="1"/>
          <w:szCs w:val="24"/>
        </w:rPr>
        <w:t xml:space="preserve"> </w:t>
      </w:r>
      <w:r w:rsidR="005711D2" w:rsidRPr="005909E8">
        <w:rPr>
          <w:rFonts w:asciiTheme="minorHAnsi" w:hAnsiTheme="minorHAnsi" w:cstheme="minorHAnsi"/>
          <w:szCs w:val="24"/>
        </w:rPr>
        <w:t xml:space="preserve"> </w:t>
      </w:r>
      <w:r w:rsidR="00EA2B2A" w:rsidRPr="005909E8">
        <w:rPr>
          <w:rFonts w:asciiTheme="minorHAnsi" w:hAnsiTheme="minorHAnsi" w:cstheme="minorHAnsi"/>
          <w:szCs w:val="24"/>
        </w:rPr>
        <w:t>7</w:t>
      </w:r>
      <w:r w:rsidR="00A47DDC" w:rsidRPr="005909E8">
        <w:rPr>
          <w:rFonts w:asciiTheme="minorHAnsi" w:hAnsiTheme="minorHAnsi" w:cstheme="minorHAnsi"/>
          <w:szCs w:val="24"/>
        </w:rPr>
        <w:t>8,4</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glede</w:t>
      </w:r>
      <w:r w:rsidRPr="005909E8">
        <w:rPr>
          <w:rFonts w:asciiTheme="minorHAnsi" w:hAnsiTheme="minorHAnsi" w:cstheme="minorHAnsi"/>
          <w:spacing w:val="5"/>
          <w:szCs w:val="24"/>
        </w:rPr>
        <w:t xml:space="preserve"> </w:t>
      </w:r>
      <w:r w:rsidRPr="005909E8">
        <w:rPr>
          <w:rFonts w:asciiTheme="minorHAnsi" w:hAnsiTheme="minorHAnsi" w:cstheme="minorHAnsi"/>
          <w:szCs w:val="24"/>
        </w:rPr>
        <w:t>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w:t>
      </w:r>
      <w:r w:rsidRPr="005909E8">
        <w:rPr>
          <w:rFonts w:asciiTheme="minorHAnsi" w:hAnsiTheme="minorHAnsi" w:cstheme="minorHAnsi"/>
          <w:spacing w:val="3"/>
          <w:szCs w:val="24"/>
        </w:rPr>
        <w:t xml:space="preserve"> </w:t>
      </w:r>
      <w:r w:rsidRPr="005909E8">
        <w:rPr>
          <w:rFonts w:asciiTheme="minorHAnsi" w:hAnsiTheme="minorHAnsi" w:cstheme="minorHAnsi"/>
          <w:szCs w:val="24"/>
        </w:rPr>
        <w:t xml:space="preserve">proračun </w:t>
      </w:r>
      <w:r w:rsidRPr="005909E8">
        <w:rPr>
          <w:rFonts w:asciiTheme="minorHAnsi" w:hAnsiTheme="minorHAnsi" w:cstheme="minorHAnsi"/>
          <w:spacing w:val="-47"/>
          <w:szCs w:val="24"/>
        </w:rPr>
        <w:t xml:space="preserve"> </w:t>
      </w:r>
      <w:r w:rsidRPr="005909E8">
        <w:rPr>
          <w:rFonts w:asciiTheme="minorHAnsi" w:hAnsiTheme="minorHAnsi" w:cstheme="minorHAnsi"/>
          <w:szCs w:val="24"/>
        </w:rPr>
        <w:t>kot</w:t>
      </w:r>
      <w:r w:rsidRPr="005909E8">
        <w:rPr>
          <w:rFonts w:asciiTheme="minorHAnsi" w:hAnsiTheme="minorHAnsi" w:cstheme="minorHAnsi"/>
          <w:spacing w:val="48"/>
          <w:szCs w:val="24"/>
        </w:rPr>
        <w:t xml:space="preserve"> </w:t>
      </w:r>
      <w:r w:rsidRPr="005909E8">
        <w:rPr>
          <w:rFonts w:asciiTheme="minorHAnsi" w:hAnsiTheme="minorHAnsi" w:cstheme="minorHAnsi"/>
          <w:szCs w:val="24"/>
        </w:rPr>
        <w:t>sledi:</w:t>
      </w:r>
    </w:p>
    <w:p w14:paraId="0B0C2104" w14:textId="0CA5A831" w:rsidR="005711D2" w:rsidRPr="005909E8" w:rsidRDefault="003A3E15" w:rsidP="005711D2">
      <w:pPr>
        <w:jc w:val="both"/>
        <w:rPr>
          <w:rFonts w:eastAsia="Times New Roman" w:cstheme="minorHAnsi"/>
          <w:sz w:val="24"/>
          <w:szCs w:val="24"/>
          <w:lang w:eastAsia="sl-SI"/>
        </w:rPr>
      </w:pPr>
      <w:r w:rsidRPr="005909E8">
        <w:rPr>
          <w:rFonts w:cstheme="minorHAnsi"/>
          <w:sz w:val="24"/>
          <w:szCs w:val="24"/>
          <w:u w:val="single"/>
        </w:rPr>
        <w:t>Proračunska postavka  04010</w:t>
      </w:r>
      <w:r w:rsidRPr="005909E8">
        <w:rPr>
          <w:rFonts w:cstheme="minorHAnsi"/>
          <w:spacing w:val="45"/>
          <w:sz w:val="24"/>
          <w:szCs w:val="24"/>
          <w:u w:val="single"/>
        </w:rPr>
        <w:t xml:space="preserve"> </w:t>
      </w:r>
      <w:r w:rsidRPr="005909E8">
        <w:rPr>
          <w:rFonts w:cstheme="minorHAnsi"/>
          <w:sz w:val="24"/>
          <w:szCs w:val="24"/>
          <w:u w:val="single"/>
        </w:rPr>
        <w:t>Druge</w:t>
      </w:r>
      <w:r w:rsidRPr="005909E8">
        <w:rPr>
          <w:rFonts w:cstheme="minorHAnsi"/>
          <w:spacing w:val="42"/>
          <w:sz w:val="24"/>
          <w:szCs w:val="24"/>
          <w:u w:val="single"/>
        </w:rPr>
        <w:t xml:space="preserve"> </w:t>
      </w:r>
      <w:r w:rsidRPr="005909E8">
        <w:rPr>
          <w:rFonts w:cstheme="minorHAnsi"/>
          <w:sz w:val="24"/>
          <w:szCs w:val="24"/>
          <w:u w:val="single"/>
        </w:rPr>
        <w:t>komunalne</w:t>
      </w:r>
      <w:r w:rsidRPr="005909E8">
        <w:rPr>
          <w:rFonts w:cstheme="minorHAnsi"/>
          <w:spacing w:val="42"/>
          <w:sz w:val="24"/>
          <w:szCs w:val="24"/>
          <w:u w:val="single"/>
        </w:rPr>
        <w:t xml:space="preserve"> </w:t>
      </w:r>
      <w:r w:rsidRPr="005909E8">
        <w:rPr>
          <w:rFonts w:cstheme="minorHAnsi"/>
          <w:sz w:val="24"/>
          <w:szCs w:val="24"/>
          <w:u w:val="single"/>
        </w:rPr>
        <w:t>dejavnosti</w:t>
      </w:r>
      <w:r w:rsidRPr="005909E8">
        <w:rPr>
          <w:rFonts w:cstheme="minorHAnsi"/>
          <w:spacing w:val="44"/>
          <w:sz w:val="24"/>
          <w:szCs w:val="24"/>
        </w:rPr>
        <w:t xml:space="preserve"> </w:t>
      </w:r>
      <w:r w:rsidRPr="005909E8">
        <w:rPr>
          <w:rFonts w:cstheme="minorHAnsi"/>
          <w:sz w:val="24"/>
          <w:szCs w:val="24"/>
        </w:rPr>
        <w:t>realizacija</w:t>
      </w:r>
      <w:r w:rsidRPr="005909E8">
        <w:rPr>
          <w:rFonts w:cstheme="minorHAnsi"/>
          <w:spacing w:val="46"/>
          <w:sz w:val="24"/>
          <w:szCs w:val="24"/>
        </w:rPr>
        <w:t xml:space="preserve"> </w:t>
      </w:r>
      <w:r w:rsidRPr="005909E8">
        <w:rPr>
          <w:rFonts w:cstheme="minorHAnsi"/>
          <w:sz w:val="24"/>
          <w:szCs w:val="24"/>
        </w:rPr>
        <w:t>v</w:t>
      </w:r>
      <w:r w:rsidRPr="005909E8">
        <w:rPr>
          <w:rFonts w:cstheme="minorHAnsi"/>
          <w:spacing w:val="44"/>
          <w:sz w:val="24"/>
          <w:szCs w:val="24"/>
        </w:rPr>
        <w:t xml:space="preserve"> </w:t>
      </w:r>
      <w:r w:rsidRPr="005909E8">
        <w:rPr>
          <w:rFonts w:cstheme="minorHAnsi"/>
          <w:sz w:val="24"/>
          <w:szCs w:val="24"/>
        </w:rPr>
        <w:t>višini</w:t>
      </w:r>
      <w:r w:rsidRPr="005909E8">
        <w:rPr>
          <w:rFonts w:cstheme="minorHAnsi"/>
          <w:spacing w:val="44"/>
          <w:sz w:val="24"/>
          <w:szCs w:val="24"/>
        </w:rPr>
        <w:t xml:space="preserve"> </w:t>
      </w:r>
      <w:r w:rsidR="00EA2B2A" w:rsidRPr="005909E8">
        <w:rPr>
          <w:rFonts w:cstheme="minorHAnsi"/>
          <w:sz w:val="24"/>
          <w:szCs w:val="24"/>
        </w:rPr>
        <w:t>1.</w:t>
      </w:r>
      <w:r w:rsidR="00A47DDC" w:rsidRPr="005909E8">
        <w:rPr>
          <w:rFonts w:cstheme="minorHAnsi"/>
          <w:sz w:val="24"/>
          <w:szCs w:val="24"/>
        </w:rPr>
        <w:t>431,29</w:t>
      </w:r>
      <w:r w:rsidRPr="005909E8">
        <w:rPr>
          <w:rFonts w:cstheme="minorHAnsi"/>
          <w:sz w:val="24"/>
          <w:szCs w:val="24"/>
        </w:rPr>
        <w:t>€</w:t>
      </w:r>
      <w:r w:rsidRPr="005909E8">
        <w:rPr>
          <w:rFonts w:cstheme="minorHAnsi"/>
          <w:spacing w:val="46"/>
          <w:sz w:val="24"/>
          <w:szCs w:val="24"/>
        </w:rPr>
        <w:t xml:space="preserve"> </w:t>
      </w:r>
      <w:r w:rsidRPr="005909E8">
        <w:rPr>
          <w:rFonts w:cstheme="minorHAnsi"/>
          <w:sz w:val="24"/>
          <w:szCs w:val="24"/>
        </w:rPr>
        <w:t>zajema</w:t>
      </w:r>
      <w:r w:rsidR="00A47DDC" w:rsidRPr="005909E8">
        <w:rPr>
          <w:rFonts w:cstheme="minorHAnsi"/>
          <w:sz w:val="24"/>
          <w:szCs w:val="24"/>
        </w:rPr>
        <w:t>jo stroške</w:t>
      </w:r>
      <w:r w:rsidR="00EA2B2A" w:rsidRPr="005909E8">
        <w:rPr>
          <w:rFonts w:eastAsia="Times New Roman" w:cstheme="minorHAnsi"/>
          <w:iCs/>
          <w:sz w:val="24"/>
          <w:szCs w:val="24"/>
          <w:lang w:eastAsia="sl-SI"/>
        </w:rPr>
        <w:t xml:space="preserve"> p</w:t>
      </w:r>
      <w:r w:rsidR="00EA2B2A" w:rsidRPr="005909E8">
        <w:rPr>
          <w:rFonts w:eastAsia="Times New Roman" w:cstheme="minorHAnsi"/>
          <w:sz w:val="24"/>
          <w:szCs w:val="24"/>
          <w:lang w:eastAsia="sl-SI"/>
        </w:rPr>
        <w:t xml:space="preserve">raznjenje in čiščenje kemičnega WC-ja pri plezalni steni na Vranskem ter </w:t>
      </w:r>
      <w:r w:rsidR="00EA2B2A" w:rsidRPr="005909E8">
        <w:rPr>
          <w:rFonts w:cstheme="minorHAnsi"/>
          <w:sz w:val="24"/>
          <w:szCs w:val="24"/>
        </w:rPr>
        <w:t xml:space="preserve"> </w:t>
      </w:r>
      <w:r w:rsidR="00EA2B2A" w:rsidRPr="005909E8">
        <w:rPr>
          <w:rFonts w:eastAsia="Times New Roman" w:cstheme="minorHAnsi"/>
          <w:sz w:val="24"/>
          <w:szCs w:val="24"/>
          <w:lang w:eastAsia="sl-SI"/>
        </w:rPr>
        <w:t>pogostitv</w:t>
      </w:r>
      <w:r w:rsidR="00A47DDC" w:rsidRPr="005909E8">
        <w:rPr>
          <w:rFonts w:eastAsia="Times New Roman" w:cstheme="minorHAnsi"/>
          <w:sz w:val="24"/>
          <w:szCs w:val="24"/>
          <w:lang w:eastAsia="sl-SI"/>
        </w:rPr>
        <w:t>e</w:t>
      </w:r>
      <w:r w:rsidR="00EA2B2A" w:rsidRPr="005909E8">
        <w:rPr>
          <w:rFonts w:eastAsia="Times New Roman" w:cstheme="minorHAnsi"/>
          <w:sz w:val="24"/>
          <w:szCs w:val="24"/>
          <w:lang w:eastAsia="sl-SI"/>
        </w:rPr>
        <w:t xml:space="preserve"> udeležencev čistilne akcije.</w:t>
      </w:r>
    </w:p>
    <w:p w14:paraId="1FFEB34A" w14:textId="16F676D6" w:rsidR="005711D2" w:rsidRPr="005909E8" w:rsidRDefault="003A3E15" w:rsidP="005711D2">
      <w:pPr>
        <w:jc w:val="both"/>
        <w:rPr>
          <w:rFonts w:eastAsia="Times New Roman" w:cstheme="minorHAnsi"/>
          <w:sz w:val="24"/>
          <w:szCs w:val="24"/>
          <w:lang w:eastAsia="sl-SI"/>
        </w:rPr>
      </w:pPr>
      <w:r w:rsidRPr="005909E8">
        <w:rPr>
          <w:rFonts w:cstheme="minorHAnsi"/>
          <w:sz w:val="24"/>
          <w:szCs w:val="24"/>
          <w:u w:val="single"/>
        </w:rPr>
        <w:lastRenderedPageBreak/>
        <w:t>Proračunska postavka 04039</w:t>
      </w:r>
      <w:r w:rsidRPr="005909E8">
        <w:rPr>
          <w:rFonts w:cstheme="minorHAnsi"/>
          <w:spacing w:val="27"/>
          <w:sz w:val="24"/>
          <w:szCs w:val="24"/>
          <w:u w:val="single"/>
        </w:rPr>
        <w:t xml:space="preserve"> </w:t>
      </w:r>
      <w:r w:rsidRPr="005909E8">
        <w:rPr>
          <w:rFonts w:cstheme="minorHAnsi"/>
          <w:sz w:val="24"/>
          <w:szCs w:val="24"/>
          <w:u w:val="single"/>
        </w:rPr>
        <w:t>Večnamenski</w:t>
      </w:r>
      <w:r w:rsidRPr="005909E8">
        <w:rPr>
          <w:rFonts w:cstheme="minorHAnsi"/>
          <w:spacing w:val="21"/>
          <w:sz w:val="24"/>
          <w:szCs w:val="24"/>
          <w:u w:val="single"/>
        </w:rPr>
        <w:t xml:space="preserve"> </w:t>
      </w:r>
      <w:r w:rsidRPr="005909E8">
        <w:rPr>
          <w:rFonts w:cstheme="minorHAnsi"/>
          <w:sz w:val="24"/>
          <w:szCs w:val="24"/>
          <w:u w:val="single"/>
        </w:rPr>
        <w:t>objekt</w:t>
      </w:r>
      <w:r w:rsidRPr="005909E8">
        <w:rPr>
          <w:rFonts w:cstheme="minorHAnsi"/>
          <w:spacing w:val="26"/>
          <w:sz w:val="24"/>
          <w:szCs w:val="24"/>
          <w:u w:val="single"/>
        </w:rPr>
        <w:t xml:space="preserve"> </w:t>
      </w:r>
      <w:r w:rsidRPr="005909E8">
        <w:rPr>
          <w:rFonts w:cstheme="minorHAnsi"/>
          <w:sz w:val="24"/>
          <w:szCs w:val="24"/>
          <w:u w:val="single"/>
        </w:rPr>
        <w:t>Čeplje</w:t>
      </w:r>
      <w:r w:rsidRPr="005909E8">
        <w:rPr>
          <w:rFonts w:cstheme="minorHAnsi"/>
          <w:spacing w:val="26"/>
          <w:sz w:val="24"/>
          <w:szCs w:val="24"/>
        </w:rPr>
        <w:t xml:space="preserve"> </w:t>
      </w:r>
      <w:r w:rsidRPr="005909E8">
        <w:rPr>
          <w:rFonts w:cstheme="minorHAnsi"/>
          <w:sz w:val="24"/>
          <w:szCs w:val="24"/>
        </w:rPr>
        <w:t>realizacija</w:t>
      </w:r>
      <w:r w:rsidRPr="005909E8">
        <w:rPr>
          <w:rFonts w:cstheme="minorHAnsi"/>
          <w:spacing w:val="21"/>
          <w:sz w:val="24"/>
          <w:szCs w:val="24"/>
        </w:rPr>
        <w:t xml:space="preserve"> </w:t>
      </w:r>
      <w:r w:rsidRPr="005909E8">
        <w:rPr>
          <w:rFonts w:cstheme="minorHAnsi"/>
          <w:sz w:val="24"/>
          <w:szCs w:val="24"/>
        </w:rPr>
        <w:t>v</w:t>
      </w:r>
      <w:r w:rsidRPr="005909E8">
        <w:rPr>
          <w:rFonts w:cstheme="minorHAnsi"/>
          <w:spacing w:val="25"/>
          <w:sz w:val="24"/>
          <w:szCs w:val="24"/>
        </w:rPr>
        <w:t xml:space="preserve"> </w:t>
      </w:r>
      <w:r w:rsidRPr="005909E8">
        <w:rPr>
          <w:rFonts w:cstheme="minorHAnsi"/>
          <w:sz w:val="24"/>
          <w:szCs w:val="24"/>
        </w:rPr>
        <w:t>višini</w:t>
      </w:r>
      <w:r w:rsidRPr="005909E8">
        <w:rPr>
          <w:rFonts w:cstheme="minorHAnsi"/>
          <w:spacing w:val="27"/>
          <w:sz w:val="24"/>
          <w:szCs w:val="24"/>
        </w:rPr>
        <w:t xml:space="preserve"> </w:t>
      </w:r>
      <w:r w:rsidR="005711D2" w:rsidRPr="005909E8">
        <w:rPr>
          <w:rFonts w:cstheme="minorHAnsi"/>
          <w:sz w:val="24"/>
          <w:szCs w:val="24"/>
        </w:rPr>
        <w:t>1.</w:t>
      </w:r>
      <w:r w:rsidR="00A47DDC" w:rsidRPr="005909E8">
        <w:rPr>
          <w:rFonts w:cstheme="minorHAnsi"/>
          <w:sz w:val="24"/>
          <w:szCs w:val="24"/>
        </w:rPr>
        <w:t>210,78</w:t>
      </w:r>
      <w:r w:rsidRPr="005909E8">
        <w:rPr>
          <w:rFonts w:cstheme="minorHAnsi"/>
          <w:sz w:val="24"/>
          <w:szCs w:val="24"/>
        </w:rPr>
        <w:t>€</w:t>
      </w:r>
      <w:r w:rsidRPr="005909E8">
        <w:rPr>
          <w:rFonts w:cstheme="minorHAnsi"/>
          <w:spacing w:val="27"/>
          <w:sz w:val="24"/>
          <w:szCs w:val="24"/>
        </w:rPr>
        <w:t xml:space="preserve"> </w:t>
      </w:r>
      <w:r w:rsidRPr="005909E8">
        <w:rPr>
          <w:rFonts w:cstheme="minorHAnsi"/>
          <w:sz w:val="24"/>
          <w:szCs w:val="24"/>
        </w:rPr>
        <w:t>ozirom</w:t>
      </w:r>
      <w:r w:rsidR="005711D2" w:rsidRPr="005909E8">
        <w:rPr>
          <w:rFonts w:cstheme="minorHAnsi"/>
          <w:sz w:val="24"/>
          <w:szCs w:val="24"/>
        </w:rPr>
        <w:t xml:space="preserve">a </w:t>
      </w:r>
      <w:r w:rsidR="00EA2B2A" w:rsidRPr="005909E8">
        <w:rPr>
          <w:rFonts w:cstheme="minorHAnsi"/>
          <w:sz w:val="24"/>
          <w:szCs w:val="24"/>
        </w:rPr>
        <w:t>8</w:t>
      </w:r>
      <w:r w:rsidR="00A47DDC" w:rsidRPr="005909E8">
        <w:rPr>
          <w:rFonts w:cstheme="minorHAnsi"/>
          <w:sz w:val="24"/>
          <w:szCs w:val="24"/>
        </w:rPr>
        <w:t>1,5%</w:t>
      </w:r>
      <w:r w:rsidRPr="005909E8">
        <w:rPr>
          <w:rFonts w:cstheme="minorHAnsi"/>
          <w:sz w:val="24"/>
          <w:szCs w:val="24"/>
        </w:rPr>
        <w:t xml:space="preserve"> za</w:t>
      </w:r>
      <w:r w:rsidRPr="005909E8">
        <w:rPr>
          <w:rFonts w:cstheme="minorHAnsi"/>
          <w:spacing w:val="25"/>
          <w:sz w:val="24"/>
          <w:szCs w:val="24"/>
        </w:rPr>
        <w:t xml:space="preserve"> </w:t>
      </w:r>
      <w:r w:rsidRPr="005909E8">
        <w:rPr>
          <w:rFonts w:cstheme="minorHAnsi"/>
          <w:sz w:val="24"/>
          <w:szCs w:val="24"/>
        </w:rPr>
        <w:t>veljavni</w:t>
      </w:r>
      <w:r w:rsidRPr="005909E8">
        <w:rPr>
          <w:rFonts w:cstheme="minorHAnsi"/>
          <w:spacing w:val="25"/>
          <w:sz w:val="24"/>
          <w:szCs w:val="24"/>
        </w:rPr>
        <w:t xml:space="preserve"> </w:t>
      </w:r>
      <w:r w:rsidRPr="005909E8">
        <w:rPr>
          <w:rFonts w:cstheme="minorHAnsi"/>
          <w:sz w:val="24"/>
          <w:szCs w:val="24"/>
        </w:rPr>
        <w:t>proračun</w:t>
      </w:r>
      <w:r w:rsidR="00BB6EE3" w:rsidRPr="005909E8">
        <w:rPr>
          <w:rFonts w:cstheme="minorHAnsi"/>
          <w:sz w:val="24"/>
          <w:szCs w:val="24"/>
        </w:rPr>
        <w:t xml:space="preserve"> </w:t>
      </w:r>
      <w:r w:rsidRPr="005909E8">
        <w:rPr>
          <w:rFonts w:cstheme="minorHAnsi"/>
          <w:spacing w:val="-47"/>
          <w:sz w:val="24"/>
          <w:szCs w:val="24"/>
        </w:rPr>
        <w:t xml:space="preserve"> </w:t>
      </w:r>
      <w:r w:rsidRPr="005909E8">
        <w:rPr>
          <w:rFonts w:cstheme="minorHAnsi"/>
          <w:sz w:val="24"/>
          <w:szCs w:val="24"/>
        </w:rPr>
        <w:t>predstavlja</w:t>
      </w:r>
      <w:r w:rsidRPr="005909E8">
        <w:rPr>
          <w:rFonts w:cstheme="minorHAnsi"/>
          <w:spacing w:val="-2"/>
          <w:sz w:val="24"/>
          <w:szCs w:val="24"/>
        </w:rPr>
        <w:t xml:space="preserve"> </w:t>
      </w:r>
      <w:r w:rsidRPr="005909E8">
        <w:rPr>
          <w:rFonts w:cstheme="minorHAnsi"/>
          <w:sz w:val="24"/>
          <w:szCs w:val="24"/>
        </w:rPr>
        <w:t>stroške vod</w:t>
      </w:r>
      <w:r w:rsidR="00EA2B2A" w:rsidRPr="005909E8">
        <w:rPr>
          <w:rFonts w:cstheme="minorHAnsi"/>
          <w:sz w:val="24"/>
          <w:szCs w:val="24"/>
        </w:rPr>
        <w:t>e in komunalnih storitev, ter električne energije</w:t>
      </w:r>
      <w:r w:rsidR="005711D2" w:rsidRPr="005909E8">
        <w:rPr>
          <w:rFonts w:eastAsia="Times New Roman" w:cstheme="minorHAnsi"/>
          <w:sz w:val="24"/>
          <w:szCs w:val="24"/>
          <w:lang w:eastAsia="sl-SI"/>
        </w:rPr>
        <w:t xml:space="preserve"> na tem objektu.</w:t>
      </w:r>
    </w:p>
    <w:p w14:paraId="169ECC74" w14:textId="304EF5AB" w:rsidR="005711D2" w:rsidRPr="005909E8" w:rsidRDefault="003A3E15" w:rsidP="005711D2">
      <w:pPr>
        <w:jc w:val="both"/>
        <w:rPr>
          <w:rFonts w:eastAsia="Times New Roman" w:cstheme="minorHAnsi"/>
          <w:sz w:val="24"/>
          <w:szCs w:val="24"/>
          <w:lang w:eastAsia="sl-SI"/>
        </w:rPr>
      </w:pPr>
      <w:r w:rsidRPr="005909E8">
        <w:rPr>
          <w:rFonts w:cstheme="minorHAnsi"/>
          <w:sz w:val="24"/>
          <w:szCs w:val="24"/>
          <w:u w:val="single"/>
        </w:rPr>
        <w:t>Proračunska postavka 1603</w:t>
      </w:r>
      <w:r w:rsidR="005711D2" w:rsidRPr="005909E8">
        <w:rPr>
          <w:rFonts w:cstheme="minorHAnsi"/>
          <w:sz w:val="24"/>
          <w:szCs w:val="24"/>
          <w:u w:val="single"/>
        </w:rPr>
        <w:t>4 Javne sanitarije</w:t>
      </w:r>
      <w:r w:rsidRPr="005909E8">
        <w:rPr>
          <w:rFonts w:cstheme="minorHAnsi"/>
          <w:spacing w:val="1"/>
          <w:sz w:val="24"/>
          <w:szCs w:val="24"/>
        </w:rPr>
        <w:t xml:space="preserve"> </w:t>
      </w:r>
      <w:r w:rsidRPr="005909E8">
        <w:rPr>
          <w:rFonts w:cstheme="minorHAnsi"/>
          <w:sz w:val="24"/>
          <w:szCs w:val="24"/>
        </w:rPr>
        <w:t>realizacija</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višini</w:t>
      </w:r>
      <w:r w:rsidRPr="005909E8">
        <w:rPr>
          <w:rFonts w:cstheme="minorHAnsi"/>
          <w:spacing w:val="1"/>
          <w:sz w:val="24"/>
          <w:szCs w:val="24"/>
        </w:rPr>
        <w:t xml:space="preserve"> </w:t>
      </w:r>
      <w:r w:rsidR="00CC3552" w:rsidRPr="005909E8">
        <w:rPr>
          <w:rFonts w:cstheme="minorHAnsi"/>
          <w:sz w:val="24"/>
          <w:szCs w:val="24"/>
        </w:rPr>
        <w:t>459,77</w:t>
      </w:r>
      <w:r w:rsidR="005711D2" w:rsidRPr="005909E8">
        <w:rPr>
          <w:rFonts w:cstheme="minorHAnsi"/>
          <w:sz w:val="24"/>
          <w:szCs w:val="24"/>
        </w:rPr>
        <w:t>€ ozi</w:t>
      </w:r>
      <w:r w:rsidRPr="005909E8">
        <w:rPr>
          <w:rFonts w:cstheme="minorHAnsi"/>
          <w:sz w:val="24"/>
          <w:szCs w:val="24"/>
        </w:rPr>
        <w:t>roma</w:t>
      </w:r>
      <w:r w:rsidRPr="005909E8">
        <w:rPr>
          <w:rFonts w:cstheme="minorHAnsi"/>
          <w:spacing w:val="1"/>
          <w:sz w:val="24"/>
          <w:szCs w:val="24"/>
        </w:rPr>
        <w:t xml:space="preserve"> </w:t>
      </w:r>
      <w:r w:rsidR="00EA2B2A" w:rsidRPr="005909E8">
        <w:rPr>
          <w:rFonts w:cstheme="minorHAnsi"/>
          <w:sz w:val="24"/>
          <w:szCs w:val="24"/>
        </w:rPr>
        <w:t>5</w:t>
      </w:r>
      <w:r w:rsidR="00CC3552" w:rsidRPr="005909E8">
        <w:rPr>
          <w:rFonts w:cstheme="minorHAnsi"/>
          <w:sz w:val="24"/>
          <w:szCs w:val="24"/>
        </w:rPr>
        <w:t>1,1</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veljavni</w:t>
      </w:r>
      <w:r w:rsidRPr="005909E8">
        <w:rPr>
          <w:rFonts w:cstheme="minorHAnsi"/>
          <w:spacing w:val="1"/>
          <w:sz w:val="24"/>
          <w:szCs w:val="24"/>
        </w:rPr>
        <w:t xml:space="preserve"> </w:t>
      </w:r>
      <w:r w:rsidRPr="005909E8">
        <w:rPr>
          <w:rFonts w:cstheme="minorHAnsi"/>
          <w:sz w:val="24"/>
          <w:szCs w:val="24"/>
        </w:rPr>
        <w:t>proračun</w:t>
      </w:r>
      <w:r w:rsidRPr="005909E8">
        <w:rPr>
          <w:rFonts w:cstheme="minorHAnsi"/>
          <w:spacing w:val="1"/>
          <w:sz w:val="24"/>
          <w:szCs w:val="24"/>
        </w:rPr>
        <w:t xml:space="preserve"> </w:t>
      </w:r>
      <w:r w:rsidRPr="005909E8">
        <w:rPr>
          <w:rFonts w:cstheme="minorHAnsi"/>
          <w:sz w:val="24"/>
          <w:szCs w:val="24"/>
        </w:rPr>
        <w:t>zajema</w:t>
      </w:r>
      <w:r w:rsidR="005711D2" w:rsidRPr="005909E8">
        <w:rPr>
          <w:rFonts w:eastAsia="Times New Roman" w:cstheme="minorHAnsi"/>
          <w:sz w:val="24"/>
          <w:szCs w:val="24"/>
          <w:lang w:eastAsia="sl-SI"/>
        </w:rPr>
        <w:t xml:space="preserve"> stroške </w:t>
      </w:r>
      <w:r w:rsidR="00EA2B2A" w:rsidRPr="005909E8">
        <w:rPr>
          <w:rFonts w:eastAsia="Times New Roman" w:cstheme="minorHAnsi"/>
          <w:sz w:val="24"/>
          <w:szCs w:val="24"/>
          <w:lang w:eastAsia="sl-SI"/>
        </w:rPr>
        <w:t xml:space="preserve"> </w:t>
      </w:r>
      <w:r w:rsidR="005711D2" w:rsidRPr="005909E8">
        <w:rPr>
          <w:rFonts w:eastAsia="Times New Roman" w:cstheme="minorHAnsi"/>
          <w:sz w:val="24"/>
          <w:szCs w:val="24"/>
          <w:lang w:eastAsia="sl-SI"/>
        </w:rPr>
        <w:t>vode in komunalnih storitev</w:t>
      </w:r>
      <w:r w:rsidR="00EA2B2A" w:rsidRPr="005909E8">
        <w:rPr>
          <w:rFonts w:eastAsia="Times New Roman" w:cstheme="minorHAnsi"/>
          <w:sz w:val="24"/>
          <w:szCs w:val="24"/>
          <w:lang w:eastAsia="sl-SI"/>
        </w:rPr>
        <w:t>.</w:t>
      </w:r>
    </w:p>
    <w:p w14:paraId="6140902F" w14:textId="77777777" w:rsidR="003A3E15" w:rsidRPr="005909E8" w:rsidRDefault="003A3E15" w:rsidP="003A3E15">
      <w:pPr>
        <w:pStyle w:val="Naslov2"/>
        <w:rPr>
          <w:rFonts w:asciiTheme="minorHAnsi" w:hAnsiTheme="minorHAnsi" w:cstheme="minorHAnsi"/>
          <w:szCs w:val="24"/>
          <w:lang w:val="sl-SI"/>
        </w:rPr>
      </w:pPr>
      <w:bookmarkStart w:id="291" w:name="_Toc100059793"/>
      <w:bookmarkStart w:id="292" w:name="_Toc100062249"/>
      <w:bookmarkStart w:id="293" w:name="_Toc162606980"/>
      <w:bookmarkStart w:id="294" w:name="_Toc162607271"/>
      <w:bookmarkStart w:id="295" w:name="_Toc195260612"/>
      <w:bookmarkStart w:id="296" w:name="_Toc195261679"/>
      <w:r w:rsidRPr="005909E8">
        <w:rPr>
          <w:rFonts w:asciiTheme="minorHAnsi" w:hAnsiTheme="minorHAnsi" w:cstheme="minorHAnsi"/>
          <w:szCs w:val="24"/>
          <w:lang w:val="sl-SI"/>
        </w:rPr>
        <w:t>Program</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1605</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Spodbujanje stanovanjske</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gradnje</w:t>
      </w:r>
      <w:bookmarkEnd w:id="291"/>
      <w:bookmarkEnd w:id="292"/>
      <w:bookmarkEnd w:id="293"/>
      <w:bookmarkEnd w:id="294"/>
      <w:bookmarkEnd w:id="295"/>
      <w:bookmarkEnd w:id="296"/>
    </w:p>
    <w:p w14:paraId="04E83F42" w14:textId="77777777" w:rsidR="003A3E15" w:rsidRPr="005909E8" w:rsidRDefault="003A3E15" w:rsidP="003A3E15">
      <w:pPr>
        <w:spacing w:line="267" w:lineRule="exact"/>
        <w:jc w:val="both"/>
        <w:rPr>
          <w:rFonts w:cstheme="minorHAnsi"/>
          <w:b/>
          <w:i/>
          <w:sz w:val="24"/>
          <w:szCs w:val="24"/>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16059003</w:t>
      </w:r>
      <w:r w:rsidRPr="005909E8">
        <w:rPr>
          <w:rFonts w:cstheme="minorHAnsi"/>
          <w:b/>
          <w:i/>
          <w:spacing w:val="-1"/>
          <w:sz w:val="24"/>
          <w:szCs w:val="24"/>
          <w:u w:val="single"/>
        </w:rPr>
        <w:t xml:space="preserve"> </w:t>
      </w:r>
      <w:r w:rsidRPr="005909E8">
        <w:rPr>
          <w:rFonts w:cstheme="minorHAnsi"/>
          <w:b/>
          <w:i/>
          <w:sz w:val="24"/>
          <w:szCs w:val="24"/>
          <w:u w:val="single"/>
        </w:rPr>
        <w:t>Drugi</w:t>
      </w:r>
      <w:r w:rsidRPr="005909E8">
        <w:rPr>
          <w:rFonts w:cstheme="minorHAnsi"/>
          <w:b/>
          <w:i/>
          <w:spacing w:val="-1"/>
          <w:sz w:val="24"/>
          <w:szCs w:val="24"/>
          <w:u w:val="single"/>
        </w:rPr>
        <w:t xml:space="preserve"> </w:t>
      </w:r>
      <w:r w:rsidRPr="005909E8">
        <w:rPr>
          <w:rFonts w:cstheme="minorHAnsi"/>
          <w:b/>
          <w:i/>
          <w:sz w:val="24"/>
          <w:szCs w:val="24"/>
          <w:u w:val="single"/>
        </w:rPr>
        <w:t>programi</w:t>
      </w:r>
      <w:r w:rsidRPr="005909E8">
        <w:rPr>
          <w:rFonts w:cstheme="minorHAnsi"/>
          <w:b/>
          <w:i/>
          <w:spacing w:val="-3"/>
          <w:sz w:val="24"/>
          <w:szCs w:val="24"/>
          <w:u w:val="single"/>
        </w:rPr>
        <w:t xml:space="preserve"> </w:t>
      </w:r>
      <w:r w:rsidRPr="005909E8">
        <w:rPr>
          <w:rFonts w:cstheme="minorHAnsi"/>
          <w:b/>
          <w:i/>
          <w:sz w:val="24"/>
          <w:szCs w:val="24"/>
          <w:u w:val="single"/>
        </w:rPr>
        <w:t>na</w:t>
      </w:r>
      <w:r w:rsidRPr="005909E8">
        <w:rPr>
          <w:rFonts w:cstheme="minorHAnsi"/>
          <w:b/>
          <w:i/>
          <w:spacing w:val="-1"/>
          <w:sz w:val="24"/>
          <w:szCs w:val="24"/>
          <w:u w:val="single"/>
        </w:rPr>
        <w:t xml:space="preserve"> </w:t>
      </w:r>
      <w:r w:rsidRPr="005909E8">
        <w:rPr>
          <w:rFonts w:cstheme="minorHAnsi"/>
          <w:b/>
          <w:i/>
          <w:sz w:val="24"/>
          <w:szCs w:val="24"/>
          <w:u w:val="single"/>
        </w:rPr>
        <w:t>stanovanjskem področju</w:t>
      </w:r>
    </w:p>
    <w:p w14:paraId="7115CA66" w14:textId="563F4FF0" w:rsidR="001756AB" w:rsidRPr="005909E8" w:rsidRDefault="003A3E15" w:rsidP="00801E11">
      <w:pPr>
        <w:jc w:val="both"/>
        <w:rPr>
          <w:rFonts w:eastAsia="Times New Roman" w:cstheme="minorHAnsi"/>
          <w:sz w:val="24"/>
          <w:szCs w:val="24"/>
          <w:lang w:eastAsia="sl-SI"/>
        </w:rPr>
      </w:pPr>
      <w:r w:rsidRPr="005909E8">
        <w:rPr>
          <w:rFonts w:cstheme="minorHAnsi"/>
          <w:sz w:val="24"/>
          <w:szCs w:val="24"/>
          <w:u w:val="single"/>
        </w:rPr>
        <w:t>Proračunska postavka 06002 Reševanje stanovanjskih problemov</w:t>
      </w:r>
      <w:r w:rsidRPr="005909E8">
        <w:rPr>
          <w:rFonts w:cstheme="minorHAnsi"/>
          <w:sz w:val="24"/>
          <w:szCs w:val="24"/>
        </w:rPr>
        <w:t xml:space="preserve">; realizacija v višini </w:t>
      </w:r>
      <w:r w:rsidR="00801E11" w:rsidRPr="005909E8">
        <w:rPr>
          <w:rFonts w:cstheme="minorHAnsi"/>
          <w:sz w:val="24"/>
          <w:szCs w:val="24"/>
        </w:rPr>
        <w:t>36.166,56</w:t>
      </w:r>
      <w:r w:rsidRPr="005909E8">
        <w:rPr>
          <w:rFonts w:cstheme="minorHAnsi"/>
          <w:sz w:val="24"/>
          <w:szCs w:val="24"/>
        </w:rPr>
        <w:t>€ oziroma</w:t>
      </w:r>
      <w:r w:rsidRPr="005909E8">
        <w:rPr>
          <w:rFonts w:cstheme="minorHAnsi"/>
          <w:spacing w:val="1"/>
          <w:sz w:val="24"/>
          <w:szCs w:val="24"/>
        </w:rPr>
        <w:t xml:space="preserve"> </w:t>
      </w:r>
      <w:r w:rsidR="00801E11" w:rsidRPr="005909E8">
        <w:rPr>
          <w:rFonts w:cstheme="minorHAnsi"/>
          <w:sz w:val="24"/>
          <w:szCs w:val="24"/>
        </w:rPr>
        <w:t>87,1</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veljavni</w:t>
      </w:r>
      <w:r w:rsidRPr="005909E8">
        <w:rPr>
          <w:rFonts w:cstheme="minorHAnsi"/>
          <w:spacing w:val="1"/>
          <w:sz w:val="24"/>
          <w:szCs w:val="24"/>
        </w:rPr>
        <w:t xml:space="preserve"> </w:t>
      </w:r>
      <w:r w:rsidRPr="005909E8">
        <w:rPr>
          <w:rFonts w:cstheme="minorHAnsi"/>
          <w:sz w:val="24"/>
          <w:szCs w:val="24"/>
        </w:rPr>
        <w:t>proračun</w:t>
      </w:r>
      <w:r w:rsidRPr="005909E8">
        <w:rPr>
          <w:rFonts w:cstheme="minorHAnsi"/>
          <w:spacing w:val="1"/>
          <w:sz w:val="24"/>
          <w:szCs w:val="24"/>
        </w:rPr>
        <w:t xml:space="preserve"> </w:t>
      </w:r>
      <w:r w:rsidRPr="005909E8">
        <w:rPr>
          <w:rFonts w:cstheme="minorHAnsi"/>
          <w:sz w:val="24"/>
          <w:szCs w:val="24"/>
        </w:rPr>
        <w:t>predstavlja</w:t>
      </w:r>
      <w:r w:rsidRPr="005909E8">
        <w:rPr>
          <w:rFonts w:cstheme="minorHAnsi"/>
          <w:spacing w:val="1"/>
          <w:sz w:val="24"/>
          <w:szCs w:val="24"/>
        </w:rPr>
        <w:t xml:space="preserve"> </w:t>
      </w:r>
      <w:r w:rsidR="00A85661" w:rsidRPr="005909E8">
        <w:rPr>
          <w:rFonts w:eastAsia="Times New Roman" w:cstheme="minorHAnsi"/>
          <w:sz w:val="24"/>
          <w:szCs w:val="24"/>
          <w:lang w:eastAsia="sl-SI"/>
        </w:rPr>
        <w:t xml:space="preserve">mesečne stroške tekočega vzdrževanja in upravljanja, </w:t>
      </w:r>
      <w:r w:rsidR="001756AB" w:rsidRPr="005909E8">
        <w:rPr>
          <w:rFonts w:eastAsia="Times New Roman" w:cstheme="minorHAnsi"/>
          <w:sz w:val="24"/>
          <w:szCs w:val="24"/>
          <w:lang w:eastAsia="sl-SI"/>
        </w:rPr>
        <w:t xml:space="preserve">ter obnove in sanacije iz </w:t>
      </w:r>
      <w:r w:rsidR="00A85661" w:rsidRPr="005909E8">
        <w:rPr>
          <w:rFonts w:eastAsia="Times New Roman" w:cstheme="minorHAnsi"/>
          <w:sz w:val="24"/>
          <w:szCs w:val="24"/>
          <w:lang w:eastAsia="sl-SI"/>
        </w:rPr>
        <w:t>sredst</w:t>
      </w:r>
      <w:r w:rsidR="001756AB" w:rsidRPr="005909E8">
        <w:rPr>
          <w:rFonts w:eastAsia="Times New Roman" w:cstheme="minorHAnsi"/>
          <w:sz w:val="24"/>
          <w:szCs w:val="24"/>
          <w:lang w:eastAsia="sl-SI"/>
        </w:rPr>
        <w:t>e</w:t>
      </w:r>
      <w:r w:rsidR="00A85661" w:rsidRPr="005909E8">
        <w:rPr>
          <w:rFonts w:eastAsia="Times New Roman" w:cstheme="minorHAnsi"/>
          <w:sz w:val="24"/>
          <w:szCs w:val="24"/>
          <w:lang w:eastAsia="sl-SI"/>
        </w:rPr>
        <w:t>v rezervnega sklada</w:t>
      </w:r>
      <w:r w:rsidR="00A85661" w:rsidRPr="005909E8">
        <w:rPr>
          <w:rFonts w:eastAsia="Times New Roman" w:cstheme="minorHAnsi"/>
          <w:sz w:val="24"/>
          <w:szCs w:val="24"/>
        </w:rPr>
        <w:t xml:space="preserve"> Sipra</w:t>
      </w:r>
      <w:r w:rsidR="00A85661" w:rsidRPr="005909E8">
        <w:rPr>
          <w:rFonts w:eastAsia="Times New Roman" w:cstheme="minorHAnsi"/>
          <w:sz w:val="24"/>
          <w:szCs w:val="24"/>
          <w:lang w:eastAsia="sl-SI"/>
        </w:rPr>
        <w:t xml:space="preserve"> za stanovanja v občinski lasti</w:t>
      </w:r>
      <w:r w:rsidR="005F7CC6" w:rsidRPr="005909E8">
        <w:rPr>
          <w:rFonts w:eastAsia="Times New Roman" w:cstheme="minorHAnsi"/>
          <w:sz w:val="24"/>
          <w:szCs w:val="24"/>
          <w:lang w:eastAsia="sl-SI"/>
        </w:rPr>
        <w:t>.</w:t>
      </w:r>
      <w:r w:rsidR="001756AB" w:rsidRPr="005909E8">
        <w:rPr>
          <w:rFonts w:eastAsia="Times New Roman" w:cstheme="minorHAnsi"/>
          <w:sz w:val="24"/>
          <w:szCs w:val="24"/>
          <w:lang w:eastAsia="sl-SI"/>
        </w:rPr>
        <w:t xml:space="preserve"> </w:t>
      </w:r>
      <w:r w:rsidR="004B5CA9" w:rsidRPr="005909E8">
        <w:rPr>
          <w:rFonts w:eastAsia="Times New Roman" w:cstheme="minorHAnsi"/>
          <w:sz w:val="24"/>
          <w:szCs w:val="24"/>
          <w:lang w:eastAsia="sl-SI"/>
        </w:rPr>
        <w:t>V letu 202</w:t>
      </w:r>
      <w:r w:rsidR="00801E11" w:rsidRPr="005909E8">
        <w:rPr>
          <w:rFonts w:eastAsia="Times New Roman" w:cstheme="minorHAnsi"/>
          <w:sz w:val="24"/>
          <w:szCs w:val="24"/>
          <w:lang w:eastAsia="sl-SI"/>
        </w:rPr>
        <w:t>5</w:t>
      </w:r>
      <w:r w:rsidR="004B5CA9" w:rsidRPr="005909E8">
        <w:rPr>
          <w:rFonts w:eastAsia="Times New Roman" w:cstheme="minorHAnsi"/>
          <w:sz w:val="24"/>
          <w:szCs w:val="24"/>
          <w:lang w:eastAsia="sl-SI"/>
        </w:rPr>
        <w:t xml:space="preserve"> smo iz </w:t>
      </w:r>
      <w:r w:rsidR="00127171" w:rsidRPr="005909E8">
        <w:rPr>
          <w:rFonts w:eastAsia="Times New Roman" w:cstheme="minorHAnsi"/>
          <w:sz w:val="24"/>
          <w:szCs w:val="24"/>
          <w:lang w:eastAsia="sl-SI"/>
        </w:rPr>
        <w:t xml:space="preserve">sredstev </w:t>
      </w:r>
      <w:r w:rsidR="004B5CA9" w:rsidRPr="005909E8">
        <w:rPr>
          <w:rFonts w:eastAsia="Times New Roman" w:cstheme="minorHAnsi"/>
          <w:sz w:val="24"/>
          <w:szCs w:val="24"/>
          <w:lang w:eastAsia="sl-SI"/>
        </w:rPr>
        <w:t>rezervnega sklada</w:t>
      </w:r>
      <w:r w:rsidR="001756AB" w:rsidRPr="005909E8">
        <w:rPr>
          <w:rFonts w:eastAsia="Times New Roman" w:cstheme="minorHAnsi"/>
          <w:sz w:val="24"/>
          <w:szCs w:val="24"/>
          <w:lang w:eastAsia="sl-SI"/>
        </w:rPr>
        <w:t xml:space="preserve"> </w:t>
      </w:r>
      <w:r w:rsidR="00801E11" w:rsidRPr="005909E8">
        <w:rPr>
          <w:rFonts w:eastAsia="Times New Roman" w:cstheme="minorHAnsi"/>
          <w:sz w:val="24"/>
          <w:szCs w:val="24"/>
          <w:lang w:eastAsia="sl-SI"/>
        </w:rPr>
        <w:t>izvedli menjavo ventilov in termostatskih glav v stanovanjih na naslovu Vransko 143a, ter Vransko 89,  v enem tudi radiator. V enem stanovanju se je menjal laminat v kuhinji in spalnici, na naslovu Vransko 17 so se v enem stanovanju menjala okna.</w:t>
      </w:r>
    </w:p>
    <w:p w14:paraId="340E5027" w14:textId="77777777" w:rsidR="003A3E15" w:rsidRPr="005909E8" w:rsidRDefault="003A3E15" w:rsidP="003A3E15">
      <w:pPr>
        <w:pStyle w:val="Naslov2"/>
        <w:rPr>
          <w:rFonts w:asciiTheme="minorHAnsi" w:hAnsiTheme="minorHAnsi" w:cstheme="minorHAnsi"/>
          <w:szCs w:val="24"/>
          <w:lang w:val="sl-SI"/>
        </w:rPr>
      </w:pPr>
      <w:bookmarkStart w:id="297" w:name="_Toc100059794"/>
      <w:bookmarkStart w:id="298" w:name="_Toc100062250"/>
      <w:bookmarkStart w:id="299" w:name="_Toc162606981"/>
      <w:bookmarkStart w:id="300" w:name="_Toc162607272"/>
      <w:bookmarkStart w:id="301" w:name="_Toc195260613"/>
      <w:bookmarkStart w:id="302" w:name="_Toc195261680"/>
      <w:r w:rsidRPr="005909E8">
        <w:rPr>
          <w:rFonts w:asciiTheme="minorHAnsi" w:hAnsiTheme="minorHAnsi" w:cstheme="minorHAnsi"/>
          <w:szCs w:val="24"/>
          <w:lang w:val="sl-SI"/>
        </w:rPr>
        <w:t>Program</w:t>
      </w:r>
      <w:r w:rsidRPr="005909E8">
        <w:rPr>
          <w:rFonts w:asciiTheme="minorHAnsi" w:hAnsiTheme="minorHAnsi" w:cstheme="minorHAnsi"/>
          <w:spacing w:val="16"/>
          <w:szCs w:val="24"/>
          <w:lang w:val="sl-SI"/>
        </w:rPr>
        <w:t xml:space="preserve"> </w:t>
      </w:r>
      <w:r w:rsidRPr="005909E8">
        <w:rPr>
          <w:rFonts w:asciiTheme="minorHAnsi" w:hAnsiTheme="minorHAnsi" w:cstheme="minorHAnsi"/>
          <w:szCs w:val="24"/>
          <w:lang w:val="sl-SI"/>
        </w:rPr>
        <w:t>1606</w:t>
      </w:r>
      <w:r w:rsidRPr="005909E8">
        <w:rPr>
          <w:rFonts w:asciiTheme="minorHAnsi" w:hAnsiTheme="minorHAnsi" w:cstheme="minorHAnsi"/>
          <w:spacing w:val="18"/>
          <w:szCs w:val="24"/>
          <w:lang w:val="sl-SI"/>
        </w:rPr>
        <w:t xml:space="preserve"> </w:t>
      </w:r>
      <w:r w:rsidRPr="005909E8">
        <w:rPr>
          <w:rFonts w:asciiTheme="minorHAnsi" w:hAnsiTheme="minorHAnsi" w:cstheme="minorHAnsi"/>
          <w:szCs w:val="24"/>
          <w:lang w:val="sl-SI"/>
        </w:rPr>
        <w:t>Upravljanje</w:t>
      </w:r>
      <w:r w:rsidRPr="005909E8">
        <w:rPr>
          <w:rFonts w:asciiTheme="minorHAnsi" w:hAnsiTheme="minorHAnsi" w:cstheme="minorHAnsi"/>
          <w:spacing w:val="18"/>
          <w:szCs w:val="24"/>
          <w:lang w:val="sl-SI"/>
        </w:rPr>
        <w:t xml:space="preserve"> </w:t>
      </w:r>
      <w:r w:rsidRPr="005909E8">
        <w:rPr>
          <w:rFonts w:asciiTheme="minorHAnsi" w:hAnsiTheme="minorHAnsi" w:cstheme="minorHAnsi"/>
          <w:szCs w:val="24"/>
          <w:lang w:val="sl-SI"/>
        </w:rPr>
        <w:t>in</w:t>
      </w:r>
      <w:r w:rsidRPr="005909E8">
        <w:rPr>
          <w:rFonts w:asciiTheme="minorHAnsi" w:hAnsiTheme="minorHAnsi" w:cstheme="minorHAnsi"/>
          <w:spacing w:val="20"/>
          <w:szCs w:val="24"/>
          <w:lang w:val="sl-SI"/>
        </w:rPr>
        <w:t xml:space="preserve"> </w:t>
      </w:r>
      <w:r w:rsidRPr="005909E8">
        <w:rPr>
          <w:rFonts w:asciiTheme="minorHAnsi" w:hAnsiTheme="minorHAnsi" w:cstheme="minorHAnsi"/>
          <w:szCs w:val="24"/>
          <w:lang w:val="sl-SI"/>
        </w:rPr>
        <w:t>razpolaganje</w:t>
      </w:r>
      <w:r w:rsidRPr="005909E8">
        <w:rPr>
          <w:rFonts w:asciiTheme="minorHAnsi" w:hAnsiTheme="minorHAnsi" w:cstheme="minorHAnsi"/>
          <w:spacing w:val="16"/>
          <w:szCs w:val="24"/>
          <w:lang w:val="sl-SI"/>
        </w:rPr>
        <w:t xml:space="preserve"> </w:t>
      </w:r>
      <w:r w:rsidRPr="005909E8">
        <w:rPr>
          <w:rFonts w:asciiTheme="minorHAnsi" w:hAnsiTheme="minorHAnsi" w:cstheme="minorHAnsi"/>
          <w:szCs w:val="24"/>
          <w:lang w:val="sl-SI"/>
        </w:rPr>
        <w:t>z</w:t>
      </w:r>
      <w:r w:rsidRPr="005909E8">
        <w:rPr>
          <w:rFonts w:asciiTheme="minorHAnsi" w:hAnsiTheme="minorHAnsi" w:cstheme="minorHAnsi"/>
          <w:spacing w:val="19"/>
          <w:szCs w:val="24"/>
          <w:lang w:val="sl-SI"/>
        </w:rPr>
        <w:t xml:space="preserve"> </w:t>
      </w:r>
      <w:r w:rsidRPr="005909E8">
        <w:rPr>
          <w:rFonts w:asciiTheme="minorHAnsi" w:hAnsiTheme="minorHAnsi" w:cstheme="minorHAnsi"/>
          <w:szCs w:val="24"/>
          <w:lang w:val="sl-SI"/>
        </w:rPr>
        <w:t>zemljišči</w:t>
      </w:r>
      <w:r w:rsidRPr="005909E8">
        <w:rPr>
          <w:rFonts w:asciiTheme="minorHAnsi" w:hAnsiTheme="minorHAnsi" w:cstheme="minorHAnsi"/>
          <w:spacing w:val="17"/>
          <w:szCs w:val="24"/>
          <w:lang w:val="sl-SI"/>
        </w:rPr>
        <w:t xml:space="preserve"> </w:t>
      </w:r>
      <w:r w:rsidRPr="005909E8">
        <w:rPr>
          <w:rFonts w:asciiTheme="minorHAnsi" w:hAnsiTheme="minorHAnsi" w:cstheme="minorHAnsi"/>
          <w:szCs w:val="24"/>
          <w:lang w:val="sl-SI"/>
        </w:rPr>
        <w:t>(javno</w:t>
      </w:r>
      <w:r w:rsidRPr="005909E8">
        <w:rPr>
          <w:rFonts w:asciiTheme="minorHAnsi" w:hAnsiTheme="minorHAnsi" w:cstheme="minorHAnsi"/>
          <w:spacing w:val="18"/>
          <w:szCs w:val="24"/>
          <w:lang w:val="sl-SI"/>
        </w:rPr>
        <w:t xml:space="preserve"> </w:t>
      </w:r>
      <w:r w:rsidRPr="005909E8">
        <w:rPr>
          <w:rFonts w:asciiTheme="minorHAnsi" w:hAnsiTheme="minorHAnsi" w:cstheme="minorHAnsi"/>
          <w:szCs w:val="24"/>
          <w:lang w:val="sl-SI"/>
        </w:rPr>
        <w:t>dobro,</w:t>
      </w:r>
      <w:r w:rsidRPr="005909E8">
        <w:rPr>
          <w:rFonts w:asciiTheme="minorHAnsi" w:hAnsiTheme="minorHAnsi" w:cstheme="minorHAnsi"/>
          <w:spacing w:val="21"/>
          <w:szCs w:val="24"/>
          <w:lang w:val="sl-SI"/>
        </w:rPr>
        <w:t xml:space="preserve"> </w:t>
      </w:r>
      <w:r w:rsidRPr="005909E8">
        <w:rPr>
          <w:rFonts w:asciiTheme="minorHAnsi" w:hAnsiTheme="minorHAnsi" w:cstheme="minorHAnsi"/>
          <w:szCs w:val="24"/>
          <w:lang w:val="sl-SI"/>
        </w:rPr>
        <w:t>kmetijska,</w:t>
      </w:r>
      <w:r w:rsidRPr="005909E8">
        <w:rPr>
          <w:rFonts w:asciiTheme="minorHAnsi" w:hAnsiTheme="minorHAnsi" w:cstheme="minorHAnsi"/>
          <w:spacing w:val="17"/>
          <w:szCs w:val="24"/>
          <w:lang w:val="sl-SI"/>
        </w:rPr>
        <w:t xml:space="preserve"> </w:t>
      </w:r>
      <w:r w:rsidRPr="005909E8">
        <w:rPr>
          <w:rFonts w:asciiTheme="minorHAnsi" w:hAnsiTheme="minorHAnsi" w:cstheme="minorHAnsi"/>
          <w:szCs w:val="24"/>
          <w:lang w:val="sl-SI"/>
        </w:rPr>
        <w:t>gozdna</w:t>
      </w:r>
      <w:r w:rsidRPr="005909E8">
        <w:rPr>
          <w:rFonts w:asciiTheme="minorHAnsi" w:hAnsiTheme="minorHAnsi" w:cstheme="minorHAnsi"/>
          <w:spacing w:val="19"/>
          <w:szCs w:val="24"/>
          <w:lang w:val="sl-SI"/>
        </w:rPr>
        <w:t xml:space="preserve"> </w:t>
      </w:r>
      <w:r w:rsidRPr="005909E8">
        <w:rPr>
          <w:rFonts w:asciiTheme="minorHAnsi" w:hAnsiTheme="minorHAnsi" w:cstheme="minorHAnsi"/>
          <w:szCs w:val="24"/>
          <w:lang w:val="sl-SI"/>
        </w:rPr>
        <w:t>in</w:t>
      </w:r>
      <w:r w:rsidRPr="005909E8">
        <w:rPr>
          <w:rFonts w:asciiTheme="minorHAnsi" w:hAnsiTheme="minorHAnsi" w:cstheme="minorHAnsi"/>
          <w:spacing w:val="19"/>
          <w:szCs w:val="24"/>
          <w:lang w:val="sl-SI"/>
        </w:rPr>
        <w:t xml:space="preserve"> </w:t>
      </w:r>
      <w:r w:rsidRPr="005909E8">
        <w:rPr>
          <w:rFonts w:asciiTheme="minorHAnsi" w:hAnsiTheme="minorHAnsi" w:cstheme="minorHAnsi"/>
          <w:szCs w:val="24"/>
          <w:lang w:val="sl-SI"/>
        </w:rPr>
        <w:t xml:space="preserve">stavbna </w:t>
      </w:r>
      <w:r w:rsidRPr="005909E8">
        <w:rPr>
          <w:rFonts w:asciiTheme="minorHAnsi" w:hAnsiTheme="minorHAnsi" w:cstheme="minorHAnsi"/>
          <w:spacing w:val="-47"/>
          <w:szCs w:val="24"/>
          <w:lang w:val="sl-SI"/>
        </w:rPr>
        <w:t xml:space="preserve"> </w:t>
      </w:r>
      <w:r w:rsidRPr="005909E8">
        <w:rPr>
          <w:rFonts w:asciiTheme="minorHAnsi" w:hAnsiTheme="minorHAnsi" w:cstheme="minorHAnsi"/>
          <w:szCs w:val="24"/>
          <w:lang w:val="sl-SI"/>
        </w:rPr>
        <w:t>zemljišča</w:t>
      </w:r>
      <w:bookmarkEnd w:id="297"/>
      <w:bookmarkEnd w:id="298"/>
      <w:bookmarkEnd w:id="299"/>
      <w:bookmarkEnd w:id="300"/>
      <w:bookmarkEnd w:id="301"/>
      <w:bookmarkEnd w:id="302"/>
    </w:p>
    <w:p w14:paraId="2425C0A9" w14:textId="77777777" w:rsidR="003A3E15" w:rsidRPr="005909E8" w:rsidRDefault="003A3E15" w:rsidP="003A3E15">
      <w:pPr>
        <w:jc w:val="both"/>
        <w:rPr>
          <w:rFonts w:cstheme="minorHAnsi"/>
          <w:b/>
          <w:i/>
          <w:sz w:val="24"/>
          <w:szCs w:val="24"/>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16069002 Nakup</w:t>
      </w:r>
      <w:r w:rsidRPr="005909E8">
        <w:rPr>
          <w:rFonts w:cstheme="minorHAnsi"/>
          <w:b/>
          <w:i/>
          <w:spacing w:val="-2"/>
          <w:sz w:val="24"/>
          <w:szCs w:val="24"/>
          <w:u w:val="single"/>
        </w:rPr>
        <w:t xml:space="preserve"> </w:t>
      </w:r>
      <w:r w:rsidRPr="005909E8">
        <w:rPr>
          <w:rFonts w:cstheme="minorHAnsi"/>
          <w:b/>
          <w:i/>
          <w:sz w:val="24"/>
          <w:szCs w:val="24"/>
          <w:u w:val="single"/>
        </w:rPr>
        <w:t>zemljišč</w:t>
      </w:r>
    </w:p>
    <w:p w14:paraId="51DF11C4" w14:textId="04137E3E" w:rsidR="00127171" w:rsidRPr="005909E8" w:rsidRDefault="003A3E15" w:rsidP="00127171">
      <w:pPr>
        <w:pStyle w:val="Telobesedila"/>
        <w:spacing w:before="1" w:line="267" w:lineRule="exact"/>
        <w:rPr>
          <w:rFonts w:asciiTheme="minorHAnsi" w:hAnsiTheme="minorHAnsi" w:cstheme="minorHAnsi"/>
          <w:szCs w:val="24"/>
        </w:rPr>
      </w:pPr>
      <w:r w:rsidRPr="005909E8">
        <w:rPr>
          <w:rFonts w:asciiTheme="minorHAnsi" w:hAnsiTheme="minorHAnsi" w:cstheme="minorHAnsi"/>
          <w:szCs w:val="24"/>
          <w:u w:val="single"/>
        </w:rPr>
        <w:t>P</w:t>
      </w:r>
      <w:r w:rsidR="00B46FFA" w:rsidRPr="005909E8">
        <w:rPr>
          <w:rFonts w:asciiTheme="minorHAnsi" w:hAnsiTheme="minorHAnsi" w:cstheme="minorHAnsi"/>
          <w:szCs w:val="24"/>
          <w:u w:val="single"/>
        </w:rPr>
        <w:t>r</w:t>
      </w:r>
      <w:r w:rsidRPr="005909E8">
        <w:rPr>
          <w:rFonts w:asciiTheme="minorHAnsi" w:hAnsiTheme="minorHAnsi" w:cstheme="minorHAnsi"/>
          <w:szCs w:val="24"/>
          <w:u w:val="single"/>
        </w:rPr>
        <w:t>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06007 Nakup</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zemljišč</w:t>
      </w:r>
      <w:r w:rsidR="00127171" w:rsidRPr="005909E8">
        <w:rPr>
          <w:rFonts w:asciiTheme="minorHAnsi" w:hAnsiTheme="minorHAnsi" w:cstheme="minorHAnsi"/>
          <w:szCs w:val="24"/>
          <w:u w:val="single"/>
        </w:rPr>
        <w:t xml:space="preserve">; </w:t>
      </w:r>
      <w:r w:rsidR="00127171" w:rsidRPr="005909E8">
        <w:rPr>
          <w:rFonts w:asciiTheme="minorHAnsi" w:hAnsiTheme="minorHAnsi" w:cstheme="minorHAnsi"/>
          <w:szCs w:val="24"/>
        </w:rPr>
        <w:t xml:space="preserve">realizacija </w:t>
      </w:r>
      <w:r w:rsidRPr="005909E8">
        <w:rPr>
          <w:rFonts w:asciiTheme="minorHAnsi" w:hAnsiTheme="minorHAnsi" w:cstheme="minorHAnsi"/>
          <w:szCs w:val="24"/>
        </w:rPr>
        <w:t xml:space="preserve"> 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00127171" w:rsidRPr="005909E8">
        <w:rPr>
          <w:rFonts w:asciiTheme="minorHAnsi" w:hAnsiTheme="minorHAnsi" w:cstheme="minorHAnsi"/>
          <w:szCs w:val="24"/>
        </w:rPr>
        <w:t xml:space="preserve"> 8.990,64</w:t>
      </w:r>
      <w:r w:rsidRPr="005909E8">
        <w:rPr>
          <w:rFonts w:asciiTheme="minorHAnsi" w:hAnsiTheme="minorHAnsi" w:cstheme="minorHAnsi"/>
          <w:szCs w:val="24"/>
        </w:rPr>
        <w:t xml:space="preserve">€ oz. </w:t>
      </w:r>
      <w:r w:rsidR="00127171" w:rsidRPr="005909E8">
        <w:rPr>
          <w:rFonts w:asciiTheme="minorHAnsi" w:hAnsiTheme="minorHAnsi" w:cstheme="minorHAnsi"/>
          <w:szCs w:val="24"/>
        </w:rPr>
        <w:t>100%</w:t>
      </w:r>
      <w:r w:rsidRPr="005909E8">
        <w:rPr>
          <w:rFonts w:asciiTheme="minorHAnsi" w:hAnsiTheme="minorHAnsi" w:cstheme="minorHAnsi"/>
          <w:szCs w:val="24"/>
        </w:rPr>
        <w:t xml:space="preserve"> glede na veljavni proračun, </w:t>
      </w:r>
      <w:r w:rsidR="00127171" w:rsidRPr="005909E8">
        <w:rPr>
          <w:rFonts w:asciiTheme="minorHAnsi" w:hAnsiTheme="minorHAnsi" w:cstheme="minorHAnsi"/>
          <w:szCs w:val="24"/>
        </w:rPr>
        <w:t>je</w:t>
      </w:r>
      <w:r w:rsidR="00684D8B" w:rsidRPr="005909E8">
        <w:rPr>
          <w:rFonts w:asciiTheme="minorHAnsi" w:hAnsiTheme="minorHAnsi" w:cstheme="minorHAnsi"/>
          <w:szCs w:val="24"/>
        </w:rPr>
        <w:t xml:space="preserve"> iz naslova</w:t>
      </w:r>
      <w:r w:rsidR="00127171" w:rsidRPr="005909E8">
        <w:rPr>
          <w:rFonts w:asciiTheme="minorHAnsi" w:hAnsiTheme="minorHAnsi" w:cstheme="minorHAnsi"/>
          <w:szCs w:val="24"/>
          <w:lang w:eastAsia="sl-SI"/>
        </w:rPr>
        <w:t xml:space="preserve"> menjave zemlji</w:t>
      </w:r>
      <w:bookmarkStart w:id="303" w:name="_Hlk152334651"/>
      <w:r w:rsidR="00127171" w:rsidRPr="005909E8">
        <w:rPr>
          <w:rFonts w:asciiTheme="minorHAnsi" w:hAnsiTheme="minorHAnsi" w:cstheme="minorHAnsi"/>
          <w:szCs w:val="24"/>
          <w:lang w:eastAsia="sl-SI"/>
        </w:rPr>
        <w:t>šča</w:t>
      </w:r>
      <w:bookmarkEnd w:id="303"/>
      <w:r w:rsidR="00127171" w:rsidRPr="005909E8">
        <w:rPr>
          <w:rFonts w:asciiTheme="minorHAnsi" w:hAnsiTheme="minorHAnsi" w:cstheme="minorHAnsi"/>
          <w:szCs w:val="24"/>
          <w:lang w:eastAsia="sl-SI"/>
        </w:rPr>
        <w:t xml:space="preserve"> (kmetijsko in gozdno zemljišče, ki v naravi predstavlja kategorizirano javno pot), ter plačilo stroškov odvetniških in notarskih storitev. </w:t>
      </w:r>
    </w:p>
    <w:p w14:paraId="2EC4E056" w14:textId="77777777" w:rsidR="00127171" w:rsidRPr="005909E8" w:rsidRDefault="00127171" w:rsidP="00A85661">
      <w:pPr>
        <w:jc w:val="both"/>
        <w:rPr>
          <w:rFonts w:eastAsia="Times New Roman" w:cstheme="minorHAnsi"/>
          <w:sz w:val="24"/>
          <w:szCs w:val="24"/>
          <w:lang w:eastAsia="sl-SI"/>
        </w:rPr>
      </w:pPr>
    </w:p>
    <w:p w14:paraId="0C26CE57" w14:textId="5C11E4EE" w:rsidR="00A85661" w:rsidRPr="005909E8" w:rsidRDefault="00C37BBA" w:rsidP="000929E1">
      <w:pPr>
        <w:pStyle w:val="Naslov1"/>
        <w:keepNext w:val="0"/>
        <w:tabs>
          <w:tab w:val="clear" w:pos="-1080"/>
          <w:tab w:val="clear" w:pos="-720"/>
          <w:tab w:val="clear" w:pos="0"/>
          <w:tab w:val="clear" w:pos="810"/>
          <w:tab w:val="clear" w:pos="1080"/>
          <w:tab w:val="left" w:pos="527"/>
        </w:tabs>
        <w:autoSpaceDE w:val="0"/>
        <w:autoSpaceDN w:val="0"/>
        <w:spacing w:before="1"/>
        <w:rPr>
          <w:rFonts w:asciiTheme="minorHAnsi" w:hAnsiTheme="minorHAnsi" w:cstheme="minorHAnsi"/>
          <w:sz w:val="24"/>
          <w:szCs w:val="24"/>
          <w:lang w:val="sl-SI"/>
        </w:rPr>
      </w:pPr>
      <w:bookmarkStart w:id="304" w:name="_Toc100059795"/>
      <w:bookmarkStart w:id="305" w:name="_Toc100062251"/>
      <w:bookmarkStart w:id="306" w:name="_Toc162606982"/>
      <w:bookmarkStart w:id="307" w:name="_Toc162607273"/>
      <w:bookmarkStart w:id="308" w:name="_Toc195260614"/>
      <w:bookmarkStart w:id="309" w:name="_Toc195261681"/>
      <w:r w:rsidRPr="005909E8">
        <w:rPr>
          <w:rFonts w:asciiTheme="minorHAnsi" w:hAnsiTheme="minorHAnsi" w:cstheme="minorHAnsi"/>
          <w:sz w:val="24"/>
          <w:szCs w:val="24"/>
          <w:lang w:val="sl-SI"/>
        </w:rPr>
        <w:t>Področje proračun</w:t>
      </w:r>
      <w:r w:rsidR="00C60A10" w:rsidRPr="005909E8">
        <w:rPr>
          <w:rFonts w:asciiTheme="minorHAnsi" w:hAnsiTheme="minorHAnsi" w:cstheme="minorHAnsi"/>
          <w:sz w:val="24"/>
          <w:szCs w:val="24"/>
          <w:lang w:val="sl-SI"/>
        </w:rPr>
        <w:t>s</w:t>
      </w:r>
      <w:r w:rsidRPr="005909E8">
        <w:rPr>
          <w:rFonts w:asciiTheme="minorHAnsi" w:hAnsiTheme="minorHAnsi" w:cstheme="minorHAnsi"/>
          <w:sz w:val="24"/>
          <w:szCs w:val="24"/>
          <w:lang w:val="sl-SI"/>
        </w:rPr>
        <w:t xml:space="preserve">ke porabe </w:t>
      </w:r>
      <w:r w:rsidR="00C60A10" w:rsidRPr="005909E8">
        <w:rPr>
          <w:rFonts w:asciiTheme="minorHAnsi" w:hAnsiTheme="minorHAnsi" w:cstheme="minorHAnsi"/>
          <w:sz w:val="24"/>
          <w:szCs w:val="24"/>
          <w:lang w:val="sl-SI"/>
        </w:rPr>
        <w:t xml:space="preserve">17 </w:t>
      </w:r>
      <w:r w:rsidR="003A3E15" w:rsidRPr="005909E8">
        <w:rPr>
          <w:rFonts w:asciiTheme="minorHAnsi" w:hAnsiTheme="minorHAnsi" w:cstheme="minorHAnsi"/>
          <w:sz w:val="24"/>
          <w:szCs w:val="24"/>
          <w:lang w:val="sl-SI"/>
        </w:rPr>
        <w:t>ZDRAVSTVENO</w:t>
      </w:r>
      <w:r w:rsidR="003A3E15" w:rsidRPr="005909E8">
        <w:rPr>
          <w:rFonts w:asciiTheme="minorHAnsi" w:hAnsiTheme="minorHAnsi" w:cstheme="minorHAnsi"/>
          <w:spacing w:val="-3"/>
          <w:sz w:val="24"/>
          <w:szCs w:val="24"/>
          <w:lang w:val="sl-SI"/>
        </w:rPr>
        <w:t xml:space="preserve"> </w:t>
      </w:r>
      <w:r w:rsidR="003A3E15" w:rsidRPr="005909E8">
        <w:rPr>
          <w:rFonts w:asciiTheme="minorHAnsi" w:hAnsiTheme="minorHAnsi" w:cstheme="minorHAnsi"/>
          <w:sz w:val="24"/>
          <w:szCs w:val="24"/>
          <w:lang w:val="sl-SI"/>
        </w:rPr>
        <w:t>VARSTVO</w:t>
      </w:r>
      <w:bookmarkEnd w:id="304"/>
      <w:bookmarkEnd w:id="305"/>
      <w:bookmarkEnd w:id="306"/>
      <w:bookmarkEnd w:id="307"/>
      <w:bookmarkEnd w:id="308"/>
      <w:bookmarkEnd w:id="309"/>
    </w:p>
    <w:p w14:paraId="56F5548A" w14:textId="77777777" w:rsidR="003A3E15" w:rsidRPr="005909E8" w:rsidRDefault="003A3E15" w:rsidP="003A3E15">
      <w:pPr>
        <w:pStyle w:val="Naslov2"/>
        <w:rPr>
          <w:rFonts w:asciiTheme="minorHAnsi" w:hAnsiTheme="minorHAnsi" w:cstheme="minorHAnsi"/>
          <w:szCs w:val="24"/>
          <w:lang w:val="sl-SI"/>
        </w:rPr>
      </w:pPr>
      <w:bookmarkStart w:id="310" w:name="_Toc100059796"/>
      <w:bookmarkStart w:id="311" w:name="_Toc100062252"/>
      <w:bookmarkStart w:id="312" w:name="_Toc162606984"/>
      <w:bookmarkStart w:id="313" w:name="_Toc162607275"/>
      <w:bookmarkStart w:id="314" w:name="_Toc195260615"/>
      <w:bookmarkStart w:id="315" w:name="_Toc195261682"/>
      <w:r w:rsidRPr="005909E8">
        <w:rPr>
          <w:rFonts w:asciiTheme="minorHAnsi" w:hAnsiTheme="minorHAnsi" w:cstheme="minorHAnsi"/>
          <w:szCs w:val="24"/>
          <w:lang w:val="sl-SI"/>
        </w:rPr>
        <w:t>Program</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1706</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Preventivni</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programi</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zdravstvenega</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varstva</w:t>
      </w:r>
      <w:bookmarkEnd w:id="310"/>
      <w:bookmarkEnd w:id="311"/>
      <w:bookmarkEnd w:id="312"/>
      <w:bookmarkEnd w:id="313"/>
      <w:bookmarkEnd w:id="314"/>
      <w:bookmarkEnd w:id="315"/>
    </w:p>
    <w:p w14:paraId="1CB917AA" w14:textId="1497A050" w:rsidR="003A3E15" w:rsidRPr="005909E8" w:rsidRDefault="003A3E15" w:rsidP="003A3E15">
      <w:pPr>
        <w:jc w:val="both"/>
        <w:rPr>
          <w:rFonts w:cstheme="minorHAnsi"/>
          <w:b/>
          <w:i/>
          <w:sz w:val="24"/>
          <w:szCs w:val="24"/>
          <w:u w:val="single"/>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17069001</w:t>
      </w:r>
      <w:r w:rsidRPr="005909E8">
        <w:rPr>
          <w:rFonts w:cstheme="minorHAnsi"/>
          <w:b/>
          <w:i/>
          <w:spacing w:val="-1"/>
          <w:sz w:val="24"/>
          <w:szCs w:val="24"/>
          <w:u w:val="single"/>
        </w:rPr>
        <w:t xml:space="preserve"> </w:t>
      </w:r>
      <w:r w:rsidRPr="005909E8">
        <w:rPr>
          <w:rFonts w:cstheme="minorHAnsi"/>
          <w:b/>
          <w:i/>
          <w:sz w:val="24"/>
          <w:szCs w:val="24"/>
          <w:u w:val="single"/>
        </w:rPr>
        <w:t>Spremljanje</w:t>
      </w:r>
      <w:r w:rsidRPr="005909E8">
        <w:rPr>
          <w:rFonts w:cstheme="minorHAnsi"/>
          <w:b/>
          <w:i/>
          <w:spacing w:val="-5"/>
          <w:sz w:val="24"/>
          <w:szCs w:val="24"/>
          <w:u w:val="single"/>
        </w:rPr>
        <w:t xml:space="preserve"> </w:t>
      </w:r>
      <w:r w:rsidRPr="005909E8">
        <w:rPr>
          <w:rFonts w:cstheme="minorHAnsi"/>
          <w:b/>
          <w:i/>
          <w:sz w:val="24"/>
          <w:szCs w:val="24"/>
          <w:u w:val="single"/>
        </w:rPr>
        <w:t>zdravstvenega stanja</w:t>
      </w:r>
      <w:r w:rsidRPr="005909E8">
        <w:rPr>
          <w:rFonts w:cstheme="minorHAnsi"/>
          <w:b/>
          <w:i/>
          <w:spacing w:val="-1"/>
          <w:sz w:val="24"/>
          <w:szCs w:val="24"/>
          <w:u w:val="single"/>
        </w:rPr>
        <w:t xml:space="preserve"> </w:t>
      </w:r>
      <w:r w:rsidRPr="005909E8">
        <w:rPr>
          <w:rFonts w:cstheme="minorHAnsi"/>
          <w:b/>
          <w:i/>
          <w:sz w:val="24"/>
          <w:szCs w:val="24"/>
          <w:u w:val="single"/>
        </w:rPr>
        <w:t>in</w:t>
      </w:r>
      <w:r w:rsidRPr="005909E8">
        <w:rPr>
          <w:rFonts w:cstheme="minorHAnsi"/>
          <w:b/>
          <w:i/>
          <w:spacing w:val="-2"/>
          <w:sz w:val="24"/>
          <w:szCs w:val="24"/>
          <w:u w:val="single"/>
        </w:rPr>
        <w:t xml:space="preserve"> </w:t>
      </w:r>
      <w:r w:rsidRPr="005909E8">
        <w:rPr>
          <w:rFonts w:cstheme="minorHAnsi"/>
          <w:b/>
          <w:i/>
          <w:sz w:val="24"/>
          <w:szCs w:val="24"/>
          <w:u w:val="single"/>
        </w:rPr>
        <w:t>aktivnosti</w:t>
      </w:r>
      <w:r w:rsidRPr="005909E8">
        <w:rPr>
          <w:rFonts w:cstheme="minorHAnsi"/>
          <w:b/>
          <w:i/>
          <w:spacing w:val="-3"/>
          <w:sz w:val="24"/>
          <w:szCs w:val="24"/>
          <w:u w:val="single"/>
        </w:rPr>
        <w:t xml:space="preserve"> </w:t>
      </w:r>
      <w:r w:rsidRPr="005909E8">
        <w:rPr>
          <w:rFonts w:cstheme="minorHAnsi"/>
          <w:b/>
          <w:i/>
          <w:sz w:val="24"/>
          <w:szCs w:val="24"/>
          <w:u w:val="single"/>
        </w:rPr>
        <w:t>promocije</w:t>
      </w:r>
      <w:r w:rsidRPr="005909E8">
        <w:rPr>
          <w:rFonts w:cstheme="minorHAnsi"/>
          <w:b/>
          <w:i/>
          <w:spacing w:val="-2"/>
          <w:sz w:val="24"/>
          <w:szCs w:val="24"/>
          <w:u w:val="single"/>
        </w:rPr>
        <w:t xml:space="preserve"> </w:t>
      </w:r>
      <w:r w:rsidRPr="005909E8">
        <w:rPr>
          <w:rFonts w:cstheme="minorHAnsi"/>
          <w:b/>
          <w:i/>
          <w:sz w:val="24"/>
          <w:szCs w:val="24"/>
          <w:u w:val="single"/>
        </w:rPr>
        <w:t>zdravja</w:t>
      </w:r>
    </w:p>
    <w:p w14:paraId="4F862930" w14:textId="4EC41942" w:rsidR="00715B9F" w:rsidRPr="005909E8" w:rsidRDefault="00715B9F" w:rsidP="00715B9F">
      <w:pPr>
        <w:keepNext/>
        <w:keepLines/>
        <w:spacing w:before="120" w:after="0"/>
        <w:jc w:val="both"/>
        <w:rPr>
          <w:rFonts w:eastAsia="Times New Roman" w:cstheme="minorHAnsi"/>
          <w:sz w:val="24"/>
          <w:szCs w:val="24"/>
          <w:lang w:eastAsia="sl-SI"/>
        </w:rPr>
      </w:pPr>
      <w:r w:rsidRPr="005909E8">
        <w:rPr>
          <w:rFonts w:cstheme="minorHAnsi"/>
          <w:sz w:val="24"/>
          <w:szCs w:val="24"/>
          <w:u w:val="single"/>
        </w:rPr>
        <w:t xml:space="preserve">Proračunska postavka 17060 Promocija zdravja na del. mestu; </w:t>
      </w:r>
      <w:r w:rsidRPr="005909E8">
        <w:rPr>
          <w:rFonts w:cstheme="minorHAnsi"/>
          <w:sz w:val="24"/>
          <w:szCs w:val="24"/>
        </w:rPr>
        <w:t>Za realizacijo zdravja na delovnem mestu smo realizirali 545,66€ sredstev.</w:t>
      </w:r>
      <w:r w:rsidRPr="005909E8">
        <w:rPr>
          <w:rFonts w:eastAsia="Times New Roman" w:cstheme="minorHAnsi"/>
          <w:sz w:val="24"/>
          <w:szCs w:val="24"/>
          <w:lang w:eastAsia="sl-SI"/>
        </w:rPr>
        <w:t xml:space="preserve"> </w:t>
      </w:r>
      <w:r w:rsidRPr="005909E8">
        <w:rPr>
          <w:rFonts w:eastAsia="Times New Roman" w:cstheme="minorHAnsi"/>
          <w:sz w:val="24"/>
          <w:szCs w:val="24"/>
        </w:rPr>
        <w:t xml:space="preserve">Zakon o varnosti in zdravju pri nalaga delodajalcem, da morajo načrtovati in izvajati program promocije zdravja na delovnem mestu, zagotoviti potrebna sredstva in način spremljanja izvajanja le-tega, izvajati morajo torej </w:t>
      </w:r>
      <w:r w:rsidRPr="005909E8">
        <w:rPr>
          <w:rFonts w:eastAsia="Times New Roman" w:cstheme="minorHAnsi"/>
          <w:bCs/>
          <w:sz w:val="24"/>
          <w:szCs w:val="24"/>
        </w:rPr>
        <w:t>aktivnosti in ukrepe, da se ohranja in krepi telesno in duševno zdravje delavcev</w:t>
      </w:r>
      <w:r w:rsidRPr="005909E8">
        <w:rPr>
          <w:rFonts w:eastAsia="Times New Roman" w:cstheme="minorHAnsi"/>
          <w:b/>
          <w:sz w:val="24"/>
          <w:szCs w:val="24"/>
        </w:rPr>
        <w:t>.</w:t>
      </w:r>
    </w:p>
    <w:p w14:paraId="1717970B" w14:textId="6F6FA68E" w:rsidR="00715B9F" w:rsidRPr="005909E8" w:rsidRDefault="003A3E15" w:rsidP="00715B9F">
      <w:pPr>
        <w:spacing w:after="0"/>
        <w:jc w:val="both"/>
        <w:rPr>
          <w:rFonts w:eastAsia="Times New Roman" w:cstheme="minorHAnsi"/>
          <w:sz w:val="24"/>
          <w:szCs w:val="24"/>
        </w:rPr>
      </w:pPr>
      <w:r w:rsidRPr="005909E8">
        <w:rPr>
          <w:rFonts w:cstheme="minorHAnsi"/>
          <w:sz w:val="24"/>
          <w:szCs w:val="24"/>
          <w:u w:val="single"/>
        </w:rPr>
        <w:t>Proračunska</w:t>
      </w:r>
      <w:r w:rsidRPr="005909E8">
        <w:rPr>
          <w:rFonts w:cstheme="minorHAnsi"/>
          <w:spacing w:val="10"/>
          <w:sz w:val="24"/>
          <w:szCs w:val="24"/>
          <w:u w:val="single"/>
        </w:rPr>
        <w:t xml:space="preserve"> </w:t>
      </w:r>
      <w:r w:rsidRPr="005909E8">
        <w:rPr>
          <w:rFonts w:cstheme="minorHAnsi"/>
          <w:sz w:val="24"/>
          <w:szCs w:val="24"/>
          <w:u w:val="single"/>
        </w:rPr>
        <w:t>postavka</w:t>
      </w:r>
      <w:r w:rsidRPr="005909E8">
        <w:rPr>
          <w:rFonts w:cstheme="minorHAnsi"/>
          <w:spacing w:val="6"/>
          <w:sz w:val="24"/>
          <w:szCs w:val="24"/>
          <w:u w:val="single"/>
        </w:rPr>
        <w:t xml:space="preserve"> </w:t>
      </w:r>
      <w:r w:rsidRPr="005909E8">
        <w:rPr>
          <w:rFonts w:cstheme="minorHAnsi"/>
          <w:sz w:val="24"/>
          <w:szCs w:val="24"/>
          <w:u w:val="single"/>
        </w:rPr>
        <w:t>17070</w:t>
      </w:r>
      <w:r w:rsidRPr="005909E8">
        <w:rPr>
          <w:rFonts w:cstheme="minorHAnsi"/>
          <w:spacing w:val="11"/>
          <w:sz w:val="24"/>
          <w:szCs w:val="24"/>
          <w:u w:val="single"/>
        </w:rPr>
        <w:t xml:space="preserve"> </w:t>
      </w:r>
      <w:r w:rsidRPr="005909E8">
        <w:rPr>
          <w:rFonts w:cstheme="minorHAnsi"/>
          <w:sz w:val="24"/>
          <w:szCs w:val="24"/>
          <w:u w:val="single"/>
        </w:rPr>
        <w:t>Defibrilatorji;</w:t>
      </w:r>
      <w:r w:rsidRPr="005909E8">
        <w:rPr>
          <w:rFonts w:cstheme="minorHAnsi"/>
          <w:spacing w:val="9"/>
          <w:sz w:val="24"/>
          <w:szCs w:val="24"/>
          <w:u w:val="single"/>
        </w:rPr>
        <w:t xml:space="preserve"> </w:t>
      </w:r>
      <w:r w:rsidRPr="005909E8">
        <w:rPr>
          <w:rFonts w:cstheme="minorHAnsi"/>
          <w:sz w:val="24"/>
          <w:szCs w:val="24"/>
        </w:rPr>
        <w:t>Realizacija</w:t>
      </w:r>
      <w:r w:rsidRPr="005909E8">
        <w:rPr>
          <w:rFonts w:cstheme="minorHAnsi"/>
          <w:spacing w:val="11"/>
          <w:sz w:val="24"/>
          <w:szCs w:val="24"/>
        </w:rPr>
        <w:t xml:space="preserve"> </w:t>
      </w:r>
      <w:r w:rsidRPr="005909E8">
        <w:rPr>
          <w:rFonts w:cstheme="minorHAnsi"/>
          <w:sz w:val="24"/>
          <w:szCs w:val="24"/>
        </w:rPr>
        <w:t>v</w:t>
      </w:r>
      <w:r w:rsidRPr="005909E8">
        <w:rPr>
          <w:rFonts w:cstheme="minorHAnsi"/>
          <w:spacing w:val="11"/>
          <w:sz w:val="24"/>
          <w:szCs w:val="24"/>
        </w:rPr>
        <w:t xml:space="preserve"> </w:t>
      </w:r>
      <w:r w:rsidRPr="005909E8">
        <w:rPr>
          <w:rFonts w:cstheme="minorHAnsi"/>
          <w:sz w:val="24"/>
          <w:szCs w:val="24"/>
        </w:rPr>
        <w:t>višini</w:t>
      </w:r>
      <w:r w:rsidR="00715B9F" w:rsidRPr="005909E8">
        <w:rPr>
          <w:rFonts w:cstheme="minorHAnsi"/>
          <w:spacing w:val="9"/>
          <w:sz w:val="24"/>
          <w:szCs w:val="24"/>
        </w:rPr>
        <w:t xml:space="preserve"> 5.771,98</w:t>
      </w:r>
      <w:r w:rsidR="00715B9F" w:rsidRPr="005909E8">
        <w:rPr>
          <w:rFonts w:eastAsia="Times New Roman" w:cstheme="minorHAnsi"/>
          <w:sz w:val="24"/>
          <w:szCs w:val="24"/>
          <w:lang w:eastAsia="sl-SI"/>
        </w:rPr>
        <w:t>€ so bila namenjena za</w:t>
      </w:r>
      <w:r w:rsidR="00715B9F" w:rsidRPr="005909E8">
        <w:rPr>
          <w:rFonts w:eastAsia="Times New Roman" w:cstheme="minorHAnsi"/>
          <w:sz w:val="24"/>
          <w:szCs w:val="24"/>
        </w:rPr>
        <w:t xml:space="preserve"> nakup in zamenjavo elektrod in baterij za že obstoječe defibrilatorje, in  za nakup  dveh defibrilatorja na lokaciji Prapreče 14 in v naselju Stopnik. </w:t>
      </w:r>
      <w:r w:rsidR="001478EF" w:rsidRPr="005909E8">
        <w:rPr>
          <w:rFonts w:eastAsia="Times New Roman" w:cstheme="minorHAnsi"/>
          <w:sz w:val="24"/>
          <w:szCs w:val="24"/>
        </w:rPr>
        <w:t xml:space="preserve">Na </w:t>
      </w:r>
      <w:r w:rsidR="00715B9F" w:rsidRPr="005909E8">
        <w:rPr>
          <w:rFonts w:eastAsia="Times New Roman" w:cstheme="minorHAnsi"/>
          <w:sz w:val="24"/>
          <w:szCs w:val="24"/>
        </w:rPr>
        <w:t>podlagi Pogodbe o podelitvi nepovratnih sredstev iz sklada SLOSAFE z Društvom za srčne in žilne bolezni AED</w:t>
      </w:r>
      <w:r w:rsidR="001478EF" w:rsidRPr="005909E8">
        <w:rPr>
          <w:rFonts w:eastAsia="Times New Roman" w:cstheme="minorHAnsi"/>
          <w:sz w:val="24"/>
          <w:szCs w:val="24"/>
        </w:rPr>
        <w:t>, smo prejeli 1.999,58€.</w:t>
      </w:r>
    </w:p>
    <w:p w14:paraId="1652BD07" w14:textId="7F2A75D4" w:rsidR="00830FA9" w:rsidRPr="005909E8" w:rsidRDefault="00830FA9" w:rsidP="003A3E15">
      <w:pPr>
        <w:pStyle w:val="Telobesedila"/>
        <w:spacing w:before="1"/>
        <w:rPr>
          <w:rFonts w:asciiTheme="minorHAnsi" w:hAnsiTheme="minorHAnsi" w:cstheme="minorHAnsi"/>
          <w:spacing w:val="-47"/>
          <w:szCs w:val="24"/>
        </w:rPr>
      </w:pPr>
    </w:p>
    <w:p w14:paraId="3A7946EF" w14:textId="3D62D68B" w:rsidR="003A3E15" w:rsidRPr="005909E8" w:rsidRDefault="00C60A10" w:rsidP="00C60A10">
      <w:pPr>
        <w:pStyle w:val="Naslov1"/>
        <w:keepNext w:val="0"/>
        <w:tabs>
          <w:tab w:val="clear" w:pos="-1080"/>
          <w:tab w:val="clear" w:pos="-720"/>
          <w:tab w:val="clear" w:pos="0"/>
          <w:tab w:val="clear" w:pos="810"/>
          <w:tab w:val="clear" w:pos="1080"/>
          <w:tab w:val="left" w:pos="530"/>
        </w:tabs>
        <w:autoSpaceDE w:val="0"/>
        <w:autoSpaceDN w:val="0"/>
        <w:rPr>
          <w:rFonts w:asciiTheme="minorHAnsi" w:hAnsiTheme="minorHAnsi" w:cstheme="minorHAnsi"/>
          <w:sz w:val="24"/>
          <w:szCs w:val="24"/>
          <w:lang w:val="sl-SI"/>
        </w:rPr>
      </w:pPr>
      <w:bookmarkStart w:id="316" w:name="_Toc100059800"/>
      <w:bookmarkStart w:id="317" w:name="_Toc100062256"/>
      <w:bookmarkStart w:id="318" w:name="_Toc162606985"/>
      <w:bookmarkStart w:id="319" w:name="_Toc162607276"/>
      <w:bookmarkStart w:id="320" w:name="_Toc195260616"/>
      <w:bookmarkStart w:id="321" w:name="_Toc195261683"/>
      <w:r w:rsidRPr="005909E8">
        <w:rPr>
          <w:rFonts w:asciiTheme="minorHAnsi" w:hAnsiTheme="minorHAnsi" w:cstheme="minorHAnsi"/>
          <w:sz w:val="24"/>
          <w:szCs w:val="24"/>
          <w:lang w:val="sl-SI"/>
        </w:rPr>
        <w:t xml:space="preserve">Področje proračunske porabe 18 </w:t>
      </w:r>
      <w:r w:rsidR="003A3E15" w:rsidRPr="005909E8">
        <w:rPr>
          <w:rFonts w:asciiTheme="minorHAnsi" w:hAnsiTheme="minorHAnsi" w:cstheme="minorHAnsi"/>
          <w:sz w:val="24"/>
          <w:szCs w:val="24"/>
          <w:lang w:val="sl-SI"/>
        </w:rPr>
        <w:t>KULTURA,</w:t>
      </w:r>
      <w:r w:rsidR="003A3E15" w:rsidRPr="005909E8">
        <w:rPr>
          <w:rFonts w:asciiTheme="minorHAnsi" w:hAnsiTheme="minorHAnsi" w:cstheme="minorHAnsi"/>
          <w:spacing w:val="-2"/>
          <w:sz w:val="24"/>
          <w:szCs w:val="24"/>
          <w:lang w:val="sl-SI"/>
        </w:rPr>
        <w:t xml:space="preserve"> </w:t>
      </w:r>
      <w:r w:rsidR="003A3E15" w:rsidRPr="005909E8">
        <w:rPr>
          <w:rFonts w:asciiTheme="minorHAnsi" w:hAnsiTheme="minorHAnsi" w:cstheme="minorHAnsi"/>
          <w:sz w:val="24"/>
          <w:szCs w:val="24"/>
          <w:lang w:val="sl-SI"/>
        </w:rPr>
        <w:t>ŠPORT</w:t>
      </w:r>
      <w:r w:rsidR="003A3E15" w:rsidRPr="005909E8">
        <w:rPr>
          <w:rFonts w:asciiTheme="minorHAnsi" w:hAnsiTheme="minorHAnsi" w:cstheme="minorHAnsi"/>
          <w:spacing w:val="-1"/>
          <w:sz w:val="24"/>
          <w:szCs w:val="24"/>
          <w:lang w:val="sl-SI"/>
        </w:rPr>
        <w:t xml:space="preserve"> </w:t>
      </w:r>
      <w:r w:rsidR="003A3E15" w:rsidRPr="005909E8">
        <w:rPr>
          <w:rFonts w:asciiTheme="minorHAnsi" w:hAnsiTheme="minorHAnsi" w:cstheme="minorHAnsi"/>
          <w:sz w:val="24"/>
          <w:szCs w:val="24"/>
          <w:lang w:val="sl-SI"/>
        </w:rPr>
        <w:t>IN NEVLADNE</w:t>
      </w:r>
      <w:r w:rsidR="003A3E15" w:rsidRPr="005909E8">
        <w:rPr>
          <w:rFonts w:asciiTheme="minorHAnsi" w:hAnsiTheme="minorHAnsi" w:cstheme="minorHAnsi"/>
          <w:spacing w:val="-1"/>
          <w:sz w:val="24"/>
          <w:szCs w:val="24"/>
          <w:lang w:val="sl-SI"/>
        </w:rPr>
        <w:t xml:space="preserve"> </w:t>
      </w:r>
      <w:r w:rsidR="003A3E15" w:rsidRPr="005909E8">
        <w:rPr>
          <w:rFonts w:asciiTheme="minorHAnsi" w:hAnsiTheme="minorHAnsi" w:cstheme="minorHAnsi"/>
          <w:sz w:val="24"/>
          <w:szCs w:val="24"/>
          <w:lang w:val="sl-SI"/>
        </w:rPr>
        <w:t>ORGANIZACIJE</w:t>
      </w:r>
      <w:bookmarkEnd w:id="316"/>
      <w:bookmarkEnd w:id="317"/>
      <w:bookmarkEnd w:id="318"/>
      <w:bookmarkEnd w:id="319"/>
      <w:bookmarkEnd w:id="320"/>
      <w:bookmarkEnd w:id="321"/>
    </w:p>
    <w:p w14:paraId="59A32374" w14:textId="492C3DB0" w:rsidR="003A3E15" w:rsidRPr="005909E8" w:rsidRDefault="00C60A10" w:rsidP="00C60A10">
      <w:pPr>
        <w:pStyle w:val="Telobesedila"/>
        <w:spacing w:before="1"/>
        <w:rPr>
          <w:rFonts w:asciiTheme="minorHAnsi" w:hAnsiTheme="minorHAnsi" w:cstheme="minorHAnsi"/>
          <w:szCs w:val="24"/>
        </w:rPr>
      </w:pPr>
      <w:r w:rsidRPr="005909E8">
        <w:rPr>
          <w:rFonts w:asciiTheme="minorHAnsi" w:hAnsiTheme="minorHAnsi" w:cstheme="minorHAnsi"/>
          <w:szCs w:val="24"/>
        </w:rPr>
        <w:t>Z</w:t>
      </w:r>
      <w:r w:rsidR="003A3E15" w:rsidRPr="005909E8">
        <w:rPr>
          <w:rFonts w:asciiTheme="minorHAnsi" w:hAnsiTheme="minorHAnsi" w:cstheme="minorHAnsi"/>
          <w:szCs w:val="24"/>
        </w:rPr>
        <w:t>a</w:t>
      </w:r>
      <w:r w:rsidR="003A3E15" w:rsidRPr="005909E8">
        <w:rPr>
          <w:rFonts w:asciiTheme="minorHAnsi" w:hAnsiTheme="minorHAnsi" w:cstheme="minorHAnsi"/>
          <w:spacing w:val="-1"/>
          <w:szCs w:val="24"/>
        </w:rPr>
        <w:t xml:space="preserve"> </w:t>
      </w:r>
      <w:r w:rsidR="003A3E15" w:rsidRPr="005909E8">
        <w:rPr>
          <w:rFonts w:asciiTheme="minorHAnsi" w:hAnsiTheme="minorHAnsi" w:cstheme="minorHAnsi"/>
          <w:szCs w:val="24"/>
        </w:rPr>
        <w:t>ta program</w:t>
      </w:r>
      <w:r w:rsidR="003A3E15" w:rsidRPr="005909E8">
        <w:rPr>
          <w:rFonts w:asciiTheme="minorHAnsi" w:hAnsiTheme="minorHAnsi" w:cstheme="minorHAnsi"/>
          <w:spacing w:val="-2"/>
          <w:szCs w:val="24"/>
        </w:rPr>
        <w:t xml:space="preserve"> </w:t>
      </w:r>
      <w:r w:rsidR="003A3E15" w:rsidRPr="005909E8">
        <w:rPr>
          <w:rFonts w:asciiTheme="minorHAnsi" w:hAnsiTheme="minorHAnsi" w:cstheme="minorHAnsi"/>
          <w:szCs w:val="24"/>
        </w:rPr>
        <w:t>smo porabili</w:t>
      </w:r>
      <w:r w:rsidR="003A3E15" w:rsidRPr="005909E8">
        <w:rPr>
          <w:rFonts w:asciiTheme="minorHAnsi" w:hAnsiTheme="minorHAnsi" w:cstheme="minorHAnsi"/>
          <w:spacing w:val="-3"/>
          <w:szCs w:val="24"/>
        </w:rPr>
        <w:t xml:space="preserve"> </w:t>
      </w:r>
      <w:r w:rsidR="00BB6EE3" w:rsidRPr="005909E8">
        <w:rPr>
          <w:rFonts w:asciiTheme="minorHAnsi" w:hAnsiTheme="minorHAnsi" w:cstheme="minorHAnsi"/>
          <w:spacing w:val="-3"/>
          <w:szCs w:val="24"/>
        </w:rPr>
        <w:t xml:space="preserve"> </w:t>
      </w:r>
      <w:r w:rsidR="00B95732" w:rsidRPr="005909E8">
        <w:rPr>
          <w:rFonts w:asciiTheme="minorHAnsi" w:hAnsiTheme="minorHAnsi" w:cstheme="minorHAnsi"/>
          <w:szCs w:val="24"/>
        </w:rPr>
        <w:t>569.972,71</w:t>
      </w:r>
      <w:r w:rsidR="003A3E15" w:rsidRPr="005909E8">
        <w:rPr>
          <w:rFonts w:asciiTheme="minorHAnsi" w:hAnsiTheme="minorHAnsi" w:cstheme="minorHAnsi"/>
          <w:szCs w:val="24"/>
        </w:rPr>
        <w:t>€ sredstev.</w:t>
      </w:r>
    </w:p>
    <w:p w14:paraId="2B10AB57" w14:textId="77777777" w:rsidR="007E31BB" w:rsidRPr="005909E8" w:rsidRDefault="007E31BB" w:rsidP="003A3E15">
      <w:pPr>
        <w:pStyle w:val="Naslov2"/>
        <w:spacing w:line="237" w:lineRule="auto"/>
        <w:rPr>
          <w:rFonts w:asciiTheme="minorHAnsi" w:hAnsiTheme="minorHAnsi" w:cstheme="minorHAnsi"/>
          <w:szCs w:val="24"/>
          <w:lang w:val="sl-SI"/>
        </w:rPr>
      </w:pPr>
    </w:p>
    <w:p w14:paraId="6089FC9B" w14:textId="69F65B12" w:rsidR="003A3E15" w:rsidRPr="005909E8" w:rsidRDefault="003A3E15" w:rsidP="003A3E15">
      <w:pPr>
        <w:pStyle w:val="Naslov2"/>
        <w:spacing w:line="237" w:lineRule="auto"/>
        <w:rPr>
          <w:rFonts w:asciiTheme="minorHAnsi" w:hAnsiTheme="minorHAnsi" w:cstheme="minorHAnsi"/>
          <w:spacing w:val="1"/>
          <w:szCs w:val="24"/>
          <w:lang w:val="sl-SI"/>
        </w:rPr>
      </w:pPr>
      <w:bookmarkStart w:id="322" w:name="_Toc100059801"/>
      <w:bookmarkStart w:id="323" w:name="_Toc100062257"/>
      <w:bookmarkStart w:id="324" w:name="_Toc162606986"/>
      <w:bookmarkStart w:id="325" w:name="_Toc162607277"/>
      <w:bookmarkStart w:id="326" w:name="_Toc195260617"/>
      <w:bookmarkStart w:id="327" w:name="_Toc195261684"/>
      <w:r w:rsidRPr="005909E8">
        <w:rPr>
          <w:rFonts w:asciiTheme="minorHAnsi" w:hAnsiTheme="minorHAnsi" w:cstheme="minorHAnsi"/>
          <w:szCs w:val="24"/>
          <w:lang w:val="sl-SI"/>
        </w:rPr>
        <w:t>Program 1802 Ohranjanje kulturne dediščine</w:t>
      </w:r>
      <w:bookmarkEnd w:id="322"/>
      <w:bookmarkEnd w:id="323"/>
      <w:bookmarkEnd w:id="324"/>
      <w:bookmarkEnd w:id="325"/>
      <w:bookmarkEnd w:id="326"/>
      <w:bookmarkEnd w:id="327"/>
      <w:r w:rsidRPr="005909E8">
        <w:rPr>
          <w:rFonts w:asciiTheme="minorHAnsi" w:hAnsiTheme="minorHAnsi" w:cstheme="minorHAnsi"/>
          <w:spacing w:val="1"/>
          <w:szCs w:val="24"/>
          <w:lang w:val="sl-SI"/>
        </w:rPr>
        <w:t xml:space="preserve"> </w:t>
      </w:r>
    </w:p>
    <w:p w14:paraId="28ACA41F" w14:textId="77777777" w:rsidR="003A3E15" w:rsidRPr="005909E8" w:rsidRDefault="003A3E15" w:rsidP="003A3E15">
      <w:pPr>
        <w:pStyle w:val="Naslov2"/>
        <w:spacing w:line="237" w:lineRule="auto"/>
        <w:rPr>
          <w:rFonts w:asciiTheme="minorHAnsi" w:hAnsiTheme="minorHAnsi" w:cstheme="minorHAnsi"/>
          <w:szCs w:val="24"/>
          <w:lang w:val="sl-SI"/>
        </w:rPr>
      </w:pPr>
      <w:bookmarkStart w:id="328" w:name="_Toc100059802"/>
      <w:bookmarkStart w:id="329" w:name="_Toc100062258"/>
      <w:bookmarkStart w:id="330" w:name="_Toc162606987"/>
      <w:bookmarkStart w:id="331" w:name="_Toc162607278"/>
      <w:bookmarkStart w:id="332" w:name="_Toc195260618"/>
      <w:bookmarkStart w:id="333" w:name="_Toc195261685"/>
      <w:r w:rsidRPr="005909E8">
        <w:rPr>
          <w:rFonts w:asciiTheme="minorHAnsi" w:hAnsiTheme="minorHAnsi" w:cstheme="minorHAnsi"/>
          <w:szCs w:val="24"/>
          <w:lang w:val="sl-SI"/>
        </w:rPr>
        <w:t>Podprogram</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18029001</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Nepremična</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kulturna</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dediščina</w:t>
      </w:r>
      <w:bookmarkEnd w:id="328"/>
      <w:bookmarkEnd w:id="329"/>
      <w:bookmarkEnd w:id="330"/>
      <w:bookmarkEnd w:id="331"/>
      <w:bookmarkEnd w:id="332"/>
      <w:bookmarkEnd w:id="333"/>
    </w:p>
    <w:p w14:paraId="0220FCA0" w14:textId="77777777"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08016 Vzdrževanje</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spominskih,</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sakralnih</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objektov</w:t>
      </w:r>
    </w:p>
    <w:p w14:paraId="634504EA" w14:textId="6B2BC1F2" w:rsidR="00EE5495" w:rsidRPr="005909E8" w:rsidRDefault="00830FA9" w:rsidP="00EE5495">
      <w:pPr>
        <w:spacing w:after="0"/>
        <w:jc w:val="both"/>
        <w:rPr>
          <w:rFonts w:eastAsia="Times New Roman" w:cstheme="minorHAnsi"/>
          <w:sz w:val="24"/>
          <w:szCs w:val="24"/>
          <w:lang w:eastAsia="sl-SI"/>
        </w:rPr>
      </w:pPr>
      <w:r w:rsidRPr="005909E8">
        <w:rPr>
          <w:rFonts w:eastAsia="Times New Roman" w:cstheme="minorHAnsi"/>
          <w:sz w:val="24"/>
          <w:szCs w:val="24"/>
          <w:lang w:eastAsia="sl-SI"/>
        </w:rPr>
        <w:lastRenderedPageBreak/>
        <w:t xml:space="preserve">Sredstva v višini </w:t>
      </w:r>
      <w:r w:rsidR="00EE5495" w:rsidRPr="005909E8">
        <w:rPr>
          <w:rFonts w:eastAsia="Times New Roman" w:cstheme="minorHAnsi"/>
          <w:sz w:val="24"/>
          <w:szCs w:val="24"/>
          <w:lang w:eastAsia="sl-SI"/>
        </w:rPr>
        <w:t>8</w:t>
      </w:r>
      <w:r w:rsidRPr="005909E8">
        <w:rPr>
          <w:rFonts w:eastAsia="Times New Roman" w:cstheme="minorHAnsi"/>
          <w:sz w:val="24"/>
          <w:szCs w:val="24"/>
          <w:lang w:eastAsia="sl-SI"/>
        </w:rPr>
        <w:t>.000</w:t>
      </w:r>
      <w:r w:rsidR="00EE5495" w:rsidRPr="005909E8">
        <w:rPr>
          <w:rFonts w:eastAsia="Times New Roman" w:cstheme="minorHAnsi"/>
          <w:sz w:val="24"/>
          <w:szCs w:val="24"/>
          <w:lang w:eastAsia="sl-SI"/>
        </w:rPr>
        <w:t>€ so bila namenjena za sofinanciranje obnove stranskih oltarjev v podružnični cerkvi Matere Božje na Čreti. Sprejeto na 14.redni seji dne 15.10.2024.</w:t>
      </w:r>
    </w:p>
    <w:p w14:paraId="44000DF4" w14:textId="624DE2A3" w:rsidR="00E02820" w:rsidRPr="005909E8" w:rsidRDefault="003A3E15" w:rsidP="00E02820">
      <w:pPr>
        <w:spacing w:after="0"/>
        <w:jc w:val="both"/>
        <w:rPr>
          <w:rFonts w:eastAsia="Times New Roman" w:cstheme="minorHAnsi"/>
          <w:sz w:val="24"/>
          <w:szCs w:val="24"/>
          <w:lang w:eastAsia="sl-SI"/>
        </w:rPr>
      </w:pPr>
      <w:r w:rsidRPr="005909E8">
        <w:rPr>
          <w:rFonts w:cstheme="minorHAnsi"/>
          <w:sz w:val="24"/>
          <w:szCs w:val="24"/>
          <w:u w:val="single"/>
        </w:rPr>
        <w:t>Proračunska</w:t>
      </w:r>
      <w:r w:rsidRPr="005909E8">
        <w:rPr>
          <w:rFonts w:cstheme="minorHAnsi"/>
          <w:spacing w:val="50"/>
          <w:sz w:val="24"/>
          <w:szCs w:val="24"/>
          <w:u w:val="single"/>
        </w:rPr>
        <w:t xml:space="preserve"> </w:t>
      </w:r>
      <w:r w:rsidRPr="005909E8">
        <w:rPr>
          <w:rFonts w:cstheme="minorHAnsi"/>
          <w:sz w:val="24"/>
          <w:szCs w:val="24"/>
          <w:u w:val="single"/>
        </w:rPr>
        <w:t>postavka</w:t>
      </w:r>
      <w:r w:rsidRPr="005909E8">
        <w:rPr>
          <w:rFonts w:cstheme="minorHAnsi"/>
          <w:spacing w:val="53"/>
          <w:sz w:val="24"/>
          <w:szCs w:val="24"/>
          <w:u w:val="single"/>
        </w:rPr>
        <w:t xml:space="preserve"> </w:t>
      </w:r>
      <w:r w:rsidRPr="005909E8">
        <w:rPr>
          <w:rFonts w:cstheme="minorHAnsi"/>
          <w:sz w:val="24"/>
          <w:szCs w:val="24"/>
          <w:u w:val="single"/>
        </w:rPr>
        <w:t xml:space="preserve">08026 </w:t>
      </w:r>
      <w:r w:rsidR="00830FA9" w:rsidRPr="005909E8">
        <w:rPr>
          <w:rFonts w:cstheme="minorHAnsi"/>
          <w:sz w:val="24"/>
          <w:szCs w:val="24"/>
          <w:u w:val="single"/>
        </w:rPr>
        <w:t>Ce</w:t>
      </w:r>
      <w:r w:rsidRPr="005909E8">
        <w:rPr>
          <w:rFonts w:cstheme="minorHAnsi"/>
          <w:sz w:val="24"/>
          <w:szCs w:val="24"/>
          <w:u w:val="single"/>
        </w:rPr>
        <w:t>nt</w:t>
      </w:r>
      <w:r w:rsidR="00830FA9" w:rsidRPr="005909E8">
        <w:rPr>
          <w:rFonts w:cstheme="minorHAnsi"/>
          <w:sz w:val="24"/>
          <w:szCs w:val="24"/>
          <w:u w:val="single"/>
        </w:rPr>
        <w:t>e</w:t>
      </w:r>
      <w:r w:rsidRPr="005909E8">
        <w:rPr>
          <w:rFonts w:cstheme="minorHAnsi"/>
          <w:sz w:val="24"/>
          <w:szCs w:val="24"/>
          <w:u w:val="single"/>
        </w:rPr>
        <w:t>r</w:t>
      </w:r>
      <w:r w:rsidRPr="005909E8">
        <w:rPr>
          <w:rFonts w:cstheme="minorHAnsi"/>
          <w:spacing w:val="2"/>
          <w:sz w:val="24"/>
          <w:szCs w:val="24"/>
          <w:u w:val="single"/>
        </w:rPr>
        <w:t xml:space="preserve"> </w:t>
      </w:r>
      <w:r w:rsidRPr="005909E8">
        <w:rPr>
          <w:rFonts w:cstheme="minorHAnsi"/>
          <w:sz w:val="24"/>
          <w:szCs w:val="24"/>
          <w:u w:val="single"/>
        </w:rPr>
        <w:t>za</w:t>
      </w:r>
      <w:r w:rsidRPr="005909E8">
        <w:rPr>
          <w:rFonts w:cstheme="minorHAnsi"/>
          <w:spacing w:val="2"/>
          <w:sz w:val="24"/>
          <w:szCs w:val="24"/>
          <w:u w:val="single"/>
        </w:rPr>
        <w:t xml:space="preserve"> </w:t>
      </w:r>
      <w:r w:rsidRPr="005909E8">
        <w:rPr>
          <w:rFonts w:cstheme="minorHAnsi"/>
          <w:sz w:val="24"/>
          <w:szCs w:val="24"/>
          <w:u w:val="single"/>
        </w:rPr>
        <w:t>povezovanje</w:t>
      </w:r>
      <w:r w:rsidRPr="005909E8">
        <w:rPr>
          <w:rFonts w:cstheme="minorHAnsi"/>
          <w:spacing w:val="2"/>
          <w:sz w:val="24"/>
          <w:szCs w:val="24"/>
          <w:u w:val="single"/>
        </w:rPr>
        <w:t xml:space="preserve"> </w:t>
      </w:r>
      <w:r w:rsidRPr="005909E8">
        <w:rPr>
          <w:rFonts w:cstheme="minorHAnsi"/>
          <w:sz w:val="24"/>
          <w:szCs w:val="24"/>
          <w:u w:val="single"/>
        </w:rPr>
        <w:t>lokalnih</w:t>
      </w:r>
      <w:r w:rsidR="00B46FFA" w:rsidRPr="005909E8">
        <w:rPr>
          <w:rFonts w:cstheme="minorHAnsi"/>
          <w:sz w:val="24"/>
          <w:szCs w:val="24"/>
          <w:u w:val="single"/>
        </w:rPr>
        <w:t xml:space="preserve">   </w:t>
      </w:r>
      <w:r w:rsidRPr="005909E8">
        <w:rPr>
          <w:rFonts w:cstheme="minorHAnsi"/>
          <w:spacing w:val="-47"/>
          <w:sz w:val="24"/>
          <w:szCs w:val="24"/>
        </w:rPr>
        <w:t xml:space="preserve"> </w:t>
      </w:r>
      <w:r w:rsidRPr="005909E8">
        <w:rPr>
          <w:rFonts w:cstheme="minorHAnsi"/>
          <w:sz w:val="24"/>
          <w:szCs w:val="24"/>
          <w:u w:val="single"/>
        </w:rPr>
        <w:t>ponudnikov</w:t>
      </w:r>
      <w:r w:rsidR="00BB6EE3" w:rsidRPr="005909E8">
        <w:rPr>
          <w:rFonts w:cstheme="minorHAnsi"/>
          <w:sz w:val="24"/>
          <w:szCs w:val="24"/>
          <w:u w:val="single"/>
        </w:rPr>
        <w:t>;</w:t>
      </w:r>
      <w:r w:rsidR="0082340E" w:rsidRPr="005909E8">
        <w:rPr>
          <w:rFonts w:cstheme="minorHAnsi"/>
          <w:sz w:val="24"/>
          <w:szCs w:val="24"/>
          <w:u w:val="single"/>
        </w:rPr>
        <w:t xml:space="preserve"> </w:t>
      </w:r>
      <w:r w:rsidRPr="005909E8">
        <w:rPr>
          <w:rFonts w:cstheme="minorHAnsi"/>
          <w:sz w:val="24"/>
          <w:szCs w:val="24"/>
        </w:rPr>
        <w:t>Realizacija</w:t>
      </w:r>
      <w:r w:rsidRPr="005909E8">
        <w:rPr>
          <w:rFonts w:cstheme="minorHAnsi"/>
          <w:spacing w:val="24"/>
          <w:sz w:val="24"/>
          <w:szCs w:val="24"/>
        </w:rPr>
        <w:t xml:space="preserve"> </w:t>
      </w:r>
      <w:r w:rsidRPr="005909E8">
        <w:rPr>
          <w:rFonts w:cstheme="minorHAnsi"/>
          <w:sz w:val="24"/>
          <w:szCs w:val="24"/>
        </w:rPr>
        <w:t>v</w:t>
      </w:r>
      <w:r w:rsidRPr="005909E8">
        <w:rPr>
          <w:rFonts w:cstheme="minorHAnsi"/>
          <w:spacing w:val="25"/>
          <w:sz w:val="24"/>
          <w:szCs w:val="24"/>
        </w:rPr>
        <w:t xml:space="preserve"> </w:t>
      </w:r>
      <w:r w:rsidRPr="005909E8">
        <w:rPr>
          <w:rFonts w:cstheme="minorHAnsi"/>
          <w:sz w:val="24"/>
          <w:szCs w:val="24"/>
        </w:rPr>
        <w:t>višini</w:t>
      </w:r>
      <w:r w:rsidRPr="005909E8">
        <w:rPr>
          <w:rFonts w:cstheme="minorHAnsi"/>
          <w:spacing w:val="24"/>
          <w:sz w:val="24"/>
          <w:szCs w:val="24"/>
        </w:rPr>
        <w:t xml:space="preserve"> </w:t>
      </w:r>
      <w:r w:rsidR="00830FA9" w:rsidRPr="005909E8">
        <w:rPr>
          <w:rFonts w:cstheme="minorHAnsi"/>
          <w:sz w:val="24"/>
          <w:szCs w:val="24"/>
        </w:rPr>
        <w:t>3</w:t>
      </w:r>
      <w:r w:rsidR="00E02820" w:rsidRPr="005909E8">
        <w:rPr>
          <w:rFonts w:cstheme="minorHAnsi"/>
          <w:sz w:val="24"/>
          <w:szCs w:val="24"/>
        </w:rPr>
        <w:t>9.630,05€</w:t>
      </w:r>
      <w:r w:rsidRPr="005909E8">
        <w:rPr>
          <w:rFonts w:cstheme="minorHAnsi"/>
          <w:spacing w:val="25"/>
          <w:sz w:val="24"/>
          <w:szCs w:val="24"/>
        </w:rPr>
        <w:t xml:space="preserve"> </w:t>
      </w:r>
      <w:r w:rsidRPr="005909E8">
        <w:rPr>
          <w:rFonts w:cstheme="minorHAnsi"/>
          <w:sz w:val="24"/>
          <w:szCs w:val="24"/>
        </w:rPr>
        <w:t>oz.</w:t>
      </w:r>
      <w:r w:rsidR="00E02820" w:rsidRPr="005909E8">
        <w:rPr>
          <w:rFonts w:cstheme="minorHAnsi"/>
          <w:spacing w:val="25"/>
          <w:sz w:val="24"/>
          <w:szCs w:val="24"/>
        </w:rPr>
        <w:t xml:space="preserve"> 100</w:t>
      </w:r>
      <w:r w:rsidRPr="005909E8">
        <w:rPr>
          <w:rFonts w:cstheme="minorHAnsi"/>
          <w:sz w:val="24"/>
          <w:szCs w:val="24"/>
        </w:rPr>
        <w:t>%</w:t>
      </w:r>
      <w:r w:rsidRPr="005909E8">
        <w:rPr>
          <w:rFonts w:cstheme="minorHAnsi"/>
          <w:spacing w:val="24"/>
          <w:sz w:val="24"/>
          <w:szCs w:val="24"/>
        </w:rPr>
        <w:t xml:space="preserve"> </w:t>
      </w:r>
      <w:r w:rsidRPr="005909E8">
        <w:rPr>
          <w:rFonts w:cstheme="minorHAnsi"/>
          <w:sz w:val="24"/>
          <w:szCs w:val="24"/>
        </w:rPr>
        <w:t>na</w:t>
      </w:r>
      <w:r w:rsidRPr="005909E8">
        <w:rPr>
          <w:rFonts w:cstheme="minorHAnsi"/>
          <w:spacing w:val="24"/>
          <w:sz w:val="24"/>
          <w:szCs w:val="24"/>
        </w:rPr>
        <w:t xml:space="preserve"> </w:t>
      </w:r>
      <w:r w:rsidRPr="005909E8">
        <w:rPr>
          <w:rFonts w:cstheme="minorHAnsi"/>
          <w:sz w:val="24"/>
          <w:szCs w:val="24"/>
        </w:rPr>
        <w:t>veljavni</w:t>
      </w:r>
      <w:r w:rsidRPr="005909E8">
        <w:rPr>
          <w:rFonts w:cstheme="minorHAnsi"/>
          <w:spacing w:val="27"/>
          <w:sz w:val="24"/>
          <w:szCs w:val="24"/>
        </w:rPr>
        <w:t xml:space="preserve"> </w:t>
      </w:r>
      <w:r w:rsidRPr="005909E8">
        <w:rPr>
          <w:rFonts w:cstheme="minorHAnsi"/>
          <w:sz w:val="24"/>
          <w:szCs w:val="24"/>
        </w:rPr>
        <w:t>proračun,</w:t>
      </w:r>
      <w:r w:rsidRPr="005909E8">
        <w:rPr>
          <w:rFonts w:cstheme="minorHAnsi"/>
          <w:spacing w:val="25"/>
          <w:sz w:val="24"/>
          <w:szCs w:val="24"/>
        </w:rPr>
        <w:t xml:space="preserve"> </w:t>
      </w:r>
      <w:r w:rsidRPr="005909E8">
        <w:rPr>
          <w:rFonts w:cstheme="minorHAnsi"/>
          <w:sz w:val="24"/>
          <w:szCs w:val="24"/>
        </w:rPr>
        <w:t>predstavlja</w:t>
      </w:r>
      <w:r w:rsidRPr="005909E8">
        <w:rPr>
          <w:rFonts w:cstheme="minorHAnsi"/>
          <w:spacing w:val="22"/>
          <w:sz w:val="24"/>
          <w:szCs w:val="24"/>
        </w:rPr>
        <w:t xml:space="preserve"> </w:t>
      </w:r>
      <w:r w:rsidRPr="005909E8">
        <w:rPr>
          <w:rFonts w:cstheme="minorHAnsi"/>
          <w:sz w:val="24"/>
          <w:szCs w:val="24"/>
        </w:rPr>
        <w:t>plačilo</w:t>
      </w:r>
      <w:r w:rsidR="00E02820" w:rsidRPr="005909E8">
        <w:rPr>
          <w:rFonts w:eastAsia="Times New Roman" w:cstheme="minorHAnsi"/>
          <w:sz w:val="24"/>
          <w:szCs w:val="24"/>
          <w:lang w:eastAsia="sl-SI"/>
        </w:rPr>
        <w:t xml:space="preserve"> mesečnih stroškov električne energije, varovanja, vode in komunalnih storitev ter stroškov tekočega vzdrževanja. V skladu s pogodbo o sofinanciranju operacije Center za povezovanje lokalnih ponudnikov, v kateri je eden od kazalnikov število novih delovnih mest, smo pri oddaji prijave planirali zaposlitev na tej operaciji, zato je na tej postavki prikazan strošek zaposlene. </w:t>
      </w:r>
    </w:p>
    <w:p w14:paraId="4B3A7299" w14:textId="63630E30" w:rsidR="003A3E15" w:rsidRPr="005909E8" w:rsidRDefault="003A3E15" w:rsidP="00EE744D">
      <w:pPr>
        <w:spacing w:after="0"/>
        <w:jc w:val="both"/>
        <w:rPr>
          <w:rFonts w:cstheme="minorHAnsi"/>
          <w:spacing w:val="1"/>
          <w:sz w:val="24"/>
          <w:szCs w:val="24"/>
        </w:rPr>
      </w:pPr>
      <w:r w:rsidRPr="005909E8">
        <w:rPr>
          <w:rFonts w:cstheme="minorHAnsi"/>
          <w:sz w:val="24"/>
          <w:szCs w:val="24"/>
          <w:u w:val="single"/>
        </w:rPr>
        <w:t xml:space="preserve">Proračunska postavka 08031 Obnova cerkve sv. Mihaela; </w:t>
      </w:r>
      <w:r w:rsidRPr="005909E8">
        <w:rPr>
          <w:rFonts w:cstheme="minorHAnsi"/>
          <w:sz w:val="24"/>
          <w:szCs w:val="24"/>
        </w:rPr>
        <w:t xml:space="preserve">Realizacija v višini </w:t>
      </w:r>
      <w:r w:rsidR="00E02820" w:rsidRPr="005909E8">
        <w:rPr>
          <w:rFonts w:eastAsia="Times New Roman" w:cstheme="minorHAnsi"/>
          <w:sz w:val="24"/>
          <w:szCs w:val="24"/>
          <w:lang w:eastAsia="sl-SI"/>
        </w:rPr>
        <w:t>520</w:t>
      </w:r>
      <w:r w:rsidR="00EE744D" w:rsidRPr="005909E8">
        <w:rPr>
          <w:rFonts w:eastAsia="Times New Roman" w:cstheme="minorHAnsi"/>
          <w:sz w:val="24"/>
          <w:szCs w:val="24"/>
          <w:lang w:eastAsia="sl-SI"/>
        </w:rPr>
        <w:t>€ je iz naslova priprav</w:t>
      </w:r>
      <w:r w:rsidR="00B02CCB" w:rsidRPr="005909E8">
        <w:rPr>
          <w:rFonts w:eastAsia="Times New Roman" w:cstheme="minorHAnsi"/>
          <w:sz w:val="24"/>
          <w:szCs w:val="24"/>
          <w:lang w:eastAsia="sl-SI"/>
        </w:rPr>
        <w:t>e</w:t>
      </w:r>
      <w:r w:rsidR="00EE744D" w:rsidRPr="005909E8">
        <w:rPr>
          <w:rFonts w:eastAsia="Times New Roman" w:cstheme="minorHAnsi"/>
          <w:sz w:val="24"/>
          <w:szCs w:val="24"/>
          <w:lang w:eastAsia="sl-SI"/>
        </w:rPr>
        <w:t xml:space="preserve"> sožalnic za pokojne občane občine Vransko, ki so pokopani na pokopališču na Vranskem. Vrednost ene sožalnice znaša 20€. </w:t>
      </w:r>
      <w:r w:rsidRPr="005909E8">
        <w:rPr>
          <w:rFonts w:cstheme="minorHAnsi"/>
          <w:spacing w:val="1"/>
          <w:sz w:val="24"/>
          <w:szCs w:val="24"/>
        </w:rPr>
        <w:t xml:space="preserve"> </w:t>
      </w:r>
    </w:p>
    <w:p w14:paraId="6F07E37A" w14:textId="77777777" w:rsidR="00E02820" w:rsidRPr="00D6798E" w:rsidRDefault="00896141" w:rsidP="00E02820">
      <w:pPr>
        <w:spacing w:after="0"/>
        <w:jc w:val="both"/>
        <w:rPr>
          <w:rFonts w:eastAsia="Times New Roman" w:cstheme="minorHAnsi"/>
          <w:sz w:val="24"/>
          <w:szCs w:val="24"/>
          <w:lang w:eastAsia="sl-SI"/>
        </w:rPr>
      </w:pPr>
      <w:r w:rsidRPr="00D6798E">
        <w:rPr>
          <w:rFonts w:cstheme="minorHAnsi"/>
          <w:sz w:val="24"/>
          <w:szCs w:val="24"/>
          <w:u w:val="single"/>
        </w:rPr>
        <w:t>Proračunska postavka 18021 Obnova in oživitev Schwentnerjeve hiše</w:t>
      </w:r>
      <w:r w:rsidR="00E02820" w:rsidRPr="00D6798E">
        <w:rPr>
          <w:rFonts w:cstheme="minorHAnsi"/>
          <w:sz w:val="24"/>
          <w:szCs w:val="24"/>
          <w:u w:val="single"/>
        </w:rPr>
        <w:t>;</w:t>
      </w:r>
      <w:r w:rsidR="00E02820" w:rsidRPr="00D6798E">
        <w:rPr>
          <w:rFonts w:eastAsia="Times New Roman" w:cstheme="minorHAnsi"/>
          <w:sz w:val="24"/>
          <w:szCs w:val="24"/>
          <w:lang w:eastAsia="sl-SI"/>
        </w:rPr>
        <w:t xml:space="preserve"> </w:t>
      </w:r>
    </w:p>
    <w:p w14:paraId="586259F4" w14:textId="2534A0C1" w:rsidR="00E02820" w:rsidRPr="005909E8" w:rsidRDefault="00E02820" w:rsidP="00E02820">
      <w:pPr>
        <w:spacing w:after="0"/>
        <w:jc w:val="both"/>
        <w:rPr>
          <w:rFonts w:eastAsia="Times New Roman" w:cstheme="minorHAnsi"/>
          <w:sz w:val="24"/>
          <w:szCs w:val="24"/>
          <w:lang w:eastAsia="sl-SI"/>
        </w:rPr>
      </w:pPr>
      <w:r w:rsidRPr="005909E8">
        <w:rPr>
          <w:rFonts w:eastAsia="Times New Roman" w:cstheme="minorHAnsi"/>
          <w:sz w:val="24"/>
          <w:szCs w:val="24"/>
        </w:rPr>
        <w:t>Občina Vransko se je z investicijskim projektom Obnova in oživitev Schwentnerjeve hiše prijavila na javni razpis Ministrstva za kulturo za izbor operacij "Trajnostne obnove in oživljanja kulturnih spomenikov v lasti občin ter vključevanje kulturnih doživetij v slovenski turizem - kohezijska regija Vzhodna Slovenija" (JREKP-K92024-28\. V okviru projekta je načrtovana obnova notranjosti Schwentnerjeve hiše (prenova elektro instalacij, obnova ometov in stenskih poslikav, obnova poda, ogrevalni sistem, ureditev prostorov in zamenjava razstavnih vitrin TIC-a itd.), ureditev vrta za hišo in razvoj dveh (kulturno) turističnih produktov. Projekt je razdeljen na 5 let.</w:t>
      </w:r>
    </w:p>
    <w:p w14:paraId="5021CF97" w14:textId="305CA04C" w:rsidR="00E02820" w:rsidRPr="005909E8" w:rsidRDefault="00E02820" w:rsidP="00E02820">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V letu 2025 je realizacija znašala 25.357,70€ za načrte in drugo projektno dokumentacijo (PZI), izdelavo elaboratov DNSH in podnebne odpornosti, pripravo investicijske dokumentacije in vloge za projekt ter</w:t>
      </w:r>
      <w:r w:rsidRPr="005909E8">
        <w:rPr>
          <w:rFonts w:eastAsia="Times New Roman" w:cstheme="minorHAnsi"/>
          <w:sz w:val="20"/>
          <w:szCs w:val="20"/>
        </w:rPr>
        <w:t xml:space="preserve"> </w:t>
      </w:r>
      <w:r w:rsidRPr="005909E8">
        <w:rPr>
          <w:rFonts w:eastAsia="Times New Roman" w:cstheme="minorHAnsi"/>
          <w:sz w:val="24"/>
          <w:szCs w:val="24"/>
          <w:lang w:eastAsia="sl-SI"/>
        </w:rPr>
        <w:t>študije o izvedljivosti projekta. Planirani prihodki iz sredstev EU-Evropski sklad za regionalni razvoj ter  RS Ministrstva za kulturo, so bili realizirani v začetku leta 2026.</w:t>
      </w:r>
    </w:p>
    <w:p w14:paraId="1C4B3073" w14:textId="77777777" w:rsidR="003A3E15" w:rsidRPr="005909E8" w:rsidRDefault="003A3E15" w:rsidP="003A3E15">
      <w:pPr>
        <w:pStyle w:val="Telobesedila"/>
        <w:spacing w:before="1"/>
        <w:rPr>
          <w:rFonts w:asciiTheme="minorHAnsi" w:hAnsiTheme="minorHAnsi" w:cstheme="minorHAnsi"/>
          <w:szCs w:val="24"/>
        </w:rPr>
      </w:pPr>
    </w:p>
    <w:p w14:paraId="0B8E6F97" w14:textId="77777777" w:rsidR="003A3E15" w:rsidRPr="005909E8" w:rsidRDefault="003A3E15" w:rsidP="003A3E15">
      <w:pPr>
        <w:pStyle w:val="Naslov2"/>
        <w:spacing w:line="267" w:lineRule="exact"/>
        <w:rPr>
          <w:rFonts w:asciiTheme="minorHAnsi" w:hAnsiTheme="minorHAnsi" w:cstheme="minorHAnsi"/>
          <w:szCs w:val="24"/>
          <w:lang w:val="sl-SI"/>
        </w:rPr>
      </w:pPr>
      <w:bookmarkStart w:id="334" w:name="_Toc100059803"/>
      <w:bookmarkStart w:id="335" w:name="_Toc100062259"/>
      <w:bookmarkStart w:id="336" w:name="_Toc162606988"/>
      <w:bookmarkStart w:id="337" w:name="_Toc162607279"/>
      <w:bookmarkStart w:id="338" w:name="_Toc195260619"/>
      <w:bookmarkStart w:id="339" w:name="_Toc195261686"/>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18029002 Premična kulturna</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dediščina</w:t>
      </w:r>
      <w:bookmarkEnd w:id="334"/>
      <w:bookmarkEnd w:id="335"/>
      <w:bookmarkEnd w:id="336"/>
      <w:bookmarkEnd w:id="337"/>
      <w:bookmarkEnd w:id="338"/>
      <w:bookmarkEnd w:id="339"/>
    </w:p>
    <w:p w14:paraId="725BB617" w14:textId="77777777" w:rsidR="003A3E15" w:rsidRPr="005909E8" w:rsidRDefault="003A3E15" w:rsidP="003A3E15">
      <w:pPr>
        <w:pStyle w:val="Telobesedila"/>
        <w:spacing w:line="267" w:lineRule="exact"/>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08033</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Gasilski</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muzej Vransko</w:t>
      </w:r>
    </w:p>
    <w:p w14:paraId="27EF2C26" w14:textId="24C1714D" w:rsidR="003A3E15" w:rsidRPr="005909E8" w:rsidRDefault="003A3E15" w:rsidP="003A3E15">
      <w:pPr>
        <w:pStyle w:val="Telobesedila"/>
        <w:rPr>
          <w:rFonts w:asciiTheme="minorHAnsi" w:hAnsiTheme="minorHAnsi" w:cstheme="minorHAnsi"/>
          <w:spacing w:val="-2"/>
          <w:szCs w:val="24"/>
        </w:rPr>
      </w:pPr>
      <w:r w:rsidRPr="005909E8">
        <w:rPr>
          <w:rFonts w:asciiTheme="minorHAnsi" w:hAnsiTheme="minorHAnsi" w:cstheme="minorHAnsi"/>
          <w:szCs w:val="24"/>
        </w:rPr>
        <w:t>Občina</w:t>
      </w:r>
      <w:r w:rsidRPr="005909E8">
        <w:rPr>
          <w:rFonts w:asciiTheme="minorHAnsi" w:hAnsiTheme="minorHAnsi" w:cstheme="minorHAnsi"/>
          <w:spacing w:val="7"/>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8"/>
          <w:szCs w:val="24"/>
        </w:rPr>
        <w:t xml:space="preserve"> </w:t>
      </w:r>
      <w:r w:rsidRPr="005909E8">
        <w:rPr>
          <w:rFonts w:asciiTheme="minorHAnsi" w:hAnsiTheme="minorHAnsi" w:cstheme="minorHAnsi"/>
          <w:szCs w:val="24"/>
        </w:rPr>
        <w:t>plačuje</w:t>
      </w:r>
      <w:r w:rsidRPr="005909E8">
        <w:rPr>
          <w:rFonts w:asciiTheme="minorHAnsi" w:hAnsiTheme="minorHAnsi" w:cstheme="minorHAnsi"/>
          <w:spacing w:val="8"/>
          <w:szCs w:val="24"/>
        </w:rPr>
        <w:t xml:space="preserve"> </w:t>
      </w:r>
      <w:r w:rsidRPr="005909E8">
        <w:rPr>
          <w:rFonts w:asciiTheme="minorHAnsi" w:hAnsiTheme="minorHAnsi" w:cstheme="minorHAnsi"/>
          <w:szCs w:val="24"/>
        </w:rPr>
        <w:t>PGD</w:t>
      </w:r>
      <w:r w:rsidRPr="005909E8">
        <w:rPr>
          <w:rFonts w:asciiTheme="minorHAnsi" w:hAnsiTheme="minorHAnsi" w:cstheme="minorHAnsi"/>
          <w:spacing w:val="11"/>
          <w:szCs w:val="24"/>
        </w:rPr>
        <w:t xml:space="preserve"> </w:t>
      </w:r>
      <w:r w:rsidRPr="005909E8">
        <w:rPr>
          <w:rFonts w:asciiTheme="minorHAnsi" w:hAnsiTheme="minorHAnsi" w:cstheme="minorHAnsi"/>
          <w:szCs w:val="24"/>
        </w:rPr>
        <w:t>Prekopa</w:t>
      </w:r>
      <w:r w:rsidRPr="005909E8">
        <w:rPr>
          <w:rFonts w:asciiTheme="minorHAnsi" w:hAnsiTheme="minorHAnsi" w:cstheme="minorHAnsi"/>
          <w:spacing w:val="7"/>
          <w:szCs w:val="24"/>
        </w:rPr>
        <w:t xml:space="preserve"> </w:t>
      </w:r>
      <w:r w:rsidRPr="005909E8">
        <w:rPr>
          <w:rFonts w:asciiTheme="minorHAnsi" w:hAnsiTheme="minorHAnsi" w:cstheme="minorHAnsi"/>
          <w:szCs w:val="24"/>
        </w:rPr>
        <w:t>mesečno</w:t>
      </w:r>
      <w:r w:rsidRPr="005909E8">
        <w:rPr>
          <w:rFonts w:asciiTheme="minorHAnsi" w:hAnsiTheme="minorHAnsi" w:cstheme="minorHAnsi"/>
          <w:spacing w:val="11"/>
          <w:szCs w:val="24"/>
        </w:rPr>
        <w:t xml:space="preserve"> </w:t>
      </w:r>
      <w:r w:rsidRPr="005909E8">
        <w:rPr>
          <w:rFonts w:asciiTheme="minorHAnsi" w:hAnsiTheme="minorHAnsi" w:cstheme="minorHAnsi"/>
          <w:szCs w:val="24"/>
        </w:rPr>
        <w:t>najemnino</w:t>
      </w:r>
      <w:r w:rsidRPr="005909E8">
        <w:rPr>
          <w:rFonts w:asciiTheme="minorHAnsi" w:hAnsiTheme="minorHAnsi" w:cstheme="minorHAnsi"/>
          <w:spacing w:val="11"/>
          <w:szCs w:val="24"/>
        </w:rPr>
        <w:t xml:space="preserve"> </w:t>
      </w:r>
      <w:r w:rsidRPr="005909E8">
        <w:rPr>
          <w:rFonts w:asciiTheme="minorHAnsi" w:hAnsiTheme="minorHAnsi" w:cstheme="minorHAnsi"/>
          <w:szCs w:val="24"/>
        </w:rPr>
        <w:t>za</w:t>
      </w:r>
      <w:r w:rsidRPr="005909E8">
        <w:rPr>
          <w:rFonts w:asciiTheme="minorHAnsi" w:hAnsiTheme="minorHAnsi" w:cstheme="minorHAnsi"/>
          <w:spacing w:val="8"/>
          <w:szCs w:val="24"/>
        </w:rPr>
        <w:t xml:space="preserve"> </w:t>
      </w:r>
      <w:r w:rsidRPr="005909E8">
        <w:rPr>
          <w:rFonts w:asciiTheme="minorHAnsi" w:hAnsiTheme="minorHAnsi" w:cstheme="minorHAnsi"/>
          <w:szCs w:val="24"/>
        </w:rPr>
        <w:t>uporabo</w:t>
      </w:r>
      <w:r w:rsidRPr="005909E8">
        <w:rPr>
          <w:rFonts w:asciiTheme="minorHAnsi" w:hAnsiTheme="minorHAnsi" w:cstheme="minorHAnsi"/>
          <w:spacing w:val="11"/>
          <w:szCs w:val="24"/>
        </w:rPr>
        <w:t xml:space="preserve"> </w:t>
      </w:r>
      <w:r w:rsidRPr="005909E8">
        <w:rPr>
          <w:rFonts w:asciiTheme="minorHAnsi" w:hAnsiTheme="minorHAnsi" w:cstheme="minorHAnsi"/>
          <w:szCs w:val="24"/>
        </w:rPr>
        <w:t>prostora</w:t>
      </w:r>
      <w:r w:rsidRPr="005909E8">
        <w:rPr>
          <w:rFonts w:asciiTheme="minorHAnsi" w:hAnsiTheme="minorHAnsi" w:cstheme="minorHAnsi"/>
          <w:spacing w:val="5"/>
          <w:szCs w:val="24"/>
        </w:rPr>
        <w:t xml:space="preserve"> </w:t>
      </w:r>
      <w:r w:rsidRPr="005909E8">
        <w:rPr>
          <w:rFonts w:asciiTheme="minorHAnsi" w:hAnsiTheme="minorHAnsi" w:cstheme="minorHAnsi"/>
          <w:szCs w:val="24"/>
        </w:rPr>
        <w:t>v</w:t>
      </w:r>
      <w:r w:rsidRPr="005909E8">
        <w:rPr>
          <w:rFonts w:asciiTheme="minorHAnsi" w:hAnsiTheme="minorHAnsi" w:cstheme="minorHAnsi"/>
          <w:spacing w:val="10"/>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6"/>
          <w:szCs w:val="24"/>
        </w:rPr>
        <w:t xml:space="preserve"> </w:t>
      </w:r>
      <w:r w:rsidRPr="005909E8">
        <w:rPr>
          <w:rFonts w:asciiTheme="minorHAnsi" w:hAnsiTheme="minorHAnsi" w:cstheme="minorHAnsi"/>
          <w:szCs w:val="24"/>
        </w:rPr>
        <w:t>420,00€.</w:t>
      </w:r>
      <w:r w:rsidRPr="005909E8">
        <w:rPr>
          <w:rFonts w:asciiTheme="minorHAnsi" w:hAnsiTheme="minorHAnsi" w:cstheme="minorHAnsi"/>
          <w:spacing w:val="8"/>
          <w:szCs w:val="24"/>
        </w:rPr>
        <w:t xml:space="preserve"> </w:t>
      </w:r>
      <w:r w:rsidRPr="005909E8">
        <w:rPr>
          <w:rFonts w:asciiTheme="minorHAnsi" w:hAnsiTheme="minorHAnsi" w:cstheme="minorHAnsi"/>
          <w:szCs w:val="24"/>
        </w:rPr>
        <w:t xml:space="preserve">Realizacija </w:t>
      </w:r>
      <w:r w:rsidRPr="005909E8">
        <w:rPr>
          <w:rFonts w:asciiTheme="minorHAnsi" w:hAnsiTheme="minorHAnsi" w:cstheme="minorHAnsi"/>
          <w:spacing w:val="-47"/>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višini </w:t>
      </w:r>
      <w:r w:rsidR="00B8279B" w:rsidRPr="005909E8">
        <w:rPr>
          <w:rFonts w:asciiTheme="minorHAnsi" w:hAnsiTheme="minorHAnsi" w:cstheme="minorHAnsi"/>
          <w:szCs w:val="24"/>
        </w:rPr>
        <w:t>5.880</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predstavlja</w:t>
      </w:r>
      <w:r w:rsidRPr="005909E8">
        <w:rPr>
          <w:rFonts w:asciiTheme="minorHAnsi" w:hAnsiTheme="minorHAnsi" w:cstheme="minorHAnsi"/>
          <w:spacing w:val="-2"/>
          <w:szCs w:val="24"/>
        </w:rPr>
        <w:t xml:space="preserve"> </w:t>
      </w:r>
      <w:r w:rsidR="00B8279B" w:rsidRPr="005909E8">
        <w:rPr>
          <w:rFonts w:asciiTheme="minorHAnsi" w:hAnsiTheme="minorHAnsi" w:cstheme="minorHAnsi"/>
          <w:spacing w:val="-2"/>
          <w:szCs w:val="24"/>
        </w:rPr>
        <w:t xml:space="preserve">tudi </w:t>
      </w:r>
      <w:r w:rsidRPr="005909E8">
        <w:rPr>
          <w:rFonts w:asciiTheme="minorHAnsi" w:hAnsiTheme="minorHAnsi" w:cstheme="minorHAnsi"/>
          <w:szCs w:val="24"/>
        </w:rPr>
        <w:t>plačilo</w:t>
      </w:r>
      <w:r w:rsidRPr="005909E8">
        <w:rPr>
          <w:rFonts w:asciiTheme="minorHAnsi" w:hAnsiTheme="minorHAnsi" w:cstheme="minorHAnsi"/>
          <w:spacing w:val="-2"/>
          <w:szCs w:val="24"/>
        </w:rPr>
        <w:t xml:space="preserve"> </w:t>
      </w:r>
      <w:r w:rsidR="00B8279B" w:rsidRPr="005909E8">
        <w:rPr>
          <w:rFonts w:asciiTheme="minorHAnsi" w:hAnsiTheme="minorHAnsi" w:cstheme="minorHAnsi"/>
          <w:spacing w:val="-2"/>
          <w:szCs w:val="24"/>
        </w:rPr>
        <w:t>štirih obrokov iz leta 2024.</w:t>
      </w:r>
    </w:p>
    <w:p w14:paraId="20ACB428" w14:textId="77777777" w:rsidR="0059079E" w:rsidRPr="005909E8" w:rsidRDefault="0059079E" w:rsidP="003A3E15">
      <w:pPr>
        <w:pStyle w:val="Telobesedila"/>
        <w:rPr>
          <w:rFonts w:asciiTheme="minorHAnsi" w:hAnsiTheme="minorHAnsi" w:cstheme="minorHAnsi"/>
          <w:szCs w:val="24"/>
        </w:rPr>
      </w:pPr>
    </w:p>
    <w:p w14:paraId="18AE4141" w14:textId="77777777" w:rsidR="00B46FFA" w:rsidRPr="005909E8" w:rsidRDefault="003A3E15" w:rsidP="00B46FFA">
      <w:pPr>
        <w:pStyle w:val="Naslov2"/>
        <w:rPr>
          <w:rFonts w:asciiTheme="minorHAnsi" w:hAnsiTheme="minorHAnsi" w:cstheme="minorHAnsi"/>
          <w:szCs w:val="24"/>
          <w:lang w:val="sl-SI"/>
        </w:rPr>
      </w:pPr>
      <w:bookmarkStart w:id="340" w:name="_Toc100059804"/>
      <w:bookmarkStart w:id="341" w:name="_Toc100062260"/>
      <w:bookmarkStart w:id="342" w:name="_Toc162606989"/>
      <w:bookmarkStart w:id="343" w:name="_Toc162607280"/>
      <w:bookmarkStart w:id="344" w:name="_Toc195260620"/>
      <w:bookmarkStart w:id="345" w:name="_Toc195261687"/>
      <w:r w:rsidRPr="005909E8">
        <w:rPr>
          <w:rFonts w:asciiTheme="minorHAnsi" w:hAnsiTheme="minorHAnsi" w:cstheme="minorHAnsi"/>
          <w:szCs w:val="24"/>
          <w:lang w:val="sl-SI"/>
        </w:rPr>
        <w:t>Program</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1803</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Programi</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v</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kulturi</w:t>
      </w:r>
      <w:bookmarkEnd w:id="340"/>
      <w:bookmarkEnd w:id="341"/>
      <w:bookmarkEnd w:id="342"/>
      <w:bookmarkEnd w:id="343"/>
      <w:bookmarkEnd w:id="344"/>
      <w:bookmarkEnd w:id="345"/>
    </w:p>
    <w:p w14:paraId="377D2558" w14:textId="61E361DD" w:rsidR="003A3E15" w:rsidRPr="005909E8" w:rsidRDefault="00B46FFA" w:rsidP="00B46FFA">
      <w:pPr>
        <w:pStyle w:val="Naslov2"/>
        <w:rPr>
          <w:rFonts w:asciiTheme="minorHAnsi" w:hAnsiTheme="minorHAnsi" w:cstheme="minorHAnsi"/>
          <w:b w:val="0"/>
          <w:szCs w:val="24"/>
          <w:lang w:val="sl-SI"/>
        </w:rPr>
      </w:pPr>
      <w:bookmarkStart w:id="346" w:name="_Toc195260621"/>
      <w:bookmarkStart w:id="347" w:name="_Toc195261688"/>
      <w:r w:rsidRPr="005909E8">
        <w:rPr>
          <w:rFonts w:asciiTheme="minorHAnsi" w:hAnsiTheme="minorHAnsi" w:cstheme="minorHAnsi"/>
          <w:b w:val="0"/>
          <w:szCs w:val="24"/>
        </w:rPr>
        <w:t xml:space="preserve">Na področju programa </w:t>
      </w:r>
      <w:r w:rsidR="003A3E15" w:rsidRPr="005909E8">
        <w:rPr>
          <w:rFonts w:asciiTheme="minorHAnsi" w:hAnsiTheme="minorHAnsi" w:cstheme="minorHAnsi"/>
          <w:b w:val="0"/>
          <w:szCs w:val="24"/>
        </w:rPr>
        <w:t xml:space="preserve"> kultur</w:t>
      </w:r>
      <w:r w:rsidRPr="005909E8">
        <w:rPr>
          <w:rFonts w:asciiTheme="minorHAnsi" w:hAnsiTheme="minorHAnsi" w:cstheme="minorHAnsi"/>
          <w:b w:val="0"/>
          <w:szCs w:val="24"/>
        </w:rPr>
        <w:t>e</w:t>
      </w:r>
      <w:r w:rsidR="003A3E15" w:rsidRPr="005909E8">
        <w:rPr>
          <w:rFonts w:asciiTheme="minorHAnsi" w:hAnsiTheme="minorHAnsi" w:cstheme="minorHAnsi"/>
          <w:b w:val="0"/>
          <w:spacing w:val="47"/>
          <w:szCs w:val="24"/>
        </w:rPr>
        <w:t xml:space="preserve"> </w:t>
      </w:r>
      <w:r w:rsidR="003A3E15" w:rsidRPr="005909E8">
        <w:rPr>
          <w:rFonts w:asciiTheme="minorHAnsi" w:hAnsiTheme="minorHAnsi" w:cstheme="minorHAnsi"/>
          <w:b w:val="0"/>
          <w:szCs w:val="24"/>
        </w:rPr>
        <w:t>je</w:t>
      </w:r>
      <w:r w:rsidR="003A3E15" w:rsidRPr="005909E8">
        <w:rPr>
          <w:rFonts w:asciiTheme="minorHAnsi" w:hAnsiTheme="minorHAnsi" w:cstheme="minorHAnsi"/>
          <w:b w:val="0"/>
          <w:spacing w:val="46"/>
          <w:szCs w:val="24"/>
        </w:rPr>
        <w:t xml:space="preserve"> </w:t>
      </w:r>
      <w:r w:rsidR="003A3E15" w:rsidRPr="005909E8">
        <w:rPr>
          <w:rFonts w:asciiTheme="minorHAnsi" w:hAnsiTheme="minorHAnsi" w:cstheme="minorHAnsi"/>
          <w:b w:val="0"/>
          <w:szCs w:val="24"/>
        </w:rPr>
        <w:t>občina</w:t>
      </w:r>
      <w:r w:rsidR="003A3E15" w:rsidRPr="005909E8">
        <w:rPr>
          <w:rFonts w:asciiTheme="minorHAnsi" w:hAnsiTheme="minorHAnsi" w:cstheme="minorHAnsi"/>
          <w:b w:val="0"/>
          <w:spacing w:val="46"/>
          <w:szCs w:val="24"/>
        </w:rPr>
        <w:t xml:space="preserve"> </w:t>
      </w:r>
      <w:r w:rsidR="003A3E15" w:rsidRPr="005909E8">
        <w:rPr>
          <w:rFonts w:asciiTheme="minorHAnsi" w:hAnsiTheme="minorHAnsi" w:cstheme="minorHAnsi"/>
          <w:b w:val="0"/>
          <w:szCs w:val="24"/>
        </w:rPr>
        <w:t>v</w:t>
      </w:r>
      <w:r w:rsidR="003A3E15" w:rsidRPr="005909E8">
        <w:rPr>
          <w:rFonts w:asciiTheme="minorHAnsi" w:hAnsiTheme="minorHAnsi" w:cstheme="minorHAnsi"/>
          <w:b w:val="0"/>
          <w:spacing w:val="47"/>
          <w:szCs w:val="24"/>
        </w:rPr>
        <w:t xml:space="preserve"> </w:t>
      </w:r>
      <w:r w:rsidR="003A3E15" w:rsidRPr="005909E8">
        <w:rPr>
          <w:rFonts w:asciiTheme="minorHAnsi" w:hAnsiTheme="minorHAnsi" w:cstheme="minorHAnsi"/>
          <w:b w:val="0"/>
          <w:szCs w:val="24"/>
        </w:rPr>
        <w:t>letu</w:t>
      </w:r>
      <w:r w:rsidR="003A3E15" w:rsidRPr="005909E8">
        <w:rPr>
          <w:rFonts w:asciiTheme="minorHAnsi" w:hAnsiTheme="minorHAnsi" w:cstheme="minorHAnsi"/>
          <w:b w:val="0"/>
          <w:spacing w:val="44"/>
          <w:szCs w:val="24"/>
        </w:rPr>
        <w:t xml:space="preserve"> </w:t>
      </w:r>
      <w:r w:rsidR="003A3E15" w:rsidRPr="005909E8">
        <w:rPr>
          <w:rFonts w:asciiTheme="minorHAnsi" w:hAnsiTheme="minorHAnsi" w:cstheme="minorHAnsi"/>
          <w:b w:val="0"/>
          <w:szCs w:val="24"/>
        </w:rPr>
        <w:t>202</w:t>
      </w:r>
      <w:r w:rsidR="00160527" w:rsidRPr="005909E8">
        <w:rPr>
          <w:rFonts w:asciiTheme="minorHAnsi" w:hAnsiTheme="minorHAnsi" w:cstheme="minorHAnsi"/>
          <w:b w:val="0"/>
          <w:szCs w:val="24"/>
        </w:rPr>
        <w:t>5</w:t>
      </w:r>
      <w:r w:rsidR="003A3E15" w:rsidRPr="005909E8">
        <w:rPr>
          <w:rFonts w:asciiTheme="minorHAnsi" w:hAnsiTheme="minorHAnsi" w:cstheme="minorHAnsi"/>
          <w:b w:val="0"/>
          <w:spacing w:val="47"/>
          <w:szCs w:val="24"/>
        </w:rPr>
        <w:t xml:space="preserve"> </w:t>
      </w:r>
      <w:r w:rsidR="003A3E15" w:rsidRPr="005909E8">
        <w:rPr>
          <w:rFonts w:asciiTheme="minorHAnsi" w:hAnsiTheme="minorHAnsi" w:cstheme="minorHAnsi"/>
          <w:b w:val="0"/>
          <w:szCs w:val="24"/>
        </w:rPr>
        <w:t>porabila</w:t>
      </w:r>
      <w:r w:rsidR="003A3E15" w:rsidRPr="005909E8">
        <w:rPr>
          <w:rFonts w:asciiTheme="minorHAnsi" w:hAnsiTheme="minorHAnsi" w:cstheme="minorHAnsi"/>
          <w:b w:val="0"/>
          <w:spacing w:val="45"/>
          <w:szCs w:val="24"/>
        </w:rPr>
        <w:t xml:space="preserve"> </w:t>
      </w:r>
      <w:r w:rsidR="003A3E15" w:rsidRPr="005909E8">
        <w:rPr>
          <w:rFonts w:asciiTheme="minorHAnsi" w:hAnsiTheme="minorHAnsi" w:cstheme="minorHAnsi"/>
          <w:b w:val="0"/>
          <w:szCs w:val="24"/>
        </w:rPr>
        <w:t xml:space="preserve">skupaj </w:t>
      </w:r>
      <w:r w:rsidR="00160527" w:rsidRPr="005909E8">
        <w:rPr>
          <w:rFonts w:asciiTheme="minorHAnsi" w:hAnsiTheme="minorHAnsi" w:cstheme="minorHAnsi"/>
          <w:b w:val="0"/>
          <w:szCs w:val="24"/>
        </w:rPr>
        <w:t>150.230,09</w:t>
      </w:r>
      <w:r w:rsidR="003A3E15" w:rsidRPr="005909E8">
        <w:rPr>
          <w:rFonts w:asciiTheme="minorHAnsi" w:hAnsiTheme="minorHAnsi" w:cstheme="minorHAnsi"/>
          <w:b w:val="0"/>
          <w:szCs w:val="24"/>
        </w:rPr>
        <w:t>€</w:t>
      </w:r>
      <w:r w:rsidR="003A3E15" w:rsidRPr="005909E8">
        <w:rPr>
          <w:rFonts w:asciiTheme="minorHAnsi" w:hAnsiTheme="minorHAnsi" w:cstheme="minorHAnsi"/>
          <w:b w:val="0"/>
          <w:spacing w:val="47"/>
          <w:szCs w:val="24"/>
        </w:rPr>
        <w:t xml:space="preserve"> </w:t>
      </w:r>
      <w:r w:rsidR="003A3E15" w:rsidRPr="005909E8">
        <w:rPr>
          <w:rFonts w:asciiTheme="minorHAnsi" w:hAnsiTheme="minorHAnsi" w:cstheme="minorHAnsi"/>
          <w:b w:val="0"/>
          <w:szCs w:val="24"/>
        </w:rPr>
        <w:t>finančnih</w:t>
      </w:r>
      <w:r w:rsidR="003A3E15" w:rsidRPr="005909E8">
        <w:rPr>
          <w:rFonts w:asciiTheme="minorHAnsi" w:hAnsiTheme="minorHAnsi" w:cstheme="minorHAnsi"/>
          <w:b w:val="0"/>
          <w:spacing w:val="46"/>
          <w:szCs w:val="24"/>
        </w:rPr>
        <w:t xml:space="preserve"> </w:t>
      </w:r>
      <w:r w:rsidR="003A3E15" w:rsidRPr="005909E8">
        <w:rPr>
          <w:rFonts w:asciiTheme="minorHAnsi" w:hAnsiTheme="minorHAnsi" w:cstheme="minorHAnsi"/>
          <w:b w:val="0"/>
          <w:szCs w:val="24"/>
        </w:rPr>
        <w:t>sredstev za</w:t>
      </w:r>
      <w:r w:rsidR="003A3E15" w:rsidRPr="005909E8">
        <w:rPr>
          <w:rFonts w:asciiTheme="minorHAnsi" w:hAnsiTheme="minorHAnsi" w:cstheme="minorHAnsi"/>
          <w:b w:val="0"/>
          <w:spacing w:val="45"/>
          <w:szCs w:val="24"/>
        </w:rPr>
        <w:t xml:space="preserve"> </w:t>
      </w:r>
      <w:r w:rsidR="003A3E15" w:rsidRPr="005909E8">
        <w:rPr>
          <w:rFonts w:asciiTheme="minorHAnsi" w:hAnsiTheme="minorHAnsi" w:cstheme="minorHAnsi"/>
          <w:b w:val="0"/>
          <w:szCs w:val="24"/>
        </w:rPr>
        <w:t>izvedbo</w:t>
      </w:r>
      <w:r w:rsidR="00BB6EE3" w:rsidRPr="005909E8">
        <w:rPr>
          <w:rFonts w:asciiTheme="minorHAnsi" w:hAnsiTheme="minorHAnsi" w:cstheme="minorHAnsi"/>
          <w:b w:val="0"/>
          <w:szCs w:val="24"/>
        </w:rPr>
        <w:t xml:space="preserve"> </w:t>
      </w:r>
      <w:r w:rsidR="003A3E15" w:rsidRPr="005909E8">
        <w:rPr>
          <w:rFonts w:asciiTheme="minorHAnsi" w:hAnsiTheme="minorHAnsi" w:cstheme="minorHAnsi"/>
          <w:b w:val="0"/>
          <w:spacing w:val="-47"/>
          <w:szCs w:val="24"/>
        </w:rPr>
        <w:t xml:space="preserve"> </w:t>
      </w:r>
      <w:r w:rsidR="003A3E15" w:rsidRPr="005909E8">
        <w:rPr>
          <w:rFonts w:asciiTheme="minorHAnsi" w:hAnsiTheme="minorHAnsi" w:cstheme="minorHAnsi"/>
          <w:b w:val="0"/>
          <w:szCs w:val="24"/>
        </w:rPr>
        <w:t xml:space="preserve">podprogramov </w:t>
      </w:r>
      <w:r w:rsidR="00160527" w:rsidRPr="005909E8">
        <w:rPr>
          <w:rFonts w:asciiTheme="minorHAnsi" w:hAnsiTheme="minorHAnsi" w:cstheme="minorHAnsi"/>
          <w:b w:val="0"/>
          <w:szCs w:val="24"/>
        </w:rPr>
        <w:t xml:space="preserve"> v nadaljevanju </w:t>
      </w:r>
      <w:r w:rsidR="003A3E15" w:rsidRPr="005909E8">
        <w:rPr>
          <w:rFonts w:asciiTheme="minorHAnsi" w:hAnsiTheme="minorHAnsi" w:cstheme="minorHAnsi"/>
          <w:b w:val="0"/>
          <w:szCs w:val="24"/>
        </w:rPr>
        <w:t>in</w:t>
      </w:r>
      <w:r w:rsidR="003A3E15" w:rsidRPr="005909E8">
        <w:rPr>
          <w:rFonts w:asciiTheme="minorHAnsi" w:hAnsiTheme="minorHAnsi" w:cstheme="minorHAnsi"/>
          <w:b w:val="0"/>
          <w:spacing w:val="-3"/>
          <w:szCs w:val="24"/>
        </w:rPr>
        <w:t xml:space="preserve"> </w:t>
      </w:r>
      <w:r w:rsidR="003A3E15" w:rsidRPr="005909E8">
        <w:rPr>
          <w:rFonts w:asciiTheme="minorHAnsi" w:hAnsiTheme="minorHAnsi" w:cstheme="minorHAnsi"/>
          <w:b w:val="0"/>
          <w:szCs w:val="24"/>
        </w:rPr>
        <w:t>s tem dosegla</w:t>
      </w:r>
      <w:r w:rsidR="00160527" w:rsidRPr="005909E8">
        <w:rPr>
          <w:rFonts w:asciiTheme="minorHAnsi" w:hAnsiTheme="minorHAnsi" w:cstheme="minorHAnsi"/>
          <w:b w:val="0"/>
          <w:szCs w:val="24"/>
        </w:rPr>
        <w:t xml:space="preserve"> 99,7</w:t>
      </w:r>
      <w:r w:rsidR="003A3E15" w:rsidRPr="005909E8">
        <w:rPr>
          <w:rFonts w:asciiTheme="minorHAnsi" w:hAnsiTheme="minorHAnsi" w:cstheme="minorHAnsi"/>
          <w:b w:val="0"/>
          <w:szCs w:val="24"/>
        </w:rPr>
        <w:t>%</w:t>
      </w:r>
      <w:r w:rsidR="003A3E15" w:rsidRPr="005909E8">
        <w:rPr>
          <w:rFonts w:asciiTheme="minorHAnsi" w:hAnsiTheme="minorHAnsi" w:cstheme="minorHAnsi"/>
          <w:b w:val="0"/>
          <w:spacing w:val="1"/>
          <w:szCs w:val="24"/>
        </w:rPr>
        <w:t xml:space="preserve"> </w:t>
      </w:r>
      <w:r w:rsidR="003A3E15" w:rsidRPr="005909E8">
        <w:rPr>
          <w:rFonts w:asciiTheme="minorHAnsi" w:hAnsiTheme="minorHAnsi" w:cstheme="minorHAnsi"/>
          <w:b w:val="0"/>
          <w:szCs w:val="24"/>
        </w:rPr>
        <w:t>realizacijo</w:t>
      </w:r>
      <w:r w:rsidR="003A3E15" w:rsidRPr="005909E8">
        <w:rPr>
          <w:rFonts w:asciiTheme="minorHAnsi" w:hAnsiTheme="minorHAnsi" w:cstheme="minorHAnsi"/>
          <w:b w:val="0"/>
          <w:spacing w:val="-1"/>
          <w:szCs w:val="24"/>
        </w:rPr>
        <w:t xml:space="preserve"> </w:t>
      </w:r>
      <w:r w:rsidR="003A3E15" w:rsidRPr="005909E8">
        <w:rPr>
          <w:rFonts w:asciiTheme="minorHAnsi" w:hAnsiTheme="minorHAnsi" w:cstheme="minorHAnsi"/>
          <w:b w:val="0"/>
          <w:szCs w:val="24"/>
        </w:rPr>
        <w:t>na</w:t>
      </w:r>
      <w:r w:rsidR="003A3E15" w:rsidRPr="005909E8">
        <w:rPr>
          <w:rFonts w:asciiTheme="minorHAnsi" w:hAnsiTheme="minorHAnsi" w:cstheme="minorHAnsi"/>
          <w:b w:val="0"/>
          <w:spacing w:val="-2"/>
          <w:szCs w:val="24"/>
        </w:rPr>
        <w:t xml:space="preserve"> </w:t>
      </w:r>
      <w:r w:rsidR="003A3E15" w:rsidRPr="005909E8">
        <w:rPr>
          <w:rFonts w:asciiTheme="minorHAnsi" w:hAnsiTheme="minorHAnsi" w:cstheme="minorHAnsi"/>
          <w:b w:val="0"/>
          <w:szCs w:val="24"/>
        </w:rPr>
        <w:t>veljavni</w:t>
      </w:r>
      <w:r w:rsidR="003A3E15" w:rsidRPr="005909E8">
        <w:rPr>
          <w:rFonts w:asciiTheme="minorHAnsi" w:hAnsiTheme="minorHAnsi" w:cstheme="minorHAnsi"/>
          <w:b w:val="0"/>
          <w:spacing w:val="49"/>
          <w:szCs w:val="24"/>
        </w:rPr>
        <w:t xml:space="preserve"> </w:t>
      </w:r>
      <w:r w:rsidR="003A3E15" w:rsidRPr="005909E8">
        <w:rPr>
          <w:rFonts w:asciiTheme="minorHAnsi" w:hAnsiTheme="minorHAnsi" w:cstheme="minorHAnsi"/>
          <w:b w:val="0"/>
          <w:szCs w:val="24"/>
        </w:rPr>
        <w:t>proračun.</w:t>
      </w:r>
      <w:bookmarkEnd w:id="346"/>
      <w:bookmarkEnd w:id="347"/>
    </w:p>
    <w:p w14:paraId="570E7723" w14:textId="77777777" w:rsidR="003A3E15" w:rsidRPr="005909E8" w:rsidRDefault="003A3E15" w:rsidP="003A3E15">
      <w:pPr>
        <w:pStyle w:val="Naslov2"/>
        <w:spacing w:before="1"/>
        <w:rPr>
          <w:rFonts w:asciiTheme="minorHAnsi" w:hAnsiTheme="minorHAnsi" w:cstheme="minorHAnsi"/>
          <w:szCs w:val="24"/>
          <w:u w:val="single"/>
          <w:lang w:val="sl-SI"/>
        </w:rPr>
      </w:pPr>
      <w:bookmarkStart w:id="348" w:name="_Toc100059805"/>
      <w:bookmarkStart w:id="349" w:name="_Toc100062261"/>
      <w:bookmarkStart w:id="350" w:name="_Toc162606990"/>
      <w:bookmarkStart w:id="351" w:name="_Toc162607281"/>
      <w:bookmarkStart w:id="352" w:name="_Toc195260622"/>
      <w:bookmarkStart w:id="353" w:name="_Toc195261689"/>
      <w:r w:rsidRPr="005909E8">
        <w:rPr>
          <w:rFonts w:asciiTheme="minorHAnsi" w:hAnsiTheme="minorHAnsi" w:cstheme="minorHAnsi"/>
          <w:szCs w:val="24"/>
          <w:u w:val="single"/>
          <w:lang w:val="sl-SI"/>
        </w:rPr>
        <w:t>Podprogram</w:t>
      </w:r>
      <w:r w:rsidRPr="005909E8">
        <w:rPr>
          <w:rFonts w:asciiTheme="minorHAnsi" w:hAnsiTheme="minorHAnsi" w:cstheme="minorHAnsi"/>
          <w:spacing w:val="-2"/>
          <w:szCs w:val="24"/>
          <w:u w:val="single"/>
          <w:lang w:val="sl-SI"/>
        </w:rPr>
        <w:t xml:space="preserve"> </w:t>
      </w:r>
      <w:r w:rsidRPr="005909E8">
        <w:rPr>
          <w:rFonts w:asciiTheme="minorHAnsi" w:hAnsiTheme="minorHAnsi" w:cstheme="minorHAnsi"/>
          <w:szCs w:val="24"/>
          <w:u w:val="single"/>
          <w:lang w:val="sl-SI"/>
        </w:rPr>
        <w:t>18039001</w:t>
      </w:r>
      <w:r w:rsidRPr="005909E8">
        <w:rPr>
          <w:rFonts w:asciiTheme="minorHAnsi" w:hAnsiTheme="minorHAnsi" w:cstheme="minorHAnsi"/>
          <w:spacing w:val="-1"/>
          <w:szCs w:val="24"/>
          <w:u w:val="single"/>
          <w:lang w:val="sl-SI"/>
        </w:rPr>
        <w:t xml:space="preserve"> </w:t>
      </w:r>
      <w:r w:rsidRPr="005909E8">
        <w:rPr>
          <w:rFonts w:asciiTheme="minorHAnsi" w:hAnsiTheme="minorHAnsi" w:cstheme="minorHAnsi"/>
          <w:szCs w:val="24"/>
          <w:u w:val="single"/>
          <w:lang w:val="sl-SI"/>
        </w:rPr>
        <w:t>Knjižničarstvo</w:t>
      </w:r>
      <w:r w:rsidRPr="005909E8">
        <w:rPr>
          <w:rFonts w:asciiTheme="minorHAnsi" w:hAnsiTheme="minorHAnsi" w:cstheme="minorHAnsi"/>
          <w:spacing w:val="-1"/>
          <w:szCs w:val="24"/>
          <w:u w:val="single"/>
          <w:lang w:val="sl-SI"/>
        </w:rPr>
        <w:t xml:space="preserve"> </w:t>
      </w:r>
      <w:r w:rsidRPr="005909E8">
        <w:rPr>
          <w:rFonts w:asciiTheme="minorHAnsi" w:hAnsiTheme="minorHAnsi" w:cstheme="minorHAnsi"/>
          <w:szCs w:val="24"/>
          <w:u w:val="single"/>
          <w:lang w:val="sl-SI"/>
        </w:rPr>
        <w:t>in</w:t>
      </w:r>
      <w:r w:rsidRPr="005909E8">
        <w:rPr>
          <w:rFonts w:asciiTheme="minorHAnsi" w:hAnsiTheme="minorHAnsi" w:cstheme="minorHAnsi"/>
          <w:spacing w:val="-2"/>
          <w:szCs w:val="24"/>
          <w:u w:val="single"/>
          <w:lang w:val="sl-SI"/>
        </w:rPr>
        <w:t xml:space="preserve"> </w:t>
      </w:r>
      <w:r w:rsidRPr="005909E8">
        <w:rPr>
          <w:rFonts w:asciiTheme="minorHAnsi" w:hAnsiTheme="minorHAnsi" w:cstheme="minorHAnsi"/>
          <w:szCs w:val="24"/>
          <w:u w:val="single"/>
          <w:lang w:val="sl-SI"/>
        </w:rPr>
        <w:t>založništvo</w:t>
      </w:r>
      <w:bookmarkEnd w:id="348"/>
      <w:bookmarkEnd w:id="349"/>
      <w:bookmarkEnd w:id="350"/>
      <w:bookmarkEnd w:id="351"/>
      <w:bookmarkEnd w:id="352"/>
      <w:bookmarkEnd w:id="353"/>
    </w:p>
    <w:p w14:paraId="60FD4F35" w14:textId="77777777"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08004 Medobčinska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splošna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knjižnica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Žalec</w:t>
      </w:r>
    </w:p>
    <w:p w14:paraId="1D045E1B" w14:textId="39592D6E" w:rsidR="00160527" w:rsidRPr="005909E8" w:rsidRDefault="003A3E15" w:rsidP="00160527">
      <w:pPr>
        <w:spacing w:after="0"/>
        <w:jc w:val="both"/>
        <w:rPr>
          <w:rFonts w:eastAsia="Times New Roman" w:cstheme="minorHAnsi"/>
          <w:sz w:val="24"/>
          <w:szCs w:val="24"/>
          <w:lang w:eastAsia="sl-SI"/>
        </w:rPr>
      </w:pPr>
      <w:r w:rsidRPr="005909E8">
        <w:rPr>
          <w:rFonts w:cstheme="minorHAnsi"/>
          <w:sz w:val="24"/>
          <w:szCs w:val="24"/>
        </w:rPr>
        <w:t xml:space="preserve">Realizacija v višini </w:t>
      </w:r>
      <w:r w:rsidR="00160527" w:rsidRPr="005909E8">
        <w:rPr>
          <w:rFonts w:cstheme="minorHAnsi"/>
          <w:sz w:val="24"/>
          <w:szCs w:val="24"/>
        </w:rPr>
        <w:t>88.956,28</w:t>
      </w:r>
      <w:r w:rsidRPr="005909E8">
        <w:rPr>
          <w:rFonts w:cstheme="minorHAnsi"/>
          <w:sz w:val="24"/>
          <w:szCs w:val="24"/>
        </w:rPr>
        <w:t>€ oz.</w:t>
      </w:r>
      <w:r w:rsidR="000944CD" w:rsidRPr="005909E8">
        <w:rPr>
          <w:rFonts w:cstheme="minorHAnsi"/>
          <w:sz w:val="24"/>
          <w:szCs w:val="24"/>
        </w:rPr>
        <w:t xml:space="preserve"> </w:t>
      </w:r>
      <w:r w:rsidR="00160527" w:rsidRPr="005909E8">
        <w:rPr>
          <w:rFonts w:cstheme="minorHAnsi"/>
          <w:sz w:val="24"/>
          <w:szCs w:val="24"/>
        </w:rPr>
        <w:t>100</w:t>
      </w:r>
      <w:r w:rsidRPr="005909E8">
        <w:rPr>
          <w:rFonts w:cstheme="minorHAnsi"/>
          <w:sz w:val="24"/>
          <w:szCs w:val="24"/>
        </w:rPr>
        <w:t>% glede na veljavni proračun, predstavlja stroške po</w:t>
      </w:r>
      <w:r w:rsidRPr="005909E8">
        <w:rPr>
          <w:rFonts w:cstheme="minorHAnsi"/>
          <w:spacing w:val="1"/>
          <w:sz w:val="24"/>
          <w:szCs w:val="24"/>
        </w:rPr>
        <w:t xml:space="preserve"> </w:t>
      </w:r>
      <w:r w:rsidRPr="005909E8">
        <w:rPr>
          <w:rFonts w:cstheme="minorHAnsi"/>
          <w:sz w:val="24"/>
          <w:szCs w:val="24"/>
        </w:rPr>
        <w:t>pogodbi o</w:t>
      </w:r>
      <w:r w:rsidRPr="005909E8">
        <w:rPr>
          <w:rFonts w:cstheme="minorHAnsi"/>
          <w:spacing w:val="1"/>
          <w:sz w:val="24"/>
          <w:szCs w:val="24"/>
        </w:rPr>
        <w:t xml:space="preserve"> </w:t>
      </w:r>
      <w:r w:rsidRPr="005909E8">
        <w:rPr>
          <w:rFonts w:cstheme="minorHAnsi"/>
          <w:sz w:val="24"/>
          <w:szCs w:val="24"/>
        </w:rPr>
        <w:t>financiranju knjižnične dejavnosti. Občina zagotavlja sredstva za plače in prispevke zaposlenih ter krije</w:t>
      </w:r>
      <w:r w:rsidRPr="005909E8">
        <w:rPr>
          <w:rFonts w:cstheme="minorHAnsi"/>
          <w:spacing w:val="1"/>
          <w:sz w:val="24"/>
          <w:szCs w:val="24"/>
        </w:rPr>
        <w:t xml:space="preserve"> </w:t>
      </w:r>
      <w:r w:rsidRPr="005909E8">
        <w:rPr>
          <w:rFonts w:cstheme="minorHAnsi"/>
          <w:sz w:val="24"/>
          <w:szCs w:val="24"/>
        </w:rPr>
        <w:t>materialne</w:t>
      </w:r>
      <w:r w:rsidRPr="005909E8">
        <w:rPr>
          <w:rFonts w:cstheme="minorHAnsi"/>
          <w:spacing w:val="-1"/>
          <w:sz w:val="24"/>
          <w:szCs w:val="24"/>
        </w:rPr>
        <w:t xml:space="preserve"> </w:t>
      </w:r>
      <w:r w:rsidRPr="005909E8">
        <w:rPr>
          <w:rFonts w:cstheme="minorHAnsi"/>
          <w:sz w:val="24"/>
          <w:szCs w:val="24"/>
        </w:rPr>
        <w:t>stroške delovanja Občinske</w:t>
      </w:r>
      <w:r w:rsidRPr="005909E8">
        <w:rPr>
          <w:rFonts w:cstheme="minorHAnsi"/>
          <w:spacing w:val="-3"/>
          <w:sz w:val="24"/>
          <w:szCs w:val="24"/>
        </w:rPr>
        <w:t xml:space="preserve"> </w:t>
      </w:r>
      <w:r w:rsidRPr="005909E8">
        <w:rPr>
          <w:rFonts w:cstheme="minorHAnsi"/>
          <w:sz w:val="24"/>
          <w:szCs w:val="24"/>
        </w:rPr>
        <w:t>knjižnice Vransko,</w:t>
      </w:r>
      <w:r w:rsidRPr="005909E8">
        <w:rPr>
          <w:rFonts w:cstheme="minorHAnsi"/>
          <w:spacing w:val="-2"/>
          <w:sz w:val="24"/>
          <w:szCs w:val="24"/>
        </w:rPr>
        <w:t xml:space="preserve"> </w:t>
      </w:r>
      <w:r w:rsidRPr="005909E8">
        <w:rPr>
          <w:rFonts w:cstheme="minorHAnsi"/>
          <w:sz w:val="24"/>
          <w:szCs w:val="24"/>
        </w:rPr>
        <w:t>ki</w:t>
      </w:r>
      <w:r w:rsidRPr="005909E8">
        <w:rPr>
          <w:rFonts w:cstheme="minorHAnsi"/>
          <w:spacing w:val="-3"/>
          <w:sz w:val="24"/>
          <w:szCs w:val="24"/>
        </w:rPr>
        <w:t xml:space="preserve"> </w:t>
      </w:r>
      <w:r w:rsidRPr="005909E8">
        <w:rPr>
          <w:rFonts w:cstheme="minorHAnsi"/>
          <w:sz w:val="24"/>
          <w:szCs w:val="24"/>
        </w:rPr>
        <w:t>zajemajo</w:t>
      </w:r>
      <w:r w:rsidRPr="005909E8">
        <w:rPr>
          <w:rFonts w:cstheme="minorHAnsi"/>
          <w:spacing w:val="1"/>
          <w:sz w:val="24"/>
          <w:szCs w:val="24"/>
        </w:rPr>
        <w:t xml:space="preserve"> </w:t>
      </w:r>
      <w:r w:rsidRPr="005909E8">
        <w:rPr>
          <w:rFonts w:cstheme="minorHAnsi"/>
          <w:sz w:val="24"/>
          <w:szCs w:val="24"/>
        </w:rPr>
        <w:t>tudi nabavo</w:t>
      </w:r>
      <w:r w:rsidRPr="005909E8">
        <w:rPr>
          <w:rFonts w:cstheme="minorHAnsi"/>
          <w:spacing w:val="-3"/>
          <w:sz w:val="24"/>
          <w:szCs w:val="24"/>
        </w:rPr>
        <w:t xml:space="preserve"> </w:t>
      </w:r>
      <w:r w:rsidRPr="005909E8">
        <w:rPr>
          <w:rFonts w:cstheme="minorHAnsi"/>
          <w:sz w:val="24"/>
          <w:szCs w:val="24"/>
        </w:rPr>
        <w:t>knjižnega gradiva.</w:t>
      </w:r>
      <w:bookmarkStart w:id="354" w:name="_Hlk210742562"/>
      <w:r w:rsidR="00160527" w:rsidRPr="005909E8">
        <w:rPr>
          <w:rFonts w:eastAsia="Times New Roman" w:cstheme="minorHAnsi"/>
          <w:sz w:val="24"/>
          <w:szCs w:val="24"/>
          <w:lang w:eastAsia="sl-SI"/>
        </w:rPr>
        <w:t xml:space="preserve"> Realizacija je s preteklim letom višja iz naslova  plačil obveznosti iz leta 2024.</w:t>
      </w:r>
    </w:p>
    <w:bookmarkEnd w:id="354"/>
    <w:p w14:paraId="2468FFB6" w14:textId="77777777" w:rsidR="003A3E15" w:rsidRPr="005909E8" w:rsidRDefault="003A3E15" w:rsidP="003A3E15">
      <w:pPr>
        <w:pStyle w:val="Telobesedila"/>
        <w:rPr>
          <w:rFonts w:asciiTheme="minorHAnsi" w:hAnsiTheme="minorHAnsi" w:cstheme="minorHAnsi"/>
          <w:szCs w:val="24"/>
        </w:rPr>
      </w:pPr>
    </w:p>
    <w:p w14:paraId="6B26A1B0" w14:textId="77777777" w:rsidR="003A3E15" w:rsidRPr="005909E8" w:rsidRDefault="003A3E15" w:rsidP="003A3E15">
      <w:pPr>
        <w:pStyle w:val="Naslov2"/>
        <w:spacing w:before="1"/>
        <w:rPr>
          <w:rFonts w:asciiTheme="minorHAnsi" w:hAnsiTheme="minorHAnsi" w:cstheme="minorHAnsi"/>
          <w:szCs w:val="24"/>
          <w:lang w:val="sl-SI"/>
        </w:rPr>
      </w:pPr>
      <w:bookmarkStart w:id="355" w:name="_Toc100059806"/>
      <w:bookmarkStart w:id="356" w:name="_Toc100062262"/>
      <w:bookmarkStart w:id="357" w:name="_Toc162606991"/>
      <w:bookmarkStart w:id="358" w:name="_Toc162607282"/>
      <w:bookmarkStart w:id="359" w:name="_Toc195260623"/>
      <w:bookmarkStart w:id="360" w:name="_Toc195261690"/>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18039003</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Ljubiteljska kultura</w:t>
      </w:r>
      <w:bookmarkEnd w:id="355"/>
      <w:bookmarkEnd w:id="356"/>
      <w:bookmarkEnd w:id="357"/>
      <w:bookmarkEnd w:id="358"/>
      <w:bookmarkEnd w:id="359"/>
      <w:bookmarkEnd w:id="360"/>
    </w:p>
    <w:p w14:paraId="4415BC19" w14:textId="77777777"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08028</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Ljubiteljska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kultura</w:t>
      </w:r>
    </w:p>
    <w:p w14:paraId="10DDD8F0" w14:textId="2DA44726"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rPr>
        <w:lastRenderedPageBreak/>
        <w:t>Sredstva so namenjena za sofinanciranje dejavnosti društev, ki delujejo v javnem interesu na področju</w:t>
      </w:r>
      <w:r w:rsidRPr="005909E8">
        <w:rPr>
          <w:rFonts w:asciiTheme="minorHAnsi" w:hAnsiTheme="minorHAnsi" w:cstheme="minorHAnsi"/>
          <w:spacing w:val="1"/>
          <w:szCs w:val="24"/>
        </w:rPr>
        <w:t xml:space="preserve"> </w:t>
      </w:r>
      <w:r w:rsidRPr="005909E8">
        <w:rPr>
          <w:rFonts w:asciiTheme="minorHAnsi" w:hAnsiTheme="minorHAnsi" w:cstheme="minorHAnsi"/>
          <w:szCs w:val="24"/>
        </w:rPr>
        <w:t>kulture in so razdeljene glede na razpis o sofinanciranju dejavnosti kulturnih društev v letu 20</w:t>
      </w:r>
      <w:r w:rsidR="00690CCF" w:rsidRPr="005909E8">
        <w:rPr>
          <w:rFonts w:asciiTheme="minorHAnsi" w:hAnsiTheme="minorHAnsi" w:cstheme="minorHAnsi"/>
          <w:szCs w:val="24"/>
        </w:rPr>
        <w:t>2</w:t>
      </w:r>
      <w:r w:rsidR="006C7192" w:rsidRPr="005909E8">
        <w:rPr>
          <w:rFonts w:asciiTheme="minorHAnsi" w:hAnsiTheme="minorHAnsi" w:cstheme="minorHAnsi"/>
          <w:szCs w:val="24"/>
        </w:rPr>
        <w:t>5</w:t>
      </w:r>
      <w:r w:rsidRPr="005909E8">
        <w:rPr>
          <w:rFonts w:asciiTheme="minorHAnsi" w:hAnsiTheme="minorHAnsi" w:cstheme="minorHAnsi"/>
          <w:szCs w:val="24"/>
        </w:rPr>
        <w:t>. Iz tega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naslova je občina porabila skupaj </w:t>
      </w:r>
      <w:r w:rsidR="00236978" w:rsidRPr="005909E8">
        <w:rPr>
          <w:rFonts w:asciiTheme="minorHAnsi" w:hAnsiTheme="minorHAnsi" w:cstheme="minorHAnsi"/>
          <w:szCs w:val="24"/>
        </w:rPr>
        <w:t>5.000</w:t>
      </w:r>
      <w:r w:rsidRPr="005909E8">
        <w:rPr>
          <w:rFonts w:asciiTheme="minorHAnsi" w:hAnsiTheme="minorHAnsi" w:cstheme="minorHAnsi"/>
          <w:szCs w:val="24"/>
        </w:rPr>
        <w:t xml:space="preserve">€ ali </w:t>
      </w:r>
      <w:r w:rsidR="00236978" w:rsidRPr="005909E8">
        <w:rPr>
          <w:rFonts w:asciiTheme="minorHAnsi" w:hAnsiTheme="minorHAnsi" w:cstheme="minorHAnsi"/>
          <w:szCs w:val="24"/>
        </w:rPr>
        <w:t>100</w:t>
      </w:r>
      <w:r w:rsidRPr="005909E8">
        <w:rPr>
          <w:rFonts w:asciiTheme="minorHAnsi" w:hAnsiTheme="minorHAnsi" w:cstheme="minorHAnsi"/>
          <w:szCs w:val="24"/>
        </w:rPr>
        <w:t>% na veljavni proračun</w:t>
      </w:r>
      <w:r w:rsidR="00690CCF" w:rsidRPr="005909E8">
        <w:rPr>
          <w:rFonts w:asciiTheme="minorHAnsi" w:hAnsiTheme="minorHAnsi" w:cstheme="minorHAnsi"/>
          <w:szCs w:val="24"/>
        </w:rPr>
        <w:t xml:space="preserve">. </w:t>
      </w:r>
      <w:r w:rsidR="008C076B" w:rsidRPr="005909E8">
        <w:rPr>
          <w:rFonts w:asciiTheme="minorHAnsi" w:hAnsiTheme="minorHAnsi" w:cstheme="minorHAnsi"/>
          <w:szCs w:val="24"/>
        </w:rPr>
        <w:t>Rea</w:t>
      </w:r>
      <w:r w:rsidRPr="005909E8">
        <w:rPr>
          <w:rFonts w:asciiTheme="minorHAnsi" w:hAnsiTheme="minorHAnsi" w:cstheme="minorHAnsi"/>
          <w:szCs w:val="24"/>
        </w:rPr>
        <w:t>lizacija predstavlja plačilo za redn</w:t>
      </w:r>
      <w:r w:rsidR="00236978" w:rsidRPr="005909E8">
        <w:rPr>
          <w:rFonts w:asciiTheme="minorHAnsi" w:hAnsiTheme="minorHAnsi" w:cstheme="minorHAnsi"/>
          <w:szCs w:val="24"/>
        </w:rPr>
        <w:t>o delovanje,</w:t>
      </w:r>
      <w:r w:rsidRPr="005909E8">
        <w:rPr>
          <w:rFonts w:asciiTheme="minorHAnsi" w:hAnsiTheme="minorHAnsi" w:cstheme="minorHAnsi"/>
          <w:szCs w:val="24"/>
        </w:rPr>
        <w:t xml:space="preserve"> na podlagi</w:t>
      </w:r>
      <w:r w:rsidRPr="005909E8">
        <w:rPr>
          <w:rFonts w:asciiTheme="minorHAnsi" w:hAnsiTheme="minorHAnsi" w:cstheme="minorHAnsi"/>
          <w:spacing w:val="1"/>
          <w:szCs w:val="24"/>
        </w:rPr>
        <w:t xml:space="preserve"> </w:t>
      </w:r>
      <w:r w:rsidRPr="005909E8">
        <w:rPr>
          <w:rFonts w:asciiTheme="minorHAnsi" w:hAnsiTheme="minorHAnsi" w:cstheme="minorHAnsi"/>
          <w:szCs w:val="24"/>
        </w:rPr>
        <w:t>razpisa za sofinanciranje dejavnosti</w:t>
      </w:r>
      <w:r w:rsidR="00236978" w:rsidRPr="005909E8">
        <w:rPr>
          <w:rFonts w:asciiTheme="minorHAnsi" w:hAnsiTheme="minorHAnsi" w:cstheme="minorHAnsi"/>
          <w:szCs w:val="24"/>
        </w:rPr>
        <w:t xml:space="preserve">, </w:t>
      </w:r>
      <w:r w:rsidRPr="005909E8">
        <w:rPr>
          <w:rFonts w:asciiTheme="minorHAnsi" w:hAnsiTheme="minorHAnsi" w:cstheme="minorHAnsi"/>
          <w:szCs w:val="24"/>
        </w:rPr>
        <w:t xml:space="preserve"> Folklornega društva Vransko</w:t>
      </w:r>
      <w:r w:rsidR="008C076B" w:rsidRPr="005909E8">
        <w:rPr>
          <w:rFonts w:asciiTheme="minorHAnsi" w:hAnsiTheme="minorHAnsi" w:cstheme="minorHAnsi"/>
          <w:szCs w:val="24"/>
        </w:rPr>
        <w:t xml:space="preserve"> in Livre</w:t>
      </w:r>
      <w:r w:rsidR="00236978" w:rsidRPr="005909E8">
        <w:rPr>
          <w:rFonts w:asciiTheme="minorHAnsi" w:hAnsiTheme="minorHAnsi" w:cstheme="minorHAnsi"/>
          <w:szCs w:val="24"/>
        </w:rPr>
        <w:t>.</w:t>
      </w:r>
      <w:r w:rsidRPr="005909E8">
        <w:rPr>
          <w:rFonts w:asciiTheme="minorHAnsi" w:hAnsiTheme="minorHAnsi" w:cstheme="minorHAnsi"/>
          <w:szCs w:val="24"/>
        </w:rPr>
        <w:t xml:space="preserve">                                                                                    </w:t>
      </w:r>
    </w:p>
    <w:p w14:paraId="29D8181A" w14:textId="77777777"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08023</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Javni</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sklad RS</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za</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kulturne</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dejavnosti Žalec</w:t>
      </w:r>
    </w:p>
    <w:p w14:paraId="342CF3C5" w14:textId="47B177B6" w:rsidR="003A3E15" w:rsidRPr="005909E8" w:rsidRDefault="003A3E15" w:rsidP="00034924">
      <w:pPr>
        <w:pStyle w:val="Telobesedila"/>
        <w:rPr>
          <w:rFonts w:asciiTheme="minorHAnsi" w:hAnsiTheme="minorHAnsi" w:cstheme="minorHAnsi"/>
          <w:spacing w:val="11"/>
          <w:szCs w:val="24"/>
        </w:rPr>
      </w:pPr>
      <w:r w:rsidRPr="005909E8">
        <w:rPr>
          <w:rFonts w:asciiTheme="minorHAnsi" w:hAnsiTheme="minorHAnsi" w:cstheme="minorHAnsi"/>
          <w:szCs w:val="24"/>
        </w:rPr>
        <w:t>Načrtovana</w:t>
      </w:r>
      <w:r w:rsidRPr="005909E8">
        <w:rPr>
          <w:rFonts w:asciiTheme="minorHAnsi" w:hAnsiTheme="minorHAnsi" w:cstheme="minorHAnsi"/>
          <w:spacing w:val="1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1"/>
          <w:szCs w:val="24"/>
        </w:rPr>
        <w:t xml:space="preserve"> </w:t>
      </w:r>
      <w:r w:rsidRPr="005909E8">
        <w:rPr>
          <w:rFonts w:asciiTheme="minorHAnsi" w:hAnsiTheme="minorHAnsi" w:cstheme="minorHAnsi"/>
          <w:szCs w:val="24"/>
        </w:rPr>
        <w:t>za</w:t>
      </w:r>
      <w:r w:rsidRPr="005909E8">
        <w:rPr>
          <w:rFonts w:asciiTheme="minorHAnsi" w:hAnsiTheme="minorHAnsi" w:cstheme="minorHAnsi"/>
          <w:spacing w:val="8"/>
          <w:szCs w:val="24"/>
        </w:rPr>
        <w:t xml:space="preserve"> </w:t>
      </w:r>
      <w:r w:rsidRPr="005909E8">
        <w:rPr>
          <w:rFonts w:asciiTheme="minorHAnsi" w:hAnsiTheme="minorHAnsi" w:cstheme="minorHAnsi"/>
          <w:szCs w:val="24"/>
        </w:rPr>
        <w:t>sofinanciranje</w:t>
      </w:r>
      <w:r w:rsidRPr="005909E8">
        <w:rPr>
          <w:rFonts w:asciiTheme="minorHAnsi" w:hAnsiTheme="minorHAnsi" w:cstheme="minorHAnsi"/>
          <w:spacing w:val="13"/>
          <w:szCs w:val="24"/>
        </w:rPr>
        <w:t xml:space="preserve"> </w:t>
      </w:r>
      <w:r w:rsidRPr="005909E8">
        <w:rPr>
          <w:rFonts w:asciiTheme="minorHAnsi" w:hAnsiTheme="minorHAnsi" w:cstheme="minorHAnsi"/>
          <w:szCs w:val="24"/>
        </w:rPr>
        <w:t>delovanje</w:t>
      </w:r>
      <w:r w:rsidRPr="005909E8">
        <w:rPr>
          <w:rFonts w:asciiTheme="minorHAnsi" w:hAnsiTheme="minorHAnsi" w:cstheme="minorHAnsi"/>
          <w:spacing w:val="9"/>
          <w:szCs w:val="24"/>
        </w:rPr>
        <w:t xml:space="preserve"> </w:t>
      </w:r>
      <w:r w:rsidRPr="005909E8">
        <w:rPr>
          <w:rFonts w:asciiTheme="minorHAnsi" w:hAnsiTheme="minorHAnsi" w:cstheme="minorHAnsi"/>
          <w:szCs w:val="24"/>
        </w:rPr>
        <w:t>JSKD</w:t>
      </w:r>
      <w:r w:rsidRPr="005909E8">
        <w:rPr>
          <w:rFonts w:asciiTheme="minorHAnsi" w:hAnsiTheme="minorHAnsi" w:cstheme="minorHAnsi"/>
          <w:spacing w:val="9"/>
          <w:szCs w:val="24"/>
        </w:rPr>
        <w:t xml:space="preserve"> </w:t>
      </w:r>
      <w:r w:rsidRPr="005909E8">
        <w:rPr>
          <w:rFonts w:asciiTheme="minorHAnsi" w:hAnsiTheme="minorHAnsi" w:cstheme="minorHAnsi"/>
          <w:szCs w:val="24"/>
        </w:rPr>
        <w:t>OI</w:t>
      </w:r>
      <w:r w:rsidRPr="005909E8">
        <w:rPr>
          <w:rFonts w:asciiTheme="minorHAnsi" w:hAnsiTheme="minorHAnsi" w:cstheme="minorHAnsi"/>
          <w:spacing w:val="11"/>
          <w:szCs w:val="24"/>
        </w:rPr>
        <w:t xml:space="preserve"> </w:t>
      </w:r>
      <w:r w:rsidRPr="005909E8">
        <w:rPr>
          <w:rFonts w:asciiTheme="minorHAnsi" w:hAnsiTheme="minorHAnsi" w:cstheme="minorHAnsi"/>
          <w:szCs w:val="24"/>
        </w:rPr>
        <w:t>Žalec</w:t>
      </w:r>
      <w:r w:rsidR="008C076B" w:rsidRPr="005909E8">
        <w:rPr>
          <w:rFonts w:asciiTheme="minorHAnsi" w:hAnsiTheme="minorHAnsi" w:cstheme="minorHAnsi"/>
          <w:szCs w:val="24"/>
        </w:rPr>
        <w:t xml:space="preserve"> za leto 202</w:t>
      </w:r>
      <w:r w:rsidR="00236978" w:rsidRPr="005909E8">
        <w:rPr>
          <w:rFonts w:asciiTheme="minorHAnsi" w:hAnsiTheme="minorHAnsi" w:cstheme="minorHAnsi"/>
          <w:szCs w:val="24"/>
        </w:rPr>
        <w:t>4</w:t>
      </w:r>
      <w:r w:rsidR="008C076B" w:rsidRPr="005909E8">
        <w:rPr>
          <w:rFonts w:asciiTheme="minorHAnsi" w:hAnsiTheme="minorHAnsi" w:cstheme="minorHAnsi"/>
          <w:szCs w:val="24"/>
        </w:rPr>
        <w:t>,</w:t>
      </w:r>
      <w:r w:rsidRPr="005909E8">
        <w:rPr>
          <w:rFonts w:asciiTheme="minorHAnsi" w:hAnsiTheme="minorHAnsi" w:cstheme="minorHAnsi"/>
          <w:spacing w:val="12"/>
          <w:szCs w:val="24"/>
        </w:rPr>
        <w:t xml:space="preserve"> </w:t>
      </w:r>
      <w:r w:rsidRPr="005909E8">
        <w:rPr>
          <w:rFonts w:asciiTheme="minorHAnsi" w:hAnsiTheme="minorHAnsi" w:cstheme="minorHAnsi"/>
          <w:szCs w:val="24"/>
        </w:rPr>
        <w:t>v</w:t>
      </w:r>
      <w:r w:rsidRPr="005909E8">
        <w:rPr>
          <w:rFonts w:asciiTheme="minorHAnsi" w:hAnsiTheme="minorHAnsi" w:cstheme="minorHAnsi"/>
          <w:spacing w:val="10"/>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8"/>
          <w:szCs w:val="24"/>
        </w:rPr>
        <w:t xml:space="preserve"> </w:t>
      </w:r>
      <w:r w:rsidR="008C076B" w:rsidRPr="005909E8">
        <w:rPr>
          <w:rFonts w:asciiTheme="minorHAnsi" w:hAnsiTheme="minorHAnsi" w:cstheme="minorHAnsi"/>
          <w:szCs w:val="24"/>
        </w:rPr>
        <w:t>600</w:t>
      </w:r>
      <w:r w:rsidRPr="005909E8">
        <w:rPr>
          <w:rFonts w:asciiTheme="minorHAnsi" w:hAnsiTheme="minorHAnsi" w:cstheme="minorHAnsi"/>
          <w:szCs w:val="24"/>
        </w:rPr>
        <w:t>€</w:t>
      </w:r>
      <w:r w:rsidR="00236978" w:rsidRPr="005909E8">
        <w:rPr>
          <w:rFonts w:asciiTheme="minorHAnsi" w:hAnsiTheme="minorHAnsi" w:cstheme="minorHAnsi"/>
          <w:spacing w:val="11"/>
          <w:szCs w:val="24"/>
        </w:rPr>
        <w:t xml:space="preserve">, </w:t>
      </w:r>
      <w:r w:rsidR="00034924" w:rsidRPr="005909E8">
        <w:rPr>
          <w:rFonts w:asciiTheme="minorHAnsi" w:hAnsiTheme="minorHAnsi" w:cstheme="minorHAnsi"/>
          <w:spacing w:val="11"/>
          <w:szCs w:val="24"/>
        </w:rPr>
        <w:t>so bila realizirana na začetku leta 2025.</w:t>
      </w:r>
    </w:p>
    <w:p w14:paraId="03D2AEBA" w14:textId="4D8769E1" w:rsidR="006C7192" w:rsidRPr="005909E8" w:rsidRDefault="006C7192" w:rsidP="006C7192">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Letno planiramo sredstva v višini 600€ za delovanje javnega sklada RS za kulturne dejavnosti. Osnova za sofinanciranje OI JSKD Žalec je Zakon o javnem skladu RS za kulturne dejavnosti. V letu 2025 je bilo izvedeno plačilo za leti 2024 in 2025.</w:t>
      </w:r>
    </w:p>
    <w:p w14:paraId="7E4A4F57" w14:textId="77777777" w:rsidR="006C7192" w:rsidRPr="005909E8" w:rsidRDefault="006C7192" w:rsidP="00034924">
      <w:pPr>
        <w:pStyle w:val="Telobesedila"/>
        <w:rPr>
          <w:rFonts w:asciiTheme="minorHAnsi" w:hAnsiTheme="minorHAnsi" w:cstheme="minorHAnsi"/>
          <w:spacing w:val="11"/>
          <w:szCs w:val="24"/>
        </w:rPr>
      </w:pPr>
    </w:p>
    <w:p w14:paraId="272B348A" w14:textId="77777777" w:rsidR="00034924" w:rsidRPr="005909E8" w:rsidRDefault="00034924" w:rsidP="00034924">
      <w:pPr>
        <w:pStyle w:val="Telobesedila"/>
        <w:rPr>
          <w:rFonts w:asciiTheme="minorHAnsi" w:hAnsiTheme="minorHAnsi" w:cstheme="minorHAnsi"/>
          <w:szCs w:val="24"/>
        </w:rPr>
      </w:pPr>
    </w:p>
    <w:p w14:paraId="3B908C55" w14:textId="77777777" w:rsidR="003A3E15" w:rsidRPr="005909E8" w:rsidRDefault="003A3E15" w:rsidP="003A3E15">
      <w:pPr>
        <w:pStyle w:val="Naslov2"/>
        <w:spacing w:line="267" w:lineRule="exact"/>
        <w:rPr>
          <w:rFonts w:asciiTheme="minorHAnsi" w:hAnsiTheme="minorHAnsi" w:cstheme="minorHAnsi"/>
          <w:szCs w:val="24"/>
          <w:lang w:val="sl-SI"/>
        </w:rPr>
      </w:pPr>
      <w:bookmarkStart w:id="361" w:name="_Toc100059807"/>
      <w:bookmarkStart w:id="362" w:name="_Toc100062263"/>
      <w:bookmarkStart w:id="363" w:name="_Toc162606992"/>
      <w:bookmarkStart w:id="364" w:name="_Toc162607283"/>
      <w:bookmarkStart w:id="365" w:name="_Toc195260624"/>
      <w:bookmarkStart w:id="366" w:name="_Toc195261691"/>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18039004</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Mediji</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in</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avdiovizualna</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kultura</w:t>
      </w:r>
      <w:bookmarkEnd w:id="361"/>
      <w:bookmarkEnd w:id="362"/>
      <w:bookmarkEnd w:id="363"/>
      <w:bookmarkEnd w:id="364"/>
      <w:bookmarkEnd w:id="365"/>
      <w:bookmarkEnd w:id="366"/>
    </w:p>
    <w:p w14:paraId="33646276" w14:textId="77777777" w:rsidR="003A3E15" w:rsidRPr="005909E8" w:rsidRDefault="003A3E15" w:rsidP="003A3E15">
      <w:pPr>
        <w:pStyle w:val="Telobesedila"/>
        <w:spacing w:line="267" w:lineRule="exact"/>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08030</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Občinski</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informator</w:t>
      </w:r>
    </w:p>
    <w:p w14:paraId="5372121B" w14:textId="4F38BA19" w:rsidR="006C7192" w:rsidRPr="005909E8" w:rsidRDefault="003A3E15" w:rsidP="006C7192">
      <w:pPr>
        <w:keepNext/>
        <w:keepLines/>
        <w:spacing w:after="0"/>
        <w:jc w:val="both"/>
        <w:rPr>
          <w:rFonts w:eastAsia="Times New Roman" w:cstheme="minorHAnsi"/>
          <w:sz w:val="24"/>
          <w:szCs w:val="24"/>
          <w:lang w:eastAsia="sl-SI"/>
        </w:rPr>
      </w:pPr>
      <w:r w:rsidRPr="005909E8">
        <w:rPr>
          <w:rFonts w:cstheme="minorHAnsi"/>
          <w:szCs w:val="24"/>
        </w:rPr>
        <w:t>Stroš</w:t>
      </w:r>
      <w:r w:rsidR="006C7192" w:rsidRPr="005909E8">
        <w:rPr>
          <w:rFonts w:cstheme="minorHAnsi"/>
          <w:szCs w:val="24"/>
        </w:rPr>
        <w:t>ki</w:t>
      </w:r>
      <w:r w:rsidRPr="005909E8">
        <w:rPr>
          <w:rFonts w:cstheme="minorHAnsi"/>
          <w:spacing w:val="3"/>
          <w:szCs w:val="24"/>
        </w:rPr>
        <w:t xml:space="preserve"> </w:t>
      </w:r>
      <w:r w:rsidRPr="005909E8">
        <w:rPr>
          <w:rFonts w:cstheme="minorHAnsi"/>
          <w:szCs w:val="24"/>
        </w:rPr>
        <w:t>tiska</w:t>
      </w:r>
      <w:r w:rsidR="006C7192" w:rsidRPr="005909E8">
        <w:rPr>
          <w:rFonts w:cstheme="minorHAnsi"/>
          <w:szCs w:val="24"/>
        </w:rPr>
        <w:t xml:space="preserve"> in </w:t>
      </w:r>
      <w:r w:rsidRPr="005909E8">
        <w:rPr>
          <w:rFonts w:cstheme="minorHAnsi"/>
          <w:szCs w:val="24"/>
        </w:rPr>
        <w:t>oblikovanja</w:t>
      </w:r>
      <w:r w:rsidR="006C7192" w:rsidRPr="005909E8">
        <w:rPr>
          <w:rFonts w:cstheme="minorHAnsi"/>
          <w:szCs w:val="24"/>
        </w:rPr>
        <w:t xml:space="preserve"> Občinskega informatorja ter stroški oglaševalskih storitev, ki so nastali z uradnimi objavami, so v </w:t>
      </w:r>
      <w:r w:rsidRPr="005909E8">
        <w:rPr>
          <w:rFonts w:cstheme="minorHAnsi"/>
          <w:spacing w:val="5"/>
          <w:szCs w:val="24"/>
        </w:rPr>
        <w:t xml:space="preserve"> </w:t>
      </w:r>
      <w:r w:rsidRPr="005909E8">
        <w:rPr>
          <w:rFonts w:cstheme="minorHAnsi"/>
          <w:szCs w:val="24"/>
        </w:rPr>
        <w:t>letu</w:t>
      </w:r>
      <w:r w:rsidRPr="005909E8">
        <w:rPr>
          <w:rFonts w:cstheme="minorHAnsi"/>
          <w:spacing w:val="1"/>
          <w:szCs w:val="24"/>
        </w:rPr>
        <w:t xml:space="preserve"> </w:t>
      </w:r>
      <w:r w:rsidRPr="005909E8">
        <w:rPr>
          <w:rFonts w:cstheme="minorHAnsi"/>
          <w:szCs w:val="24"/>
        </w:rPr>
        <w:t>202</w:t>
      </w:r>
      <w:r w:rsidR="006C7192" w:rsidRPr="005909E8">
        <w:rPr>
          <w:rFonts w:cstheme="minorHAnsi"/>
          <w:szCs w:val="24"/>
        </w:rPr>
        <w:t>5</w:t>
      </w:r>
      <w:r w:rsidRPr="005909E8">
        <w:rPr>
          <w:rFonts w:cstheme="minorHAnsi"/>
          <w:spacing w:val="1"/>
          <w:szCs w:val="24"/>
        </w:rPr>
        <w:t xml:space="preserve"> </w:t>
      </w:r>
      <w:r w:rsidRPr="005909E8">
        <w:rPr>
          <w:rFonts w:cstheme="minorHAnsi"/>
          <w:szCs w:val="24"/>
        </w:rPr>
        <w:t>znašal</w:t>
      </w:r>
      <w:r w:rsidR="006C7192" w:rsidRPr="005909E8">
        <w:rPr>
          <w:rFonts w:cstheme="minorHAnsi"/>
          <w:szCs w:val="24"/>
        </w:rPr>
        <w:t>i</w:t>
      </w:r>
      <w:r w:rsidRPr="005909E8">
        <w:rPr>
          <w:rFonts w:cstheme="minorHAnsi"/>
          <w:spacing w:val="1"/>
          <w:szCs w:val="24"/>
        </w:rPr>
        <w:t xml:space="preserve"> </w:t>
      </w:r>
      <w:r w:rsidR="006C7192" w:rsidRPr="005909E8">
        <w:rPr>
          <w:rFonts w:cstheme="minorHAnsi"/>
          <w:spacing w:val="1"/>
          <w:szCs w:val="24"/>
        </w:rPr>
        <w:t>26.800,10</w:t>
      </w:r>
      <w:r w:rsidRPr="005909E8">
        <w:rPr>
          <w:rFonts w:cstheme="minorHAnsi"/>
          <w:szCs w:val="24"/>
        </w:rPr>
        <w:t>€</w:t>
      </w:r>
      <w:r w:rsidRPr="005909E8">
        <w:rPr>
          <w:rFonts w:cstheme="minorHAnsi"/>
          <w:spacing w:val="48"/>
          <w:szCs w:val="24"/>
        </w:rPr>
        <w:t xml:space="preserve"> </w:t>
      </w:r>
      <w:r w:rsidRPr="005909E8">
        <w:rPr>
          <w:rFonts w:cstheme="minorHAnsi"/>
          <w:szCs w:val="24"/>
        </w:rPr>
        <w:t>oz.</w:t>
      </w:r>
      <w:r w:rsidRPr="005909E8">
        <w:rPr>
          <w:rFonts w:cstheme="minorHAnsi"/>
          <w:spacing w:val="1"/>
          <w:szCs w:val="24"/>
        </w:rPr>
        <w:t xml:space="preserve"> </w:t>
      </w:r>
      <w:r w:rsidR="005B4ABE" w:rsidRPr="005909E8">
        <w:rPr>
          <w:rFonts w:cstheme="minorHAnsi"/>
          <w:spacing w:val="1"/>
          <w:szCs w:val="24"/>
        </w:rPr>
        <w:t>9</w:t>
      </w:r>
      <w:r w:rsidR="006C7192" w:rsidRPr="005909E8">
        <w:rPr>
          <w:rFonts w:cstheme="minorHAnsi"/>
          <w:spacing w:val="1"/>
          <w:szCs w:val="24"/>
        </w:rPr>
        <w:t>8,5</w:t>
      </w:r>
      <w:r w:rsidRPr="005909E8">
        <w:rPr>
          <w:rFonts w:cstheme="minorHAnsi"/>
          <w:szCs w:val="24"/>
        </w:rPr>
        <w:t>%</w:t>
      </w:r>
      <w:r w:rsidRPr="005909E8">
        <w:rPr>
          <w:rFonts w:cstheme="minorHAnsi"/>
          <w:spacing w:val="1"/>
          <w:szCs w:val="24"/>
        </w:rPr>
        <w:t xml:space="preserve"> </w:t>
      </w:r>
      <w:r w:rsidRPr="005909E8">
        <w:rPr>
          <w:rFonts w:cstheme="minorHAnsi"/>
          <w:szCs w:val="24"/>
        </w:rPr>
        <w:t>glede</w:t>
      </w:r>
      <w:r w:rsidRPr="005909E8">
        <w:rPr>
          <w:rFonts w:cstheme="minorHAnsi"/>
          <w:spacing w:val="1"/>
          <w:szCs w:val="24"/>
        </w:rPr>
        <w:t xml:space="preserve"> </w:t>
      </w:r>
      <w:r w:rsidRPr="005909E8">
        <w:rPr>
          <w:rFonts w:cstheme="minorHAnsi"/>
          <w:szCs w:val="24"/>
        </w:rPr>
        <w:t>na</w:t>
      </w:r>
      <w:r w:rsidRPr="005909E8">
        <w:rPr>
          <w:rFonts w:cstheme="minorHAnsi"/>
          <w:spacing w:val="1"/>
          <w:szCs w:val="24"/>
        </w:rPr>
        <w:t xml:space="preserve"> </w:t>
      </w:r>
      <w:r w:rsidRPr="005909E8">
        <w:rPr>
          <w:rFonts w:cstheme="minorHAnsi"/>
          <w:szCs w:val="24"/>
        </w:rPr>
        <w:t xml:space="preserve">veljavni </w:t>
      </w:r>
      <w:r w:rsidRPr="005909E8">
        <w:rPr>
          <w:rFonts w:cstheme="minorHAnsi"/>
          <w:spacing w:val="-47"/>
          <w:szCs w:val="24"/>
        </w:rPr>
        <w:t xml:space="preserve"> </w:t>
      </w:r>
      <w:r w:rsidRPr="005909E8">
        <w:rPr>
          <w:rFonts w:cstheme="minorHAnsi"/>
          <w:szCs w:val="24"/>
        </w:rPr>
        <w:t>proračun.</w:t>
      </w:r>
      <w:r w:rsidR="006C7192" w:rsidRPr="005909E8">
        <w:rPr>
          <w:rFonts w:eastAsia="Times New Roman" w:cstheme="minorHAnsi"/>
          <w:sz w:val="24"/>
          <w:szCs w:val="24"/>
          <w:lang w:eastAsia="sl-SI"/>
        </w:rPr>
        <w:t xml:space="preserve">  </w:t>
      </w:r>
    </w:p>
    <w:p w14:paraId="2D220A95" w14:textId="41F3EDC9" w:rsidR="003A3E15" w:rsidRPr="005909E8" w:rsidRDefault="006C7192" w:rsidP="006C7192">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Časopis je vpisan v razvid medijev pri Ministrstvu za kulturo RS pod zaporedno številko 1569. Na leto izide 11. številk časopisa, ki predvidoma obsega 20 strani ter Uradne objave Občine Vransko. </w:t>
      </w:r>
    </w:p>
    <w:p w14:paraId="0DFCB512" w14:textId="3A96786A"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 xml:space="preserve">Proračunska postavka 08034 Informacijska platforma Moja občina; </w:t>
      </w:r>
      <w:r w:rsidRPr="005909E8">
        <w:rPr>
          <w:rFonts w:asciiTheme="minorHAnsi" w:hAnsiTheme="minorHAnsi" w:cstheme="minorHAnsi"/>
          <w:szCs w:val="24"/>
        </w:rPr>
        <w:t>znesek v višini 3.6</w:t>
      </w:r>
      <w:r w:rsidR="006C7192" w:rsidRPr="005909E8">
        <w:rPr>
          <w:rFonts w:asciiTheme="minorHAnsi" w:hAnsiTheme="minorHAnsi" w:cstheme="minorHAnsi"/>
          <w:szCs w:val="24"/>
        </w:rPr>
        <w:t>47,80€</w:t>
      </w:r>
      <w:r w:rsidRPr="005909E8">
        <w:rPr>
          <w:rFonts w:asciiTheme="minorHAnsi" w:hAnsiTheme="minorHAnsi" w:cstheme="minorHAnsi"/>
          <w:szCs w:val="24"/>
        </w:rPr>
        <w:t xml:space="preserve"> oz. 10</w:t>
      </w:r>
      <w:r w:rsidR="00690CCF" w:rsidRPr="005909E8">
        <w:rPr>
          <w:rFonts w:asciiTheme="minorHAnsi" w:hAnsiTheme="minorHAnsi" w:cstheme="minorHAnsi"/>
          <w:szCs w:val="24"/>
        </w:rPr>
        <w:t>0</w:t>
      </w:r>
      <w:r w:rsidRPr="005909E8">
        <w:rPr>
          <w:rFonts w:asciiTheme="minorHAnsi" w:hAnsiTheme="minorHAnsi" w:cstheme="minorHAnsi"/>
          <w:szCs w:val="24"/>
        </w:rPr>
        <w:t>% 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veljavni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predstavlja</w:t>
      </w:r>
      <w:r w:rsidRPr="005909E8">
        <w:rPr>
          <w:rFonts w:asciiTheme="minorHAnsi" w:hAnsiTheme="minorHAnsi" w:cstheme="minorHAnsi"/>
          <w:spacing w:val="1"/>
          <w:szCs w:val="24"/>
        </w:rPr>
        <w:t xml:space="preserve"> </w:t>
      </w:r>
      <w:r w:rsidRPr="005909E8">
        <w:rPr>
          <w:rFonts w:asciiTheme="minorHAnsi" w:hAnsiTheme="minorHAnsi" w:cstheme="minorHAnsi"/>
          <w:szCs w:val="24"/>
        </w:rPr>
        <w:t>stroške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najema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vzdrževanja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Informacijske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platforme</w:t>
      </w:r>
      <w:r w:rsidRPr="005909E8">
        <w:rPr>
          <w:rFonts w:asciiTheme="minorHAnsi" w:hAnsiTheme="minorHAnsi" w:cstheme="minorHAnsi"/>
          <w:spacing w:val="1"/>
          <w:szCs w:val="24"/>
        </w:rPr>
        <w:t xml:space="preserve"> </w:t>
      </w:r>
      <w:r w:rsidRPr="005909E8">
        <w:rPr>
          <w:rFonts w:asciiTheme="minorHAnsi" w:hAnsiTheme="minorHAnsi" w:cstheme="minorHAnsi"/>
          <w:szCs w:val="24"/>
        </w:rPr>
        <w:t>MojaObčina.si/Vransko, ki služi informiranju občanov in širši</w:t>
      </w:r>
      <w:r w:rsidRPr="005909E8">
        <w:rPr>
          <w:rFonts w:asciiTheme="minorHAnsi" w:hAnsiTheme="minorHAnsi" w:cstheme="minorHAnsi"/>
          <w:spacing w:val="1"/>
          <w:szCs w:val="24"/>
        </w:rPr>
        <w:t xml:space="preserve"> </w:t>
      </w:r>
      <w:r w:rsidRPr="005909E8">
        <w:rPr>
          <w:rFonts w:asciiTheme="minorHAnsi" w:hAnsiTheme="minorHAnsi" w:cstheme="minorHAnsi"/>
          <w:szCs w:val="24"/>
        </w:rPr>
        <w:t>javnosti. Preko le-te namreč poteka zbiranje,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urejanje, lektoriranje in oblikovanje vsebin za Občinski informator, zajem vsebin za uradno občinsko</w:t>
      </w:r>
      <w:r w:rsidR="00BB6EE3" w:rsidRPr="005909E8">
        <w:rPr>
          <w:rFonts w:asciiTheme="minorHAnsi" w:hAnsiTheme="minorHAnsi" w:cstheme="minorHAnsi"/>
          <w:szCs w:val="24"/>
        </w:rPr>
        <w:t xml:space="preserve"> </w:t>
      </w:r>
      <w:r w:rsidRPr="005909E8">
        <w:rPr>
          <w:rFonts w:asciiTheme="minorHAnsi" w:hAnsiTheme="minorHAnsi" w:cstheme="minorHAnsi"/>
          <w:szCs w:val="24"/>
        </w:rPr>
        <w:t>spletno</w:t>
      </w:r>
      <w:r w:rsidR="00BB6EE3"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00BB6EE3" w:rsidRPr="005909E8">
        <w:rPr>
          <w:rFonts w:asciiTheme="minorHAnsi" w:hAnsiTheme="minorHAnsi" w:cstheme="minorHAnsi"/>
          <w:spacing w:val="-47"/>
          <w:szCs w:val="24"/>
        </w:rPr>
        <w:t xml:space="preserve">    </w:t>
      </w:r>
      <w:r w:rsidRPr="005909E8">
        <w:rPr>
          <w:rFonts w:asciiTheme="minorHAnsi" w:hAnsiTheme="minorHAnsi" w:cstheme="minorHAnsi"/>
          <w:szCs w:val="24"/>
        </w:rPr>
        <w:t xml:space="preserve">stran </w:t>
      </w:r>
      <w:hyperlink r:id="rId18">
        <w:r w:rsidRPr="005909E8">
          <w:rPr>
            <w:rFonts w:asciiTheme="minorHAnsi" w:hAnsiTheme="minorHAnsi" w:cstheme="minorHAnsi"/>
            <w:szCs w:val="24"/>
          </w:rPr>
          <w:t>www.vransko.si,</w:t>
        </w:r>
      </w:hyperlink>
      <w:r w:rsidRPr="005909E8">
        <w:rPr>
          <w:rFonts w:asciiTheme="minorHAnsi" w:hAnsiTheme="minorHAnsi" w:cstheme="minorHAnsi"/>
          <w:szCs w:val="24"/>
        </w:rPr>
        <w:t xml:space="preserve"> zajem vsebin za spletno stran Zavoda za kulturo, turizem in šport Vransko, poleg</w:t>
      </w:r>
      <w:r w:rsidRPr="005909E8">
        <w:rPr>
          <w:rFonts w:asciiTheme="minorHAnsi" w:hAnsiTheme="minorHAnsi" w:cstheme="minorHAnsi"/>
          <w:spacing w:val="1"/>
          <w:szCs w:val="24"/>
        </w:rPr>
        <w:t xml:space="preserve"> </w:t>
      </w:r>
      <w:r w:rsidRPr="005909E8">
        <w:rPr>
          <w:rFonts w:asciiTheme="minorHAnsi" w:hAnsiTheme="minorHAnsi" w:cstheme="minorHAnsi"/>
          <w:szCs w:val="24"/>
        </w:rPr>
        <w:t>navedenega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pa</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deluje</w:t>
      </w:r>
      <w:r w:rsidRPr="005909E8">
        <w:rPr>
          <w:rFonts w:asciiTheme="minorHAnsi" w:hAnsiTheme="minorHAnsi" w:cstheme="minorHAnsi"/>
          <w:spacing w:val="1"/>
          <w:szCs w:val="24"/>
        </w:rPr>
        <w:t xml:space="preserve"> </w:t>
      </w:r>
      <w:r w:rsidRPr="005909E8">
        <w:rPr>
          <w:rFonts w:asciiTheme="minorHAnsi" w:hAnsiTheme="minorHAnsi" w:cstheme="minorHAnsi"/>
          <w:szCs w:val="24"/>
        </w:rPr>
        <w:t>še</w:t>
      </w:r>
      <w:r w:rsidRPr="005909E8">
        <w:rPr>
          <w:rFonts w:asciiTheme="minorHAnsi" w:hAnsiTheme="minorHAnsi" w:cstheme="minorHAnsi"/>
          <w:spacing w:val="1"/>
          <w:szCs w:val="24"/>
        </w:rPr>
        <w:t xml:space="preserve"> </w:t>
      </w:r>
      <w:r w:rsidRPr="005909E8">
        <w:rPr>
          <w:rFonts w:asciiTheme="minorHAnsi" w:hAnsiTheme="minorHAnsi" w:cstheme="minorHAnsi"/>
          <w:szCs w:val="24"/>
        </w:rPr>
        <w:t>samostojen</w:t>
      </w:r>
      <w:r w:rsidRPr="005909E8">
        <w:rPr>
          <w:rFonts w:asciiTheme="minorHAnsi" w:hAnsiTheme="minorHAnsi" w:cstheme="minorHAnsi"/>
          <w:spacing w:val="1"/>
          <w:szCs w:val="24"/>
        </w:rPr>
        <w:t xml:space="preserve"> </w:t>
      </w:r>
      <w:r w:rsidRPr="005909E8">
        <w:rPr>
          <w:rFonts w:asciiTheme="minorHAnsi" w:hAnsiTheme="minorHAnsi" w:cstheme="minorHAnsi"/>
          <w:szCs w:val="24"/>
        </w:rPr>
        <w:t>informacijski</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portal</w:t>
      </w:r>
      <w:r w:rsidRPr="005909E8">
        <w:rPr>
          <w:rFonts w:asciiTheme="minorHAnsi" w:hAnsiTheme="minorHAnsi" w:cstheme="minorHAnsi"/>
          <w:spacing w:val="1"/>
          <w:szCs w:val="24"/>
        </w:rPr>
        <w:t xml:space="preserve"> </w:t>
      </w:r>
      <w:r w:rsidRPr="005909E8">
        <w:rPr>
          <w:rFonts w:asciiTheme="minorHAnsi" w:hAnsiTheme="minorHAnsi" w:cstheme="minorHAnsi"/>
          <w:szCs w:val="24"/>
        </w:rPr>
        <w:t>MojaObčina.si/Vransko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o</w:t>
      </w:r>
      <w:r w:rsidRPr="005909E8">
        <w:rPr>
          <w:rFonts w:asciiTheme="minorHAnsi" w:hAnsiTheme="minorHAnsi" w:cstheme="minorHAnsi"/>
          <w:spacing w:val="1"/>
          <w:szCs w:val="24"/>
        </w:rPr>
        <w:t xml:space="preserve"> </w:t>
      </w:r>
      <w:r w:rsidRPr="005909E8">
        <w:rPr>
          <w:rFonts w:asciiTheme="minorHAnsi" w:hAnsiTheme="minorHAnsi" w:cstheme="minorHAnsi"/>
          <w:szCs w:val="24"/>
        </w:rPr>
        <w:t>dogajanju</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p>
    <w:p w14:paraId="32BB3D32" w14:textId="77777777" w:rsidR="003A3E15" w:rsidRPr="005909E8" w:rsidRDefault="003A3E15" w:rsidP="003A3E15">
      <w:pPr>
        <w:pStyle w:val="Telobesedila"/>
        <w:spacing w:before="11"/>
        <w:rPr>
          <w:rFonts w:asciiTheme="minorHAnsi" w:hAnsiTheme="minorHAnsi" w:cstheme="minorHAnsi"/>
          <w:szCs w:val="24"/>
        </w:rPr>
      </w:pPr>
    </w:p>
    <w:p w14:paraId="54276FD8" w14:textId="77777777" w:rsidR="003A3E15" w:rsidRPr="005909E8" w:rsidRDefault="003A3E15" w:rsidP="003A3E15">
      <w:pPr>
        <w:pStyle w:val="Naslov2"/>
        <w:spacing w:before="1"/>
        <w:rPr>
          <w:rFonts w:asciiTheme="minorHAnsi" w:hAnsiTheme="minorHAnsi" w:cstheme="minorHAnsi"/>
          <w:szCs w:val="24"/>
          <w:lang w:val="sl-SI"/>
        </w:rPr>
      </w:pPr>
      <w:bookmarkStart w:id="367" w:name="_Toc100059808"/>
      <w:bookmarkStart w:id="368" w:name="_Toc100062264"/>
      <w:bookmarkStart w:id="369" w:name="_Toc162606993"/>
      <w:bookmarkStart w:id="370" w:name="_Toc162607284"/>
      <w:bookmarkStart w:id="371" w:name="_Toc195260625"/>
      <w:bookmarkStart w:id="372" w:name="_Toc195261692"/>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18039005</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Drugi</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programi</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v</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kulturi</w:t>
      </w:r>
      <w:bookmarkEnd w:id="367"/>
      <w:bookmarkEnd w:id="368"/>
      <w:bookmarkEnd w:id="369"/>
      <w:bookmarkEnd w:id="370"/>
      <w:bookmarkEnd w:id="371"/>
      <w:bookmarkEnd w:id="372"/>
    </w:p>
    <w:p w14:paraId="75EB3B11" w14:textId="08A90600" w:rsidR="00690CCF" w:rsidRPr="00C6522D" w:rsidRDefault="003A3E15" w:rsidP="00690CCF">
      <w:pPr>
        <w:tabs>
          <w:tab w:val="num" w:pos="1260"/>
        </w:tabs>
        <w:jc w:val="both"/>
        <w:rPr>
          <w:rFonts w:eastAsia="Times New Roman" w:cstheme="minorHAnsi"/>
          <w:sz w:val="24"/>
          <w:szCs w:val="24"/>
          <w:lang w:eastAsia="sl-SI"/>
        </w:rPr>
      </w:pPr>
      <w:r w:rsidRPr="00C6522D">
        <w:rPr>
          <w:rFonts w:cstheme="minorHAnsi"/>
          <w:sz w:val="24"/>
          <w:szCs w:val="24"/>
          <w:u w:val="single"/>
        </w:rPr>
        <w:t xml:space="preserve">Proračunska postavka 08005 Investicijsko vzdrževanje Kulturnega doma Vransko </w:t>
      </w:r>
      <w:r w:rsidR="006C7192" w:rsidRPr="00C6522D">
        <w:rPr>
          <w:rFonts w:cstheme="minorHAnsi"/>
          <w:sz w:val="24"/>
          <w:szCs w:val="24"/>
          <w:u w:val="single"/>
        </w:rPr>
        <w:t xml:space="preserve"> (nakup in montaža video projekcije); </w:t>
      </w:r>
      <w:r w:rsidR="00690CCF" w:rsidRPr="00C6522D">
        <w:rPr>
          <w:rFonts w:eastAsia="Times New Roman" w:cstheme="minorHAnsi"/>
          <w:sz w:val="24"/>
          <w:szCs w:val="24"/>
          <w:lang w:eastAsia="sl-SI"/>
        </w:rPr>
        <w:t xml:space="preserve"> </w:t>
      </w:r>
    </w:p>
    <w:p w14:paraId="5093391B" w14:textId="32018E49" w:rsidR="00695232" w:rsidRPr="005909E8" w:rsidRDefault="00695232" w:rsidP="00695232">
      <w:pPr>
        <w:jc w:val="both"/>
        <w:rPr>
          <w:rFonts w:eastAsia="Times New Roman" w:cstheme="minorHAnsi"/>
          <w:sz w:val="24"/>
          <w:szCs w:val="24"/>
        </w:rPr>
      </w:pPr>
      <w:r w:rsidRPr="005909E8">
        <w:rPr>
          <w:rFonts w:eastAsia="Times New Roman" w:cstheme="minorHAnsi"/>
          <w:sz w:val="24"/>
          <w:szCs w:val="24"/>
        </w:rPr>
        <w:t xml:space="preserve">Občina Vransko se je 30.6.2025 prijavila na Javni razpis za sofinanciranje nujnih programov za ureditev osnovnih prostorskih pogojev in nakup opreme za javne zavode s področja kulture, katerih ustanoviteljica je lokalna skupnost ali več lokalnih skupnosti za leto 2025 (JRKE-2025), ki ga je Ministrstvo za kulturo objavilo 30. 5. 2025. 11. avgusta 2025 je na Občino Vransko prispela pozitivna odločba, s katero ministrstvo v sofinanciranje sprejme vlogo Investicijsko vzdrževanje kulturnega doma - Nakup in montaža video projekcije v višini 7.000€. Dodeljena proračunska sredstva, so morala biti porabljena v proračunskem letu 2025, celoten strošek investicije je znašal 24.625,91€. </w:t>
      </w:r>
    </w:p>
    <w:p w14:paraId="444ACA30" w14:textId="6A9D4F7D"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b/>
          <w:szCs w:val="24"/>
          <w:u w:val="single"/>
        </w:rPr>
        <w:t>Program</w:t>
      </w:r>
      <w:r w:rsidRPr="005909E8">
        <w:rPr>
          <w:rFonts w:asciiTheme="minorHAnsi" w:hAnsiTheme="minorHAnsi" w:cstheme="minorHAnsi"/>
          <w:b/>
          <w:spacing w:val="13"/>
          <w:szCs w:val="24"/>
          <w:u w:val="single"/>
        </w:rPr>
        <w:t xml:space="preserve"> </w:t>
      </w:r>
      <w:r w:rsidRPr="005909E8">
        <w:rPr>
          <w:rFonts w:asciiTheme="minorHAnsi" w:hAnsiTheme="minorHAnsi" w:cstheme="minorHAnsi"/>
          <w:b/>
          <w:szCs w:val="24"/>
          <w:u w:val="single"/>
        </w:rPr>
        <w:t>1804</w:t>
      </w:r>
      <w:r w:rsidRPr="005909E8">
        <w:rPr>
          <w:rFonts w:asciiTheme="minorHAnsi" w:hAnsiTheme="minorHAnsi" w:cstheme="minorHAnsi"/>
          <w:b/>
          <w:spacing w:val="17"/>
          <w:szCs w:val="24"/>
          <w:u w:val="single"/>
        </w:rPr>
        <w:t xml:space="preserve"> </w:t>
      </w:r>
      <w:r w:rsidRPr="005909E8">
        <w:rPr>
          <w:rFonts w:asciiTheme="minorHAnsi" w:hAnsiTheme="minorHAnsi" w:cstheme="minorHAnsi"/>
          <w:b/>
          <w:szCs w:val="24"/>
          <w:u w:val="single"/>
        </w:rPr>
        <w:t>Podpora</w:t>
      </w:r>
      <w:r w:rsidRPr="005909E8">
        <w:rPr>
          <w:rFonts w:asciiTheme="minorHAnsi" w:hAnsiTheme="minorHAnsi" w:cstheme="minorHAnsi"/>
          <w:b/>
          <w:spacing w:val="11"/>
          <w:szCs w:val="24"/>
          <w:u w:val="single"/>
        </w:rPr>
        <w:t xml:space="preserve"> </w:t>
      </w:r>
      <w:r w:rsidRPr="005909E8">
        <w:rPr>
          <w:rFonts w:asciiTheme="minorHAnsi" w:hAnsiTheme="minorHAnsi" w:cstheme="minorHAnsi"/>
          <w:b/>
          <w:szCs w:val="24"/>
          <w:u w:val="single"/>
        </w:rPr>
        <w:t>posebnim</w:t>
      </w:r>
      <w:r w:rsidRPr="005909E8">
        <w:rPr>
          <w:rFonts w:asciiTheme="minorHAnsi" w:hAnsiTheme="minorHAnsi" w:cstheme="minorHAnsi"/>
          <w:b/>
          <w:spacing w:val="15"/>
          <w:szCs w:val="24"/>
          <w:u w:val="single"/>
        </w:rPr>
        <w:t xml:space="preserve"> </w:t>
      </w:r>
      <w:r w:rsidRPr="005909E8">
        <w:rPr>
          <w:rFonts w:asciiTheme="minorHAnsi" w:hAnsiTheme="minorHAnsi" w:cstheme="minorHAnsi"/>
          <w:b/>
          <w:szCs w:val="24"/>
          <w:u w:val="single"/>
        </w:rPr>
        <w:t>skupinam:</w:t>
      </w:r>
      <w:r w:rsidRPr="005909E8">
        <w:rPr>
          <w:rFonts w:asciiTheme="minorHAnsi" w:hAnsiTheme="minorHAnsi" w:cstheme="minorHAnsi"/>
          <w:b/>
          <w:spacing w:val="13"/>
          <w:szCs w:val="24"/>
        </w:rPr>
        <w:t xml:space="preserve"> </w:t>
      </w:r>
      <w:r w:rsidRPr="005909E8">
        <w:rPr>
          <w:rFonts w:asciiTheme="minorHAnsi" w:hAnsiTheme="minorHAnsi" w:cstheme="minorHAnsi"/>
          <w:szCs w:val="24"/>
        </w:rPr>
        <w:t>je</w:t>
      </w:r>
      <w:r w:rsidRPr="005909E8">
        <w:rPr>
          <w:rFonts w:asciiTheme="minorHAnsi" w:hAnsiTheme="minorHAnsi" w:cstheme="minorHAnsi"/>
          <w:spacing w:val="13"/>
          <w:szCs w:val="24"/>
        </w:rPr>
        <w:t xml:space="preserve"> </w:t>
      </w:r>
      <w:r w:rsidRPr="005909E8">
        <w:rPr>
          <w:rFonts w:asciiTheme="minorHAnsi" w:hAnsiTheme="minorHAnsi" w:cstheme="minorHAnsi"/>
          <w:szCs w:val="24"/>
        </w:rPr>
        <w:t>bil</w:t>
      </w:r>
      <w:r w:rsidRPr="005909E8">
        <w:rPr>
          <w:rFonts w:asciiTheme="minorHAnsi" w:hAnsiTheme="minorHAnsi" w:cstheme="minorHAnsi"/>
          <w:spacing w:val="15"/>
          <w:szCs w:val="24"/>
        </w:rPr>
        <w:t xml:space="preserve"> </w:t>
      </w:r>
      <w:r w:rsidRPr="005909E8">
        <w:rPr>
          <w:rFonts w:asciiTheme="minorHAnsi" w:hAnsiTheme="minorHAnsi" w:cstheme="minorHAnsi"/>
          <w:szCs w:val="24"/>
        </w:rPr>
        <w:t>realiziran</w:t>
      </w:r>
      <w:r w:rsidRPr="005909E8">
        <w:rPr>
          <w:rFonts w:asciiTheme="minorHAnsi" w:hAnsiTheme="minorHAnsi" w:cstheme="minorHAnsi"/>
          <w:spacing w:val="11"/>
          <w:szCs w:val="24"/>
        </w:rPr>
        <w:t xml:space="preserve"> </w:t>
      </w:r>
      <w:r w:rsidRPr="005909E8">
        <w:rPr>
          <w:rFonts w:asciiTheme="minorHAnsi" w:hAnsiTheme="minorHAnsi" w:cstheme="minorHAnsi"/>
          <w:szCs w:val="24"/>
        </w:rPr>
        <w:t>v</w:t>
      </w:r>
      <w:r w:rsidRPr="005909E8">
        <w:rPr>
          <w:rFonts w:asciiTheme="minorHAnsi" w:hAnsiTheme="minorHAnsi" w:cstheme="minorHAnsi"/>
          <w:spacing w:val="17"/>
          <w:szCs w:val="24"/>
        </w:rPr>
        <w:t xml:space="preserve"> </w:t>
      </w:r>
      <w:r w:rsidRPr="005909E8">
        <w:rPr>
          <w:rFonts w:asciiTheme="minorHAnsi" w:hAnsiTheme="minorHAnsi" w:cstheme="minorHAnsi"/>
          <w:szCs w:val="24"/>
        </w:rPr>
        <w:t>znesku</w:t>
      </w:r>
      <w:r w:rsidRPr="005909E8">
        <w:rPr>
          <w:rFonts w:asciiTheme="minorHAnsi" w:hAnsiTheme="minorHAnsi" w:cstheme="minorHAnsi"/>
          <w:spacing w:val="11"/>
          <w:szCs w:val="24"/>
        </w:rPr>
        <w:t xml:space="preserve"> </w:t>
      </w:r>
      <w:r w:rsidR="00A34A26" w:rsidRPr="005909E8">
        <w:rPr>
          <w:rFonts w:asciiTheme="minorHAnsi" w:hAnsiTheme="minorHAnsi" w:cstheme="minorHAnsi"/>
          <w:szCs w:val="24"/>
        </w:rPr>
        <w:t xml:space="preserve">3.499,65€ </w:t>
      </w:r>
      <w:r w:rsidRPr="005909E8">
        <w:rPr>
          <w:rFonts w:asciiTheme="minorHAnsi" w:hAnsiTheme="minorHAnsi" w:cstheme="minorHAnsi"/>
          <w:szCs w:val="24"/>
        </w:rPr>
        <w:t>ali</w:t>
      </w:r>
      <w:r w:rsidRPr="005909E8">
        <w:rPr>
          <w:rFonts w:asciiTheme="minorHAnsi" w:hAnsiTheme="minorHAnsi" w:cstheme="minorHAnsi"/>
          <w:spacing w:val="13"/>
          <w:szCs w:val="24"/>
        </w:rPr>
        <w:t xml:space="preserve"> </w:t>
      </w:r>
      <w:r w:rsidRPr="005909E8">
        <w:rPr>
          <w:rFonts w:asciiTheme="minorHAnsi" w:hAnsiTheme="minorHAnsi" w:cstheme="minorHAnsi"/>
          <w:szCs w:val="24"/>
        </w:rPr>
        <w:t>1</w:t>
      </w:r>
      <w:r w:rsidR="00690CCF" w:rsidRPr="005909E8">
        <w:rPr>
          <w:rFonts w:asciiTheme="minorHAnsi" w:hAnsiTheme="minorHAnsi" w:cstheme="minorHAnsi"/>
          <w:szCs w:val="24"/>
        </w:rPr>
        <w:t>0</w:t>
      </w:r>
      <w:r w:rsidR="00471C98" w:rsidRPr="005909E8">
        <w:rPr>
          <w:rFonts w:asciiTheme="minorHAnsi" w:hAnsiTheme="minorHAnsi" w:cstheme="minorHAnsi"/>
          <w:szCs w:val="24"/>
        </w:rPr>
        <w:t>0</w:t>
      </w:r>
      <w:r w:rsidRPr="005909E8">
        <w:rPr>
          <w:rFonts w:asciiTheme="minorHAnsi" w:hAnsiTheme="minorHAnsi" w:cstheme="minorHAnsi"/>
          <w:szCs w:val="24"/>
        </w:rPr>
        <w:t>%</w:t>
      </w:r>
      <w:r w:rsidRPr="005909E8">
        <w:rPr>
          <w:rFonts w:asciiTheme="minorHAnsi" w:hAnsiTheme="minorHAnsi" w:cstheme="minorHAnsi"/>
          <w:spacing w:val="13"/>
          <w:szCs w:val="24"/>
        </w:rPr>
        <w:t xml:space="preserve"> </w:t>
      </w:r>
      <w:r w:rsidRPr="005909E8">
        <w:rPr>
          <w:rFonts w:asciiTheme="minorHAnsi" w:hAnsiTheme="minorHAnsi" w:cstheme="minorHAnsi"/>
          <w:szCs w:val="24"/>
        </w:rPr>
        <w:t>na</w:t>
      </w:r>
      <w:r w:rsidRPr="005909E8">
        <w:rPr>
          <w:rFonts w:asciiTheme="minorHAnsi" w:hAnsiTheme="minorHAnsi" w:cstheme="minorHAnsi"/>
          <w:spacing w:val="13"/>
          <w:szCs w:val="24"/>
        </w:rPr>
        <w:t xml:space="preserve"> </w:t>
      </w:r>
      <w:r w:rsidRPr="005909E8">
        <w:rPr>
          <w:rFonts w:asciiTheme="minorHAnsi" w:hAnsiTheme="minorHAnsi" w:cstheme="minorHAnsi"/>
          <w:szCs w:val="24"/>
        </w:rPr>
        <w:t xml:space="preserve">veljavni </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proračun.</w:t>
      </w:r>
    </w:p>
    <w:p w14:paraId="043B6005" w14:textId="2E0FCAA6" w:rsidR="003A3E15" w:rsidRPr="005909E8" w:rsidRDefault="003A3E15" w:rsidP="003A3E15">
      <w:pPr>
        <w:spacing w:before="1"/>
        <w:jc w:val="both"/>
        <w:rPr>
          <w:rFonts w:cstheme="minorHAnsi"/>
          <w:spacing w:val="16"/>
          <w:sz w:val="24"/>
          <w:szCs w:val="24"/>
        </w:rPr>
      </w:pPr>
      <w:r w:rsidRPr="005909E8">
        <w:rPr>
          <w:rFonts w:cstheme="minorHAnsi"/>
          <w:b/>
          <w:sz w:val="24"/>
          <w:szCs w:val="24"/>
          <w:u w:val="single"/>
        </w:rPr>
        <w:t>Podprogram</w:t>
      </w:r>
      <w:r w:rsidRPr="005909E8">
        <w:rPr>
          <w:rFonts w:cstheme="minorHAnsi"/>
          <w:b/>
          <w:spacing w:val="16"/>
          <w:sz w:val="24"/>
          <w:szCs w:val="24"/>
          <w:u w:val="single"/>
        </w:rPr>
        <w:t xml:space="preserve"> </w:t>
      </w:r>
      <w:r w:rsidRPr="005909E8">
        <w:rPr>
          <w:rFonts w:cstheme="minorHAnsi"/>
          <w:b/>
          <w:sz w:val="24"/>
          <w:szCs w:val="24"/>
          <w:u w:val="single"/>
        </w:rPr>
        <w:t>18049001</w:t>
      </w:r>
      <w:r w:rsidRPr="005909E8">
        <w:rPr>
          <w:rFonts w:cstheme="minorHAnsi"/>
          <w:b/>
          <w:spacing w:val="18"/>
          <w:sz w:val="24"/>
          <w:szCs w:val="24"/>
          <w:u w:val="single"/>
        </w:rPr>
        <w:t xml:space="preserve"> </w:t>
      </w:r>
      <w:r w:rsidRPr="005909E8">
        <w:rPr>
          <w:rFonts w:cstheme="minorHAnsi"/>
          <w:b/>
          <w:sz w:val="24"/>
          <w:szCs w:val="24"/>
          <w:u w:val="single"/>
        </w:rPr>
        <w:t>Programi</w:t>
      </w:r>
      <w:r w:rsidRPr="005909E8">
        <w:rPr>
          <w:rFonts w:cstheme="minorHAnsi"/>
          <w:b/>
          <w:spacing w:val="17"/>
          <w:sz w:val="24"/>
          <w:szCs w:val="24"/>
          <w:u w:val="single"/>
        </w:rPr>
        <w:t xml:space="preserve"> </w:t>
      </w:r>
      <w:r w:rsidRPr="005909E8">
        <w:rPr>
          <w:rFonts w:cstheme="minorHAnsi"/>
          <w:b/>
          <w:sz w:val="24"/>
          <w:szCs w:val="24"/>
          <w:u w:val="single"/>
        </w:rPr>
        <w:t>veteranskih</w:t>
      </w:r>
      <w:r w:rsidRPr="005909E8">
        <w:rPr>
          <w:rFonts w:cstheme="minorHAnsi"/>
          <w:b/>
          <w:spacing w:val="19"/>
          <w:sz w:val="24"/>
          <w:szCs w:val="24"/>
          <w:u w:val="single"/>
        </w:rPr>
        <w:t xml:space="preserve"> </w:t>
      </w:r>
      <w:r w:rsidRPr="005909E8">
        <w:rPr>
          <w:rFonts w:cstheme="minorHAnsi"/>
          <w:b/>
          <w:sz w:val="24"/>
          <w:szCs w:val="24"/>
          <w:u w:val="single"/>
        </w:rPr>
        <w:t>organizacij</w:t>
      </w:r>
      <w:r w:rsidRPr="005909E8">
        <w:rPr>
          <w:rFonts w:cstheme="minorHAnsi"/>
          <w:sz w:val="24"/>
          <w:szCs w:val="24"/>
        </w:rPr>
        <w:t>:</w:t>
      </w:r>
      <w:r w:rsidRPr="005909E8">
        <w:rPr>
          <w:rFonts w:cstheme="minorHAnsi"/>
          <w:spacing w:val="21"/>
          <w:sz w:val="24"/>
          <w:szCs w:val="24"/>
        </w:rPr>
        <w:t xml:space="preserve"> </w:t>
      </w:r>
      <w:r w:rsidRPr="005909E8">
        <w:rPr>
          <w:rFonts w:cstheme="minorHAnsi"/>
          <w:sz w:val="24"/>
          <w:szCs w:val="24"/>
        </w:rPr>
        <w:t>je</w:t>
      </w:r>
      <w:r w:rsidRPr="005909E8">
        <w:rPr>
          <w:rFonts w:cstheme="minorHAnsi"/>
          <w:spacing w:val="19"/>
          <w:sz w:val="24"/>
          <w:szCs w:val="24"/>
        </w:rPr>
        <w:t xml:space="preserve"> </w:t>
      </w:r>
      <w:r w:rsidRPr="005909E8">
        <w:rPr>
          <w:rFonts w:cstheme="minorHAnsi"/>
          <w:sz w:val="24"/>
          <w:szCs w:val="24"/>
        </w:rPr>
        <w:t>realiziran</w:t>
      </w:r>
      <w:r w:rsidRPr="005909E8">
        <w:rPr>
          <w:rFonts w:cstheme="minorHAnsi"/>
          <w:spacing w:val="36"/>
          <w:sz w:val="24"/>
          <w:szCs w:val="24"/>
        </w:rPr>
        <w:t xml:space="preserve"> </w:t>
      </w:r>
      <w:r w:rsidRPr="005909E8">
        <w:rPr>
          <w:rFonts w:cstheme="minorHAnsi"/>
          <w:sz w:val="24"/>
          <w:szCs w:val="24"/>
        </w:rPr>
        <w:t>v</w:t>
      </w:r>
      <w:r w:rsidRPr="005909E8">
        <w:rPr>
          <w:rFonts w:cstheme="minorHAnsi"/>
          <w:spacing w:val="18"/>
          <w:sz w:val="24"/>
          <w:szCs w:val="24"/>
        </w:rPr>
        <w:t xml:space="preserve"> </w:t>
      </w:r>
      <w:r w:rsidRPr="005909E8">
        <w:rPr>
          <w:rFonts w:cstheme="minorHAnsi"/>
          <w:sz w:val="24"/>
          <w:szCs w:val="24"/>
        </w:rPr>
        <w:t>višini</w:t>
      </w:r>
      <w:r w:rsidRPr="005909E8">
        <w:rPr>
          <w:rFonts w:cstheme="minorHAnsi"/>
          <w:spacing w:val="18"/>
          <w:sz w:val="24"/>
          <w:szCs w:val="24"/>
        </w:rPr>
        <w:t xml:space="preserve"> </w:t>
      </w:r>
      <w:r w:rsidRPr="005909E8">
        <w:rPr>
          <w:rFonts w:cstheme="minorHAnsi"/>
          <w:sz w:val="24"/>
          <w:szCs w:val="24"/>
        </w:rPr>
        <w:t>500€</w:t>
      </w:r>
      <w:r w:rsidRPr="005909E8">
        <w:rPr>
          <w:rFonts w:cstheme="minorHAnsi"/>
          <w:spacing w:val="18"/>
          <w:sz w:val="24"/>
          <w:szCs w:val="24"/>
        </w:rPr>
        <w:t xml:space="preserve"> </w:t>
      </w:r>
      <w:r w:rsidRPr="005909E8">
        <w:rPr>
          <w:rFonts w:cstheme="minorHAnsi"/>
          <w:sz w:val="24"/>
          <w:szCs w:val="24"/>
        </w:rPr>
        <w:t>ali</w:t>
      </w:r>
      <w:r w:rsidRPr="005909E8">
        <w:rPr>
          <w:rFonts w:cstheme="minorHAnsi"/>
          <w:spacing w:val="18"/>
          <w:sz w:val="24"/>
          <w:szCs w:val="24"/>
        </w:rPr>
        <w:t xml:space="preserve"> </w:t>
      </w:r>
      <w:r w:rsidRPr="005909E8">
        <w:rPr>
          <w:rFonts w:cstheme="minorHAnsi"/>
          <w:sz w:val="24"/>
          <w:szCs w:val="24"/>
        </w:rPr>
        <w:t>100%</w:t>
      </w:r>
      <w:r w:rsidRPr="005909E8">
        <w:rPr>
          <w:rFonts w:cstheme="minorHAnsi"/>
          <w:spacing w:val="22"/>
          <w:sz w:val="24"/>
          <w:szCs w:val="24"/>
        </w:rPr>
        <w:t xml:space="preserve"> </w:t>
      </w:r>
      <w:r w:rsidRPr="005909E8">
        <w:rPr>
          <w:rFonts w:cstheme="minorHAnsi"/>
          <w:sz w:val="24"/>
          <w:szCs w:val="24"/>
        </w:rPr>
        <w:t>na</w:t>
      </w:r>
      <w:r w:rsidRPr="005909E8">
        <w:rPr>
          <w:rFonts w:cstheme="minorHAnsi"/>
          <w:spacing w:val="16"/>
          <w:sz w:val="24"/>
          <w:szCs w:val="24"/>
        </w:rPr>
        <w:t xml:space="preserve"> </w:t>
      </w:r>
      <w:r w:rsidRPr="005909E8">
        <w:rPr>
          <w:rFonts w:cstheme="minorHAnsi"/>
          <w:sz w:val="24"/>
          <w:szCs w:val="24"/>
        </w:rPr>
        <w:t>veljavni</w:t>
      </w:r>
      <w:r w:rsidRPr="005909E8">
        <w:rPr>
          <w:rFonts w:cstheme="minorHAnsi"/>
          <w:spacing w:val="-47"/>
          <w:sz w:val="24"/>
          <w:szCs w:val="24"/>
        </w:rPr>
        <w:t xml:space="preserve"> </w:t>
      </w:r>
      <w:r w:rsidR="00BB6EE3" w:rsidRPr="005909E8">
        <w:rPr>
          <w:rFonts w:cstheme="minorHAnsi"/>
          <w:spacing w:val="-47"/>
          <w:sz w:val="24"/>
          <w:szCs w:val="24"/>
        </w:rPr>
        <w:t xml:space="preserve">  </w:t>
      </w:r>
      <w:r w:rsidR="00BB6EE3" w:rsidRPr="005909E8">
        <w:rPr>
          <w:rFonts w:cstheme="minorHAnsi"/>
          <w:spacing w:val="16"/>
          <w:sz w:val="24"/>
          <w:szCs w:val="24"/>
        </w:rPr>
        <w:t xml:space="preserve"> </w:t>
      </w:r>
      <w:r w:rsidR="00BB6EE3" w:rsidRPr="005909E8">
        <w:rPr>
          <w:rFonts w:cstheme="minorHAnsi"/>
          <w:spacing w:val="-47"/>
          <w:sz w:val="24"/>
          <w:szCs w:val="24"/>
        </w:rPr>
        <w:t xml:space="preserve">   </w:t>
      </w:r>
      <w:r w:rsidRPr="005909E8">
        <w:rPr>
          <w:rFonts w:cstheme="minorHAnsi"/>
          <w:sz w:val="24"/>
          <w:szCs w:val="24"/>
        </w:rPr>
        <w:t>proračun.</w:t>
      </w:r>
    </w:p>
    <w:p w14:paraId="74DF455A" w14:textId="77777777"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08015 Programi</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veteranskih</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organizacij</w:t>
      </w:r>
    </w:p>
    <w:p w14:paraId="76776218" w14:textId="6BDDA686" w:rsidR="003A3E15" w:rsidRPr="005909E8" w:rsidRDefault="003A3E15" w:rsidP="003A3E15">
      <w:pPr>
        <w:pStyle w:val="Telobesedila"/>
        <w:rPr>
          <w:rFonts w:asciiTheme="minorHAnsi" w:hAnsiTheme="minorHAnsi" w:cstheme="minorHAnsi"/>
          <w:spacing w:val="-47"/>
          <w:szCs w:val="24"/>
        </w:rPr>
      </w:pPr>
      <w:r w:rsidRPr="005909E8">
        <w:rPr>
          <w:rFonts w:asciiTheme="minorHAnsi" w:hAnsiTheme="minorHAnsi" w:cstheme="minorHAnsi"/>
          <w:szCs w:val="24"/>
        </w:rPr>
        <w:lastRenderedPageBreak/>
        <w:t>Finančna</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500€</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osnovi</w:t>
      </w:r>
      <w:r w:rsidRPr="005909E8">
        <w:rPr>
          <w:rFonts w:asciiTheme="minorHAnsi" w:hAnsiTheme="minorHAnsi" w:cstheme="minorHAnsi"/>
          <w:spacing w:val="1"/>
          <w:szCs w:val="24"/>
        </w:rPr>
        <w:t xml:space="preserve"> </w:t>
      </w:r>
      <w:r w:rsidRPr="005909E8">
        <w:rPr>
          <w:rFonts w:asciiTheme="minorHAnsi" w:hAnsiTheme="minorHAnsi" w:cstheme="minorHAnsi"/>
          <w:szCs w:val="24"/>
        </w:rPr>
        <w:t>javnega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razpisa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sklenjenih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pogodb</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porabila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47"/>
          <w:szCs w:val="24"/>
        </w:rPr>
        <w:t xml:space="preserve">    </w:t>
      </w:r>
      <w:r w:rsidR="00EC0D30" w:rsidRPr="005909E8">
        <w:rPr>
          <w:rFonts w:asciiTheme="minorHAnsi" w:hAnsiTheme="minorHAnsi" w:cstheme="minorHAnsi"/>
          <w:spacing w:val="-47"/>
          <w:szCs w:val="24"/>
        </w:rPr>
        <w:t xml:space="preserve"> </w:t>
      </w:r>
      <w:r w:rsidRPr="005909E8">
        <w:rPr>
          <w:rFonts w:asciiTheme="minorHAnsi" w:hAnsiTheme="minorHAnsi" w:cstheme="minorHAnsi"/>
          <w:szCs w:val="24"/>
        </w:rPr>
        <w:t>sofinanciranje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dejavnosti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programov</w:t>
      </w:r>
      <w:r w:rsidRPr="005909E8">
        <w:rPr>
          <w:rFonts w:asciiTheme="minorHAnsi" w:hAnsiTheme="minorHAnsi" w:cstheme="minorHAnsi"/>
          <w:spacing w:val="1"/>
          <w:szCs w:val="24"/>
        </w:rPr>
        <w:t xml:space="preserve"> </w:t>
      </w:r>
      <w:r w:rsidRPr="005909E8">
        <w:rPr>
          <w:rFonts w:asciiTheme="minorHAnsi" w:hAnsiTheme="minorHAnsi" w:cstheme="minorHAnsi"/>
          <w:szCs w:val="24"/>
        </w:rPr>
        <w:t>veteranskih</w:t>
      </w:r>
      <w:r w:rsidRPr="005909E8">
        <w:rPr>
          <w:rFonts w:asciiTheme="minorHAnsi" w:hAnsiTheme="minorHAnsi" w:cstheme="minorHAnsi"/>
          <w:spacing w:val="1"/>
          <w:szCs w:val="24"/>
        </w:rPr>
        <w:t xml:space="preserve"> </w:t>
      </w:r>
      <w:r w:rsidRPr="005909E8">
        <w:rPr>
          <w:rFonts w:asciiTheme="minorHAnsi" w:hAnsiTheme="minorHAnsi" w:cstheme="minorHAnsi"/>
          <w:szCs w:val="24"/>
        </w:rPr>
        <w:t>organizacij</w:t>
      </w:r>
      <w:r w:rsidRPr="005909E8">
        <w:rPr>
          <w:rFonts w:asciiTheme="minorHAnsi" w:hAnsiTheme="minorHAnsi" w:cstheme="minorHAnsi"/>
          <w:spacing w:val="1"/>
          <w:szCs w:val="24"/>
        </w:rPr>
        <w:t xml:space="preserve"> </w:t>
      </w:r>
      <w:r w:rsidRPr="005909E8">
        <w:rPr>
          <w:rFonts w:asciiTheme="minorHAnsi" w:hAnsiTheme="minorHAnsi" w:cstheme="minorHAnsi"/>
          <w:szCs w:val="24"/>
        </w:rPr>
        <w:t>(Združenje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borcev za vrednote</w:t>
      </w:r>
      <w:r w:rsidRPr="005909E8">
        <w:rPr>
          <w:rFonts w:asciiTheme="minorHAnsi" w:hAnsiTheme="minorHAnsi" w:cstheme="minorHAnsi"/>
          <w:spacing w:val="-2"/>
          <w:szCs w:val="24"/>
        </w:rPr>
        <w:t xml:space="preserve"> </w:t>
      </w:r>
      <w:r w:rsidRPr="005909E8">
        <w:rPr>
          <w:rFonts w:asciiTheme="minorHAnsi" w:hAnsiTheme="minorHAnsi" w:cstheme="minorHAnsi"/>
          <w:szCs w:val="24"/>
        </w:rPr>
        <w:t>NOB Žalec</w:t>
      </w:r>
      <w:r w:rsidRPr="005909E8">
        <w:rPr>
          <w:rFonts w:asciiTheme="minorHAnsi" w:hAnsiTheme="minorHAnsi" w:cstheme="minorHAnsi"/>
          <w:spacing w:val="-3"/>
          <w:szCs w:val="24"/>
        </w:rPr>
        <w:t xml:space="preserve"> </w:t>
      </w:r>
      <w:r w:rsidRPr="005909E8">
        <w:rPr>
          <w:rFonts w:asciiTheme="minorHAnsi" w:hAnsiTheme="minorHAnsi" w:cstheme="minorHAnsi"/>
          <w:szCs w:val="24"/>
        </w:rPr>
        <w:t>KO</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00690CCF" w:rsidRPr="005909E8">
        <w:rPr>
          <w:rFonts w:asciiTheme="minorHAnsi" w:hAnsiTheme="minorHAnsi" w:cstheme="minorHAnsi"/>
          <w:szCs w:val="24"/>
        </w:rPr>
        <w:t xml:space="preserve">, </w:t>
      </w:r>
      <w:r w:rsidRPr="005909E8">
        <w:rPr>
          <w:rFonts w:asciiTheme="minorHAnsi" w:hAnsiTheme="minorHAnsi" w:cstheme="minorHAnsi"/>
          <w:szCs w:val="24"/>
        </w:rPr>
        <w:t>Zveza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veteranov</w:t>
      </w:r>
      <w:r w:rsidRPr="005909E8">
        <w:rPr>
          <w:rFonts w:asciiTheme="minorHAnsi" w:hAnsiTheme="minorHAnsi" w:cstheme="minorHAnsi"/>
          <w:spacing w:val="-1"/>
          <w:szCs w:val="24"/>
        </w:rPr>
        <w:t xml:space="preserve"> </w:t>
      </w:r>
      <w:r w:rsidRPr="005909E8">
        <w:rPr>
          <w:rFonts w:asciiTheme="minorHAnsi" w:hAnsiTheme="minorHAnsi" w:cstheme="minorHAnsi"/>
          <w:szCs w:val="24"/>
        </w:rPr>
        <w:t>vojne za</w:t>
      </w:r>
      <w:r w:rsidRPr="005909E8">
        <w:rPr>
          <w:rFonts w:asciiTheme="minorHAnsi" w:hAnsiTheme="minorHAnsi" w:cstheme="minorHAnsi"/>
          <w:spacing w:val="-2"/>
          <w:szCs w:val="24"/>
        </w:rPr>
        <w:t xml:space="preserve"> </w:t>
      </w:r>
      <w:r w:rsidRPr="005909E8">
        <w:rPr>
          <w:rFonts w:asciiTheme="minorHAnsi" w:hAnsiTheme="minorHAnsi" w:cstheme="minorHAnsi"/>
          <w:szCs w:val="24"/>
        </w:rPr>
        <w:t>Slovenijo</w:t>
      </w:r>
      <w:r w:rsidR="00C959D5" w:rsidRPr="005909E8">
        <w:rPr>
          <w:rFonts w:asciiTheme="minorHAnsi" w:hAnsiTheme="minorHAnsi" w:cstheme="minorHAnsi"/>
          <w:szCs w:val="24"/>
        </w:rPr>
        <w:t>).</w:t>
      </w:r>
    </w:p>
    <w:p w14:paraId="292ADEFA" w14:textId="77777777" w:rsidR="00690CCF" w:rsidRPr="005909E8" w:rsidRDefault="00690CCF" w:rsidP="003A3E15">
      <w:pPr>
        <w:pStyle w:val="Telobesedila"/>
        <w:rPr>
          <w:rFonts w:asciiTheme="minorHAnsi" w:hAnsiTheme="minorHAnsi" w:cstheme="minorHAnsi"/>
          <w:spacing w:val="-47"/>
          <w:szCs w:val="24"/>
        </w:rPr>
      </w:pPr>
    </w:p>
    <w:p w14:paraId="5CFB2E59" w14:textId="77777777" w:rsidR="003A3E15" w:rsidRPr="005909E8" w:rsidRDefault="003A3E15" w:rsidP="003A3E15">
      <w:pPr>
        <w:pStyle w:val="Naslov2"/>
        <w:spacing w:line="267" w:lineRule="exact"/>
        <w:rPr>
          <w:rFonts w:asciiTheme="minorHAnsi" w:hAnsiTheme="minorHAnsi" w:cstheme="minorHAnsi"/>
          <w:szCs w:val="24"/>
          <w:lang w:val="sl-SI"/>
        </w:rPr>
      </w:pPr>
      <w:bookmarkStart w:id="373" w:name="_Toc100059809"/>
      <w:bookmarkStart w:id="374" w:name="_Toc100062265"/>
      <w:bookmarkStart w:id="375" w:name="_Toc162606994"/>
      <w:bookmarkStart w:id="376" w:name="_Toc162607285"/>
      <w:bookmarkStart w:id="377" w:name="_Toc195260626"/>
      <w:bookmarkStart w:id="378" w:name="_Toc195261693"/>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18049004</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Programi</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drugih</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posebnih</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skupin</w:t>
      </w:r>
      <w:bookmarkEnd w:id="373"/>
      <w:bookmarkEnd w:id="374"/>
      <w:bookmarkEnd w:id="375"/>
      <w:bookmarkEnd w:id="376"/>
      <w:bookmarkEnd w:id="377"/>
      <w:bookmarkEnd w:id="378"/>
    </w:p>
    <w:p w14:paraId="2B2E0172" w14:textId="77777777"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08024 Programi</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drugih</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posebnih</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skupin</w:t>
      </w:r>
    </w:p>
    <w:p w14:paraId="1EFA4895" w14:textId="75E950E3" w:rsidR="003A3E15" w:rsidRPr="005909E8" w:rsidRDefault="003A3E15" w:rsidP="003A3E15">
      <w:pPr>
        <w:pStyle w:val="Telobesedila"/>
        <w:rPr>
          <w:rFonts w:asciiTheme="minorHAnsi" w:hAnsiTheme="minorHAnsi" w:cstheme="minorHAnsi"/>
          <w:color w:val="FF0000"/>
          <w:szCs w:val="24"/>
        </w:rPr>
      </w:pPr>
      <w:r w:rsidRPr="005909E8">
        <w:rPr>
          <w:rFonts w:asciiTheme="minorHAnsi" w:hAnsiTheme="minorHAnsi" w:cstheme="minorHAnsi"/>
          <w:szCs w:val="24"/>
        </w:rPr>
        <w:t>Poraba finančnih sredstev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v višini </w:t>
      </w:r>
      <w:r w:rsidR="00A34A26" w:rsidRPr="005909E8">
        <w:rPr>
          <w:rFonts w:asciiTheme="minorHAnsi" w:hAnsiTheme="minorHAnsi" w:cstheme="minorHAnsi"/>
          <w:szCs w:val="24"/>
        </w:rPr>
        <w:t>2.999,65</w:t>
      </w:r>
      <w:r w:rsidRPr="005909E8">
        <w:rPr>
          <w:rFonts w:asciiTheme="minorHAnsi" w:hAnsiTheme="minorHAnsi" w:cstheme="minorHAnsi"/>
          <w:szCs w:val="24"/>
        </w:rPr>
        <w:t>€ oz. 1</w:t>
      </w:r>
      <w:r w:rsidR="002831F4" w:rsidRPr="005909E8">
        <w:rPr>
          <w:rFonts w:asciiTheme="minorHAnsi" w:hAnsiTheme="minorHAnsi" w:cstheme="minorHAnsi"/>
          <w:szCs w:val="24"/>
        </w:rPr>
        <w:t>00</w:t>
      </w:r>
      <w:r w:rsidRPr="005909E8">
        <w:rPr>
          <w:rFonts w:asciiTheme="minorHAnsi" w:hAnsiTheme="minorHAnsi" w:cstheme="minorHAnsi"/>
          <w:szCs w:val="24"/>
        </w:rPr>
        <w:t>% na veljavni plan, predstavlja plačilo  dotacij za leto 202</w:t>
      </w:r>
      <w:r w:rsidR="00A34A26" w:rsidRPr="005909E8">
        <w:rPr>
          <w:rFonts w:asciiTheme="minorHAnsi" w:hAnsiTheme="minorHAnsi" w:cstheme="minorHAnsi"/>
          <w:szCs w:val="24"/>
        </w:rPr>
        <w:t>5</w:t>
      </w:r>
      <w:r w:rsidR="00690CCF" w:rsidRPr="005909E8">
        <w:rPr>
          <w:rFonts w:asciiTheme="minorHAnsi" w:hAnsiTheme="minorHAnsi" w:cstheme="minorHAnsi"/>
          <w:szCs w:val="24"/>
        </w:rPr>
        <w:t xml:space="preserve"> kot </w:t>
      </w:r>
      <w:r w:rsidRPr="005909E8">
        <w:rPr>
          <w:rFonts w:asciiTheme="minorHAnsi" w:hAnsiTheme="minorHAnsi" w:cstheme="minorHAnsi"/>
          <w:szCs w:val="24"/>
        </w:rPr>
        <w:t>transferja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dejavnost</w:t>
      </w:r>
      <w:r w:rsidRPr="005909E8">
        <w:rPr>
          <w:rFonts w:asciiTheme="minorHAnsi" w:hAnsiTheme="minorHAnsi" w:cstheme="minorHAnsi"/>
          <w:spacing w:val="1"/>
          <w:szCs w:val="24"/>
        </w:rPr>
        <w:t xml:space="preserve"> </w:t>
      </w:r>
      <w:r w:rsidRPr="005909E8">
        <w:rPr>
          <w:rFonts w:asciiTheme="minorHAnsi" w:hAnsiTheme="minorHAnsi" w:cstheme="minorHAnsi"/>
          <w:szCs w:val="24"/>
        </w:rPr>
        <w:t>skupin</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društev,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delujejo</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področju</w:t>
      </w:r>
      <w:r w:rsidRPr="005909E8">
        <w:rPr>
          <w:rFonts w:asciiTheme="minorHAnsi" w:hAnsiTheme="minorHAnsi" w:cstheme="minorHAnsi"/>
          <w:spacing w:val="1"/>
          <w:szCs w:val="24"/>
        </w:rPr>
        <w:t xml:space="preserve"> </w:t>
      </w:r>
      <w:r w:rsidRPr="005909E8">
        <w:rPr>
          <w:rFonts w:asciiTheme="minorHAnsi" w:hAnsiTheme="minorHAnsi" w:cstheme="minorHAnsi"/>
          <w:szCs w:val="24"/>
        </w:rPr>
        <w:t>izboljšanja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kakovosti</w:t>
      </w:r>
      <w:r w:rsidRPr="005909E8">
        <w:rPr>
          <w:rFonts w:asciiTheme="minorHAnsi" w:hAnsiTheme="minorHAnsi" w:cstheme="minorHAnsi"/>
          <w:spacing w:val="1"/>
          <w:szCs w:val="24"/>
        </w:rPr>
        <w:t xml:space="preserve"> </w:t>
      </w:r>
      <w:r w:rsidRPr="005909E8">
        <w:rPr>
          <w:rFonts w:asciiTheme="minorHAnsi" w:hAnsiTheme="minorHAnsi" w:cstheme="minorHAnsi"/>
          <w:szCs w:val="24"/>
        </w:rPr>
        <w:t>življenja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posebnih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skupin</w:t>
      </w:r>
      <w:r w:rsidRPr="005909E8">
        <w:rPr>
          <w:rFonts w:asciiTheme="minorHAnsi" w:hAnsiTheme="minorHAnsi" w:cstheme="minorHAnsi"/>
          <w:spacing w:val="1"/>
          <w:szCs w:val="24"/>
        </w:rPr>
        <w:t xml:space="preserve"> </w:t>
      </w:r>
      <w:r w:rsidRPr="005909E8">
        <w:rPr>
          <w:rFonts w:asciiTheme="minorHAnsi" w:hAnsiTheme="minorHAnsi" w:cstheme="minorHAnsi"/>
          <w:szCs w:val="24"/>
        </w:rPr>
        <w:t>in starejši</w:t>
      </w:r>
      <w:r w:rsidR="0010680C" w:rsidRPr="005909E8">
        <w:rPr>
          <w:rFonts w:asciiTheme="minorHAnsi" w:hAnsiTheme="minorHAnsi" w:cstheme="minorHAnsi"/>
          <w:szCs w:val="24"/>
        </w:rPr>
        <w:t>h</w:t>
      </w:r>
      <w:r w:rsidRPr="005909E8">
        <w:rPr>
          <w:rFonts w:asciiTheme="minorHAnsi" w:hAnsiTheme="minorHAnsi" w:cstheme="minorHAnsi"/>
          <w:szCs w:val="24"/>
        </w:rPr>
        <w:t xml:space="preserve"> (Društvo upokojencev Vransko</w:t>
      </w:r>
      <w:r w:rsidR="0010680C" w:rsidRPr="005909E8">
        <w:rPr>
          <w:rFonts w:asciiTheme="minorHAnsi" w:hAnsiTheme="minorHAnsi" w:cstheme="minorHAnsi"/>
          <w:szCs w:val="24"/>
        </w:rPr>
        <w:t xml:space="preserve">, </w:t>
      </w:r>
      <w:r w:rsidRPr="005909E8">
        <w:rPr>
          <w:rFonts w:asciiTheme="minorHAnsi" w:hAnsiTheme="minorHAnsi" w:cstheme="minorHAnsi"/>
          <w:szCs w:val="24"/>
        </w:rPr>
        <w:t>Društvo univerza za tretje življenjsko obdobje Vransko</w:t>
      </w:r>
      <w:r w:rsidR="0010680C" w:rsidRPr="005909E8">
        <w:rPr>
          <w:rFonts w:asciiTheme="minorHAnsi" w:hAnsiTheme="minorHAnsi" w:cstheme="minorHAnsi"/>
          <w:szCs w:val="24"/>
        </w:rPr>
        <w:t>, Medgeneracijsko društvo Vransko</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6"/>
          <w:szCs w:val="24"/>
        </w:rPr>
        <w:t xml:space="preserve"> </w:t>
      </w:r>
      <w:r w:rsidRPr="005909E8">
        <w:rPr>
          <w:rFonts w:asciiTheme="minorHAnsi" w:hAnsiTheme="minorHAnsi" w:cstheme="minorHAnsi"/>
          <w:szCs w:val="24"/>
        </w:rPr>
        <w:t>so</w:t>
      </w:r>
      <w:r w:rsidRPr="005909E8">
        <w:rPr>
          <w:rFonts w:asciiTheme="minorHAnsi" w:hAnsiTheme="minorHAnsi" w:cstheme="minorHAnsi"/>
          <w:spacing w:val="-2"/>
          <w:szCs w:val="24"/>
        </w:rPr>
        <w:t xml:space="preserve"> </w:t>
      </w:r>
      <w:r w:rsidRPr="005909E8">
        <w:rPr>
          <w:rFonts w:asciiTheme="minorHAnsi" w:hAnsiTheme="minorHAnsi" w:cstheme="minorHAnsi"/>
          <w:szCs w:val="24"/>
        </w:rPr>
        <w:t>društva</w:t>
      </w:r>
      <w:r w:rsidRPr="005909E8">
        <w:rPr>
          <w:rFonts w:asciiTheme="minorHAnsi" w:hAnsiTheme="minorHAnsi" w:cstheme="minorHAnsi"/>
          <w:spacing w:val="-2"/>
          <w:szCs w:val="24"/>
        </w:rPr>
        <w:t xml:space="preserve"> </w:t>
      </w:r>
      <w:r w:rsidRPr="005909E8">
        <w:rPr>
          <w:rFonts w:asciiTheme="minorHAnsi" w:hAnsiTheme="minorHAnsi" w:cstheme="minorHAnsi"/>
          <w:szCs w:val="24"/>
        </w:rPr>
        <w:t>prejela</w:t>
      </w:r>
      <w:r w:rsidRPr="005909E8">
        <w:rPr>
          <w:rFonts w:asciiTheme="minorHAnsi" w:hAnsiTheme="minorHAnsi" w:cstheme="minorHAnsi"/>
          <w:spacing w:val="-2"/>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osnovi</w:t>
      </w:r>
      <w:r w:rsidRPr="005909E8">
        <w:rPr>
          <w:rFonts w:asciiTheme="minorHAnsi" w:hAnsiTheme="minorHAnsi" w:cstheme="minorHAnsi"/>
          <w:spacing w:val="-2"/>
          <w:szCs w:val="24"/>
        </w:rPr>
        <w:t xml:space="preserve"> </w:t>
      </w:r>
      <w:r w:rsidRPr="005909E8">
        <w:rPr>
          <w:rFonts w:asciiTheme="minorHAnsi" w:hAnsiTheme="minorHAnsi" w:cstheme="minorHAnsi"/>
          <w:szCs w:val="24"/>
        </w:rPr>
        <w:t>sklenjen</w:t>
      </w:r>
      <w:r w:rsidR="00AC4EBA" w:rsidRPr="005909E8">
        <w:rPr>
          <w:rFonts w:asciiTheme="minorHAnsi" w:hAnsiTheme="minorHAnsi" w:cstheme="minorHAnsi"/>
          <w:szCs w:val="24"/>
        </w:rPr>
        <w:t>ih</w:t>
      </w:r>
      <w:r w:rsidRPr="005909E8">
        <w:rPr>
          <w:rFonts w:asciiTheme="minorHAnsi" w:hAnsiTheme="minorHAnsi" w:cstheme="minorHAnsi"/>
          <w:szCs w:val="24"/>
        </w:rPr>
        <w:t xml:space="preserve"> pogodb po</w:t>
      </w:r>
      <w:r w:rsidRPr="005909E8">
        <w:rPr>
          <w:rFonts w:asciiTheme="minorHAnsi" w:hAnsiTheme="minorHAnsi" w:cstheme="minorHAnsi"/>
          <w:spacing w:val="2"/>
          <w:szCs w:val="24"/>
        </w:rPr>
        <w:t xml:space="preserve"> </w:t>
      </w:r>
      <w:r w:rsidRPr="005909E8">
        <w:rPr>
          <w:rFonts w:asciiTheme="minorHAnsi" w:hAnsiTheme="minorHAnsi" w:cstheme="minorHAnsi"/>
          <w:szCs w:val="24"/>
        </w:rPr>
        <w:t>izvedenem</w:t>
      </w:r>
      <w:r w:rsidRPr="005909E8">
        <w:rPr>
          <w:rFonts w:asciiTheme="minorHAnsi" w:hAnsiTheme="minorHAnsi" w:cstheme="minorHAnsi"/>
          <w:spacing w:val="-1"/>
          <w:szCs w:val="24"/>
        </w:rPr>
        <w:t xml:space="preserve"> </w:t>
      </w:r>
      <w:r w:rsidRPr="005909E8">
        <w:rPr>
          <w:rFonts w:asciiTheme="minorHAnsi" w:hAnsiTheme="minorHAnsi" w:cstheme="minorHAnsi"/>
          <w:szCs w:val="24"/>
        </w:rPr>
        <w:t>javnem</w:t>
      </w:r>
      <w:r w:rsidRPr="005909E8">
        <w:rPr>
          <w:rFonts w:asciiTheme="minorHAnsi" w:hAnsiTheme="minorHAnsi" w:cstheme="minorHAnsi"/>
          <w:spacing w:val="-2"/>
          <w:szCs w:val="24"/>
        </w:rPr>
        <w:t xml:space="preserve"> </w:t>
      </w:r>
      <w:r w:rsidRPr="005909E8">
        <w:rPr>
          <w:rFonts w:asciiTheme="minorHAnsi" w:hAnsiTheme="minorHAnsi" w:cstheme="minorHAnsi"/>
          <w:szCs w:val="24"/>
        </w:rPr>
        <w:t>razpisu</w:t>
      </w:r>
      <w:r w:rsidR="002831F4" w:rsidRPr="005909E8">
        <w:rPr>
          <w:rFonts w:asciiTheme="minorHAnsi" w:hAnsiTheme="minorHAnsi" w:cstheme="minorHAnsi"/>
          <w:szCs w:val="24"/>
        </w:rPr>
        <w:t>.</w:t>
      </w:r>
    </w:p>
    <w:p w14:paraId="02BF51A0" w14:textId="77777777" w:rsidR="003A3E15" w:rsidRPr="005909E8" w:rsidRDefault="003A3E15" w:rsidP="003A3E15">
      <w:pPr>
        <w:pStyle w:val="Telobesedila"/>
        <w:spacing w:before="1"/>
        <w:rPr>
          <w:rFonts w:asciiTheme="minorHAnsi" w:hAnsiTheme="minorHAnsi" w:cstheme="minorHAnsi"/>
          <w:szCs w:val="24"/>
        </w:rPr>
      </w:pPr>
    </w:p>
    <w:p w14:paraId="4873D22C" w14:textId="77777777" w:rsidR="00AD683F" w:rsidRPr="005909E8" w:rsidRDefault="003A3E15" w:rsidP="00AD683F">
      <w:pPr>
        <w:pStyle w:val="Brezrazmikov"/>
        <w:rPr>
          <w:rFonts w:asciiTheme="minorHAnsi" w:hAnsiTheme="minorHAnsi" w:cstheme="minorHAnsi"/>
          <w:b/>
          <w:spacing w:val="-47"/>
          <w:sz w:val="24"/>
          <w:szCs w:val="24"/>
          <w:u w:val="single"/>
        </w:rPr>
      </w:pPr>
      <w:r w:rsidRPr="005909E8">
        <w:rPr>
          <w:rFonts w:asciiTheme="minorHAnsi" w:hAnsiTheme="minorHAnsi" w:cstheme="minorHAnsi"/>
          <w:b/>
          <w:sz w:val="24"/>
          <w:szCs w:val="24"/>
          <w:u w:val="single"/>
        </w:rPr>
        <w:t>Program 1805 Šport in prostočasne aktivnosti</w:t>
      </w:r>
      <w:r w:rsidRPr="005909E8">
        <w:rPr>
          <w:rFonts w:asciiTheme="minorHAnsi" w:hAnsiTheme="minorHAnsi" w:cstheme="minorHAnsi"/>
          <w:b/>
          <w:spacing w:val="-47"/>
          <w:sz w:val="24"/>
          <w:szCs w:val="24"/>
          <w:u w:val="single"/>
        </w:rPr>
        <w:t xml:space="preserve"> </w:t>
      </w:r>
      <w:r w:rsidR="00AD683F" w:rsidRPr="005909E8">
        <w:rPr>
          <w:rFonts w:asciiTheme="minorHAnsi" w:hAnsiTheme="minorHAnsi" w:cstheme="minorHAnsi"/>
          <w:b/>
          <w:spacing w:val="-47"/>
          <w:sz w:val="24"/>
          <w:szCs w:val="24"/>
          <w:u w:val="single"/>
        </w:rPr>
        <w:t xml:space="preserve"> </w:t>
      </w:r>
    </w:p>
    <w:p w14:paraId="00AB2445" w14:textId="28470ABE" w:rsidR="003A3E15" w:rsidRPr="005909E8" w:rsidRDefault="003A3E15" w:rsidP="00AD683F">
      <w:pPr>
        <w:pStyle w:val="Brezrazmikov"/>
        <w:rPr>
          <w:rFonts w:asciiTheme="minorHAnsi" w:hAnsiTheme="minorHAnsi" w:cstheme="minorHAnsi"/>
          <w:b/>
          <w:spacing w:val="-47"/>
          <w:sz w:val="24"/>
          <w:szCs w:val="24"/>
          <w:u w:val="single"/>
        </w:rPr>
      </w:pPr>
      <w:r w:rsidRPr="005909E8">
        <w:rPr>
          <w:rFonts w:asciiTheme="minorHAnsi" w:hAnsiTheme="minorHAnsi" w:cstheme="minorHAnsi"/>
          <w:b/>
          <w:sz w:val="24"/>
          <w:szCs w:val="24"/>
          <w:u w:val="single"/>
        </w:rPr>
        <w:t>Podprogram 1805</w:t>
      </w:r>
      <w:r w:rsidR="00AD683F" w:rsidRPr="005909E8">
        <w:rPr>
          <w:rFonts w:asciiTheme="minorHAnsi" w:hAnsiTheme="minorHAnsi" w:cstheme="minorHAnsi"/>
          <w:b/>
          <w:sz w:val="24"/>
          <w:szCs w:val="24"/>
          <w:u w:val="single"/>
        </w:rPr>
        <w:t>9</w:t>
      </w:r>
      <w:r w:rsidRPr="005909E8">
        <w:rPr>
          <w:rFonts w:asciiTheme="minorHAnsi" w:hAnsiTheme="minorHAnsi" w:cstheme="minorHAnsi"/>
          <w:b/>
          <w:sz w:val="24"/>
          <w:szCs w:val="24"/>
          <w:u w:val="single"/>
        </w:rPr>
        <w:t xml:space="preserve">001 Programi športa </w:t>
      </w:r>
    </w:p>
    <w:p w14:paraId="0995BD04" w14:textId="77777777" w:rsidR="00C6522D" w:rsidRDefault="003A3E15" w:rsidP="00D53AC6">
      <w:pPr>
        <w:spacing w:after="0"/>
        <w:jc w:val="both"/>
        <w:rPr>
          <w:rFonts w:eastAsia="Times New Roman" w:cstheme="minorHAnsi"/>
          <w:sz w:val="24"/>
          <w:szCs w:val="24"/>
          <w:lang w:eastAsia="sl-SI"/>
        </w:rPr>
      </w:pPr>
      <w:r w:rsidRPr="00C6522D">
        <w:rPr>
          <w:rFonts w:cstheme="minorHAnsi"/>
          <w:sz w:val="24"/>
          <w:szCs w:val="24"/>
          <w:u w:val="single"/>
        </w:rPr>
        <w:t>Proračunska</w:t>
      </w:r>
      <w:r w:rsidRPr="00C6522D">
        <w:rPr>
          <w:rFonts w:cstheme="minorHAnsi"/>
          <w:spacing w:val="-3"/>
          <w:sz w:val="24"/>
          <w:szCs w:val="24"/>
          <w:u w:val="single"/>
        </w:rPr>
        <w:t xml:space="preserve"> </w:t>
      </w:r>
      <w:r w:rsidRPr="00C6522D">
        <w:rPr>
          <w:rFonts w:cstheme="minorHAnsi"/>
          <w:sz w:val="24"/>
          <w:szCs w:val="24"/>
          <w:u w:val="single"/>
        </w:rPr>
        <w:t>postavka</w:t>
      </w:r>
      <w:r w:rsidRPr="00C6522D">
        <w:rPr>
          <w:rFonts w:cstheme="minorHAnsi"/>
          <w:spacing w:val="-5"/>
          <w:sz w:val="24"/>
          <w:szCs w:val="24"/>
          <w:u w:val="single"/>
        </w:rPr>
        <w:t xml:space="preserve"> </w:t>
      </w:r>
      <w:r w:rsidRPr="00C6522D">
        <w:rPr>
          <w:rFonts w:cstheme="minorHAnsi"/>
          <w:sz w:val="24"/>
          <w:szCs w:val="24"/>
          <w:u w:val="single"/>
        </w:rPr>
        <w:t>08029 Programi</w:t>
      </w:r>
      <w:r w:rsidRPr="00C6522D">
        <w:rPr>
          <w:rFonts w:cstheme="minorHAnsi"/>
          <w:spacing w:val="-1"/>
          <w:sz w:val="24"/>
          <w:szCs w:val="24"/>
          <w:u w:val="single"/>
        </w:rPr>
        <w:t xml:space="preserve"> </w:t>
      </w:r>
      <w:r w:rsidRPr="00C6522D">
        <w:rPr>
          <w:rFonts w:cstheme="minorHAnsi"/>
          <w:sz w:val="24"/>
          <w:szCs w:val="24"/>
          <w:u w:val="single"/>
        </w:rPr>
        <w:t>športa</w:t>
      </w:r>
      <w:r w:rsidR="00AD683F" w:rsidRPr="00C6522D">
        <w:rPr>
          <w:rFonts w:cstheme="minorHAnsi"/>
          <w:sz w:val="24"/>
          <w:szCs w:val="24"/>
          <w:u w:val="single"/>
        </w:rPr>
        <w:t>;</w:t>
      </w:r>
      <w:r w:rsidR="00D53AC6" w:rsidRPr="00C6522D">
        <w:rPr>
          <w:rFonts w:cstheme="minorHAnsi"/>
          <w:sz w:val="24"/>
          <w:szCs w:val="24"/>
          <w:u w:val="single"/>
        </w:rPr>
        <w:t xml:space="preserve"> </w:t>
      </w:r>
      <w:r w:rsidR="00D53AC6" w:rsidRPr="00C6522D">
        <w:rPr>
          <w:rFonts w:eastAsia="Times New Roman" w:cstheme="minorHAnsi"/>
          <w:sz w:val="24"/>
          <w:szCs w:val="24"/>
          <w:lang w:eastAsia="sl-SI"/>
        </w:rPr>
        <w:t xml:space="preserve"> Občina na osnovi sprejetega letnega programa </w:t>
      </w:r>
      <w:r w:rsidR="00D53AC6" w:rsidRPr="005909E8">
        <w:rPr>
          <w:rFonts w:eastAsia="Times New Roman" w:cstheme="minorHAnsi"/>
          <w:sz w:val="24"/>
          <w:szCs w:val="24"/>
          <w:lang w:eastAsia="sl-SI"/>
        </w:rPr>
        <w:t>športa, izvedenega javnega razpisa in sklenjenih pogodb s posameznimi športnimi društvi</w:t>
      </w:r>
      <w:r w:rsidR="00C6522D">
        <w:rPr>
          <w:rFonts w:eastAsia="Times New Roman" w:cstheme="minorHAnsi"/>
          <w:sz w:val="24"/>
          <w:szCs w:val="24"/>
          <w:lang w:eastAsia="sl-SI"/>
        </w:rPr>
        <w:t xml:space="preserve"> </w:t>
      </w:r>
    </w:p>
    <w:p w14:paraId="5297E4AD" w14:textId="5080E72B" w:rsidR="00D53AC6" w:rsidRPr="005909E8" w:rsidRDefault="00C6522D" w:rsidP="00D53AC6">
      <w:pPr>
        <w:spacing w:after="0"/>
        <w:jc w:val="both"/>
        <w:rPr>
          <w:rFonts w:eastAsia="Times New Roman" w:cstheme="minorHAnsi"/>
          <w:sz w:val="24"/>
          <w:szCs w:val="24"/>
          <w:lang w:eastAsia="sl-SI"/>
        </w:rPr>
      </w:pPr>
      <w:r>
        <w:rPr>
          <w:rFonts w:eastAsia="Times New Roman" w:cstheme="minorHAnsi"/>
          <w:sz w:val="24"/>
          <w:szCs w:val="24"/>
          <w:lang w:eastAsia="sl-SI"/>
        </w:rPr>
        <w:t xml:space="preserve">(Košarkarsko društvo Vrani Vransko, Nogometni klub Vransko, Planinsko društvo Vransko, Športno rekreativno društvo Ločica, Športno društvo Vransko, Športno društvo S-FIT, Društvo Center jamskih doživetij), </w:t>
      </w:r>
      <w:r w:rsidR="00D53AC6" w:rsidRPr="005909E8">
        <w:rPr>
          <w:rFonts w:eastAsia="Times New Roman" w:cstheme="minorHAnsi"/>
          <w:sz w:val="24"/>
          <w:szCs w:val="24"/>
          <w:lang w:eastAsia="sl-SI"/>
        </w:rPr>
        <w:t>sofinancira izvajanje letnega programa športa v občini v 38.869,43€. Postavka zajema še stroške prireditve ob dnevu slovenskega športa</w:t>
      </w:r>
      <w:r w:rsidR="00103FE4" w:rsidRPr="005909E8">
        <w:rPr>
          <w:rFonts w:eastAsia="Times New Roman" w:cstheme="minorHAnsi"/>
          <w:sz w:val="24"/>
          <w:szCs w:val="24"/>
          <w:lang w:eastAsia="sl-SI"/>
        </w:rPr>
        <w:t>;</w:t>
      </w:r>
      <w:r w:rsidR="00D53AC6" w:rsidRPr="005909E8">
        <w:rPr>
          <w:rFonts w:eastAsia="Times New Roman" w:cstheme="minorHAnsi"/>
          <w:sz w:val="24"/>
          <w:szCs w:val="24"/>
          <w:lang w:eastAsia="sl-SI"/>
        </w:rPr>
        <w:t xml:space="preserve"> šport nas povezuje, ter</w:t>
      </w:r>
      <w:r w:rsidR="00D53AC6" w:rsidRPr="005909E8">
        <w:rPr>
          <w:rFonts w:eastAsia="Times New Roman" w:cstheme="minorHAnsi"/>
          <w:sz w:val="24"/>
          <w:szCs w:val="24"/>
        </w:rPr>
        <w:t xml:space="preserve"> </w:t>
      </w:r>
      <w:r w:rsidR="000D3241" w:rsidRPr="005909E8">
        <w:rPr>
          <w:rFonts w:eastAsia="Times New Roman" w:cstheme="minorHAnsi"/>
          <w:sz w:val="24"/>
          <w:szCs w:val="24"/>
        </w:rPr>
        <w:t xml:space="preserve">za </w:t>
      </w:r>
      <w:r w:rsidR="00D53AC6" w:rsidRPr="005909E8">
        <w:rPr>
          <w:rFonts w:eastAsia="Times New Roman" w:cstheme="minorHAnsi"/>
          <w:sz w:val="24"/>
          <w:szCs w:val="24"/>
        </w:rPr>
        <w:t>tekoče vzdrževanje zunanjih športnih površin na osnovi programa športa ter za investicijsko vzdrževanje zunanjih športnih površin. Sredstva na kontu 420500 v višini 5.938,39€ so bila namenjena za priključitev kontejnerja na vodovod in kanalizacijo.</w:t>
      </w:r>
    </w:p>
    <w:p w14:paraId="6C267A75" w14:textId="5144BB33" w:rsidR="006150D0" w:rsidRPr="005909E8" w:rsidRDefault="009770E8" w:rsidP="006150D0">
      <w:pPr>
        <w:jc w:val="both"/>
        <w:rPr>
          <w:rFonts w:eastAsia="Times New Roman" w:cstheme="minorHAnsi"/>
          <w:sz w:val="24"/>
          <w:szCs w:val="24"/>
          <w:lang w:eastAsia="sl-SI"/>
        </w:rPr>
      </w:pPr>
      <w:r w:rsidRPr="00D6798E">
        <w:rPr>
          <w:rFonts w:eastAsia="Times New Roman" w:cstheme="minorHAnsi"/>
          <w:sz w:val="24"/>
          <w:szCs w:val="24"/>
          <w:u w:val="single"/>
          <w:lang w:eastAsia="sl-SI"/>
        </w:rPr>
        <w:t>Proračunska postavka 1805</w:t>
      </w:r>
      <w:r w:rsidR="00007968" w:rsidRPr="00D6798E">
        <w:rPr>
          <w:rFonts w:eastAsia="Times New Roman" w:cstheme="minorHAnsi"/>
          <w:sz w:val="24"/>
          <w:szCs w:val="24"/>
          <w:u w:val="single"/>
          <w:lang w:eastAsia="sl-SI"/>
        </w:rPr>
        <w:t xml:space="preserve">2 Ureditev igrišč pri </w:t>
      </w:r>
      <w:r w:rsidRPr="00D6798E">
        <w:rPr>
          <w:rFonts w:eastAsia="Times New Roman" w:cstheme="minorHAnsi"/>
          <w:sz w:val="24"/>
          <w:szCs w:val="24"/>
          <w:u w:val="single"/>
          <w:lang w:eastAsia="sl-SI"/>
        </w:rPr>
        <w:t>ŠD Vransko</w:t>
      </w:r>
      <w:r w:rsidR="00F45001" w:rsidRPr="00D6798E">
        <w:rPr>
          <w:rFonts w:eastAsia="Times New Roman" w:cstheme="minorHAnsi"/>
          <w:sz w:val="24"/>
          <w:szCs w:val="24"/>
          <w:u w:val="single"/>
          <w:lang w:eastAsia="sl-SI"/>
        </w:rPr>
        <w:t xml:space="preserve">; </w:t>
      </w:r>
      <w:bookmarkStart w:id="379" w:name="_Hlk225237272"/>
      <w:r w:rsidR="006150D0" w:rsidRPr="00D6798E">
        <w:rPr>
          <w:rFonts w:eastAsia="Times New Roman" w:cstheme="minorHAnsi"/>
          <w:sz w:val="24"/>
          <w:szCs w:val="24"/>
          <w:lang w:eastAsia="sl-SI"/>
        </w:rPr>
        <w:t xml:space="preserve"> </w:t>
      </w:r>
      <w:r w:rsidR="006150D0" w:rsidRPr="00D6798E">
        <w:rPr>
          <w:rFonts w:eastAsia="Times New Roman" w:cstheme="minorHAnsi"/>
          <w:sz w:val="24"/>
          <w:szCs w:val="24"/>
        </w:rPr>
        <w:t xml:space="preserve">Občina Vransko je z investicijskim </w:t>
      </w:r>
      <w:r w:rsidR="006150D0" w:rsidRPr="005909E8">
        <w:rPr>
          <w:rFonts w:eastAsia="Times New Roman" w:cstheme="minorHAnsi"/>
          <w:sz w:val="24"/>
          <w:szCs w:val="24"/>
        </w:rPr>
        <w:t xml:space="preserve">projektom Ureditev igrišč pri ŠD Vransko uspešno kandidirala na javnem razpisu Ministrstva za gospodarstvo, turizem in šport za izbor sofinanciranja investicij v športno infrastrukturo v letu 2024 in pridobila sredstva sofinanciranja v višini 100.000,00€. </w:t>
      </w:r>
      <w:r w:rsidR="000D3BB6" w:rsidRPr="005909E8">
        <w:rPr>
          <w:rFonts w:eastAsia="Times New Roman" w:cstheme="minorHAnsi"/>
          <w:sz w:val="24"/>
          <w:szCs w:val="24"/>
        </w:rPr>
        <w:t>G</w:t>
      </w:r>
      <w:r w:rsidR="006150D0" w:rsidRPr="005909E8">
        <w:rPr>
          <w:rFonts w:eastAsia="Times New Roman" w:cstheme="minorHAnsi"/>
          <w:sz w:val="24"/>
          <w:szCs w:val="24"/>
        </w:rPr>
        <w:t xml:space="preserve">radnja predstavlja funkcionalni kompleks, ki obsega novo igrišče za mali nogomet oziroma rokomet, igrišče za košarko, novo tekalno stezo za tek na 60m in stezo za skok v daljino oziroma troskok.  </w:t>
      </w:r>
    </w:p>
    <w:p w14:paraId="06AD3859" w14:textId="6735FBD3" w:rsidR="006150D0" w:rsidRPr="005909E8" w:rsidRDefault="006150D0" w:rsidP="00E52750">
      <w:pPr>
        <w:overflowPunct w:val="0"/>
        <w:autoSpaceDE w:val="0"/>
        <w:autoSpaceDN w:val="0"/>
        <w:adjustRightInd w:val="0"/>
        <w:spacing w:before="60" w:after="120" w:line="240" w:lineRule="auto"/>
        <w:jc w:val="both"/>
        <w:textAlignment w:val="baseline"/>
        <w:rPr>
          <w:rFonts w:eastAsia="Times New Roman" w:cstheme="minorHAnsi"/>
          <w:sz w:val="24"/>
          <w:szCs w:val="24"/>
        </w:rPr>
      </w:pPr>
      <w:r w:rsidRPr="005909E8">
        <w:rPr>
          <w:rFonts w:eastAsia="Times New Roman" w:cstheme="minorHAnsi"/>
          <w:sz w:val="24"/>
          <w:szCs w:val="24"/>
          <w:lang w:eastAsia="sl-SI"/>
        </w:rPr>
        <w:t xml:space="preserve">V letu 2025 </w:t>
      </w:r>
      <w:r w:rsidR="00223A44" w:rsidRPr="005909E8">
        <w:rPr>
          <w:rFonts w:eastAsia="Times New Roman" w:cstheme="minorHAnsi"/>
          <w:sz w:val="24"/>
          <w:szCs w:val="24"/>
          <w:lang w:eastAsia="sl-SI"/>
        </w:rPr>
        <w:t>smo realizirali 268.062,03</w:t>
      </w:r>
      <w:r w:rsidRPr="005909E8">
        <w:rPr>
          <w:rFonts w:eastAsia="Times New Roman" w:cstheme="minorHAnsi"/>
          <w:sz w:val="24"/>
          <w:szCs w:val="24"/>
          <w:lang w:eastAsia="sl-SI"/>
        </w:rPr>
        <w:t xml:space="preserve">€ stroškov za dokončanje investicije. Del stroškov (87.730,88€) </w:t>
      </w:r>
      <w:r w:rsidR="00223A44" w:rsidRPr="005909E8">
        <w:rPr>
          <w:rFonts w:eastAsia="Times New Roman" w:cstheme="minorHAnsi"/>
          <w:sz w:val="24"/>
          <w:szCs w:val="24"/>
          <w:lang w:eastAsia="sl-SI"/>
        </w:rPr>
        <w:t xml:space="preserve">je bilo </w:t>
      </w:r>
      <w:r w:rsidRPr="005909E8">
        <w:rPr>
          <w:rFonts w:eastAsia="Times New Roman" w:cstheme="minorHAnsi"/>
          <w:sz w:val="24"/>
          <w:szCs w:val="24"/>
          <w:lang w:eastAsia="sl-SI"/>
        </w:rPr>
        <w:t>plač</w:t>
      </w:r>
      <w:r w:rsidR="00223A44" w:rsidRPr="005909E8">
        <w:rPr>
          <w:rFonts w:eastAsia="Times New Roman" w:cstheme="minorHAnsi"/>
          <w:sz w:val="24"/>
          <w:szCs w:val="24"/>
          <w:lang w:eastAsia="sl-SI"/>
        </w:rPr>
        <w:t xml:space="preserve">anih </w:t>
      </w:r>
      <w:r w:rsidR="00D6798E">
        <w:rPr>
          <w:rFonts w:eastAsia="Times New Roman" w:cstheme="minorHAnsi"/>
          <w:sz w:val="24"/>
          <w:szCs w:val="24"/>
          <w:lang w:eastAsia="sl-SI"/>
        </w:rPr>
        <w:t>v mesecu februarju 2026.</w:t>
      </w:r>
      <w:r w:rsidR="00171DF6" w:rsidRPr="005909E8">
        <w:rPr>
          <w:rFonts w:eastAsia="Times New Roman" w:cstheme="minorHAnsi"/>
          <w:sz w:val="24"/>
          <w:szCs w:val="24"/>
        </w:rPr>
        <w:t xml:space="preserve"> </w:t>
      </w:r>
      <w:r w:rsidRPr="005909E8">
        <w:rPr>
          <w:rFonts w:eastAsia="Times New Roman" w:cstheme="minorHAnsi"/>
          <w:sz w:val="24"/>
          <w:szCs w:val="24"/>
          <w:lang w:eastAsia="sl-SI"/>
        </w:rPr>
        <w:t>Vrednost celotne investicije je znašala 457.127,46€</w:t>
      </w:r>
      <w:r w:rsidR="00223A44" w:rsidRPr="005909E8">
        <w:rPr>
          <w:rFonts w:eastAsia="Times New Roman" w:cstheme="minorHAnsi"/>
          <w:sz w:val="24"/>
          <w:szCs w:val="24"/>
          <w:lang w:eastAsia="sl-SI"/>
        </w:rPr>
        <w:t>.</w:t>
      </w:r>
      <w:bookmarkEnd w:id="379"/>
    </w:p>
    <w:p w14:paraId="3E83A610" w14:textId="0D98750D" w:rsidR="00681AAD" w:rsidRPr="005909E8" w:rsidRDefault="009770E8" w:rsidP="00021543">
      <w:pPr>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1805</w:t>
      </w:r>
      <w:r w:rsidR="00F45001" w:rsidRPr="005909E8">
        <w:rPr>
          <w:rFonts w:eastAsia="Times New Roman" w:cstheme="minorHAnsi"/>
          <w:sz w:val="24"/>
          <w:szCs w:val="24"/>
          <w:u w:val="single"/>
          <w:lang w:eastAsia="sl-SI"/>
        </w:rPr>
        <w:t>4 Obnova garderob v Š</w:t>
      </w:r>
      <w:r w:rsidRPr="005909E8">
        <w:rPr>
          <w:rFonts w:eastAsia="Times New Roman" w:cstheme="minorHAnsi"/>
          <w:sz w:val="24"/>
          <w:szCs w:val="24"/>
          <w:u w:val="single"/>
          <w:lang w:eastAsia="sl-SI"/>
        </w:rPr>
        <w:t>D Vransko</w:t>
      </w:r>
      <w:r w:rsidR="00F45001" w:rsidRPr="005909E8">
        <w:rPr>
          <w:rFonts w:eastAsia="Times New Roman" w:cstheme="minorHAnsi"/>
          <w:sz w:val="24"/>
          <w:szCs w:val="24"/>
          <w:u w:val="single"/>
          <w:lang w:eastAsia="sl-SI"/>
        </w:rPr>
        <w:t xml:space="preserve">; </w:t>
      </w:r>
      <w:r w:rsidR="0039600A" w:rsidRPr="005909E8">
        <w:rPr>
          <w:rFonts w:eastAsia="Times New Roman" w:cstheme="minorHAnsi"/>
          <w:sz w:val="24"/>
          <w:szCs w:val="24"/>
          <w:lang w:eastAsia="sl-SI"/>
        </w:rPr>
        <w:t>realizacija v višini 3.382,08€ predstavlja stroške testiranja vodovodnih inštalacij v športni dvorani ter stroške investicijskega nadzora obnove v letu 2024</w:t>
      </w:r>
      <w:r w:rsidR="00F574A4" w:rsidRPr="005909E8">
        <w:rPr>
          <w:rFonts w:eastAsia="Times New Roman" w:cstheme="minorHAnsi"/>
          <w:sz w:val="24"/>
          <w:szCs w:val="24"/>
          <w:lang w:eastAsia="sl-SI"/>
        </w:rPr>
        <w:t xml:space="preserve">. </w:t>
      </w:r>
      <w:r w:rsidR="00F45001" w:rsidRPr="005909E8">
        <w:rPr>
          <w:rFonts w:eastAsia="Times New Roman" w:cstheme="minorHAnsi"/>
          <w:sz w:val="24"/>
          <w:szCs w:val="24"/>
        </w:rPr>
        <w:t>Zavod za kulturo, turizem in šport Vransko je z investicijskim projektom Obnova garderob v Športni dvorani Vransko uspešno kandidiral na Javnem razpisu Fundacije za šport za sofinanciranje gradnje športnih objektov in površin za šport v naravi v letu 2024 in pridobil sredstva sofinanciranja v višini 30.310,00€</w:t>
      </w:r>
      <w:r w:rsidR="00CE3586" w:rsidRPr="005909E8">
        <w:rPr>
          <w:rFonts w:eastAsia="Times New Roman" w:cstheme="minorHAnsi"/>
          <w:sz w:val="24"/>
          <w:szCs w:val="24"/>
        </w:rPr>
        <w:t>.</w:t>
      </w:r>
      <w:r w:rsidR="00F45001" w:rsidRPr="005909E8">
        <w:rPr>
          <w:rFonts w:eastAsia="Times New Roman" w:cstheme="minorHAnsi"/>
          <w:sz w:val="24"/>
          <w:szCs w:val="24"/>
        </w:rPr>
        <w:t xml:space="preserve"> Občina Vransko je kot lastnik objekta zagotovi</w:t>
      </w:r>
      <w:r w:rsidR="00CE0823" w:rsidRPr="005909E8">
        <w:rPr>
          <w:rFonts w:eastAsia="Times New Roman" w:cstheme="minorHAnsi"/>
          <w:sz w:val="24"/>
          <w:szCs w:val="24"/>
        </w:rPr>
        <w:t>la</w:t>
      </w:r>
      <w:r w:rsidR="00F45001" w:rsidRPr="005909E8">
        <w:rPr>
          <w:rFonts w:eastAsia="Times New Roman" w:cstheme="minorHAnsi"/>
          <w:sz w:val="24"/>
          <w:szCs w:val="24"/>
        </w:rPr>
        <w:t xml:space="preserve"> </w:t>
      </w:r>
      <w:r w:rsidR="00CE0823" w:rsidRPr="005909E8">
        <w:rPr>
          <w:rFonts w:eastAsia="Times New Roman" w:cstheme="minorHAnsi"/>
          <w:sz w:val="24"/>
          <w:szCs w:val="24"/>
        </w:rPr>
        <w:t xml:space="preserve">potrebna </w:t>
      </w:r>
      <w:r w:rsidR="00F45001" w:rsidRPr="005909E8">
        <w:rPr>
          <w:rFonts w:eastAsia="Times New Roman" w:cstheme="minorHAnsi"/>
          <w:sz w:val="24"/>
          <w:szCs w:val="24"/>
        </w:rPr>
        <w:t>lastna sredstva za izvedbo investicije</w:t>
      </w:r>
      <w:r w:rsidR="00CE0823" w:rsidRPr="005909E8">
        <w:rPr>
          <w:rFonts w:eastAsia="Times New Roman" w:cstheme="minorHAnsi"/>
          <w:sz w:val="24"/>
          <w:szCs w:val="24"/>
        </w:rPr>
        <w:t xml:space="preserve"> v višini 66.431,67€</w:t>
      </w:r>
      <w:r w:rsidR="00F45001" w:rsidRPr="005909E8">
        <w:rPr>
          <w:rFonts w:eastAsia="Times New Roman" w:cstheme="minorHAnsi"/>
          <w:sz w:val="24"/>
          <w:szCs w:val="24"/>
        </w:rPr>
        <w:t xml:space="preserve">. </w:t>
      </w:r>
    </w:p>
    <w:p w14:paraId="2CCF1D4F" w14:textId="2BC6FE8A" w:rsidR="00A6713D" w:rsidRPr="005909E8" w:rsidRDefault="00A6713D" w:rsidP="00021543">
      <w:pPr>
        <w:jc w:val="both"/>
        <w:rPr>
          <w:rFonts w:eastAsia="Times New Roman" w:cstheme="minorHAnsi"/>
          <w:sz w:val="24"/>
          <w:szCs w:val="24"/>
          <w:lang w:eastAsia="sl-SI"/>
        </w:rPr>
      </w:pPr>
      <w:r w:rsidRPr="00D6798E">
        <w:rPr>
          <w:rFonts w:eastAsia="Times New Roman" w:cstheme="minorHAnsi"/>
          <w:sz w:val="24"/>
          <w:szCs w:val="24"/>
          <w:u w:val="single"/>
          <w:lang w:eastAsia="sl-SI"/>
        </w:rPr>
        <w:t xml:space="preserve">Proračunska postavka 18055 Otroška igrala Videm; </w:t>
      </w:r>
      <w:r w:rsidRPr="00D6798E">
        <w:rPr>
          <w:rFonts w:eastAsia="Times New Roman" w:cstheme="minorHAnsi"/>
          <w:sz w:val="24"/>
          <w:szCs w:val="24"/>
          <w:lang w:eastAsia="sl-SI"/>
        </w:rPr>
        <w:t xml:space="preserve">Realizacija v višini 17.953,23€ je bila </w:t>
      </w:r>
      <w:r w:rsidRPr="005909E8">
        <w:rPr>
          <w:rFonts w:eastAsia="Times New Roman" w:cstheme="minorHAnsi"/>
          <w:sz w:val="24"/>
          <w:szCs w:val="24"/>
          <w:lang w:eastAsia="sl-SI"/>
        </w:rPr>
        <w:t xml:space="preserve">namenjena za nakup otroških igral, ki bodo najmlajšim omogočila še več igre na prostem. </w:t>
      </w:r>
      <w:r w:rsidRPr="005909E8">
        <w:rPr>
          <w:rFonts w:eastAsia="Times New Roman" w:cstheme="minorHAnsi"/>
          <w:spacing w:val="5"/>
          <w:sz w:val="24"/>
          <w:szCs w:val="24"/>
          <w:lang w:eastAsia="sl-SI"/>
        </w:rPr>
        <w:t xml:space="preserve">Postavitev novih igral je z donacijo v višini 10.000€, konec leta 2024, omogočila Zavarovalnica Triglav. V sklopu akcije Otroci Triglava in v sodelovanju z Občino Vransko smo z odprtjem novega igrišča naredili pomemben korak k ustvarjanju varnega, </w:t>
      </w:r>
      <w:r w:rsidRPr="005909E8">
        <w:rPr>
          <w:rFonts w:eastAsia="Times New Roman" w:cstheme="minorHAnsi"/>
          <w:spacing w:val="5"/>
          <w:sz w:val="24"/>
          <w:szCs w:val="24"/>
          <w:lang w:eastAsia="sl-SI"/>
        </w:rPr>
        <w:lastRenderedPageBreak/>
        <w:t xml:space="preserve">spodbudnega in razigranega okolja za naše najmlajše. Verjamemo, da bodo otroci z igro na prostem razvijali svojo domišljijo, gibalne sposobnosti in prijateljske vezi ter na ta način krepili temeljne vrednote za življenje. </w:t>
      </w:r>
    </w:p>
    <w:p w14:paraId="02D1B7B6" w14:textId="59BC69B9" w:rsidR="003A3E15" w:rsidRPr="005909E8" w:rsidRDefault="00C60A10" w:rsidP="00C60A10">
      <w:pPr>
        <w:overflowPunct w:val="0"/>
        <w:autoSpaceDE w:val="0"/>
        <w:autoSpaceDN w:val="0"/>
        <w:adjustRightInd w:val="0"/>
        <w:spacing w:before="60" w:after="120" w:line="240" w:lineRule="auto"/>
        <w:jc w:val="both"/>
        <w:textAlignment w:val="baseline"/>
        <w:rPr>
          <w:rFonts w:eastAsia="Times New Roman" w:cstheme="minorHAnsi"/>
          <w:b/>
          <w:sz w:val="24"/>
          <w:szCs w:val="24"/>
          <w:u w:val="single"/>
        </w:rPr>
      </w:pPr>
      <w:r w:rsidRPr="005909E8">
        <w:rPr>
          <w:rFonts w:cstheme="minorHAnsi"/>
          <w:b/>
          <w:sz w:val="24"/>
          <w:szCs w:val="24"/>
          <w:u w:val="single"/>
        </w:rPr>
        <w:t xml:space="preserve">Področje proračunske porabe 19 </w:t>
      </w:r>
      <w:r w:rsidR="003A3E15" w:rsidRPr="005909E8">
        <w:rPr>
          <w:rFonts w:cstheme="minorHAnsi"/>
          <w:b/>
          <w:sz w:val="24"/>
          <w:szCs w:val="24"/>
          <w:u w:val="single"/>
        </w:rPr>
        <w:t>IZOBRAŽEVANJE</w:t>
      </w:r>
    </w:p>
    <w:p w14:paraId="4756AF2A" w14:textId="700B6919" w:rsidR="001C3277" w:rsidRPr="005909E8" w:rsidRDefault="003A3E15" w:rsidP="00A6713D">
      <w:pPr>
        <w:pStyle w:val="Telobesedila"/>
        <w:spacing w:before="1"/>
        <w:rPr>
          <w:rFonts w:asciiTheme="minorHAnsi" w:hAnsiTheme="minorHAnsi" w:cstheme="minorHAnsi"/>
          <w:szCs w:val="24"/>
        </w:rPr>
      </w:pPr>
      <w:r w:rsidRPr="005909E8">
        <w:rPr>
          <w:rFonts w:asciiTheme="minorHAnsi" w:hAnsiTheme="minorHAnsi" w:cstheme="minorHAnsi"/>
          <w:szCs w:val="24"/>
        </w:rPr>
        <w:t>Področju izobraževanja je občina v letu 202</w:t>
      </w:r>
      <w:r w:rsidR="00A6713D" w:rsidRPr="005909E8">
        <w:rPr>
          <w:rFonts w:asciiTheme="minorHAnsi" w:hAnsiTheme="minorHAnsi" w:cstheme="minorHAnsi"/>
          <w:szCs w:val="24"/>
        </w:rPr>
        <w:t>5</w:t>
      </w:r>
      <w:r w:rsidRPr="005909E8">
        <w:rPr>
          <w:rFonts w:asciiTheme="minorHAnsi" w:hAnsiTheme="minorHAnsi" w:cstheme="minorHAnsi"/>
          <w:szCs w:val="24"/>
        </w:rPr>
        <w:t xml:space="preserve"> namenila skupaj </w:t>
      </w:r>
      <w:r w:rsidR="00A6713D" w:rsidRPr="005909E8">
        <w:rPr>
          <w:rFonts w:asciiTheme="minorHAnsi" w:hAnsiTheme="minorHAnsi" w:cstheme="minorHAnsi"/>
          <w:szCs w:val="24"/>
        </w:rPr>
        <w:t>1.072.051,50</w:t>
      </w:r>
      <w:r w:rsidRPr="005909E8">
        <w:rPr>
          <w:rFonts w:asciiTheme="minorHAnsi" w:hAnsiTheme="minorHAnsi" w:cstheme="minorHAnsi"/>
          <w:szCs w:val="24"/>
        </w:rPr>
        <w:t>€ finančnih sredstev za delovanje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JZ OŠ Vransko-Tabor v okviru katerega deluje tudi OE Vrtec Vransko, za regresiranje prevozov v šolo in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sofinanciranje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izobraževalnih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institucij</w:t>
      </w:r>
      <w:r w:rsidRPr="005909E8">
        <w:rPr>
          <w:rFonts w:asciiTheme="minorHAnsi" w:hAnsiTheme="minorHAnsi" w:cstheme="minorHAnsi"/>
          <w:spacing w:val="1"/>
          <w:szCs w:val="24"/>
        </w:rPr>
        <w:t xml:space="preserve"> </w:t>
      </w:r>
      <w:r w:rsidRPr="005909E8">
        <w:rPr>
          <w:rFonts w:asciiTheme="minorHAnsi" w:hAnsiTheme="minorHAnsi" w:cstheme="minorHAnsi"/>
          <w:szCs w:val="24"/>
        </w:rPr>
        <w:t>izven</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ter</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vzdrževanje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večnamenske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športne</w:t>
      </w:r>
      <w:r w:rsidRPr="005909E8">
        <w:rPr>
          <w:rFonts w:asciiTheme="minorHAnsi" w:hAnsiTheme="minorHAnsi" w:cstheme="minorHAnsi"/>
          <w:spacing w:val="1"/>
          <w:szCs w:val="24"/>
        </w:rPr>
        <w:t xml:space="preserve"> </w:t>
      </w:r>
      <w:r w:rsidRPr="005909E8">
        <w:rPr>
          <w:rFonts w:asciiTheme="minorHAnsi" w:hAnsiTheme="minorHAnsi" w:cstheme="minorHAnsi"/>
          <w:szCs w:val="24"/>
        </w:rPr>
        <w:t>dvorane</w:t>
      </w:r>
      <w:r w:rsidRPr="005909E8">
        <w:rPr>
          <w:rFonts w:asciiTheme="minorHAnsi" w:hAnsiTheme="minorHAnsi" w:cstheme="minorHAnsi"/>
          <w:spacing w:val="-3"/>
          <w:szCs w:val="24"/>
        </w:rPr>
        <w:t xml:space="preserve"> </w:t>
      </w:r>
      <w:r w:rsidRPr="005909E8">
        <w:rPr>
          <w:rFonts w:asciiTheme="minorHAnsi" w:hAnsiTheme="minorHAnsi" w:cstheme="minorHAnsi"/>
          <w:szCs w:val="24"/>
        </w:rPr>
        <w:t xml:space="preserve">Vransko. Realizacija </w:t>
      </w:r>
      <w:r w:rsidR="00A6713D" w:rsidRPr="005909E8">
        <w:rPr>
          <w:rFonts w:asciiTheme="minorHAnsi" w:hAnsiTheme="minorHAnsi" w:cstheme="minorHAnsi"/>
          <w:szCs w:val="24"/>
        </w:rPr>
        <w:t>znaša</w:t>
      </w:r>
      <w:r w:rsidRPr="005909E8">
        <w:rPr>
          <w:rFonts w:asciiTheme="minorHAnsi" w:hAnsiTheme="minorHAnsi" w:cstheme="minorHAnsi"/>
          <w:spacing w:val="-2"/>
          <w:szCs w:val="24"/>
        </w:rPr>
        <w:t xml:space="preserve"> </w:t>
      </w:r>
      <w:r w:rsidR="00A6713D" w:rsidRPr="005909E8">
        <w:rPr>
          <w:rFonts w:asciiTheme="minorHAnsi" w:hAnsiTheme="minorHAnsi" w:cstheme="minorHAnsi"/>
          <w:szCs w:val="24"/>
        </w:rPr>
        <w:t>95,6</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glede 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proračun.</w:t>
      </w:r>
    </w:p>
    <w:p w14:paraId="5D19F9DF" w14:textId="766712DF" w:rsidR="003A3E15" w:rsidRPr="005909E8" w:rsidRDefault="003A3E15" w:rsidP="007E31BB">
      <w:pPr>
        <w:jc w:val="both"/>
        <w:rPr>
          <w:rFonts w:cstheme="minorHAnsi"/>
          <w:sz w:val="24"/>
          <w:szCs w:val="24"/>
        </w:rPr>
      </w:pPr>
      <w:r w:rsidRPr="005909E8">
        <w:rPr>
          <w:rFonts w:cstheme="minorHAnsi"/>
          <w:b/>
          <w:i/>
          <w:sz w:val="24"/>
          <w:szCs w:val="24"/>
          <w:u w:val="single"/>
        </w:rPr>
        <w:t>Program</w:t>
      </w:r>
      <w:r w:rsidRPr="005909E8">
        <w:rPr>
          <w:rFonts w:cstheme="minorHAnsi"/>
          <w:b/>
          <w:i/>
          <w:spacing w:val="-5"/>
          <w:sz w:val="24"/>
          <w:szCs w:val="24"/>
          <w:u w:val="single"/>
        </w:rPr>
        <w:t xml:space="preserve"> </w:t>
      </w:r>
      <w:r w:rsidRPr="005909E8">
        <w:rPr>
          <w:rFonts w:cstheme="minorHAnsi"/>
          <w:b/>
          <w:i/>
          <w:sz w:val="24"/>
          <w:szCs w:val="24"/>
          <w:u w:val="single"/>
        </w:rPr>
        <w:t>1902</w:t>
      </w:r>
      <w:r w:rsidRPr="005909E8">
        <w:rPr>
          <w:rFonts w:cstheme="minorHAnsi"/>
          <w:b/>
          <w:i/>
          <w:spacing w:val="-2"/>
          <w:sz w:val="24"/>
          <w:szCs w:val="24"/>
          <w:u w:val="single"/>
        </w:rPr>
        <w:t xml:space="preserve"> </w:t>
      </w:r>
      <w:r w:rsidRPr="005909E8">
        <w:rPr>
          <w:rFonts w:cstheme="minorHAnsi"/>
          <w:b/>
          <w:i/>
          <w:sz w:val="24"/>
          <w:szCs w:val="24"/>
          <w:u w:val="single"/>
        </w:rPr>
        <w:t>Varstvo</w:t>
      </w:r>
      <w:r w:rsidRPr="005909E8">
        <w:rPr>
          <w:rFonts w:cstheme="minorHAnsi"/>
          <w:b/>
          <w:i/>
          <w:spacing w:val="-2"/>
          <w:sz w:val="24"/>
          <w:szCs w:val="24"/>
          <w:u w:val="single"/>
        </w:rPr>
        <w:t xml:space="preserve"> </w:t>
      </w:r>
      <w:r w:rsidRPr="005909E8">
        <w:rPr>
          <w:rFonts w:cstheme="minorHAnsi"/>
          <w:b/>
          <w:i/>
          <w:sz w:val="24"/>
          <w:szCs w:val="24"/>
          <w:u w:val="single"/>
        </w:rPr>
        <w:t>in</w:t>
      </w:r>
      <w:r w:rsidRPr="005909E8">
        <w:rPr>
          <w:rFonts w:cstheme="minorHAnsi"/>
          <w:b/>
          <w:i/>
          <w:spacing w:val="1"/>
          <w:sz w:val="24"/>
          <w:szCs w:val="24"/>
          <w:u w:val="single"/>
        </w:rPr>
        <w:t xml:space="preserve"> </w:t>
      </w:r>
      <w:r w:rsidRPr="005909E8">
        <w:rPr>
          <w:rFonts w:cstheme="minorHAnsi"/>
          <w:b/>
          <w:i/>
          <w:sz w:val="24"/>
          <w:szCs w:val="24"/>
          <w:u w:val="single"/>
        </w:rPr>
        <w:t>vzgoja</w:t>
      </w:r>
      <w:r w:rsidRPr="005909E8">
        <w:rPr>
          <w:rFonts w:cstheme="minorHAnsi"/>
          <w:b/>
          <w:i/>
          <w:spacing w:val="-1"/>
          <w:sz w:val="24"/>
          <w:szCs w:val="24"/>
          <w:u w:val="single"/>
        </w:rPr>
        <w:t xml:space="preserve"> </w:t>
      </w:r>
      <w:r w:rsidRPr="005909E8">
        <w:rPr>
          <w:rFonts w:cstheme="minorHAnsi"/>
          <w:b/>
          <w:i/>
          <w:sz w:val="24"/>
          <w:szCs w:val="24"/>
          <w:u w:val="single"/>
        </w:rPr>
        <w:t>predšolskih</w:t>
      </w:r>
      <w:r w:rsidRPr="005909E8">
        <w:rPr>
          <w:rFonts w:cstheme="minorHAnsi"/>
          <w:b/>
          <w:i/>
          <w:spacing w:val="-3"/>
          <w:sz w:val="24"/>
          <w:szCs w:val="24"/>
          <w:u w:val="single"/>
        </w:rPr>
        <w:t xml:space="preserve"> </w:t>
      </w:r>
      <w:r w:rsidRPr="005909E8">
        <w:rPr>
          <w:rFonts w:cstheme="minorHAnsi"/>
          <w:b/>
          <w:i/>
          <w:sz w:val="24"/>
          <w:szCs w:val="24"/>
          <w:u w:val="single"/>
        </w:rPr>
        <w:t>otrok</w:t>
      </w:r>
      <w:r w:rsidRPr="005909E8">
        <w:rPr>
          <w:rFonts w:cstheme="minorHAnsi"/>
          <w:sz w:val="24"/>
          <w:szCs w:val="24"/>
        </w:rPr>
        <w:t>:</w:t>
      </w:r>
      <w:r w:rsidRPr="005909E8">
        <w:rPr>
          <w:rFonts w:cstheme="minorHAnsi"/>
          <w:spacing w:val="-2"/>
          <w:sz w:val="24"/>
          <w:szCs w:val="24"/>
        </w:rPr>
        <w:t xml:space="preserve"> </w:t>
      </w:r>
      <w:r w:rsidRPr="005909E8">
        <w:rPr>
          <w:rFonts w:cstheme="minorHAnsi"/>
          <w:sz w:val="24"/>
          <w:szCs w:val="24"/>
        </w:rPr>
        <w:t>poraba sredstev znaša</w:t>
      </w:r>
      <w:r w:rsidRPr="005909E8">
        <w:rPr>
          <w:rFonts w:cstheme="minorHAnsi"/>
          <w:spacing w:val="-2"/>
          <w:sz w:val="24"/>
          <w:szCs w:val="24"/>
        </w:rPr>
        <w:t xml:space="preserve"> </w:t>
      </w:r>
      <w:r w:rsidR="00A6713D" w:rsidRPr="005909E8">
        <w:rPr>
          <w:rFonts w:cstheme="minorHAnsi"/>
          <w:sz w:val="24"/>
          <w:szCs w:val="24"/>
        </w:rPr>
        <w:t>670.498,43</w:t>
      </w:r>
      <w:r w:rsidR="003D4ACF" w:rsidRPr="005909E8">
        <w:rPr>
          <w:rFonts w:cstheme="minorHAnsi"/>
          <w:sz w:val="24"/>
          <w:szCs w:val="24"/>
        </w:rPr>
        <w:t>€</w:t>
      </w:r>
      <w:r w:rsidRPr="005909E8">
        <w:rPr>
          <w:rFonts w:cstheme="minorHAnsi"/>
          <w:sz w:val="24"/>
          <w:szCs w:val="24"/>
        </w:rPr>
        <w:t>.</w:t>
      </w:r>
    </w:p>
    <w:p w14:paraId="4893BFD8" w14:textId="77777777" w:rsidR="003A3E15" w:rsidRPr="005909E8" w:rsidRDefault="003A3E15" w:rsidP="003A3E15">
      <w:pPr>
        <w:pStyle w:val="Naslov2"/>
        <w:rPr>
          <w:rFonts w:asciiTheme="minorHAnsi" w:hAnsiTheme="minorHAnsi" w:cstheme="minorHAnsi"/>
          <w:i/>
          <w:szCs w:val="24"/>
          <w:u w:val="single"/>
          <w:lang w:val="sl-SI"/>
        </w:rPr>
      </w:pPr>
      <w:bookmarkStart w:id="380" w:name="_Toc100059810"/>
      <w:bookmarkStart w:id="381" w:name="_Toc100062266"/>
      <w:bookmarkStart w:id="382" w:name="_Toc162606995"/>
      <w:bookmarkStart w:id="383" w:name="_Toc162607286"/>
      <w:bookmarkStart w:id="384" w:name="_Toc195260627"/>
      <w:bookmarkStart w:id="385" w:name="_Toc195261694"/>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19029001 Vrtci</w:t>
      </w:r>
      <w:bookmarkEnd w:id="380"/>
      <w:bookmarkEnd w:id="381"/>
      <w:bookmarkEnd w:id="382"/>
      <w:bookmarkEnd w:id="383"/>
      <w:bookmarkEnd w:id="384"/>
      <w:bookmarkEnd w:id="385"/>
    </w:p>
    <w:p w14:paraId="6733A785" w14:textId="2E9C876C"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15"/>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13"/>
          <w:szCs w:val="24"/>
          <w:u w:val="single"/>
        </w:rPr>
        <w:t xml:space="preserve"> </w:t>
      </w:r>
      <w:r w:rsidRPr="005909E8">
        <w:rPr>
          <w:rFonts w:asciiTheme="minorHAnsi" w:hAnsiTheme="minorHAnsi" w:cstheme="minorHAnsi"/>
          <w:szCs w:val="24"/>
          <w:u w:val="single"/>
        </w:rPr>
        <w:t>09001</w:t>
      </w:r>
      <w:r w:rsidRPr="005909E8">
        <w:rPr>
          <w:rFonts w:asciiTheme="minorHAnsi" w:hAnsiTheme="minorHAnsi" w:cstheme="minorHAnsi"/>
          <w:spacing w:val="17"/>
          <w:szCs w:val="24"/>
          <w:u w:val="single"/>
        </w:rPr>
        <w:t xml:space="preserve"> </w:t>
      </w:r>
      <w:r w:rsidRPr="005909E8">
        <w:rPr>
          <w:rFonts w:asciiTheme="minorHAnsi" w:hAnsiTheme="minorHAnsi" w:cstheme="minorHAnsi"/>
          <w:szCs w:val="24"/>
          <w:u w:val="single"/>
        </w:rPr>
        <w:t>OŠ</w:t>
      </w:r>
      <w:r w:rsidRPr="005909E8">
        <w:rPr>
          <w:rFonts w:asciiTheme="minorHAnsi" w:hAnsiTheme="minorHAnsi" w:cstheme="minorHAnsi"/>
          <w:spacing w:val="15"/>
          <w:szCs w:val="24"/>
          <w:u w:val="single"/>
        </w:rPr>
        <w:t xml:space="preserve"> </w:t>
      </w:r>
      <w:r w:rsidRPr="005909E8">
        <w:rPr>
          <w:rFonts w:asciiTheme="minorHAnsi" w:hAnsiTheme="minorHAnsi" w:cstheme="minorHAnsi"/>
          <w:szCs w:val="24"/>
          <w:u w:val="single"/>
        </w:rPr>
        <w:t>Vransko</w:t>
      </w:r>
      <w:r w:rsidRPr="005909E8">
        <w:rPr>
          <w:rFonts w:asciiTheme="minorHAnsi" w:hAnsiTheme="minorHAnsi" w:cstheme="minorHAnsi"/>
          <w:spacing w:val="14"/>
          <w:szCs w:val="24"/>
          <w:u w:val="single"/>
        </w:rPr>
        <w:t xml:space="preserve"> </w:t>
      </w:r>
      <w:r w:rsidRPr="005909E8">
        <w:rPr>
          <w:rFonts w:asciiTheme="minorHAnsi" w:hAnsiTheme="minorHAnsi" w:cstheme="minorHAnsi"/>
          <w:szCs w:val="24"/>
          <w:u w:val="single"/>
        </w:rPr>
        <w:t>–</w:t>
      </w:r>
      <w:r w:rsidRPr="005909E8">
        <w:rPr>
          <w:rFonts w:asciiTheme="minorHAnsi" w:hAnsiTheme="minorHAnsi" w:cstheme="minorHAnsi"/>
          <w:spacing w:val="17"/>
          <w:szCs w:val="24"/>
          <w:u w:val="single"/>
        </w:rPr>
        <w:t xml:space="preserve"> </w:t>
      </w:r>
      <w:r w:rsidRPr="005909E8">
        <w:rPr>
          <w:rFonts w:asciiTheme="minorHAnsi" w:hAnsiTheme="minorHAnsi" w:cstheme="minorHAnsi"/>
          <w:szCs w:val="24"/>
          <w:u w:val="single"/>
        </w:rPr>
        <w:t>Vrtec</w:t>
      </w:r>
      <w:r w:rsidRPr="005909E8">
        <w:rPr>
          <w:rFonts w:asciiTheme="minorHAnsi" w:hAnsiTheme="minorHAnsi" w:cstheme="minorHAnsi"/>
          <w:spacing w:val="18"/>
          <w:szCs w:val="24"/>
          <w:u w:val="single"/>
        </w:rPr>
        <w:t xml:space="preserve"> </w:t>
      </w:r>
      <w:r w:rsidRPr="005909E8">
        <w:rPr>
          <w:rFonts w:asciiTheme="minorHAnsi" w:hAnsiTheme="minorHAnsi" w:cstheme="minorHAnsi"/>
          <w:szCs w:val="24"/>
          <w:u w:val="single"/>
        </w:rPr>
        <w:t>Vransko</w:t>
      </w:r>
      <w:r w:rsidRPr="005909E8">
        <w:rPr>
          <w:rFonts w:asciiTheme="minorHAnsi" w:hAnsiTheme="minorHAnsi" w:cstheme="minorHAnsi"/>
          <w:szCs w:val="24"/>
        </w:rPr>
        <w:t>;</w:t>
      </w:r>
      <w:r w:rsidRPr="005909E8">
        <w:rPr>
          <w:rFonts w:asciiTheme="minorHAnsi" w:hAnsiTheme="minorHAnsi" w:cstheme="minorHAnsi"/>
          <w:spacing w:val="15"/>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4"/>
          <w:szCs w:val="24"/>
        </w:rPr>
        <w:t xml:space="preserve"> </w:t>
      </w:r>
      <w:r w:rsidRPr="005909E8">
        <w:rPr>
          <w:rFonts w:asciiTheme="minorHAnsi" w:hAnsiTheme="minorHAnsi" w:cstheme="minorHAnsi"/>
          <w:szCs w:val="24"/>
        </w:rPr>
        <w:t>so</w:t>
      </w:r>
      <w:r w:rsidRPr="005909E8">
        <w:rPr>
          <w:rFonts w:asciiTheme="minorHAnsi" w:hAnsiTheme="minorHAnsi" w:cstheme="minorHAnsi"/>
          <w:spacing w:val="13"/>
          <w:szCs w:val="24"/>
        </w:rPr>
        <w:t xml:space="preserve"> </w:t>
      </w:r>
      <w:r w:rsidRPr="005909E8">
        <w:rPr>
          <w:rFonts w:asciiTheme="minorHAnsi" w:hAnsiTheme="minorHAnsi" w:cstheme="minorHAnsi"/>
          <w:szCs w:val="24"/>
        </w:rPr>
        <w:t>bila</w:t>
      </w:r>
      <w:r w:rsidRPr="005909E8">
        <w:rPr>
          <w:rFonts w:asciiTheme="minorHAnsi" w:hAnsiTheme="minorHAnsi" w:cstheme="minorHAnsi"/>
          <w:spacing w:val="15"/>
          <w:szCs w:val="24"/>
        </w:rPr>
        <w:t xml:space="preserve"> </w:t>
      </w:r>
      <w:r w:rsidRPr="005909E8">
        <w:rPr>
          <w:rFonts w:asciiTheme="minorHAnsi" w:hAnsiTheme="minorHAnsi" w:cstheme="minorHAnsi"/>
          <w:szCs w:val="24"/>
        </w:rPr>
        <w:t>porabljena</w:t>
      </w:r>
      <w:r w:rsidRPr="005909E8">
        <w:rPr>
          <w:rFonts w:asciiTheme="minorHAnsi" w:hAnsiTheme="minorHAnsi" w:cstheme="minorHAnsi"/>
          <w:spacing w:val="18"/>
          <w:szCs w:val="24"/>
        </w:rPr>
        <w:t xml:space="preserve"> </w:t>
      </w:r>
      <w:r w:rsidRPr="005909E8">
        <w:rPr>
          <w:rFonts w:asciiTheme="minorHAnsi" w:hAnsiTheme="minorHAnsi" w:cstheme="minorHAnsi"/>
          <w:szCs w:val="24"/>
        </w:rPr>
        <w:t>v</w:t>
      </w:r>
      <w:r w:rsidRPr="005909E8">
        <w:rPr>
          <w:rFonts w:asciiTheme="minorHAnsi" w:hAnsiTheme="minorHAnsi" w:cstheme="minorHAnsi"/>
          <w:spacing w:val="15"/>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4"/>
          <w:szCs w:val="24"/>
        </w:rPr>
        <w:t xml:space="preserve"> </w:t>
      </w:r>
      <w:r w:rsidR="005B4492" w:rsidRPr="005909E8">
        <w:rPr>
          <w:rFonts w:asciiTheme="minorHAnsi" w:hAnsiTheme="minorHAnsi" w:cstheme="minorHAnsi"/>
          <w:szCs w:val="24"/>
        </w:rPr>
        <w:t>5</w:t>
      </w:r>
      <w:r w:rsidR="00A6713D" w:rsidRPr="005909E8">
        <w:rPr>
          <w:rFonts w:asciiTheme="minorHAnsi" w:hAnsiTheme="minorHAnsi" w:cstheme="minorHAnsi"/>
          <w:szCs w:val="24"/>
        </w:rPr>
        <w:t>91.234,62€</w:t>
      </w:r>
      <w:r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oz.</w:t>
      </w:r>
      <w:r w:rsidRPr="005909E8">
        <w:rPr>
          <w:rFonts w:asciiTheme="minorHAnsi" w:hAnsiTheme="minorHAnsi" w:cstheme="minorHAnsi"/>
          <w:spacing w:val="-1"/>
          <w:szCs w:val="24"/>
        </w:rPr>
        <w:t xml:space="preserve"> </w:t>
      </w:r>
      <w:r w:rsidR="00E2751B" w:rsidRPr="005909E8">
        <w:rPr>
          <w:rFonts w:asciiTheme="minorHAnsi" w:hAnsiTheme="minorHAnsi" w:cstheme="minorHAnsi"/>
          <w:szCs w:val="24"/>
        </w:rPr>
        <w:t>9</w:t>
      </w:r>
      <w:r w:rsidR="00A6713D" w:rsidRPr="005909E8">
        <w:rPr>
          <w:rFonts w:asciiTheme="minorHAnsi" w:hAnsiTheme="minorHAnsi" w:cstheme="minorHAnsi"/>
          <w:szCs w:val="24"/>
        </w:rPr>
        <w:t>4,6</w:t>
      </w:r>
      <w:r w:rsidR="00D276A6" w:rsidRPr="005909E8">
        <w:rPr>
          <w:rFonts w:asciiTheme="minorHAnsi" w:hAnsiTheme="minorHAnsi" w:cstheme="minorHAnsi"/>
          <w:szCs w:val="24"/>
        </w:rPr>
        <w:t>%</w:t>
      </w:r>
      <w:r w:rsidRPr="005909E8">
        <w:rPr>
          <w:rFonts w:asciiTheme="minorHAnsi" w:hAnsiTheme="minorHAnsi" w:cstheme="minorHAnsi"/>
          <w:szCs w:val="24"/>
        </w:rPr>
        <w:t xml:space="preserve"> na</w:t>
      </w:r>
      <w:r w:rsidRPr="005909E8">
        <w:rPr>
          <w:rFonts w:asciiTheme="minorHAnsi" w:hAnsiTheme="minorHAnsi" w:cstheme="minorHAnsi"/>
          <w:spacing w:val="-2"/>
          <w:szCs w:val="24"/>
        </w:rPr>
        <w:t xml:space="preserve"> </w:t>
      </w:r>
      <w:r w:rsidRPr="005909E8">
        <w:rPr>
          <w:rFonts w:asciiTheme="minorHAnsi" w:hAnsiTheme="minorHAnsi" w:cstheme="minorHAnsi"/>
          <w:szCs w:val="24"/>
        </w:rPr>
        <w:t>veljavni proračun.</w:t>
      </w:r>
    </w:p>
    <w:p w14:paraId="43AE824B" w14:textId="68DFB806"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rPr>
        <w:t>Občina skladno z Zakonom o vrtcih in Pravilnikom ter po predhodni potrditvi cene programov predšolske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vzgoje, sofinancira razliko v ceni programa med ekonomsko ceno in prispevki staršev. V ta namen smo</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ustvarili </w:t>
      </w:r>
      <w:r w:rsidR="005B4492" w:rsidRPr="005909E8">
        <w:rPr>
          <w:rFonts w:asciiTheme="minorHAnsi" w:hAnsiTheme="minorHAnsi" w:cstheme="minorHAnsi"/>
          <w:szCs w:val="24"/>
        </w:rPr>
        <w:t>5</w:t>
      </w:r>
      <w:r w:rsidR="00A6713D" w:rsidRPr="005909E8">
        <w:rPr>
          <w:rFonts w:asciiTheme="minorHAnsi" w:hAnsiTheme="minorHAnsi" w:cstheme="minorHAnsi"/>
          <w:szCs w:val="24"/>
        </w:rPr>
        <w:t>82,.851,79</w:t>
      </w:r>
      <w:r w:rsidRPr="005909E8">
        <w:rPr>
          <w:rFonts w:asciiTheme="minorHAnsi" w:hAnsiTheme="minorHAnsi" w:cstheme="minorHAnsi"/>
          <w:szCs w:val="24"/>
        </w:rPr>
        <w:t>€ odhodkov. Iz naslova investicijsk</w:t>
      </w:r>
      <w:r w:rsidR="0075021A" w:rsidRPr="005909E8">
        <w:rPr>
          <w:rFonts w:asciiTheme="minorHAnsi" w:hAnsiTheme="minorHAnsi" w:cstheme="minorHAnsi"/>
          <w:szCs w:val="24"/>
        </w:rPr>
        <w:t>ih</w:t>
      </w:r>
      <w:r w:rsidRPr="005909E8">
        <w:rPr>
          <w:rFonts w:asciiTheme="minorHAnsi" w:hAnsiTheme="minorHAnsi" w:cstheme="minorHAnsi"/>
          <w:szCs w:val="24"/>
        </w:rPr>
        <w:t xml:space="preserve"> odhod</w:t>
      </w:r>
      <w:r w:rsidR="0075021A" w:rsidRPr="005909E8">
        <w:rPr>
          <w:rFonts w:asciiTheme="minorHAnsi" w:hAnsiTheme="minorHAnsi" w:cstheme="minorHAnsi"/>
          <w:szCs w:val="24"/>
        </w:rPr>
        <w:t>kov</w:t>
      </w:r>
      <w:r w:rsidRPr="005909E8">
        <w:rPr>
          <w:rFonts w:asciiTheme="minorHAnsi" w:hAnsiTheme="minorHAnsi" w:cstheme="minorHAnsi"/>
          <w:szCs w:val="24"/>
        </w:rPr>
        <w:t xml:space="preserve"> smo poravnali zahtevke </w:t>
      </w:r>
      <w:r w:rsidR="0075021A" w:rsidRPr="005909E8">
        <w:rPr>
          <w:rFonts w:asciiTheme="minorHAnsi" w:hAnsiTheme="minorHAnsi" w:cstheme="minorHAnsi"/>
          <w:szCs w:val="24"/>
        </w:rPr>
        <w:t xml:space="preserve">za katere smo prejeli ustrezne priloge, </w:t>
      </w:r>
      <w:r w:rsidRPr="005909E8">
        <w:rPr>
          <w:rFonts w:asciiTheme="minorHAnsi" w:hAnsiTheme="minorHAnsi" w:cstheme="minorHAnsi"/>
          <w:szCs w:val="24"/>
        </w:rPr>
        <w:t>v skupni višini</w:t>
      </w:r>
      <w:r w:rsidRPr="005909E8">
        <w:rPr>
          <w:rFonts w:asciiTheme="minorHAnsi" w:hAnsiTheme="minorHAnsi" w:cstheme="minorHAnsi"/>
          <w:spacing w:val="1"/>
          <w:szCs w:val="24"/>
        </w:rPr>
        <w:t xml:space="preserve"> </w:t>
      </w:r>
      <w:r w:rsidR="00A6713D" w:rsidRPr="005909E8">
        <w:rPr>
          <w:rFonts w:asciiTheme="minorHAnsi" w:hAnsiTheme="minorHAnsi" w:cstheme="minorHAnsi"/>
          <w:szCs w:val="24"/>
        </w:rPr>
        <w:t>8.382,83</w:t>
      </w:r>
      <w:r w:rsidRPr="005909E8">
        <w:rPr>
          <w:rFonts w:asciiTheme="minorHAnsi" w:hAnsiTheme="minorHAnsi" w:cstheme="minorHAnsi"/>
          <w:szCs w:val="24"/>
        </w:rPr>
        <w:t xml:space="preserve">€. </w:t>
      </w:r>
    </w:p>
    <w:p w14:paraId="18C93D15" w14:textId="77777777" w:rsidR="003A3E15" w:rsidRPr="005909E8" w:rsidRDefault="003A3E15" w:rsidP="003A3E15">
      <w:pPr>
        <w:pStyle w:val="Telobesedila"/>
        <w:spacing w:line="267" w:lineRule="exact"/>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09002 Vrtci</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izven</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občine</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Vransko</w:t>
      </w:r>
    </w:p>
    <w:p w14:paraId="18448409" w14:textId="15CACB40" w:rsidR="00E2751B" w:rsidRPr="005909E8" w:rsidRDefault="0039303D" w:rsidP="00E2751B">
      <w:pPr>
        <w:spacing w:after="0"/>
        <w:jc w:val="both"/>
        <w:rPr>
          <w:rFonts w:eastAsia="Times New Roman" w:cstheme="minorHAnsi"/>
          <w:sz w:val="24"/>
          <w:szCs w:val="24"/>
          <w:lang w:eastAsia="sl-SI"/>
        </w:rPr>
      </w:pPr>
      <w:bookmarkStart w:id="386" w:name="_Hlk130796208"/>
      <w:r w:rsidRPr="005909E8">
        <w:rPr>
          <w:rFonts w:cstheme="minorHAnsi"/>
          <w:sz w:val="24"/>
          <w:szCs w:val="24"/>
        </w:rPr>
        <w:t>Sredstva v</w:t>
      </w:r>
      <w:r w:rsidRPr="005909E8">
        <w:rPr>
          <w:rFonts w:cstheme="minorHAnsi"/>
          <w:spacing w:val="49"/>
          <w:sz w:val="24"/>
          <w:szCs w:val="24"/>
        </w:rPr>
        <w:t xml:space="preserve"> </w:t>
      </w:r>
      <w:r w:rsidRPr="005909E8">
        <w:rPr>
          <w:rFonts w:cstheme="minorHAnsi"/>
          <w:sz w:val="24"/>
          <w:szCs w:val="24"/>
        </w:rPr>
        <w:t xml:space="preserve">višini </w:t>
      </w:r>
      <w:r w:rsidR="00A6713D" w:rsidRPr="005909E8">
        <w:rPr>
          <w:rFonts w:cstheme="minorHAnsi"/>
          <w:sz w:val="24"/>
          <w:szCs w:val="24"/>
        </w:rPr>
        <w:t>27.186,60</w:t>
      </w:r>
      <w:r w:rsidRPr="005909E8">
        <w:rPr>
          <w:rFonts w:cstheme="minorHAnsi"/>
          <w:sz w:val="24"/>
          <w:szCs w:val="24"/>
        </w:rPr>
        <w:t xml:space="preserve">€ oz. </w:t>
      </w:r>
      <w:r w:rsidR="00A6713D" w:rsidRPr="005909E8">
        <w:rPr>
          <w:rFonts w:cstheme="minorHAnsi"/>
          <w:sz w:val="24"/>
          <w:szCs w:val="24"/>
        </w:rPr>
        <w:t>81,7</w:t>
      </w:r>
      <w:r w:rsidRPr="005909E8">
        <w:rPr>
          <w:rFonts w:cstheme="minorHAnsi"/>
          <w:sz w:val="24"/>
          <w:szCs w:val="24"/>
        </w:rPr>
        <w:t>%, na veljavni proračun, so bila porabljena za sofinanciranje razlike v</w:t>
      </w:r>
      <w:r w:rsidRPr="005909E8">
        <w:rPr>
          <w:rFonts w:cstheme="minorHAnsi"/>
          <w:spacing w:val="1"/>
          <w:sz w:val="24"/>
          <w:szCs w:val="24"/>
        </w:rPr>
        <w:t xml:space="preserve"> </w:t>
      </w:r>
      <w:r w:rsidRPr="005909E8">
        <w:rPr>
          <w:rFonts w:cstheme="minorHAnsi"/>
          <w:sz w:val="24"/>
          <w:szCs w:val="24"/>
        </w:rPr>
        <w:t>ceni programa za otroke, ki obiskujejo vrtec izven občine Vransko, občina pa jim je skladno z zakonom in</w:t>
      </w:r>
      <w:r w:rsidRPr="005909E8">
        <w:rPr>
          <w:rFonts w:cstheme="minorHAnsi"/>
          <w:spacing w:val="1"/>
          <w:sz w:val="24"/>
          <w:szCs w:val="24"/>
        </w:rPr>
        <w:t xml:space="preserve"> </w:t>
      </w:r>
      <w:r w:rsidRPr="005909E8">
        <w:rPr>
          <w:rFonts w:cstheme="minorHAnsi"/>
          <w:sz w:val="24"/>
          <w:szCs w:val="24"/>
        </w:rPr>
        <w:t>glede na stalno prebivališče v občini dolžna sofinancirati razliko, v kolikor starši podajo vlogo za znižano</w:t>
      </w:r>
      <w:r w:rsidRPr="005909E8">
        <w:rPr>
          <w:rFonts w:cstheme="minorHAnsi"/>
          <w:spacing w:val="1"/>
          <w:sz w:val="24"/>
          <w:szCs w:val="24"/>
        </w:rPr>
        <w:t xml:space="preserve"> </w:t>
      </w:r>
      <w:r w:rsidRPr="005909E8">
        <w:rPr>
          <w:rFonts w:cstheme="minorHAnsi"/>
          <w:sz w:val="24"/>
          <w:szCs w:val="24"/>
        </w:rPr>
        <w:t xml:space="preserve">plačilo vrtca. </w:t>
      </w:r>
      <w:r w:rsidR="00E2751B" w:rsidRPr="005909E8">
        <w:rPr>
          <w:rFonts w:cstheme="minorHAnsi"/>
          <w:sz w:val="24"/>
          <w:szCs w:val="24"/>
        </w:rPr>
        <w:t xml:space="preserve">Otrok, </w:t>
      </w:r>
      <w:r w:rsidR="00E2751B" w:rsidRPr="005909E8">
        <w:rPr>
          <w:rFonts w:eastAsia="Times New Roman" w:cstheme="minorHAnsi"/>
          <w:sz w:val="24"/>
          <w:szCs w:val="24"/>
          <w:lang w:eastAsia="sl-SI"/>
        </w:rPr>
        <w:t>ki obiskujejo vrtce izven občine Vransko</w:t>
      </w:r>
      <w:r w:rsidR="00034924" w:rsidRPr="005909E8">
        <w:rPr>
          <w:rFonts w:eastAsia="Times New Roman" w:cstheme="minorHAnsi"/>
          <w:sz w:val="24"/>
          <w:szCs w:val="24"/>
          <w:lang w:eastAsia="sl-SI"/>
        </w:rPr>
        <w:t xml:space="preserve"> (Ljubljana, </w:t>
      </w:r>
      <w:r w:rsidR="008234BC" w:rsidRPr="005909E8">
        <w:rPr>
          <w:rFonts w:eastAsia="Times New Roman" w:cstheme="minorHAnsi"/>
          <w:sz w:val="24"/>
          <w:szCs w:val="24"/>
          <w:lang w:eastAsia="sl-SI"/>
        </w:rPr>
        <w:t xml:space="preserve">Maribor, Domžale, Brezovica, </w:t>
      </w:r>
      <w:r w:rsidR="00034924" w:rsidRPr="005909E8">
        <w:rPr>
          <w:rFonts w:eastAsia="Times New Roman" w:cstheme="minorHAnsi"/>
          <w:sz w:val="24"/>
          <w:szCs w:val="24"/>
          <w:lang w:eastAsia="sl-SI"/>
        </w:rPr>
        <w:t>Tabor, Žalec</w:t>
      </w:r>
      <w:r w:rsidR="004F0825" w:rsidRPr="005909E8">
        <w:rPr>
          <w:rFonts w:eastAsia="Times New Roman" w:cstheme="minorHAnsi"/>
          <w:sz w:val="24"/>
          <w:szCs w:val="24"/>
          <w:lang w:eastAsia="sl-SI"/>
        </w:rPr>
        <w:t>, Luče</w:t>
      </w:r>
      <w:r w:rsidR="00034924" w:rsidRPr="005909E8">
        <w:rPr>
          <w:rFonts w:eastAsia="Times New Roman" w:cstheme="minorHAnsi"/>
          <w:sz w:val="24"/>
          <w:szCs w:val="24"/>
          <w:lang w:eastAsia="sl-SI"/>
        </w:rPr>
        <w:t>)</w:t>
      </w:r>
      <w:r w:rsidR="00E2751B" w:rsidRPr="005909E8">
        <w:rPr>
          <w:rFonts w:eastAsia="Times New Roman" w:cstheme="minorHAnsi"/>
          <w:sz w:val="24"/>
          <w:szCs w:val="24"/>
          <w:lang w:eastAsia="sl-SI"/>
        </w:rPr>
        <w:t xml:space="preserve"> je </w:t>
      </w:r>
      <w:r w:rsidR="00034924" w:rsidRPr="005909E8">
        <w:rPr>
          <w:rFonts w:eastAsia="Times New Roman" w:cstheme="minorHAnsi"/>
          <w:sz w:val="24"/>
          <w:szCs w:val="24"/>
          <w:lang w:eastAsia="sl-SI"/>
        </w:rPr>
        <w:t>letno do deset.</w:t>
      </w:r>
    </w:p>
    <w:p w14:paraId="584D5312" w14:textId="2456D0D6" w:rsidR="005B4492" w:rsidRPr="005909E8" w:rsidRDefault="005B4492" w:rsidP="003F199E">
      <w:pPr>
        <w:spacing w:after="0" w:line="240" w:lineRule="auto"/>
        <w:jc w:val="both"/>
        <w:rPr>
          <w:rFonts w:eastAsia="Times New Roman" w:cstheme="minorHAnsi"/>
          <w:sz w:val="24"/>
          <w:szCs w:val="24"/>
          <w:lang w:eastAsia="sl-SI"/>
        </w:rPr>
      </w:pPr>
      <w:r w:rsidRPr="005909E8">
        <w:rPr>
          <w:rFonts w:eastAsia="Times New Roman" w:cstheme="minorHAnsi"/>
          <w:sz w:val="24"/>
          <w:szCs w:val="24"/>
          <w:u w:val="single"/>
          <w:lang w:eastAsia="sl-SI"/>
        </w:rPr>
        <w:t xml:space="preserve">Proračunska postavka 19020 Ureditev dodatnih prostorov za vrtec; </w:t>
      </w:r>
    </w:p>
    <w:p w14:paraId="2B790F99" w14:textId="6E84579C" w:rsidR="00FE330B" w:rsidRPr="005909E8" w:rsidRDefault="003F199E" w:rsidP="00FE330B">
      <w:pPr>
        <w:jc w:val="both"/>
        <w:rPr>
          <w:rFonts w:eastAsia="Times New Roman" w:cstheme="minorHAnsi"/>
          <w:sz w:val="24"/>
          <w:szCs w:val="24"/>
          <w:lang w:eastAsia="sl-SI"/>
        </w:rPr>
      </w:pPr>
      <w:r w:rsidRPr="005909E8">
        <w:rPr>
          <w:rFonts w:cstheme="minorHAnsi"/>
          <w:sz w:val="24"/>
          <w:szCs w:val="24"/>
        </w:rPr>
        <w:t xml:space="preserve">Realizacija </w:t>
      </w:r>
      <w:r w:rsidR="00FE330B" w:rsidRPr="005909E8">
        <w:rPr>
          <w:rFonts w:cstheme="minorHAnsi"/>
          <w:sz w:val="24"/>
          <w:szCs w:val="24"/>
        </w:rPr>
        <w:t>v</w:t>
      </w:r>
      <w:r w:rsidR="00D20006" w:rsidRPr="005909E8">
        <w:rPr>
          <w:rFonts w:cstheme="minorHAnsi"/>
          <w:sz w:val="24"/>
          <w:szCs w:val="24"/>
        </w:rPr>
        <w:t xml:space="preserve"> višini </w:t>
      </w:r>
      <w:r w:rsidR="00FE330B" w:rsidRPr="005909E8">
        <w:rPr>
          <w:rFonts w:cstheme="minorHAnsi"/>
          <w:sz w:val="24"/>
          <w:szCs w:val="24"/>
        </w:rPr>
        <w:t>3.923,76</w:t>
      </w:r>
      <w:r w:rsidR="00D20006" w:rsidRPr="005909E8">
        <w:rPr>
          <w:rFonts w:cstheme="minorHAnsi"/>
          <w:sz w:val="24"/>
          <w:szCs w:val="24"/>
        </w:rPr>
        <w:t>€</w:t>
      </w:r>
      <w:r w:rsidR="00D20006" w:rsidRPr="005909E8">
        <w:rPr>
          <w:rFonts w:eastAsia="Times New Roman" w:cstheme="minorHAnsi"/>
          <w:sz w:val="24"/>
          <w:szCs w:val="24"/>
          <w:lang w:eastAsia="sl-SI"/>
        </w:rPr>
        <w:t xml:space="preserve"> je bila namenjena za </w:t>
      </w:r>
      <w:r w:rsidR="00FE330B" w:rsidRPr="005909E8">
        <w:rPr>
          <w:rFonts w:eastAsia="Times New Roman" w:cstheme="minorHAnsi"/>
          <w:sz w:val="24"/>
          <w:szCs w:val="24"/>
          <w:lang w:eastAsia="sl-SI"/>
        </w:rPr>
        <w:t>prestavitev električnega merilnega mesta iz stavbe v zunanjo električno omarico - Vrtec Vransko.</w:t>
      </w:r>
    </w:p>
    <w:p w14:paraId="643DA8D4" w14:textId="7BBC0A44" w:rsidR="00EA197E" w:rsidRPr="005909E8" w:rsidRDefault="00EA197E" w:rsidP="00193E1F">
      <w:pPr>
        <w:spacing w:after="0" w:line="240" w:lineRule="auto"/>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19021 Popusti pri plačilu EC-rezervacije;</w:t>
      </w:r>
      <w:r w:rsidRPr="005909E8">
        <w:rPr>
          <w:rFonts w:eastAsia="Times New Roman" w:cstheme="minorHAnsi"/>
          <w:i/>
          <w:sz w:val="24"/>
          <w:szCs w:val="24"/>
          <w:u w:val="single"/>
          <w:lang w:eastAsia="sl-SI"/>
        </w:rPr>
        <w:t xml:space="preserve"> </w:t>
      </w:r>
      <w:r w:rsidR="00193E1F" w:rsidRPr="005909E8">
        <w:rPr>
          <w:rFonts w:eastAsia="Times New Roman" w:cstheme="minorHAnsi"/>
          <w:sz w:val="24"/>
          <w:szCs w:val="24"/>
          <w:lang w:eastAsia="sl-SI"/>
        </w:rPr>
        <w:t xml:space="preserve">realizacija v višini </w:t>
      </w:r>
      <w:r w:rsidR="00FE330B" w:rsidRPr="005909E8">
        <w:rPr>
          <w:rFonts w:eastAsia="Times New Roman" w:cstheme="minorHAnsi"/>
          <w:sz w:val="24"/>
          <w:szCs w:val="24"/>
          <w:lang w:eastAsia="sl-SI"/>
        </w:rPr>
        <w:t>7.611,54</w:t>
      </w:r>
      <w:r w:rsidR="00193E1F" w:rsidRPr="005909E8">
        <w:rPr>
          <w:rFonts w:eastAsia="Times New Roman" w:cstheme="minorHAnsi"/>
          <w:sz w:val="24"/>
          <w:szCs w:val="24"/>
          <w:lang w:eastAsia="sl-SI"/>
        </w:rPr>
        <w:t xml:space="preserve">€ oziroma </w:t>
      </w:r>
      <w:r w:rsidR="00FE330B" w:rsidRPr="005909E8">
        <w:rPr>
          <w:rFonts w:eastAsia="Times New Roman" w:cstheme="minorHAnsi"/>
          <w:sz w:val="24"/>
          <w:szCs w:val="24"/>
          <w:lang w:eastAsia="sl-SI"/>
        </w:rPr>
        <w:t>100</w:t>
      </w:r>
      <w:r w:rsidR="00193E1F" w:rsidRPr="005909E8">
        <w:rPr>
          <w:rFonts w:eastAsia="Times New Roman" w:cstheme="minorHAnsi"/>
          <w:sz w:val="24"/>
          <w:szCs w:val="24"/>
          <w:lang w:eastAsia="sl-SI"/>
        </w:rPr>
        <w:t xml:space="preserve">% na veljavni proračun prestavlja plačilo rezervacij, </w:t>
      </w:r>
      <w:r w:rsidR="009B7352" w:rsidRPr="005909E8">
        <w:rPr>
          <w:rFonts w:eastAsia="Times New Roman" w:cstheme="minorHAnsi"/>
          <w:sz w:val="24"/>
          <w:szCs w:val="24"/>
          <w:lang w:eastAsia="sl-SI"/>
        </w:rPr>
        <w:t>ki jih</w:t>
      </w:r>
      <w:r w:rsidR="00193E1F" w:rsidRPr="005909E8">
        <w:rPr>
          <w:rFonts w:eastAsia="Times New Roman" w:cstheme="minorHAnsi"/>
          <w:sz w:val="24"/>
          <w:szCs w:val="24"/>
          <w:lang w:eastAsia="sl-SI"/>
        </w:rPr>
        <w:t xml:space="preserve"> moramo</w:t>
      </w:r>
      <w:r w:rsidRPr="005909E8">
        <w:rPr>
          <w:rFonts w:eastAsia="Times New Roman" w:cstheme="minorHAnsi"/>
          <w:sz w:val="24"/>
          <w:szCs w:val="24"/>
          <w:lang w:eastAsia="sl-SI"/>
        </w:rPr>
        <w:t xml:space="preserve"> v skladu z navodili MF o ločenem vodenju izdatkov</w:t>
      </w:r>
      <w:r w:rsidR="00365B70" w:rsidRPr="005909E8">
        <w:rPr>
          <w:rFonts w:eastAsia="Times New Roman" w:cstheme="minorHAnsi"/>
          <w:sz w:val="24"/>
          <w:szCs w:val="24"/>
          <w:lang w:eastAsia="sl-SI"/>
        </w:rPr>
        <w:t>, posebej evidentirati, ker se ne</w:t>
      </w:r>
      <w:r w:rsidRPr="005909E8">
        <w:rPr>
          <w:rFonts w:eastAsia="Times New Roman" w:cstheme="minorHAnsi"/>
          <w:sz w:val="24"/>
          <w:szCs w:val="24"/>
          <w:lang w:eastAsia="sl-SI"/>
        </w:rPr>
        <w:t xml:space="preserve"> upoštevajo za izračun povprečnih stroškov za financiranje nalog občin</w:t>
      </w:r>
      <w:r w:rsidR="00365B70" w:rsidRPr="005909E8">
        <w:rPr>
          <w:rFonts w:eastAsia="Times New Roman" w:cstheme="minorHAnsi"/>
          <w:sz w:val="24"/>
          <w:szCs w:val="24"/>
          <w:lang w:eastAsia="sl-SI"/>
        </w:rPr>
        <w:t>.</w:t>
      </w:r>
    </w:p>
    <w:p w14:paraId="3E80C92F" w14:textId="4E9B249E" w:rsidR="00F673BF" w:rsidRPr="005909E8" w:rsidRDefault="00D20006" w:rsidP="00D20006">
      <w:pPr>
        <w:jc w:val="both"/>
        <w:rPr>
          <w:rFonts w:eastAsia="Times New Roman" w:cstheme="minorHAnsi"/>
          <w:sz w:val="24"/>
          <w:szCs w:val="24"/>
        </w:rPr>
      </w:pPr>
      <w:r w:rsidRPr="005909E8">
        <w:rPr>
          <w:rFonts w:eastAsia="Times New Roman" w:cstheme="minorHAnsi"/>
          <w:sz w:val="24"/>
          <w:szCs w:val="24"/>
          <w:u w:val="single"/>
          <w:lang w:eastAsia="sl-SI"/>
        </w:rPr>
        <w:t>Proračunska postavka  19023 Nov vrtec Vranček</w:t>
      </w:r>
      <w:r w:rsidRPr="005909E8">
        <w:rPr>
          <w:rFonts w:eastAsia="Times New Roman" w:cstheme="minorHAnsi"/>
          <w:i/>
          <w:sz w:val="24"/>
          <w:szCs w:val="24"/>
          <w:u w:val="single"/>
          <w:lang w:eastAsia="sl-SI"/>
        </w:rPr>
        <w:t>;</w:t>
      </w:r>
      <w:bookmarkEnd w:id="386"/>
      <w:r w:rsidR="00F673BF" w:rsidRPr="005909E8">
        <w:rPr>
          <w:rFonts w:eastAsia="Times New Roman" w:cstheme="minorHAnsi"/>
          <w:sz w:val="24"/>
          <w:szCs w:val="24"/>
        </w:rPr>
        <w:t xml:space="preserve"> </w:t>
      </w:r>
      <w:r w:rsidR="00F673BF" w:rsidRPr="005909E8">
        <w:rPr>
          <w:rFonts w:eastAsia="Times New Roman" w:cstheme="minorHAnsi"/>
          <w:sz w:val="24"/>
          <w:szCs w:val="24"/>
          <w:lang w:eastAsia="sl-SI"/>
        </w:rPr>
        <w:t>Realizacija v višini 40.541,91€ predstavlja plačilo zadnjega obroka za nakup zemljišča za izgradnje novega vrtca, plačilo storitve za pregled dokumentacije za nakup zemljišča in sestavo zemljiškoknjižnega predlog, ter stroške odkupa terjatev.</w:t>
      </w:r>
    </w:p>
    <w:p w14:paraId="05FF5B0B" w14:textId="77777777" w:rsidR="003A3E15" w:rsidRPr="005909E8" w:rsidRDefault="003A3E15" w:rsidP="003A3E15">
      <w:pPr>
        <w:pStyle w:val="Naslov2"/>
        <w:rPr>
          <w:rFonts w:asciiTheme="minorHAnsi" w:hAnsiTheme="minorHAnsi" w:cstheme="minorHAnsi"/>
          <w:szCs w:val="24"/>
          <w:lang w:val="sl-SI"/>
        </w:rPr>
      </w:pPr>
      <w:bookmarkStart w:id="387" w:name="_Toc100059811"/>
      <w:bookmarkStart w:id="388" w:name="_Toc100062267"/>
      <w:bookmarkStart w:id="389" w:name="_Toc162606996"/>
      <w:bookmarkStart w:id="390" w:name="_Toc162607287"/>
      <w:bookmarkStart w:id="391" w:name="_Toc195260628"/>
      <w:bookmarkStart w:id="392" w:name="_Toc195261695"/>
      <w:r w:rsidRPr="005909E8">
        <w:rPr>
          <w:rFonts w:asciiTheme="minorHAnsi" w:hAnsiTheme="minorHAnsi" w:cstheme="minorHAnsi"/>
          <w:szCs w:val="24"/>
          <w:lang w:val="sl-SI"/>
        </w:rPr>
        <w:t>Program 1903 Primarno in sekundarno izobraževanje</w:t>
      </w:r>
      <w:bookmarkEnd w:id="387"/>
      <w:bookmarkEnd w:id="388"/>
      <w:bookmarkEnd w:id="389"/>
      <w:bookmarkEnd w:id="390"/>
      <w:bookmarkEnd w:id="391"/>
      <w:bookmarkEnd w:id="392"/>
    </w:p>
    <w:p w14:paraId="30547BE1" w14:textId="77777777" w:rsidR="003A3E15" w:rsidRPr="005909E8" w:rsidRDefault="003A3E15" w:rsidP="003A3E15">
      <w:pPr>
        <w:pStyle w:val="Naslov2"/>
        <w:rPr>
          <w:rFonts w:asciiTheme="minorHAnsi" w:hAnsiTheme="minorHAnsi" w:cstheme="minorHAnsi"/>
          <w:i/>
          <w:spacing w:val="-1"/>
          <w:szCs w:val="24"/>
          <w:u w:val="single"/>
          <w:lang w:val="sl-SI"/>
        </w:rPr>
      </w:pPr>
      <w:r w:rsidRPr="005909E8">
        <w:rPr>
          <w:rFonts w:asciiTheme="minorHAnsi" w:hAnsiTheme="minorHAnsi" w:cstheme="minorHAnsi"/>
          <w:spacing w:val="-47"/>
          <w:szCs w:val="24"/>
          <w:lang w:val="sl-SI"/>
        </w:rPr>
        <w:t xml:space="preserve"> </w:t>
      </w:r>
      <w:bookmarkStart w:id="393" w:name="_Toc100059812"/>
      <w:bookmarkStart w:id="394" w:name="_Toc100062268"/>
      <w:bookmarkStart w:id="395" w:name="_Toc162606997"/>
      <w:bookmarkStart w:id="396" w:name="_Toc162607288"/>
      <w:bookmarkStart w:id="397" w:name="_Toc195260629"/>
      <w:bookmarkStart w:id="398" w:name="_Toc195261696"/>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19039001 Osnovno šolstvo</w:t>
      </w:r>
      <w:bookmarkEnd w:id="393"/>
      <w:bookmarkEnd w:id="394"/>
      <w:bookmarkEnd w:id="395"/>
      <w:bookmarkEnd w:id="396"/>
      <w:bookmarkEnd w:id="397"/>
      <w:bookmarkEnd w:id="398"/>
    </w:p>
    <w:p w14:paraId="34213A22" w14:textId="77777777"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09004</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OŠ</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Vransko</w:t>
      </w:r>
    </w:p>
    <w:p w14:paraId="79C00A8E" w14:textId="3F81021E" w:rsidR="003A3E15" w:rsidRPr="005909E8" w:rsidRDefault="003A3E15" w:rsidP="00F21B08">
      <w:pPr>
        <w:spacing w:after="0"/>
        <w:jc w:val="both"/>
        <w:rPr>
          <w:rFonts w:eastAsia="Times New Roman" w:cstheme="minorHAnsi"/>
          <w:sz w:val="24"/>
          <w:szCs w:val="24"/>
        </w:rPr>
      </w:pPr>
      <w:r w:rsidRPr="005909E8">
        <w:rPr>
          <w:rFonts w:cstheme="minorHAnsi"/>
          <w:sz w:val="24"/>
          <w:szCs w:val="24"/>
        </w:rPr>
        <w:t>Občina je v letu 20</w:t>
      </w:r>
      <w:r w:rsidR="00EA197E" w:rsidRPr="005909E8">
        <w:rPr>
          <w:rFonts w:cstheme="minorHAnsi"/>
          <w:sz w:val="24"/>
          <w:szCs w:val="24"/>
        </w:rPr>
        <w:t>2</w:t>
      </w:r>
      <w:r w:rsidR="0007262A" w:rsidRPr="005909E8">
        <w:rPr>
          <w:rFonts w:cstheme="minorHAnsi"/>
          <w:sz w:val="24"/>
          <w:szCs w:val="24"/>
        </w:rPr>
        <w:t>5</w:t>
      </w:r>
      <w:r w:rsidRPr="005909E8">
        <w:rPr>
          <w:rFonts w:cstheme="minorHAnsi"/>
          <w:sz w:val="24"/>
          <w:szCs w:val="24"/>
        </w:rPr>
        <w:t xml:space="preserve"> za delovanje javnega zavoda OŠ Vransko – Tabor za izvedbo programa po letnem</w:t>
      </w:r>
      <w:r w:rsidRPr="005909E8">
        <w:rPr>
          <w:rFonts w:cstheme="minorHAnsi"/>
          <w:spacing w:val="1"/>
          <w:sz w:val="24"/>
          <w:szCs w:val="24"/>
        </w:rPr>
        <w:t xml:space="preserve"> </w:t>
      </w:r>
      <w:r w:rsidRPr="005909E8">
        <w:rPr>
          <w:rFonts w:cstheme="minorHAnsi"/>
          <w:sz w:val="24"/>
          <w:szCs w:val="24"/>
        </w:rPr>
        <w:t>delovnem</w:t>
      </w:r>
      <w:r w:rsidRPr="005909E8">
        <w:rPr>
          <w:rFonts w:cstheme="minorHAnsi"/>
          <w:spacing w:val="1"/>
          <w:sz w:val="24"/>
          <w:szCs w:val="24"/>
        </w:rPr>
        <w:t xml:space="preserve"> </w:t>
      </w:r>
      <w:r w:rsidRPr="005909E8">
        <w:rPr>
          <w:rFonts w:cstheme="minorHAnsi"/>
          <w:sz w:val="24"/>
          <w:szCs w:val="24"/>
        </w:rPr>
        <w:t>načrtu</w:t>
      </w:r>
      <w:r w:rsidRPr="005909E8">
        <w:rPr>
          <w:rFonts w:cstheme="minorHAnsi"/>
          <w:spacing w:val="1"/>
          <w:sz w:val="24"/>
          <w:szCs w:val="24"/>
        </w:rPr>
        <w:t xml:space="preserve"> </w:t>
      </w:r>
      <w:r w:rsidRPr="005909E8">
        <w:rPr>
          <w:rFonts w:cstheme="minorHAnsi"/>
          <w:sz w:val="24"/>
          <w:szCs w:val="24"/>
        </w:rPr>
        <w:t>namenila</w:t>
      </w:r>
      <w:r w:rsidRPr="005909E8">
        <w:rPr>
          <w:rFonts w:cstheme="minorHAnsi"/>
          <w:spacing w:val="1"/>
          <w:sz w:val="24"/>
          <w:szCs w:val="24"/>
        </w:rPr>
        <w:t xml:space="preserve"> </w:t>
      </w:r>
      <w:r w:rsidRPr="005909E8">
        <w:rPr>
          <w:rFonts w:cstheme="minorHAnsi"/>
          <w:sz w:val="24"/>
          <w:szCs w:val="24"/>
        </w:rPr>
        <w:t>skup</w:t>
      </w:r>
      <w:r w:rsidR="001A6C38" w:rsidRPr="005909E8">
        <w:rPr>
          <w:rFonts w:cstheme="minorHAnsi"/>
          <w:sz w:val="24"/>
          <w:szCs w:val="24"/>
        </w:rPr>
        <w:t xml:space="preserve">aj </w:t>
      </w:r>
      <w:r w:rsidR="0007262A" w:rsidRPr="005909E8">
        <w:rPr>
          <w:rFonts w:cstheme="minorHAnsi"/>
          <w:sz w:val="24"/>
          <w:szCs w:val="24"/>
        </w:rPr>
        <w:t>141.901,87</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oz.</w:t>
      </w:r>
      <w:r w:rsidRPr="005909E8">
        <w:rPr>
          <w:rFonts w:cstheme="minorHAnsi"/>
          <w:spacing w:val="1"/>
          <w:sz w:val="24"/>
          <w:szCs w:val="24"/>
        </w:rPr>
        <w:t xml:space="preserve"> </w:t>
      </w:r>
      <w:r w:rsidR="0007262A" w:rsidRPr="005909E8">
        <w:rPr>
          <w:rFonts w:cstheme="minorHAnsi"/>
          <w:spacing w:val="1"/>
          <w:sz w:val="24"/>
          <w:szCs w:val="24"/>
        </w:rPr>
        <w:t>94,2</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veljavni</w:t>
      </w:r>
      <w:r w:rsidRPr="005909E8">
        <w:rPr>
          <w:rFonts w:cstheme="minorHAnsi"/>
          <w:spacing w:val="1"/>
          <w:sz w:val="24"/>
          <w:szCs w:val="24"/>
        </w:rPr>
        <w:t xml:space="preserve"> </w:t>
      </w:r>
      <w:r w:rsidRPr="005909E8">
        <w:rPr>
          <w:rFonts w:cstheme="minorHAnsi"/>
          <w:sz w:val="24"/>
          <w:szCs w:val="24"/>
        </w:rPr>
        <w:t>proračun</w:t>
      </w:r>
      <w:r w:rsidR="009B3038" w:rsidRPr="005909E8">
        <w:rPr>
          <w:rFonts w:cstheme="minorHAnsi"/>
          <w:sz w:val="24"/>
          <w:szCs w:val="24"/>
        </w:rPr>
        <w:t xml:space="preserve">. </w:t>
      </w:r>
      <w:r w:rsidR="001A6C38" w:rsidRPr="005909E8">
        <w:rPr>
          <w:rFonts w:cstheme="minorHAnsi"/>
          <w:sz w:val="24"/>
          <w:szCs w:val="24"/>
        </w:rPr>
        <w:t>Sredst</w:t>
      </w:r>
      <w:r w:rsidRPr="005909E8">
        <w:rPr>
          <w:rFonts w:cstheme="minorHAnsi"/>
          <w:sz w:val="24"/>
          <w:szCs w:val="24"/>
        </w:rPr>
        <w:t>va</w:t>
      </w:r>
      <w:r w:rsidRPr="005909E8">
        <w:rPr>
          <w:rFonts w:cstheme="minorHAnsi"/>
          <w:spacing w:val="1"/>
          <w:sz w:val="24"/>
          <w:szCs w:val="24"/>
        </w:rPr>
        <w:t xml:space="preserve"> </w:t>
      </w:r>
      <w:r w:rsidRPr="005909E8">
        <w:rPr>
          <w:rFonts w:cstheme="minorHAnsi"/>
          <w:sz w:val="24"/>
          <w:szCs w:val="24"/>
        </w:rPr>
        <w:t>vključujejo</w:t>
      </w:r>
      <w:r w:rsidRPr="005909E8">
        <w:rPr>
          <w:rFonts w:cstheme="minorHAnsi"/>
          <w:spacing w:val="1"/>
          <w:sz w:val="24"/>
          <w:szCs w:val="24"/>
        </w:rPr>
        <w:t xml:space="preserve"> </w:t>
      </w:r>
      <w:r w:rsidRPr="005909E8">
        <w:rPr>
          <w:rFonts w:cstheme="minorHAnsi"/>
          <w:sz w:val="24"/>
          <w:szCs w:val="24"/>
        </w:rPr>
        <w:t>materialne stroške zavoda, izvedbo osnovnega programa izobraževanja in dogovorjenega programa (šolski</w:t>
      </w:r>
      <w:r w:rsidRPr="005909E8">
        <w:rPr>
          <w:rFonts w:cstheme="minorHAnsi"/>
          <w:spacing w:val="1"/>
          <w:sz w:val="24"/>
          <w:szCs w:val="24"/>
        </w:rPr>
        <w:t xml:space="preserve"> </w:t>
      </w:r>
      <w:r w:rsidRPr="005909E8">
        <w:rPr>
          <w:rFonts w:cstheme="minorHAnsi"/>
          <w:sz w:val="24"/>
          <w:szCs w:val="24"/>
        </w:rPr>
        <w:t>projekti,</w:t>
      </w:r>
      <w:r w:rsidRPr="005909E8">
        <w:rPr>
          <w:rFonts w:cstheme="minorHAnsi"/>
          <w:spacing w:val="1"/>
          <w:sz w:val="24"/>
          <w:szCs w:val="24"/>
        </w:rPr>
        <w:t xml:space="preserve"> </w:t>
      </w:r>
      <w:r w:rsidRPr="005909E8">
        <w:rPr>
          <w:rFonts w:cstheme="minorHAnsi"/>
          <w:sz w:val="24"/>
          <w:szCs w:val="24"/>
        </w:rPr>
        <w:t>stroški</w:t>
      </w:r>
      <w:r w:rsidRPr="005909E8">
        <w:rPr>
          <w:rFonts w:cstheme="minorHAnsi"/>
          <w:spacing w:val="1"/>
          <w:sz w:val="24"/>
          <w:szCs w:val="24"/>
        </w:rPr>
        <w:t xml:space="preserve"> </w:t>
      </w:r>
      <w:r w:rsidRPr="005909E8">
        <w:rPr>
          <w:rFonts w:cstheme="minorHAnsi"/>
          <w:sz w:val="24"/>
          <w:szCs w:val="24"/>
        </w:rPr>
        <w:t>tekmovanj,</w:t>
      </w:r>
      <w:r w:rsidRPr="005909E8">
        <w:rPr>
          <w:rFonts w:cstheme="minorHAnsi"/>
          <w:spacing w:val="1"/>
          <w:sz w:val="24"/>
          <w:szCs w:val="24"/>
        </w:rPr>
        <w:t xml:space="preserve"> </w:t>
      </w:r>
      <w:r w:rsidRPr="005909E8">
        <w:rPr>
          <w:rFonts w:cstheme="minorHAnsi"/>
          <w:sz w:val="24"/>
          <w:szCs w:val="24"/>
        </w:rPr>
        <w:t>program</w:t>
      </w:r>
      <w:r w:rsidRPr="005909E8">
        <w:rPr>
          <w:rFonts w:cstheme="minorHAnsi"/>
          <w:spacing w:val="1"/>
          <w:sz w:val="24"/>
          <w:szCs w:val="24"/>
        </w:rPr>
        <w:t xml:space="preserve"> </w:t>
      </w:r>
      <w:r w:rsidRPr="005909E8">
        <w:rPr>
          <w:rFonts w:cstheme="minorHAnsi"/>
          <w:sz w:val="24"/>
          <w:szCs w:val="24"/>
        </w:rPr>
        <w:t>kulture</w:t>
      </w:r>
      <w:r w:rsidR="00365B70" w:rsidRPr="005909E8">
        <w:rPr>
          <w:rFonts w:cstheme="minorHAnsi"/>
          <w:sz w:val="24"/>
          <w:szCs w:val="24"/>
        </w:rPr>
        <w:t>, program športa</w:t>
      </w:r>
      <w:r w:rsidRPr="005909E8">
        <w:rPr>
          <w:rFonts w:cstheme="minorHAnsi"/>
          <w:sz w:val="24"/>
          <w:szCs w:val="24"/>
        </w:rPr>
        <w:t>)</w:t>
      </w:r>
      <w:r w:rsidR="00EA2F89" w:rsidRPr="005909E8">
        <w:rPr>
          <w:rFonts w:cstheme="minorHAnsi"/>
          <w:sz w:val="24"/>
          <w:szCs w:val="24"/>
        </w:rPr>
        <w:t xml:space="preserve">. V ta znesek je vključeno tudi </w:t>
      </w:r>
      <w:r w:rsidR="00EA2F89" w:rsidRPr="005909E8">
        <w:rPr>
          <w:rFonts w:eastAsia="Times New Roman" w:cstheme="minorHAnsi"/>
          <w:sz w:val="24"/>
          <w:szCs w:val="24"/>
        </w:rPr>
        <w:t xml:space="preserve"> sofinanciranja izbranega izvajalca programa oddelkov za dodatno športno ponudbo v osnovnih šolah za šolsko leto 2024/2025 oz. 2025/2026 ter </w:t>
      </w:r>
      <w:r w:rsidR="00EA2F89" w:rsidRPr="005909E8">
        <w:rPr>
          <w:rFonts w:eastAsia="Times New Roman" w:cstheme="minorHAnsi"/>
          <w:sz w:val="24"/>
          <w:szCs w:val="24"/>
        </w:rPr>
        <w:lastRenderedPageBreak/>
        <w:t xml:space="preserve">pokritje izgube iz leta 2023. Za </w:t>
      </w:r>
      <w:r w:rsidRPr="005909E8">
        <w:rPr>
          <w:rFonts w:cstheme="minorHAnsi"/>
          <w:sz w:val="24"/>
          <w:szCs w:val="24"/>
        </w:rPr>
        <w:t>investicijski</w:t>
      </w:r>
      <w:r w:rsidRPr="005909E8">
        <w:rPr>
          <w:rFonts w:cstheme="minorHAnsi"/>
          <w:spacing w:val="1"/>
          <w:sz w:val="24"/>
          <w:szCs w:val="24"/>
        </w:rPr>
        <w:t xml:space="preserve"> </w:t>
      </w:r>
      <w:r w:rsidRPr="005909E8">
        <w:rPr>
          <w:rFonts w:cstheme="minorHAnsi"/>
          <w:sz w:val="24"/>
          <w:szCs w:val="24"/>
        </w:rPr>
        <w:t>transfer</w:t>
      </w:r>
      <w:r w:rsidR="00EA2F89" w:rsidRPr="005909E8">
        <w:rPr>
          <w:rFonts w:cstheme="minorHAnsi"/>
          <w:sz w:val="24"/>
          <w:szCs w:val="24"/>
        </w:rPr>
        <w:t xml:space="preserve"> smo na</w:t>
      </w:r>
      <w:r w:rsidR="009B3038" w:rsidRPr="005909E8">
        <w:rPr>
          <w:rFonts w:cstheme="minorHAnsi"/>
          <w:sz w:val="24"/>
          <w:szCs w:val="24"/>
        </w:rPr>
        <w:t xml:space="preserve"> </w:t>
      </w:r>
      <w:r w:rsidR="00365B70" w:rsidRPr="005909E8">
        <w:rPr>
          <w:rFonts w:cstheme="minorHAnsi"/>
          <w:sz w:val="24"/>
          <w:szCs w:val="24"/>
        </w:rPr>
        <w:t xml:space="preserve">podlagi </w:t>
      </w:r>
      <w:r w:rsidR="009B3038" w:rsidRPr="005909E8">
        <w:rPr>
          <w:rFonts w:cstheme="minorHAnsi"/>
          <w:sz w:val="24"/>
          <w:szCs w:val="24"/>
        </w:rPr>
        <w:t>zahtev</w:t>
      </w:r>
      <w:r w:rsidR="00365B70" w:rsidRPr="005909E8">
        <w:rPr>
          <w:rFonts w:cstheme="minorHAnsi"/>
          <w:sz w:val="24"/>
          <w:szCs w:val="24"/>
        </w:rPr>
        <w:t>ka</w:t>
      </w:r>
      <w:r w:rsidR="009B3038" w:rsidRPr="005909E8">
        <w:rPr>
          <w:rFonts w:cstheme="minorHAnsi"/>
          <w:sz w:val="24"/>
          <w:szCs w:val="24"/>
        </w:rPr>
        <w:t xml:space="preserve"> s prilogami</w:t>
      </w:r>
      <w:r w:rsidR="0003166E" w:rsidRPr="005909E8">
        <w:rPr>
          <w:rFonts w:cstheme="minorHAnsi"/>
          <w:sz w:val="24"/>
          <w:szCs w:val="24"/>
        </w:rPr>
        <w:t>,</w:t>
      </w:r>
      <w:r w:rsidR="00630037" w:rsidRPr="005909E8">
        <w:rPr>
          <w:rFonts w:cstheme="minorHAnsi"/>
          <w:sz w:val="24"/>
          <w:szCs w:val="24"/>
        </w:rPr>
        <w:t xml:space="preserve"> </w:t>
      </w:r>
      <w:r w:rsidR="00EA2F89" w:rsidRPr="005909E8">
        <w:rPr>
          <w:rFonts w:cstheme="minorHAnsi"/>
          <w:sz w:val="24"/>
          <w:szCs w:val="24"/>
        </w:rPr>
        <w:t>namenili</w:t>
      </w:r>
      <w:r w:rsidR="00630037" w:rsidRPr="005909E8">
        <w:rPr>
          <w:rFonts w:cstheme="minorHAnsi"/>
          <w:sz w:val="24"/>
          <w:szCs w:val="24"/>
        </w:rPr>
        <w:t xml:space="preserve"> </w:t>
      </w:r>
      <w:r w:rsidR="00EA2F89" w:rsidRPr="005909E8">
        <w:rPr>
          <w:rFonts w:cstheme="minorHAnsi"/>
          <w:sz w:val="24"/>
          <w:szCs w:val="24"/>
        </w:rPr>
        <w:t>20.031,18</w:t>
      </w:r>
      <w:r w:rsidR="00630037" w:rsidRPr="005909E8">
        <w:rPr>
          <w:rFonts w:cstheme="minorHAnsi"/>
          <w:sz w:val="24"/>
          <w:szCs w:val="24"/>
        </w:rPr>
        <w:t>€.</w:t>
      </w:r>
      <w:r w:rsidR="00EA2F89" w:rsidRPr="005909E8">
        <w:rPr>
          <w:rFonts w:eastAsia="Times New Roman" w:cstheme="minorHAnsi"/>
          <w:sz w:val="24"/>
          <w:szCs w:val="24"/>
        </w:rPr>
        <w:t xml:space="preserve"> Nabavili tudi krmilnik in ventil za centralno ogrevanje ter plačali izdelavo projektne dokumentacije strojnih inštalacij in opreme za objekt OŠ Vransko.</w:t>
      </w:r>
    </w:p>
    <w:p w14:paraId="1679846C" w14:textId="77777777" w:rsidR="0039303D" w:rsidRPr="005909E8" w:rsidRDefault="0039303D" w:rsidP="0039303D">
      <w:pPr>
        <w:pStyle w:val="Telobesedila"/>
        <w:spacing w:before="2"/>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09006 Večnamenska športna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dvorana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Vransko</w:t>
      </w:r>
    </w:p>
    <w:p w14:paraId="0CD91640" w14:textId="711BA69C" w:rsidR="00F828DF" w:rsidRPr="005909E8" w:rsidRDefault="0039303D" w:rsidP="00F828DF">
      <w:pPr>
        <w:pStyle w:val="Telobesedila"/>
        <w:rPr>
          <w:rFonts w:asciiTheme="minorHAnsi" w:hAnsiTheme="minorHAnsi" w:cstheme="minorHAnsi"/>
          <w:szCs w:val="24"/>
        </w:rPr>
      </w:pPr>
      <w:r w:rsidRPr="005909E8">
        <w:rPr>
          <w:rFonts w:asciiTheme="minorHAnsi" w:hAnsiTheme="minorHAnsi" w:cstheme="minorHAnsi"/>
          <w:szCs w:val="24"/>
        </w:rPr>
        <w:t xml:space="preserve">Porabljena sredstva v višini </w:t>
      </w:r>
      <w:r w:rsidR="004D0DD6" w:rsidRPr="005909E8">
        <w:rPr>
          <w:rFonts w:asciiTheme="minorHAnsi" w:hAnsiTheme="minorHAnsi" w:cstheme="minorHAnsi"/>
          <w:szCs w:val="24"/>
        </w:rPr>
        <w:t>10.209</w:t>
      </w:r>
      <w:r w:rsidRPr="005909E8">
        <w:rPr>
          <w:rFonts w:asciiTheme="minorHAnsi" w:hAnsiTheme="minorHAnsi" w:cstheme="minorHAnsi"/>
          <w:szCs w:val="24"/>
        </w:rPr>
        <w:t xml:space="preserve">€ oz. </w:t>
      </w:r>
      <w:r w:rsidR="004D0DD6" w:rsidRPr="005909E8">
        <w:rPr>
          <w:rFonts w:asciiTheme="minorHAnsi" w:hAnsiTheme="minorHAnsi" w:cstheme="minorHAnsi"/>
          <w:szCs w:val="24"/>
        </w:rPr>
        <w:t>100</w:t>
      </w:r>
      <w:r w:rsidRPr="005909E8">
        <w:rPr>
          <w:rFonts w:asciiTheme="minorHAnsi" w:hAnsiTheme="minorHAnsi" w:cstheme="minorHAnsi"/>
          <w:szCs w:val="24"/>
        </w:rPr>
        <w:t>% glede na veljavni proračun zajemajo stroške varovanja objekta ter povračilo sredstev tekočega oziroma investicijskega vzdrževanja ZKTŠ Vransko</w:t>
      </w:r>
      <w:r w:rsidR="004D0DD6" w:rsidRPr="005909E8">
        <w:rPr>
          <w:rFonts w:asciiTheme="minorHAnsi" w:hAnsiTheme="minorHAnsi" w:cstheme="minorHAnsi"/>
          <w:szCs w:val="24"/>
        </w:rPr>
        <w:t xml:space="preserve"> v skladu s </w:t>
      </w:r>
      <w:r w:rsidRPr="005909E8">
        <w:rPr>
          <w:rFonts w:asciiTheme="minorHAnsi" w:hAnsiTheme="minorHAnsi" w:cstheme="minorHAnsi"/>
          <w:szCs w:val="24"/>
        </w:rPr>
        <w:t>pogodb</w:t>
      </w:r>
      <w:r w:rsidR="004D0DD6" w:rsidRPr="005909E8">
        <w:rPr>
          <w:rFonts w:asciiTheme="minorHAnsi" w:hAnsiTheme="minorHAnsi" w:cstheme="minorHAnsi"/>
          <w:szCs w:val="24"/>
        </w:rPr>
        <w:t>o o zagotavljanju sredstev iz občinskega proračuna.</w:t>
      </w:r>
    </w:p>
    <w:p w14:paraId="15232066" w14:textId="2250B268" w:rsidR="0039303D" w:rsidRPr="005909E8" w:rsidRDefault="0039303D" w:rsidP="00F828DF">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09007</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Stroški</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financiranja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logopeda</w:t>
      </w:r>
    </w:p>
    <w:p w14:paraId="7F9E94BC" w14:textId="675D21AD" w:rsidR="0039303D" w:rsidRPr="005909E8" w:rsidRDefault="004D0DD6" w:rsidP="007D6599">
      <w:pPr>
        <w:spacing w:after="0"/>
        <w:jc w:val="both"/>
        <w:rPr>
          <w:rFonts w:eastAsia="Times New Roman" w:cstheme="minorHAnsi"/>
          <w:sz w:val="24"/>
          <w:szCs w:val="24"/>
          <w:lang w:eastAsia="sl-SI"/>
        </w:rPr>
      </w:pPr>
      <w:r w:rsidRPr="005909E8">
        <w:rPr>
          <w:rFonts w:eastAsia="Times New Roman" w:cstheme="minorHAnsi"/>
          <w:sz w:val="24"/>
          <w:szCs w:val="24"/>
          <w:lang w:eastAsia="sl-SI"/>
        </w:rPr>
        <w:t>Občina na podlagi prejetih zahtevkov sofinancira stroške logopeda, otrokom ki to storitev potrebujejo. Nastali stroški so odvisni od števila otrok, ki potrebujejo pomoč logopeda. Za leto 2025 znaša realizacija 773,60€.</w:t>
      </w:r>
    </w:p>
    <w:p w14:paraId="0823E17E" w14:textId="2DE363C4" w:rsidR="00C8583F" w:rsidRPr="005909E8" w:rsidRDefault="0039303D" w:rsidP="00C8583F">
      <w:pPr>
        <w:spacing w:after="0"/>
        <w:jc w:val="both"/>
        <w:rPr>
          <w:rFonts w:eastAsia="Times New Roman" w:cstheme="minorHAnsi"/>
          <w:sz w:val="24"/>
          <w:szCs w:val="24"/>
          <w:lang w:eastAsia="sl-SI"/>
        </w:rPr>
      </w:pPr>
      <w:r w:rsidRPr="005909E8">
        <w:rPr>
          <w:rFonts w:cstheme="minorHAnsi"/>
          <w:sz w:val="24"/>
          <w:szCs w:val="24"/>
          <w:u w:val="single"/>
        </w:rPr>
        <w:t xml:space="preserve">Proračunska postavka 09015 Waldorfska šola; </w:t>
      </w:r>
      <w:r w:rsidRPr="005909E8">
        <w:rPr>
          <w:rFonts w:cstheme="minorHAnsi"/>
          <w:sz w:val="24"/>
          <w:szCs w:val="24"/>
        </w:rPr>
        <w:t xml:space="preserve">realizacija v višini </w:t>
      </w:r>
      <w:r w:rsidR="007D6599" w:rsidRPr="005909E8">
        <w:rPr>
          <w:rFonts w:cstheme="minorHAnsi"/>
          <w:sz w:val="24"/>
          <w:szCs w:val="24"/>
        </w:rPr>
        <w:t>1.945,72</w:t>
      </w:r>
      <w:r w:rsidRPr="005909E8">
        <w:rPr>
          <w:rFonts w:cstheme="minorHAnsi"/>
          <w:sz w:val="24"/>
          <w:szCs w:val="24"/>
        </w:rPr>
        <w:t xml:space="preserve">€ oz. </w:t>
      </w:r>
      <w:r w:rsidR="007D6599" w:rsidRPr="005909E8">
        <w:rPr>
          <w:rFonts w:cstheme="minorHAnsi"/>
          <w:sz w:val="24"/>
          <w:szCs w:val="24"/>
        </w:rPr>
        <w:t>10</w:t>
      </w:r>
      <w:r w:rsidR="00F317D6" w:rsidRPr="005909E8">
        <w:rPr>
          <w:rFonts w:cstheme="minorHAnsi"/>
          <w:sz w:val="24"/>
          <w:szCs w:val="24"/>
        </w:rPr>
        <w:t>0</w:t>
      </w:r>
      <w:r w:rsidRPr="005909E8">
        <w:rPr>
          <w:rFonts w:cstheme="minorHAnsi"/>
          <w:sz w:val="24"/>
          <w:szCs w:val="24"/>
        </w:rPr>
        <w:t>% na veljavni proračun,</w:t>
      </w:r>
      <w:r w:rsidR="00C8583F" w:rsidRPr="005909E8">
        <w:rPr>
          <w:rFonts w:cstheme="minorHAnsi"/>
          <w:sz w:val="24"/>
          <w:szCs w:val="24"/>
        </w:rPr>
        <w:t xml:space="preserve"> predstavlja</w:t>
      </w:r>
      <w:r w:rsidR="00C8583F" w:rsidRPr="005909E8">
        <w:rPr>
          <w:rFonts w:eastAsia="Times New Roman" w:cstheme="minorHAnsi"/>
          <w:sz w:val="24"/>
          <w:szCs w:val="24"/>
          <w:lang w:eastAsia="sl-SI"/>
        </w:rPr>
        <w:t xml:space="preserve"> plačilo materialnih stroškov. V šolskem letu 2024/2025 oz.2025/2026 obiskujeta navedeno šolo dva učenca, ki imata prebivališče v naši občini, zato je Občina Vransko dolžna sofinancirati izvajanje programa Waldorfske šole. V pogodbenem znesku je zajetih 85% materialnih stroškov in dodatnega programa osnovne šole.</w:t>
      </w:r>
    </w:p>
    <w:p w14:paraId="79E3A950" w14:textId="5B9988B1" w:rsidR="00075FE3" w:rsidRPr="005909E8" w:rsidRDefault="00075FE3" w:rsidP="00075FE3">
      <w:pPr>
        <w:spacing w:after="0"/>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19032 Radon-sanacija na OŠ Vransko in v vrtcu Vransko</w:t>
      </w:r>
      <w:r w:rsidRPr="005909E8">
        <w:rPr>
          <w:rFonts w:eastAsia="Times New Roman" w:cstheme="minorHAnsi"/>
          <w:sz w:val="24"/>
          <w:szCs w:val="24"/>
          <w:lang w:eastAsia="sl-SI"/>
        </w:rPr>
        <w:t xml:space="preserve">; realizacija v letu 2025 znaša 45.295,14€ za projektno dokumentacijo PZI za odstranitev radona iz dveh učilnic OŠ Vransko in igralnice  Vrtca Vransko. </w:t>
      </w:r>
    </w:p>
    <w:p w14:paraId="672059A4" w14:textId="77777777" w:rsidR="005368C4" w:rsidRPr="005909E8" w:rsidRDefault="005368C4" w:rsidP="009443E2">
      <w:pPr>
        <w:pStyle w:val="Brezrazmikov"/>
        <w:jc w:val="both"/>
        <w:rPr>
          <w:rFonts w:asciiTheme="minorHAnsi" w:hAnsiTheme="minorHAnsi" w:cstheme="minorHAnsi"/>
          <w:b/>
          <w:sz w:val="24"/>
          <w:szCs w:val="24"/>
        </w:rPr>
      </w:pPr>
    </w:p>
    <w:p w14:paraId="1BFED480" w14:textId="6B2E37D2" w:rsidR="009443E2" w:rsidRPr="005909E8" w:rsidRDefault="003A3E15" w:rsidP="009443E2">
      <w:pPr>
        <w:pStyle w:val="Brezrazmikov"/>
        <w:jc w:val="both"/>
        <w:rPr>
          <w:rFonts w:asciiTheme="minorHAnsi" w:hAnsiTheme="minorHAnsi" w:cstheme="minorHAnsi"/>
          <w:b/>
          <w:sz w:val="24"/>
          <w:szCs w:val="24"/>
        </w:rPr>
      </w:pPr>
      <w:r w:rsidRPr="005909E8">
        <w:rPr>
          <w:rFonts w:asciiTheme="minorHAnsi" w:hAnsiTheme="minorHAnsi" w:cstheme="minorHAnsi"/>
          <w:b/>
          <w:sz w:val="24"/>
          <w:szCs w:val="24"/>
        </w:rPr>
        <w:t xml:space="preserve">19039002 Glasbeno šolstvo </w:t>
      </w:r>
    </w:p>
    <w:p w14:paraId="7AEFED14" w14:textId="408A7D89" w:rsidR="008047FB" w:rsidRPr="005909E8" w:rsidRDefault="003A3E15" w:rsidP="009443E2">
      <w:pPr>
        <w:pStyle w:val="Brezrazmikov"/>
        <w:jc w:val="both"/>
        <w:rPr>
          <w:rFonts w:asciiTheme="minorHAnsi" w:hAnsiTheme="minorHAnsi" w:cstheme="minorHAnsi"/>
          <w:sz w:val="24"/>
          <w:szCs w:val="24"/>
        </w:rPr>
      </w:pPr>
      <w:r w:rsidRPr="005909E8">
        <w:rPr>
          <w:rFonts w:asciiTheme="minorHAnsi" w:hAnsiTheme="minorHAnsi" w:cstheme="minorHAnsi"/>
          <w:sz w:val="24"/>
          <w:szCs w:val="24"/>
          <w:u w:val="single"/>
        </w:rPr>
        <w:t>Proračunska</w:t>
      </w:r>
      <w:r w:rsidRPr="005909E8">
        <w:rPr>
          <w:rFonts w:asciiTheme="minorHAnsi" w:hAnsiTheme="minorHAnsi" w:cstheme="minorHAnsi"/>
          <w:spacing w:val="-3"/>
          <w:sz w:val="24"/>
          <w:szCs w:val="24"/>
          <w:u w:val="single"/>
        </w:rPr>
        <w:t xml:space="preserve"> </w:t>
      </w:r>
      <w:r w:rsidRPr="005909E8">
        <w:rPr>
          <w:rFonts w:asciiTheme="minorHAnsi" w:hAnsiTheme="minorHAnsi" w:cstheme="minorHAnsi"/>
          <w:sz w:val="24"/>
          <w:szCs w:val="24"/>
          <w:u w:val="single"/>
        </w:rPr>
        <w:t>postavka</w:t>
      </w:r>
      <w:r w:rsidRPr="005909E8">
        <w:rPr>
          <w:rFonts w:asciiTheme="minorHAnsi" w:hAnsiTheme="minorHAnsi" w:cstheme="minorHAnsi"/>
          <w:spacing w:val="-4"/>
          <w:sz w:val="24"/>
          <w:szCs w:val="24"/>
          <w:u w:val="single"/>
        </w:rPr>
        <w:t xml:space="preserve"> </w:t>
      </w:r>
      <w:r w:rsidRPr="005909E8">
        <w:rPr>
          <w:rFonts w:asciiTheme="minorHAnsi" w:hAnsiTheme="minorHAnsi" w:cstheme="minorHAnsi"/>
          <w:sz w:val="24"/>
          <w:szCs w:val="24"/>
          <w:u w:val="single"/>
        </w:rPr>
        <w:t>09008</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Glasbena</w:t>
      </w:r>
      <w:r w:rsidRPr="005909E8">
        <w:rPr>
          <w:rFonts w:asciiTheme="minorHAnsi" w:hAnsiTheme="minorHAnsi" w:cstheme="minorHAnsi"/>
          <w:spacing w:val="-2"/>
          <w:sz w:val="24"/>
          <w:szCs w:val="24"/>
          <w:u w:val="single"/>
        </w:rPr>
        <w:t xml:space="preserve"> </w:t>
      </w:r>
      <w:r w:rsidRPr="005909E8">
        <w:rPr>
          <w:rFonts w:asciiTheme="minorHAnsi" w:hAnsiTheme="minorHAnsi" w:cstheme="minorHAnsi"/>
          <w:sz w:val="24"/>
          <w:szCs w:val="24"/>
          <w:u w:val="single"/>
        </w:rPr>
        <w:t>šola</w:t>
      </w:r>
      <w:r w:rsidRPr="005909E8">
        <w:rPr>
          <w:rFonts w:asciiTheme="minorHAnsi" w:hAnsiTheme="minorHAnsi" w:cstheme="minorHAnsi"/>
          <w:spacing w:val="-5"/>
          <w:sz w:val="24"/>
          <w:szCs w:val="24"/>
          <w:u w:val="single"/>
        </w:rPr>
        <w:t xml:space="preserve"> </w:t>
      </w:r>
      <w:r w:rsidRPr="005909E8">
        <w:rPr>
          <w:rFonts w:asciiTheme="minorHAnsi" w:hAnsiTheme="minorHAnsi" w:cstheme="minorHAnsi"/>
          <w:sz w:val="24"/>
          <w:szCs w:val="24"/>
          <w:u w:val="single"/>
        </w:rPr>
        <w:t>Risto</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Savin</w:t>
      </w:r>
      <w:r w:rsidRPr="005909E8">
        <w:rPr>
          <w:rFonts w:asciiTheme="minorHAnsi" w:hAnsiTheme="minorHAnsi" w:cstheme="minorHAnsi"/>
          <w:spacing w:val="-4"/>
          <w:sz w:val="24"/>
          <w:szCs w:val="24"/>
          <w:u w:val="single"/>
        </w:rPr>
        <w:t xml:space="preserve"> </w:t>
      </w:r>
      <w:r w:rsidRPr="005909E8">
        <w:rPr>
          <w:rFonts w:asciiTheme="minorHAnsi" w:hAnsiTheme="minorHAnsi" w:cstheme="minorHAnsi"/>
          <w:sz w:val="24"/>
          <w:szCs w:val="24"/>
          <w:u w:val="single"/>
        </w:rPr>
        <w:t>Žalec</w:t>
      </w:r>
      <w:r w:rsidR="009443E2" w:rsidRPr="005909E8">
        <w:rPr>
          <w:rFonts w:asciiTheme="minorHAnsi" w:hAnsiTheme="minorHAnsi" w:cstheme="minorHAnsi"/>
          <w:sz w:val="24"/>
          <w:szCs w:val="24"/>
        </w:rPr>
        <w:t xml:space="preserve">; </w:t>
      </w:r>
      <w:r w:rsidRPr="005909E8">
        <w:rPr>
          <w:rFonts w:asciiTheme="minorHAnsi" w:hAnsiTheme="minorHAnsi" w:cstheme="minorHAnsi"/>
          <w:sz w:val="24"/>
          <w:szCs w:val="24"/>
        </w:rPr>
        <w:t>Sredstva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
          <w:sz w:val="24"/>
          <w:szCs w:val="24"/>
        </w:rPr>
        <w:t xml:space="preserve"> </w:t>
      </w:r>
      <w:r w:rsidR="008047FB" w:rsidRPr="005909E8">
        <w:rPr>
          <w:rFonts w:asciiTheme="minorHAnsi" w:hAnsiTheme="minorHAnsi" w:cstheme="minorHAnsi"/>
          <w:sz w:val="24"/>
          <w:szCs w:val="24"/>
        </w:rPr>
        <w:t>16.376,40</w:t>
      </w:r>
      <w:r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oziroma</w:t>
      </w:r>
      <w:r w:rsidR="008047FB" w:rsidRPr="005909E8">
        <w:rPr>
          <w:rFonts w:asciiTheme="minorHAnsi" w:hAnsiTheme="minorHAnsi" w:cstheme="minorHAnsi"/>
          <w:spacing w:val="1"/>
          <w:sz w:val="24"/>
          <w:szCs w:val="24"/>
        </w:rPr>
        <w:t xml:space="preserve"> 100</w:t>
      </w:r>
      <w:r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veljavni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w:t>
      </w:r>
      <w:r w:rsidRPr="005909E8">
        <w:rPr>
          <w:rFonts w:asciiTheme="minorHAnsi" w:hAnsiTheme="minorHAnsi" w:cstheme="minorHAnsi"/>
          <w:spacing w:val="1"/>
          <w:sz w:val="24"/>
          <w:szCs w:val="24"/>
        </w:rPr>
        <w:t xml:space="preserve"> </w:t>
      </w:r>
      <w:r w:rsidR="008047FB" w:rsidRPr="005909E8">
        <w:rPr>
          <w:rFonts w:asciiTheme="minorHAnsi" w:hAnsiTheme="minorHAnsi" w:cstheme="minorHAnsi"/>
          <w:sz w:val="24"/>
          <w:szCs w:val="24"/>
        </w:rPr>
        <w:t>so bila namenjena za izvajanje redne dejavnosti ter investicijska dela na podlagi programa dela v deležu občine Vransko. Planirana sredstva so v primerjavi s preteklim letom</w:t>
      </w:r>
      <w:r w:rsidR="009443E2" w:rsidRPr="005909E8">
        <w:rPr>
          <w:rFonts w:asciiTheme="minorHAnsi" w:hAnsiTheme="minorHAnsi" w:cstheme="minorHAnsi"/>
          <w:sz w:val="24"/>
          <w:szCs w:val="24"/>
        </w:rPr>
        <w:t xml:space="preserve"> </w:t>
      </w:r>
      <w:r w:rsidR="008047FB" w:rsidRPr="005909E8">
        <w:rPr>
          <w:rFonts w:asciiTheme="minorHAnsi" w:hAnsiTheme="minorHAnsi" w:cstheme="minorHAnsi"/>
          <w:sz w:val="24"/>
          <w:szCs w:val="24"/>
        </w:rPr>
        <w:t>povečana zaradi plačil iz leta 2024.</w:t>
      </w:r>
    </w:p>
    <w:p w14:paraId="342D4988" w14:textId="77777777" w:rsidR="003A3E15" w:rsidRPr="005909E8" w:rsidRDefault="003A3E15" w:rsidP="003A3E15">
      <w:pPr>
        <w:pStyle w:val="Telobesedila"/>
        <w:rPr>
          <w:rFonts w:asciiTheme="minorHAnsi" w:hAnsiTheme="minorHAnsi" w:cstheme="minorHAnsi"/>
          <w:szCs w:val="24"/>
        </w:rPr>
      </w:pPr>
    </w:p>
    <w:p w14:paraId="486AC51E" w14:textId="77777777" w:rsidR="003A3E15" w:rsidRPr="005909E8" w:rsidRDefault="003A3E15" w:rsidP="003A3E15">
      <w:pPr>
        <w:jc w:val="both"/>
        <w:rPr>
          <w:rFonts w:cstheme="minorHAnsi"/>
          <w:b/>
          <w:i/>
          <w:sz w:val="24"/>
          <w:szCs w:val="24"/>
          <w:u w:val="single"/>
        </w:rPr>
      </w:pPr>
      <w:r w:rsidRPr="005909E8">
        <w:rPr>
          <w:rFonts w:cstheme="minorHAnsi"/>
          <w:b/>
          <w:i/>
          <w:sz w:val="24"/>
          <w:szCs w:val="24"/>
          <w:u w:val="single"/>
        </w:rPr>
        <w:t>Program 1905 Drugi izobraževalni programi</w:t>
      </w:r>
      <w:r w:rsidRPr="005909E8">
        <w:rPr>
          <w:rFonts w:cstheme="minorHAnsi"/>
          <w:b/>
          <w:i/>
          <w:spacing w:val="1"/>
          <w:sz w:val="24"/>
          <w:szCs w:val="24"/>
        </w:rPr>
        <w:t xml:space="preserve"> </w:t>
      </w:r>
      <w:r w:rsidRPr="005909E8">
        <w:rPr>
          <w:rFonts w:cstheme="minorHAnsi"/>
          <w:b/>
          <w:i/>
          <w:sz w:val="24"/>
          <w:szCs w:val="24"/>
          <w:u w:val="single"/>
        </w:rPr>
        <w:t>Podprogram19059001 Izobraževanje odraslih</w:t>
      </w:r>
    </w:p>
    <w:p w14:paraId="4318E5A7" w14:textId="77777777" w:rsidR="003A3E15" w:rsidRPr="005909E8" w:rsidRDefault="003A3E15" w:rsidP="003A3E15">
      <w:pPr>
        <w:jc w:val="both"/>
        <w:rPr>
          <w:rFonts w:cstheme="minorHAnsi"/>
          <w:sz w:val="24"/>
          <w:szCs w:val="24"/>
        </w:rPr>
      </w:pPr>
      <w:r w:rsidRPr="005909E8">
        <w:rPr>
          <w:rFonts w:cstheme="minorHAnsi"/>
          <w:b/>
          <w:i/>
          <w:spacing w:val="-47"/>
          <w:sz w:val="24"/>
          <w:szCs w:val="24"/>
        </w:rPr>
        <w:t xml:space="preserve"> </w:t>
      </w:r>
      <w:r w:rsidRPr="005909E8">
        <w:rPr>
          <w:rFonts w:cstheme="minorHAnsi"/>
          <w:sz w:val="24"/>
          <w:szCs w:val="24"/>
          <w:u w:val="single"/>
        </w:rPr>
        <w:t>Proračunska</w:t>
      </w:r>
      <w:r w:rsidRPr="005909E8">
        <w:rPr>
          <w:rFonts w:cstheme="minorHAnsi"/>
          <w:spacing w:val="-3"/>
          <w:sz w:val="24"/>
          <w:szCs w:val="24"/>
          <w:u w:val="single"/>
        </w:rPr>
        <w:t xml:space="preserve"> </w:t>
      </w:r>
      <w:r w:rsidRPr="005909E8">
        <w:rPr>
          <w:rFonts w:cstheme="minorHAnsi"/>
          <w:sz w:val="24"/>
          <w:szCs w:val="24"/>
          <w:u w:val="single"/>
        </w:rPr>
        <w:t>postavka</w:t>
      </w:r>
      <w:r w:rsidRPr="005909E8">
        <w:rPr>
          <w:rFonts w:cstheme="minorHAnsi"/>
          <w:spacing w:val="-4"/>
          <w:sz w:val="24"/>
          <w:szCs w:val="24"/>
          <w:u w:val="single"/>
        </w:rPr>
        <w:t xml:space="preserve"> </w:t>
      </w:r>
      <w:r w:rsidRPr="005909E8">
        <w:rPr>
          <w:rFonts w:cstheme="minorHAnsi"/>
          <w:sz w:val="24"/>
          <w:szCs w:val="24"/>
          <w:u w:val="single"/>
        </w:rPr>
        <w:t>09014</w:t>
      </w:r>
      <w:r w:rsidRPr="005909E8">
        <w:rPr>
          <w:rFonts w:cstheme="minorHAnsi"/>
          <w:spacing w:val="1"/>
          <w:sz w:val="24"/>
          <w:szCs w:val="24"/>
          <w:u w:val="single"/>
        </w:rPr>
        <w:t xml:space="preserve"> </w:t>
      </w:r>
      <w:r w:rsidRPr="005909E8">
        <w:rPr>
          <w:rFonts w:cstheme="minorHAnsi"/>
          <w:sz w:val="24"/>
          <w:szCs w:val="24"/>
          <w:u w:val="single"/>
        </w:rPr>
        <w:t>UPI</w:t>
      </w:r>
      <w:r w:rsidRPr="005909E8">
        <w:rPr>
          <w:rFonts w:cstheme="minorHAnsi"/>
          <w:spacing w:val="-2"/>
          <w:sz w:val="24"/>
          <w:szCs w:val="24"/>
          <w:u w:val="single"/>
        </w:rPr>
        <w:t xml:space="preserve"> </w:t>
      </w:r>
      <w:r w:rsidRPr="005909E8">
        <w:rPr>
          <w:rFonts w:cstheme="minorHAnsi"/>
          <w:sz w:val="24"/>
          <w:szCs w:val="24"/>
          <w:u w:val="single"/>
        </w:rPr>
        <w:t>Žalec</w:t>
      </w:r>
    </w:p>
    <w:p w14:paraId="2D2F206B" w14:textId="1C3F9FE4" w:rsidR="003A3E15" w:rsidRPr="005909E8" w:rsidRDefault="003A3E15" w:rsidP="00941F09">
      <w:pPr>
        <w:spacing w:after="0"/>
        <w:jc w:val="both"/>
        <w:rPr>
          <w:rFonts w:cstheme="minorHAnsi"/>
          <w:szCs w:val="24"/>
        </w:rPr>
      </w:pPr>
      <w:r w:rsidRPr="005909E8">
        <w:rPr>
          <w:rFonts w:cstheme="minorHAnsi"/>
          <w:sz w:val="24"/>
          <w:szCs w:val="24"/>
        </w:rPr>
        <w:t>Realizacija</w:t>
      </w:r>
      <w:r w:rsidRPr="005909E8">
        <w:rPr>
          <w:rFonts w:cstheme="minorHAnsi"/>
          <w:spacing w:val="28"/>
          <w:sz w:val="24"/>
          <w:szCs w:val="24"/>
        </w:rPr>
        <w:t xml:space="preserve"> </w:t>
      </w:r>
      <w:r w:rsidRPr="005909E8">
        <w:rPr>
          <w:rFonts w:cstheme="minorHAnsi"/>
          <w:sz w:val="24"/>
          <w:szCs w:val="24"/>
        </w:rPr>
        <w:t>v</w:t>
      </w:r>
      <w:r w:rsidRPr="005909E8">
        <w:rPr>
          <w:rFonts w:cstheme="minorHAnsi"/>
          <w:spacing w:val="29"/>
          <w:sz w:val="24"/>
          <w:szCs w:val="24"/>
        </w:rPr>
        <w:t xml:space="preserve"> </w:t>
      </w:r>
      <w:r w:rsidRPr="005909E8">
        <w:rPr>
          <w:rFonts w:cstheme="minorHAnsi"/>
          <w:sz w:val="24"/>
          <w:szCs w:val="24"/>
        </w:rPr>
        <w:t>višini</w:t>
      </w:r>
      <w:r w:rsidRPr="005909E8">
        <w:rPr>
          <w:rFonts w:cstheme="minorHAnsi"/>
          <w:spacing w:val="30"/>
          <w:sz w:val="24"/>
          <w:szCs w:val="24"/>
        </w:rPr>
        <w:t xml:space="preserve"> </w:t>
      </w:r>
      <w:r w:rsidR="009F2D18" w:rsidRPr="005909E8">
        <w:rPr>
          <w:rFonts w:cstheme="minorHAnsi"/>
          <w:sz w:val="24"/>
          <w:szCs w:val="24"/>
        </w:rPr>
        <w:t>1.5</w:t>
      </w:r>
      <w:r w:rsidR="00941F09" w:rsidRPr="005909E8">
        <w:rPr>
          <w:rFonts w:cstheme="minorHAnsi"/>
          <w:sz w:val="24"/>
          <w:szCs w:val="24"/>
        </w:rPr>
        <w:t>90</w:t>
      </w:r>
      <w:r w:rsidR="009F2D18" w:rsidRPr="005909E8">
        <w:rPr>
          <w:rFonts w:cstheme="minorHAnsi"/>
          <w:sz w:val="24"/>
          <w:szCs w:val="24"/>
        </w:rPr>
        <w:t>€</w:t>
      </w:r>
      <w:r w:rsidRPr="005909E8">
        <w:rPr>
          <w:rFonts w:cstheme="minorHAnsi"/>
          <w:spacing w:val="29"/>
          <w:sz w:val="24"/>
          <w:szCs w:val="24"/>
        </w:rPr>
        <w:t xml:space="preserve"> </w:t>
      </w:r>
      <w:r w:rsidRPr="005909E8">
        <w:rPr>
          <w:rFonts w:cstheme="minorHAnsi"/>
          <w:sz w:val="24"/>
          <w:szCs w:val="24"/>
        </w:rPr>
        <w:t>oz.1</w:t>
      </w:r>
      <w:r w:rsidR="009F2D18" w:rsidRPr="005909E8">
        <w:rPr>
          <w:rFonts w:cstheme="minorHAnsi"/>
          <w:sz w:val="24"/>
          <w:szCs w:val="24"/>
        </w:rPr>
        <w:t>00</w:t>
      </w:r>
      <w:r w:rsidRPr="005909E8">
        <w:rPr>
          <w:rFonts w:cstheme="minorHAnsi"/>
          <w:sz w:val="24"/>
          <w:szCs w:val="24"/>
        </w:rPr>
        <w:t>%</w:t>
      </w:r>
      <w:r w:rsidRPr="005909E8">
        <w:rPr>
          <w:rFonts w:cstheme="minorHAnsi"/>
          <w:spacing w:val="31"/>
          <w:sz w:val="24"/>
          <w:szCs w:val="24"/>
        </w:rPr>
        <w:t xml:space="preserve"> </w:t>
      </w:r>
      <w:r w:rsidRPr="005909E8">
        <w:rPr>
          <w:rFonts w:cstheme="minorHAnsi"/>
          <w:sz w:val="24"/>
          <w:szCs w:val="24"/>
        </w:rPr>
        <w:t>na</w:t>
      </w:r>
      <w:r w:rsidRPr="005909E8">
        <w:rPr>
          <w:rFonts w:cstheme="minorHAnsi"/>
          <w:spacing w:val="30"/>
          <w:sz w:val="24"/>
          <w:szCs w:val="24"/>
        </w:rPr>
        <w:t xml:space="preserve"> </w:t>
      </w:r>
      <w:r w:rsidRPr="005909E8">
        <w:rPr>
          <w:rFonts w:cstheme="minorHAnsi"/>
          <w:sz w:val="24"/>
          <w:szCs w:val="24"/>
        </w:rPr>
        <w:t>veljavni</w:t>
      </w:r>
      <w:r w:rsidRPr="005909E8">
        <w:rPr>
          <w:rFonts w:cstheme="minorHAnsi"/>
          <w:spacing w:val="31"/>
          <w:sz w:val="24"/>
          <w:szCs w:val="24"/>
        </w:rPr>
        <w:t xml:space="preserve"> </w:t>
      </w:r>
      <w:r w:rsidRPr="005909E8">
        <w:rPr>
          <w:rFonts w:cstheme="minorHAnsi"/>
          <w:sz w:val="24"/>
          <w:szCs w:val="24"/>
        </w:rPr>
        <w:t>proračun,</w:t>
      </w:r>
      <w:r w:rsidRPr="005909E8">
        <w:rPr>
          <w:rFonts w:cstheme="minorHAnsi"/>
          <w:spacing w:val="31"/>
          <w:sz w:val="24"/>
          <w:szCs w:val="24"/>
        </w:rPr>
        <w:t xml:space="preserve"> </w:t>
      </w:r>
      <w:r w:rsidRPr="005909E8">
        <w:rPr>
          <w:rFonts w:cstheme="minorHAnsi"/>
          <w:sz w:val="24"/>
          <w:szCs w:val="24"/>
        </w:rPr>
        <w:t>predstavlja</w:t>
      </w:r>
      <w:r w:rsidRPr="005909E8">
        <w:rPr>
          <w:rFonts w:cstheme="minorHAnsi"/>
          <w:spacing w:val="30"/>
          <w:sz w:val="24"/>
          <w:szCs w:val="24"/>
        </w:rPr>
        <w:t xml:space="preserve"> </w:t>
      </w:r>
      <w:r w:rsidRPr="005909E8">
        <w:rPr>
          <w:rFonts w:cstheme="minorHAnsi"/>
          <w:sz w:val="24"/>
          <w:szCs w:val="24"/>
        </w:rPr>
        <w:t>financiranje</w:t>
      </w:r>
      <w:r w:rsidRPr="005909E8">
        <w:rPr>
          <w:rFonts w:cstheme="minorHAnsi"/>
          <w:spacing w:val="33"/>
          <w:sz w:val="24"/>
          <w:szCs w:val="24"/>
        </w:rPr>
        <w:t xml:space="preserve"> </w:t>
      </w:r>
      <w:r w:rsidRPr="005909E8">
        <w:rPr>
          <w:rFonts w:cstheme="minorHAnsi"/>
          <w:sz w:val="24"/>
          <w:szCs w:val="24"/>
        </w:rPr>
        <w:t>programa</w:t>
      </w:r>
      <w:r w:rsidRPr="005909E8">
        <w:rPr>
          <w:rFonts w:cstheme="minorHAnsi"/>
          <w:spacing w:val="29"/>
          <w:sz w:val="24"/>
          <w:szCs w:val="24"/>
        </w:rPr>
        <w:t xml:space="preserve"> </w:t>
      </w:r>
      <w:r w:rsidRPr="005909E8">
        <w:rPr>
          <w:rFonts w:cstheme="minorHAnsi"/>
          <w:sz w:val="24"/>
          <w:szCs w:val="24"/>
        </w:rPr>
        <w:t>UPI</w:t>
      </w:r>
      <w:r w:rsidRPr="005909E8">
        <w:rPr>
          <w:rFonts w:cstheme="minorHAnsi"/>
          <w:spacing w:val="28"/>
          <w:sz w:val="24"/>
          <w:szCs w:val="24"/>
        </w:rPr>
        <w:t xml:space="preserve"> </w:t>
      </w:r>
      <w:r w:rsidRPr="005909E8">
        <w:rPr>
          <w:rFonts w:cstheme="minorHAnsi"/>
          <w:sz w:val="24"/>
          <w:szCs w:val="24"/>
        </w:rPr>
        <w:t>Žalec</w:t>
      </w:r>
      <w:r w:rsidR="00941F09" w:rsidRPr="005909E8">
        <w:rPr>
          <w:rFonts w:eastAsia="Times New Roman" w:cstheme="minorHAnsi"/>
          <w:sz w:val="24"/>
          <w:szCs w:val="24"/>
          <w:lang w:eastAsia="sl-SI"/>
        </w:rPr>
        <w:t xml:space="preserve"> (za izobraževanju odraslih)</w:t>
      </w:r>
      <w:r w:rsidRPr="005909E8">
        <w:rPr>
          <w:rFonts w:cstheme="minorHAnsi"/>
          <w:spacing w:val="29"/>
          <w:sz w:val="24"/>
          <w:szCs w:val="24"/>
        </w:rPr>
        <w:t xml:space="preserve"> </w:t>
      </w:r>
      <w:r w:rsidRPr="005909E8">
        <w:rPr>
          <w:rFonts w:cstheme="minorHAnsi"/>
          <w:sz w:val="24"/>
          <w:szCs w:val="24"/>
        </w:rPr>
        <w:t>na</w:t>
      </w:r>
      <w:r w:rsidR="00C90091" w:rsidRPr="005909E8">
        <w:rPr>
          <w:rFonts w:cstheme="minorHAnsi"/>
          <w:sz w:val="24"/>
          <w:szCs w:val="24"/>
        </w:rPr>
        <w:t xml:space="preserve"> </w:t>
      </w:r>
      <w:r w:rsidRPr="005909E8">
        <w:rPr>
          <w:rFonts w:cstheme="minorHAnsi"/>
          <w:spacing w:val="-47"/>
          <w:sz w:val="24"/>
          <w:szCs w:val="24"/>
        </w:rPr>
        <w:t xml:space="preserve"> </w:t>
      </w:r>
      <w:r w:rsidRPr="005909E8">
        <w:rPr>
          <w:rFonts w:cstheme="minorHAnsi"/>
          <w:sz w:val="24"/>
          <w:szCs w:val="24"/>
        </w:rPr>
        <w:t>podlagi</w:t>
      </w:r>
      <w:r w:rsidRPr="005909E8">
        <w:rPr>
          <w:rFonts w:cstheme="minorHAnsi"/>
          <w:spacing w:val="-1"/>
          <w:sz w:val="24"/>
          <w:szCs w:val="24"/>
        </w:rPr>
        <w:t xml:space="preserve"> </w:t>
      </w:r>
      <w:r w:rsidRPr="005909E8">
        <w:rPr>
          <w:rFonts w:cstheme="minorHAnsi"/>
          <w:sz w:val="24"/>
          <w:szCs w:val="24"/>
        </w:rPr>
        <w:t>pogodbe</w:t>
      </w:r>
      <w:r w:rsidR="009F2D18" w:rsidRPr="005909E8">
        <w:rPr>
          <w:rFonts w:cstheme="minorHAnsi"/>
          <w:sz w:val="24"/>
          <w:szCs w:val="24"/>
        </w:rPr>
        <w:t xml:space="preserve"> </w:t>
      </w:r>
      <w:r w:rsidR="00941F09" w:rsidRPr="005909E8">
        <w:rPr>
          <w:rFonts w:cstheme="minorHAnsi"/>
          <w:sz w:val="24"/>
          <w:szCs w:val="24"/>
        </w:rPr>
        <w:t xml:space="preserve">o financiranju </w:t>
      </w:r>
      <w:r w:rsidR="009F2D18" w:rsidRPr="005909E8">
        <w:rPr>
          <w:rFonts w:cstheme="minorHAnsi"/>
          <w:sz w:val="24"/>
          <w:szCs w:val="24"/>
        </w:rPr>
        <w:t>za leto 202</w:t>
      </w:r>
      <w:r w:rsidR="00941F09" w:rsidRPr="005909E8">
        <w:rPr>
          <w:rFonts w:cstheme="minorHAnsi"/>
          <w:sz w:val="24"/>
          <w:szCs w:val="24"/>
        </w:rPr>
        <w:t>5</w:t>
      </w:r>
      <w:r w:rsidR="009F2D18" w:rsidRPr="005909E8">
        <w:rPr>
          <w:rFonts w:cstheme="minorHAnsi"/>
          <w:szCs w:val="24"/>
        </w:rPr>
        <w:t>.</w:t>
      </w:r>
    </w:p>
    <w:p w14:paraId="03FB802B" w14:textId="77777777" w:rsidR="003A3E15" w:rsidRPr="005909E8" w:rsidRDefault="003A3E15" w:rsidP="003A3E15">
      <w:pPr>
        <w:pStyle w:val="Telobesedila"/>
        <w:spacing w:before="11"/>
        <w:rPr>
          <w:rFonts w:asciiTheme="minorHAnsi" w:hAnsiTheme="minorHAnsi" w:cstheme="minorHAnsi"/>
          <w:szCs w:val="24"/>
        </w:rPr>
      </w:pPr>
    </w:p>
    <w:p w14:paraId="6270962F" w14:textId="77777777" w:rsidR="003A3E15" w:rsidRPr="005909E8" w:rsidRDefault="003A3E15" w:rsidP="003A3E15">
      <w:pPr>
        <w:pStyle w:val="Naslov2"/>
        <w:spacing w:before="1"/>
        <w:rPr>
          <w:rFonts w:asciiTheme="minorHAnsi" w:hAnsiTheme="minorHAnsi" w:cstheme="minorHAnsi"/>
          <w:szCs w:val="24"/>
          <w:lang w:val="sl-SI"/>
        </w:rPr>
      </w:pPr>
      <w:bookmarkStart w:id="399" w:name="_Toc100059813"/>
      <w:bookmarkStart w:id="400" w:name="_Toc100062269"/>
      <w:bookmarkStart w:id="401" w:name="_Toc162606998"/>
      <w:bookmarkStart w:id="402" w:name="_Toc162607289"/>
      <w:bookmarkStart w:id="403" w:name="_Toc195260630"/>
      <w:bookmarkStart w:id="404" w:name="_Toc195261697"/>
      <w:r w:rsidRPr="005909E8">
        <w:rPr>
          <w:rFonts w:asciiTheme="minorHAnsi" w:hAnsiTheme="minorHAnsi" w:cstheme="minorHAnsi"/>
          <w:szCs w:val="24"/>
          <w:lang w:val="sl-SI"/>
        </w:rPr>
        <w:t>Program</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1906</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Pomoči šolajočim</w:t>
      </w:r>
      <w:bookmarkEnd w:id="399"/>
      <w:bookmarkEnd w:id="400"/>
      <w:bookmarkEnd w:id="401"/>
      <w:bookmarkEnd w:id="402"/>
      <w:bookmarkEnd w:id="403"/>
      <w:bookmarkEnd w:id="404"/>
    </w:p>
    <w:p w14:paraId="143E7B7E" w14:textId="77777777" w:rsidR="003A3E15" w:rsidRPr="005909E8" w:rsidRDefault="003A3E15" w:rsidP="00686D83">
      <w:pPr>
        <w:ind w:left="57"/>
        <w:jc w:val="both"/>
        <w:rPr>
          <w:rFonts w:cstheme="minorHAnsi"/>
          <w:b/>
          <w:i/>
          <w:sz w:val="24"/>
          <w:szCs w:val="24"/>
        </w:rPr>
      </w:pPr>
      <w:r w:rsidRPr="005909E8">
        <w:rPr>
          <w:rFonts w:cstheme="minorHAnsi"/>
          <w:b/>
          <w:i/>
          <w:sz w:val="24"/>
          <w:szCs w:val="24"/>
          <w:u w:val="single"/>
        </w:rPr>
        <w:t>Podprogram</w:t>
      </w:r>
      <w:r w:rsidRPr="005909E8">
        <w:rPr>
          <w:rFonts w:cstheme="minorHAnsi"/>
          <w:b/>
          <w:i/>
          <w:spacing w:val="-1"/>
          <w:sz w:val="24"/>
          <w:szCs w:val="24"/>
          <w:u w:val="single"/>
        </w:rPr>
        <w:t xml:space="preserve"> </w:t>
      </w:r>
      <w:r w:rsidRPr="005909E8">
        <w:rPr>
          <w:rFonts w:cstheme="minorHAnsi"/>
          <w:b/>
          <w:i/>
          <w:sz w:val="24"/>
          <w:szCs w:val="24"/>
          <w:u w:val="single"/>
        </w:rPr>
        <w:t>19069001 Pomoči</w:t>
      </w:r>
      <w:r w:rsidRPr="005909E8">
        <w:rPr>
          <w:rFonts w:cstheme="minorHAnsi"/>
          <w:b/>
          <w:i/>
          <w:spacing w:val="3"/>
          <w:sz w:val="24"/>
          <w:szCs w:val="24"/>
          <w:u w:val="single"/>
        </w:rPr>
        <w:t xml:space="preserve"> </w:t>
      </w:r>
      <w:r w:rsidRPr="005909E8">
        <w:rPr>
          <w:rFonts w:cstheme="minorHAnsi"/>
          <w:b/>
          <w:i/>
          <w:sz w:val="24"/>
          <w:szCs w:val="24"/>
          <w:u w:val="single"/>
        </w:rPr>
        <w:t>v</w:t>
      </w:r>
      <w:r w:rsidRPr="005909E8">
        <w:rPr>
          <w:rFonts w:cstheme="minorHAnsi"/>
          <w:b/>
          <w:i/>
          <w:spacing w:val="-5"/>
          <w:sz w:val="24"/>
          <w:szCs w:val="24"/>
          <w:u w:val="single"/>
        </w:rPr>
        <w:t xml:space="preserve"> </w:t>
      </w:r>
      <w:r w:rsidRPr="005909E8">
        <w:rPr>
          <w:rFonts w:cstheme="minorHAnsi"/>
          <w:b/>
          <w:i/>
          <w:sz w:val="24"/>
          <w:szCs w:val="24"/>
          <w:u w:val="single"/>
        </w:rPr>
        <w:t>osnovnem</w:t>
      </w:r>
      <w:r w:rsidRPr="005909E8">
        <w:rPr>
          <w:rFonts w:cstheme="minorHAnsi"/>
          <w:b/>
          <w:i/>
          <w:spacing w:val="-2"/>
          <w:sz w:val="24"/>
          <w:szCs w:val="24"/>
          <w:u w:val="single"/>
        </w:rPr>
        <w:t xml:space="preserve"> </w:t>
      </w:r>
      <w:r w:rsidRPr="005909E8">
        <w:rPr>
          <w:rFonts w:cstheme="minorHAnsi"/>
          <w:b/>
          <w:i/>
          <w:sz w:val="24"/>
          <w:szCs w:val="24"/>
          <w:u w:val="single"/>
        </w:rPr>
        <w:t>šolstvu</w:t>
      </w:r>
    </w:p>
    <w:p w14:paraId="3C145243" w14:textId="77777777" w:rsidR="003A3E15" w:rsidRPr="005909E8" w:rsidRDefault="003A3E15" w:rsidP="00ED67EC">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09003</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Šolski</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prevozi</w:t>
      </w:r>
    </w:p>
    <w:p w14:paraId="72A4A4BC" w14:textId="6BB9B8F1" w:rsidR="003A3E15" w:rsidRPr="005909E8" w:rsidRDefault="003A3E15" w:rsidP="00ED67EC">
      <w:pPr>
        <w:pStyle w:val="Telobesedila"/>
        <w:rPr>
          <w:rFonts w:asciiTheme="minorHAnsi" w:hAnsiTheme="minorHAnsi" w:cstheme="minorHAnsi"/>
          <w:szCs w:val="24"/>
        </w:rPr>
      </w:pPr>
      <w:r w:rsidRPr="005909E8">
        <w:rPr>
          <w:rFonts w:asciiTheme="minorHAnsi" w:hAnsiTheme="minorHAnsi" w:cstheme="minorHAnsi"/>
          <w:szCs w:val="24"/>
        </w:rPr>
        <w:t xml:space="preserve">Sredstva višini </w:t>
      </w:r>
      <w:r w:rsidR="009F2D18" w:rsidRPr="005909E8">
        <w:rPr>
          <w:rFonts w:asciiTheme="minorHAnsi" w:hAnsiTheme="minorHAnsi" w:cstheme="minorHAnsi"/>
          <w:szCs w:val="24"/>
        </w:rPr>
        <w:t>1</w:t>
      </w:r>
      <w:r w:rsidR="0011365E" w:rsidRPr="005909E8">
        <w:rPr>
          <w:rFonts w:asciiTheme="minorHAnsi" w:hAnsiTheme="minorHAnsi" w:cstheme="minorHAnsi"/>
          <w:szCs w:val="24"/>
        </w:rPr>
        <w:t>70.430,13</w:t>
      </w:r>
      <w:r w:rsidRPr="005909E8">
        <w:rPr>
          <w:rFonts w:asciiTheme="minorHAnsi" w:hAnsiTheme="minorHAnsi" w:cstheme="minorHAnsi"/>
          <w:szCs w:val="24"/>
        </w:rPr>
        <w:t xml:space="preserve">€ oz. </w:t>
      </w:r>
      <w:r w:rsidR="0011365E" w:rsidRPr="005909E8">
        <w:rPr>
          <w:rFonts w:asciiTheme="minorHAnsi" w:hAnsiTheme="minorHAnsi" w:cstheme="minorHAnsi"/>
          <w:szCs w:val="24"/>
        </w:rPr>
        <w:t>100</w:t>
      </w:r>
      <w:r w:rsidRPr="005909E8">
        <w:rPr>
          <w:rFonts w:asciiTheme="minorHAnsi" w:hAnsiTheme="minorHAnsi" w:cstheme="minorHAnsi"/>
          <w:szCs w:val="24"/>
        </w:rPr>
        <w:t>%, glede na veljavni proračun, so bila namenjena za kritje stroškov</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prevoza šolskih otrok po zakonu in sklenjenih pogodbah na podlagi javnega razpisa za izvajanje šolskih</w:t>
      </w:r>
      <w:r w:rsidR="00ED67EC" w:rsidRPr="005909E8">
        <w:rPr>
          <w:rFonts w:asciiTheme="minorHAnsi" w:hAnsiTheme="minorHAnsi" w:cstheme="minorHAnsi"/>
          <w:spacing w:val="1"/>
          <w:szCs w:val="24"/>
        </w:rPr>
        <w:t xml:space="preserve"> </w:t>
      </w:r>
      <w:r w:rsidRPr="005909E8">
        <w:rPr>
          <w:rFonts w:asciiTheme="minorHAnsi" w:hAnsiTheme="minorHAnsi" w:cstheme="minorHAnsi"/>
          <w:szCs w:val="24"/>
        </w:rPr>
        <w:t>prevozov</w:t>
      </w:r>
      <w:r w:rsidRPr="005909E8">
        <w:rPr>
          <w:rFonts w:asciiTheme="minorHAnsi" w:hAnsiTheme="minorHAnsi" w:cstheme="minorHAnsi"/>
          <w:spacing w:val="-1"/>
          <w:szCs w:val="24"/>
        </w:rPr>
        <w:t xml:space="preserve"> </w:t>
      </w:r>
      <w:r w:rsidRPr="005909E8">
        <w:rPr>
          <w:rFonts w:asciiTheme="minorHAnsi" w:hAnsiTheme="minorHAnsi" w:cstheme="minorHAnsi"/>
          <w:szCs w:val="24"/>
        </w:rPr>
        <w:t>v Občini Vransko.</w:t>
      </w:r>
    </w:p>
    <w:p w14:paraId="030642E3" w14:textId="77777777" w:rsidR="0039303D" w:rsidRPr="005909E8" w:rsidRDefault="0039303D" w:rsidP="0039303D">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09010 OŠ Glazija</w:t>
      </w:r>
    </w:p>
    <w:p w14:paraId="677EAA4F" w14:textId="4387C543" w:rsidR="00093833" w:rsidRPr="005909E8" w:rsidRDefault="00093833" w:rsidP="00093833">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Občina sofinancira delovanje OŠ Glazija na osnovi letne pogodbe za vključene otroke v program izobraževanja otrok s posebnimi potrebami. Občina zagotavlja finančna sredstva kot tekoči transfer za redno dejavnost šole. Za leto 2025 je realizacija znašala 856,10€</w:t>
      </w:r>
      <w:r w:rsidR="009C1910" w:rsidRPr="005909E8">
        <w:rPr>
          <w:rFonts w:eastAsia="Times New Roman" w:cstheme="minorHAnsi"/>
          <w:sz w:val="24"/>
          <w:szCs w:val="24"/>
          <w:lang w:eastAsia="sl-SI"/>
        </w:rPr>
        <w:t xml:space="preserve"> za enega vključenega otroka.</w:t>
      </w:r>
      <w:r w:rsidRPr="005909E8">
        <w:rPr>
          <w:rFonts w:eastAsia="Times New Roman" w:cstheme="minorHAnsi"/>
          <w:sz w:val="24"/>
          <w:szCs w:val="24"/>
          <w:lang w:eastAsia="sl-SI"/>
        </w:rPr>
        <w:t xml:space="preserve"> </w:t>
      </w:r>
    </w:p>
    <w:p w14:paraId="06BEF9B8" w14:textId="77777777" w:rsidR="00093833" w:rsidRPr="005909E8" w:rsidRDefault="00093833" w:rsidP="0039303D">
      <w:pPr>
        <w:pStyle w:val="Brezrazmikov"/>
        <w:jc w:val="both"/>
        <w:rPr>
          <w:rFonts w:asciiTheme="minorHAnsi" w:hAnsiTheme="minorHAnsi" w:cstheme="minorHAnsi"/>
          <w:sz w:val="24"/>
          <w:szCs w:val="24"/>
        </w:rPr>
      </w:pPr>
    </w:p>
    <w:p w14:paraId="257EAD2B" w14:textId="77777777" w:rsidR="0039303D" w:rsidRPr="005909E8" w:rsidRDefault="0039303D" w:rsidP="0039303D">
      <w:pPr>
        <w:pStyle w:val="Brezrazmikov"/>
        <w:rPr>
          <w:rFonts w:asciiTheme="minorHAnsi" w:hAnsiTheme="minorHAnsi" w:cstheme="minorHAnsi"/>
          <w:sz w:val="24"/>
          <w:szCs w:val="24"/>
          <w:u w:val="single"/>
        </w:rPr>
      </w:pPr>
      <w:r w:rsidRPr="005909E8">
        <w:rPr>
          <w:rFonts w:asciiTheme="minorHAnsi" w:hAnsiTheme="minorHAnsi" w:cstheme="minorHAnsi"/>
          <w:sz w:val="24"/>
          <w:szCs w:val="24"/>
          <w:u w:val="single"/>
        </w:rPr>
        <w:t>Proračunska</w:t>
      </w:r>
      <w:r w:rsidRPr="005909E8">
        <w:rPr>
          <w:rFonts w:asciiTheme="minorHAnsi" w:hAnsiTheme="minorHAnsi" w:cstheme="minorHAnsi"/>
          <w:spacing w:val="-3"/>
          <w:sz w:val="24"/>
          <w:szCs w:val="24"/>
          <w:u w:val="single"/>
        </w:rPr>
        <w:t xml:space="preserve"> </w:t>
      </w:r>
      <w:r w:rsidRPr="005909E8">
        <w:rPr>
          <w:rFonts w:asciiTheme="minorHAnsi" w:hAnsiTheme="minorHAnsi" w:cstheme="minorHAnsi"/>
          <w:sz w:val="24"/>
          <w:szCs w:val="24"/>
          <w:u w:val="single"/>
        </w:rPr>
        <w:t>postavka</w:t>
      </w:r>
      <w:r w:rsidRPr="005909E8">
        <w:rPr>
          <w:rFonts w:asciiTheme="minorHAnsi" w:hAnsiTheme="minorHAnsi" w:cstheme="minorHAnsi"/>
          <w:spacing w:val="-4"/>
          <w:sz w:val="24"/>
          <w:szCs w:val="24"/>
          <w:u w:val="single"/>
        </w:rPr>
        <w:t xml:space="preserve"> </w:t>
      </w:r>
      <w:r w:rsidRPr="005909E8">
        <w:rPr>
          <w:rFonts w:asciiTheme="minorHAnsi" w:hAnsiTheme="minorHAnsi" w:cstheme="minorHAnsi"/>
          <w:sz w:val="24"/>
          <w:szCs w:val="24"/>
          <w:u w:val="single"/>
        </w:rPr>
        <w:t>09011</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II.</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OŠ Žalec</w:t>
      </w:r>
    </w:p>
    <w:p w14:paraId="099B2889" w14:textId="53B8F18C" w:rsidR="0039303D" w:rsidRPr="005909E8" w:rsidRDefault="0039303D" w:rsidP="00350654">
      <w:pPr>
        <w:jc w:val="both"/>
        <w:rPr>
          <w:rFonts w:cstheme="minorHAnsi"/>
          <w:sz w:val="24"/>
          <w:szCs w:val="24"/>
        </w:rPr>
      </w:pPr>
      <w:r w:rsidRPr="005909E8">
        <w:rPr>
          <w:rFonts w:cstheme="minorHAnsi"/>
          <w:sz w:val="24"/>
          <w:szCs w:val="24"/>
        </w:rPr>
        <w:lastRenderedPageBreak/>
        <w:t>Občina sofinancira delovanje II. OŠ, na osnovi letne pogodbe za vključene otroke v program izobraževanja</w:t>
      </w:r>
      <w:r w:rsidRPr="005909E8">
        <w:rPr>
          <w:rFonts w:cstheme="minorHAnsi"/>
          <w:spacing w:val="1"/>
          <w:sz w:val="24"/>
          <w:szCs w:val="24"/>
        </w:rPr>
        <w:t xml:space="preserve"> </w:t>
      </w:r>
      <w:r w:rsidRPr="005909E8">
        <w:rPr>
          <w:rFonts w:cstheme="minorHAnsi"/>
          <w:sz w:val="24"/>
          <w:szCs w:val="24"/>
        </w:rPr>
        <w:t>otrok s posebnimi potrebami.</w:t>
      </w:r>
      <w:r w:rsidR="008F7CBE" w:rsidRPr="005909E8">
        <w:rPr>
          <w:rFonts w:cstheme="minorHAnsi"/>
          <w:sz w:val="24"/>
          <w:szCs w:val="24"/>
        </w:rPr>
        <w:t xml:space="preserve"> </w:t>
      </w:r>
      <w:r w:rsidRPr="005909E8">
        <w:rPr>
          <w:rFonts w:cstheme="minorHAnsi"/>
          <w:sz w:val="24"/>
          <w:szCs w:val="24"/>
        </w:rPr>
        <w:t>Občina je v letu</w:t>
      </w:r>
      <w:r w:rsidRPr="005909E8">
        <w:rPr>
          <w:rFonts w:cstheme="minorHAnsi"/>
          <w:spacing w:val="1"/>
          <w:sz w:val="24"/>
          <w:szCs w:val="24"/>
        </w:rPr>
        <w:t xml:space="preserve"> </w:t>
      </w:r>
      <w:r w:rsidRPr="005909E8">
        <w:rPr>
          <w:rFonts w:cstheme="minorHAnsi"/>
          <w:sz w:val="24"/>
          <w:szCs w:val="24"/>
        </w:rPr>
        <w:t>202</w:t>
      </w:r>
      <w:r w:rsidR="00944021" w:rsidRPr="005909E8">
        <w:rPr>
          <w:rFonts w:cstheme="minorHAnsi"/>
          <w:sz w:val="24"/>
          <w:szCs w:val="24"/>
        </w:rPr>
        <w:t>4</w:t>
      </w:r>
      <w:r w:rsidR="008F7CBE" w:rsidRPr="005909E8">
        <w:rPr>
          <w:rFonts w:cstheme="minorHAnsi"/>
          <w:sz w:val="24"/>
          <w:szCs w:val="24"/>
        </w:rPr>
        <w:t xml:space="preserve"> z</w:t>
      </w:r>
      <w:r w:rsidRPr="005909E8">
        <w:rPr>
          <w:rFonts w:cstheme="minorHAnsi"/>
          <w:sz w:val="24"/>
          <w:szCs w:val="24"/>
        </w:rPr>
        <w:t xml:space="preserve">agotovila finančna sredstva v višini </w:t>
      </w:r>
      <w:r w:rsidR="00944021" w:rsidRPr="005909E8">
        <w:rPr>
          <w:rFonts w:cstheme="minorHAnsi"/>
          <w:sz w:val="24"/>
          <w:szCs w:val="24"/>
        </w:rPr>
        <w:t>6.217,83€</w:t>
      </w:r>
      <w:r w:rsidRPr="005909E8">
        <w:rPr>
          <w:rFonts w:cstheme="minorHAnsi"/>
          <w:sz w:val="24"/>
          <w:szCs w:val="24"/>
        </w:rPr>
        <w:t>,</w:t>
      </w:r>
      <w:r w:rsidRPr="005909E8">
        <w:rPr>
          <w:rFonts w:cstheme="minorHAnsi"/>
          <w:spacing w:val="1"/>
          <w:sz w:val="24"/>
          <w:szCs w:val="24"/>
        </w:rPr>
        <w:t xml:space="preserve"> </w:t>
      </w:r>
      <w:r w:rsidRPr="005909E8">
        <w:rPr>
          <w:rFonts w:cstheme="minorHAnsi"/>
          <w:sz w:val="24"/>
          <w:szCs w:val="24"/>
        </w:rPr>
        <w:t>kot tekoči transfer za materialne</w:t>
      </w:r>
      <w:r w:rsidRPr="005909E8">
        <w:rPr>
          <w:rFonts w:cstheme="minorHAnsi"/>
          <w:spacing w:val="1"/>
          <w:sz w:val="24"/>
          <w:szCs w:val="24"/>
        </w:rPr>
        <w:t xml:space="preserve"> </w:t>
      </w:r>
      <w:r w:rsidRPr="005909E8">
        <w:rPr>
          <w:rFonts w:cstheme="minorHAnsi"/>
          <w:sz w:val="24"/>
          <w:szCs w:val="24"/>
        </w:rPr>
        <w:t>stroške, investicijsko vzdrževanje in stroške prevoza</w:t>
      </w:r>
      <w:r w:rsidR="008F7CBE" w:rsidRPr="005909E8">
        <w:rPr>
          <w:rFonts w:cstheme="minorHAnsi"/>
          <w:sz w:val="24"/>
          <w:szCs w:val="24"/>
        </w:rPr>
        <w:t xml:space="preserve">, za tri učence. </w:t>
      </w:r>
      <w:r w:rsidRPr="005909E8">
        <w:rPr>
          <w:rFonts w:cstheme="minorHAnsi"/>
          <w:sz w:val="24"/>
          <w:szCs w:val="24"/>
        </w:rPr>
        <w:t>Realizacija</w:t>
      </w:r>
      <w:r w:rsidRPr="005909E8">
        <w:rPr>
          <w:rFonts w:cstheme="minorHAnsi"/>
          <w:spacing w:val="-1"/>
          <w:sz w:val="24"/>
          <w:szCs w:val="24"/>
        </w:rPr>
        <w:t xml:space="preserve"> </w:t>
      </w:r>
      <w:r w:rsidRPr="005909E8">
        <w:rPr>
          <w:rFonts w:cstheme="minorHAnsi"/>
          <w:sz w:val="24"/>
          <w:szCs w:val="24"/>
        </w:rPr>
        <w:t xml:space="preserve">je </w:t>
      </w:r>
      <w:r w:rsidR="00944021" w:rsidRPr="005909E8">
        <w:rPr>
          <w:rFonts w:cstheme="minorHAnsi"/>
          <w:sz w:val="24"/>
          <w:szCs w:val="24"/>
        </w:rPr>
        <w:t>72,8</w:t>
      </w:r>
      <w:r w:rsidRPr="005909E8">
        <w:rPr>
          <w:rFonts w:cstheme="minorHAnsi"/>
          <w:sz w:val="24"/>
          <w:szCs w:val="24"/>
        </w:rPr>
        <w:t>% glede na veljavni proračun.</w:t>
      </w:r>
    </w:p>
    <w:p w14:paraId="148F9939" w14:textId="416F5007" w:rsidR="00093833" w:rsidRPr="005909E8" w:rsidRDefault="00093833" w:rsidP="00093833">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 xml:space="preserve">Občina sofinancira delovanje II. OŠ na osnovi letne pogodbe za vključene otroke v program izobraževanja otrok s posebnimi potrebami. Občina zagotavlja finančna sredstva kot tekoči transfer za redno dejavnost in materialne stroške, za investicijsko vzdrževanje šole ter pokritje stroškov prevoza s kombijem za vključene otroke </w:t>
      </w:r>
      <w:r w:rsidRPr="005909E8">
        <w:rPr>
          <w:rFonts w:eastAsia="Times New Roman" w:cstheme="minorHAnsi"/>
          <w:sz w:val="24"/>
          <w:szCs w:val="24"/>
        </w:rPr>
        <w:t xml:space="preserve">(trije iz občine Vransko). V letu 2025 </w:t>
      </w:r>
      <w:r w:rsidR="009C1910" w:rsidRPr="005909E8">
        <w:rPr>
          <w:rFonts w:eastAsia="Times New Roman" w:cstheme="minorHAnsi"/>
          <w:sz w:val="24"/>
          <w:szCs w:val="24"/>
        </w:rPr>
        <w:t>je realizacija znašala 12.175,11€,</w:t>
      </w:r>
      <w:r w:rsidRPr="005909E8">
        <w:rPr>
          <w:rFonts w:eastAsia="Times New Roman" w:cstheme="minorHAnsi"/>
          <w:sz w:val="24"/>
          <w:szCs w:val="24"/>
          <w:lang w:eastAsia="sl-SI"/>
        </w:rPr>
        <w:t xml:space="preserve"> sredstva so v primerjavi </w:t>
      </w:r>
      <w:r w:rsidR="009C1910" w:rsidRPr="005909E8">
        <w:rPr>
          <w:rFonts w:eastAsia="Times New Roman" w:cstheme="minorHAnsi"/>
          <w:sz w:val="24"/>
          <w:szCs w:val="24"/>
          <w:lang w:eastAsia="sl-SI"/>
        </w:rPr>
        <w:t xml:space="preserve">s preteklim letom </w:t>
      </w:r>
      <w:r w:rsidRPr="005909E8">
        <w:rPr>
          <w:rFonts w:eastAsia="Times New Roman" w:cstheme="minorHAnsi"/>
          <w:sz w:val="24"/>
          <w:szCs w:val="24"/>
          <w:lang w:eastAsia="sl-SI"/>
        </w:rPr>
        <w:t>povečana zaradi plačil iz leta 2024.</w:t>
      </w:r>
    </w:p>
    <w:p w14:paraId="79177926" w14:textId="77777777" w:rsidR="00093833" w:rsidRPr="005909E8" w:rsidRDefault="00093833" w:rsidP="00350654">
      <w:pPr>
        <w:jc w:val="both"/>
        <w:rPr>
          <w:rFonts w:cstheme="minorHAnsi"/>
          <w:sz w:val="24"/>
          <w:szCs w:val="24"/>
          <w:u w:val="single"/>
        </w:rPr>
      </w:pPr>
    </w:p>
    <w:p w14:paraId="7E90D623" w14:textId="6BD9BCE9" w:rsidR="003A3E15" w:rsidRPr="005909E8" w:rsidRDefault="00C60A10" w:rsidP="00C60A10">
      <w:pPr>
        <w:pStyle w:val="Naslov1"/>
        <w:keepNext w:val="0"/>
        <w:tabs>
          <w:tab w:val="clear" w:pos="-1080"/>
          <w:tab w:val="clear" w:pos="-720"/>
          <w:tab w:val="clear" w:pos="0"/>
          <w:tab w:val="clear" w:pos="810"/>
          <w:tab w:val="clear" w:pos="1080"/>
          <w:tab w:val="left" w:pos="530"/>
        </w:tabs>
        <w:autoSpaceDE w:val="0"/>
        <w:autoSpaceDN w:val="0"/>
        <w:rPr>
          <w:rFonts w:asciiTheme="minorHAnsi" w:hAnsiTheme="minorHAnsi" w:cstheme="minorHAnsi"/>
          <w:sz w:val="24"/>
          <w:szCs w:val="24"/>
          <w:u w:val="single"/>
          <w:lang w:val="sl-SI"/>
        </w:rPr>
      </w:pPr>
      <w:bookmarkStart w:id="405" w:name="_Toc100059814"/>
      <w:bookmarkStart w:id="406" w:name="_Toc100062270"/>
      <w:bookmarkStart w:id="407" w:name="_Toc162606999"/>
      <w:bookmarkStart w:id="408" w:name="_Toc162607290"/>
      <w:bookmarkStart w:id="409" w:name="_Toc195260631"/>
      <w:bookmarkStart w:id="410" w:name="_Toc195261698"/>
      <w:r w:rsidRPr="005909E8">
        <w:rPr>
          <w:rFonts w:asciiTheme="minorHAnsi" w:hAnsiTheme="minorHAnsi" w:cstheme="minorHAnsi"/>
          <w:sz w:val="24"/>
          <w:szCs w:val="24"/>
          <w:u w:val="single"/>
          <w:lang w:val="sl-SI"/>
        </w:rPr>
        <w:t>Področje proraču</w:t>
      </w:r>
      <w:r w:rsidR="000D4F14" w:rsidRPr="005909E8">
        <w:rPr>
          <w:rFonts w:asciiTheme="minorHAnsi" w:hAnsiTheme="minorHAnsi" w:cstheme="minorHAnsi"/>
          <w:sz w:val="24"/>
          <w:szCs w:val="24"/>
          <w:u w:val="single"/>
          <w:lang w:val="sl-SI"/>
        </w:rPr>
        <w:t>n</w:t>
      </w:r>
      <w:r w:rsidRPr="005909E8">
        <w:rPr>
          <w:rFonts w:asciiTheme="minorHAnsi" w:hAnsiTheme="minorHAnsi" w:cstheme="minorHAnsi"/>
          <w:sz w:val="24"/>
          <w:szCs w:val="24"/>
          <w:u w:val="single"/>
          <w:lang w:val="sl-SI"/>
        </w:rPr>
        <w:t xml:space="preserve">ske porabe 20 </w:t>
      </w:r>
      <w:r w:rsidR="003A3E15" w:rsidRPr="005909E8">
        <w:rPr>
          <w:rFonts w:asciiTheme="minorHAnsi" w:hAnsiTheme="minorHAnsi" w:cstheme="minorHAnsi"/>
          <w:sz w:val="24"/>
          <w:szCs w:val="24"/>
          <w:u w:val="single"/>
          <w:lang w:val="sl-SI"/>
        </w:rPr>
        <w:t>SOCIALNO</w:t>
      </w:r>
      <w:r w:rsidR="003A3E15" w:rsidRPr="005909E8">
        <w:rPr>
          <w:rFonts w:asciiTheme="minorHAnsi" w:hAnsiTheme="minorHAnsi" w:cstheme="minorHAnsi"/>
          <w:spacing w:val="-3"/>
          <w:sz w:val="24"/>
          <w:szCs w:val="24"/>
          <w:u w:val="single"/>
          <w:lang w:val="sl-SI"/>
        </w:rPr>
        <w:t xml:space="preserve"> </w:t>
      </w:r>
      <w:r w:rsidR="003A3E15" w:rsidRPr="005909E8">
        <w:rPr>
          <w:rFonts w:asciiTheme="minorHAnsi" w:hAnsiTheme="minorHAnsi" w:cstheme="minorHAnsi"/>
          <w:sz w:val="24"/>
          <w:szCs w:val="24"/>
          <w:u w:val="single"/>
          <w:lang w:val="sl-SI"/>
        </w:rPr>
        <w:t>VARSTVO</w:t>
      </w:r>
      <w:bookmarkEnd w:id="405"/>
      <w:bookmarkEnd w:id="406"/>
      <w:bookmarkEnd w:id="407"/>
      <w:bookmarkEnd w:id="408"/>
      <w:bookmarkEnd w:id="409"/>
      <w:bookmarkEnd w:id="410"/>
    </w:p>
    <w:p w14:paraId="1573F3DB" w14:textId="7FF64935" w:rsidR="003A3E15" w:rsidRPr="005909E8" w:rsidRDefault="00C60A10" w:rsidP="00C60A10">
      <w:pPr>
        <w:pStyle w:val="Telobesedila"/>
        <w:spacing w:before="1"/>
        <w:rPr>
          <w:rFonts w:asciiTheme="minorHAnsi" w:hAnsiTheme="minorHAnsi" w:cstheme="minorHAnsi"/>
          <w:szCs w:val="24"/>
        </w:rPr>
      </w:pPr>
      <w:r w:rsidRPr="005909E8">
        <w:rPr>
          <w:rFonts w:asciiTheme="minorHAnsi" w:hAnsiTheme="minorHAnsi" w:cstheme="minorHAnsi"/>
          <w:szCs w:val="24"/>
        </w:rPr>
        <w:t>N</w:t>
      </w:r>
      <w:r w:rsidR="003A3E15" w:rsidRPr="005909E8">
        <w:rPr>
          <w:rFonts w:asciiTheme="minorHAnsi" w:hAnsiTheme="minorHAnsi" w:cstheme="minorHAnsi"/>
          <w:szCs w:val="24"/>
        </w:rPr>
        <w:t>a obravnavanem področju občina sofinancira programe in storitve socialnega varstva družine, otrok in</w:t>
      </w:r>
      <w:r w:rsidR="003A3E15" w:rsidRPr="005909E8">
        <w:rPr>
          <w:rFonts w:asciiTheme="minorHAnsi" w:hAnsiTheme="minorHAnsi" w:cstheme="minorHAnsi"/>
          <w:spacing w:val="1"/>
          <w:szCs w:val="24"/>
        </w:rPr>
        <w:t xml:space="preserve"> </w:t>
      </w:r>
      <w:r w:rsidR="003A3E15" w:rsidRPr="005909E8">
        <w:rPr>
          <w:rFonts w:asciiTheme="minorHAnsi" w:hAnsiTheme="minorHAnsi" w:cstheme="minorHAnsi"/>
          <w:szCs w:val="24"/>
        </w:rPr>
        <w:t>starostnikov</w:t>
      </w:r>
      <w:r w:rsidR="003A3E15" w:rsidRPr="005909E8">
        <w:rPr>
          <w:rFonts w:asciiTheme="minorHAnsi" w:hAnsiTheme="minorHAnsi" w:cstheme="minorHAnsi"/>
          <w:spacing w:val="-3"/>
          <w:szCs w:val="24"/>
        </w:rPr>
        <w:t xml:space="preserve"> </w:t>
      </w:r>
      <w:r w:rsidR="003A3E15" w:rsidRPr="005909E8">
        <w:rPr>
          <w:rFonts w:asciiTheme="minorHAnsi" w:hAnsiTheme="minorHAnsi" w:cstheme="minorHAnsi"/>
          <w:szCs w:val="24"/>
        </w:rPr>
        <w:t>ter drugih</w:t>
      </w:r>
      <w:r w:rsidR="003A3E15" w:rsidRPr="005909E8">
        <w:rPr>
          <w:rFonts w:asciiTheme="minorHAnsi" w:hAnsiTheme="minorHAnsi" w:cstheme="minorHAnsi"/>
          <w:spacing w:val="-1"/>
          <w:szCs w:val="24"/>
        </w:rPr>
        <w:t xml:space="preserve"> </w:t>
      </w:r>
      <w:r w:rsidR="003A3E15" w:rsidRPr="005909E8">
        <w:rPr>
          <w:rFonts w:asciiTheme="minorHAnsi" w:hAnsiTheme="minorHAnsi" w:cstheme="minorHAnsi"/>
          <w:szCs w:val="24"/>
        </w:rPr>
        <w:t>ranljivih skupi</w:t>
      </w:r>
      <w:r w:rsidR="008601B1" w:rsidRPr="005909E8">
        <w:rPr>
          <w:rFonts w:asciiTheme="minorHAnsi" w:hAnsiTheme="minorHAnsi" w:cstheme="minorHAnsi"/>
          <w:szCs w:val="24"/>
        </w:rPr>
        <w:t>n</w:t>
      </w:r>
      <w:r w:rsidR="003A3E15" w:rsidRPr="005909E8">
        <w:rPr>
          <w:rFonts w:asciiTheme="minorHAnsi" w:hAnsiTheme="minorHAnsi" w:cstheme="minorHAnsi"/>
          <w:spacing w:val="-1"/>
          <w:szCs w:val="24"/>
        </w:rPr>
        <w:t xml:space="preserve"> </w:t>
      </w:r>
      <w:r w:rsidR="003A3E15" w:rsidRPr="005909E8">
        <w:rPr>
          <w:rFonts w:asciiTheme="minorHAnsi" w:hAnsiTheme="minorHAnsi" w:cstheme="minorHAnsi"/>
          <w:szCs w:val="24"/>
        </w:rPr>
        <w:t>prebivalstva.</w:t>
      </w:r>
    </w:p>
    <w:p w14:paraId="1C5EC4D8" w14:textId="3F8E6318" w:rsidR="003A3E15" w:rsidRPr="005909E8" w:rsidRDefault="003A3E15" w:rsidP="00C60A10">
      <w:pPr>
        <w:pStyle w:val="Telobesedila"/>
        <w:rPr>
          <w:rFonts w:asciiTheme="minorHAnsi" w:hAnsiTheme="minorHAnsi" w:cstheme="minorHAnsi"/>
          <w:szCs w:val="24"/>
        </w:rPr>
      </w:pPr>
      <w:r w:rsidRPr="005909E8">
        <w:rPr>
          <w:rFonts w:asciiTheme="minorHAnsi" w:hAnsiTheme="minorHAnsi" w:cstheme="minorHAnsi"/>
          <w:szCs w:val="24"/>
        </w:rPr>
        <w:t>Na tem</w:t>
      </w:r>
      <w:r w:rsidRPr="005909E8">
        <w:rPr>
          <w:rFonts w:asciiTheme="minorHAnsi" w:hAnsiTheme="minorHAnsi" w:cstheme="minorHAnsi"/>
          <w:spacing w:val="49"/>
          <w:szCs w:val="24"/>
        </w:rPr>
        <w:t xml:space="preserve"> </w:t>
      </w:r>
      <w:r w:rsidRPr="005909E8">
        <w:rPr>
          <w:rFonts w:asciiTheme="minorHAnsi" w:hAnsiTheme="minorHAnsi" w:cstheme="minorHAnsi"/>
          <w:szCs w:val="24"/>
        </w:rPr>
        <w:t>področju</w:t>
      </w:r>
      <w:r w:rsidRPr="005909E8">
        <w:rPr>
          <w:rFonts w:asciiTheme="minorHAnsi" w:hAnsiTheme="minorHAnsi" w:cstheme="minorHAnsi"/>
          <w:spacing w:val="50"/>
          <w:szCs w:val="24"/>
        </w:rPr>
        <w:t xml:space="preserve"> </w:t>
      </w:r>
      <w:r w:rsidRPr="005909E8">
        <w:rPr>
          <w:rFonts w:asciiTheme="minorHAnsi" w:hAnsiTheme="minorHAnsi" w:cstheme="minorHAnsi"/>
          <w:szCs w:val="24"/>
        </w:rPr>
        <w:t>je občina v</w:t>
      </w:r>
      <w:r w:rsidRPr="005909E8">
        <w:rPr>
          <w:rFonts w:asciiTheme="minorHAnsi" w:hAnsiTheme="minorHAnsi" w:cstheme="minorHAnsi"/>
          <w:spacing w:val="50"/>
          <w:szCs w:val="24"/>
        </w:rPr>
        <w:t xml:space="preserve"> </w:t>
      </w:r>
      <w:r w:rsidRPr="005909E8">
        <w:rPr>
          <w:rFonts w:asciiTheme="minorHAnsi" w:hAnsiTheme="minorHAnsi" w:cstheme="minorHAnsi"/>
          <w:szCs w:val="24"/>
        </w:rPr>
        <w:t>letu 202</w:t>
      </w:r>
      <w:r w:rsidR="007E4100" w:rsidRPr="005909E8">
        <w:rPr>
          <w:rFonts w:asciiTheme="minorHAnsi" w:hAnsiTheme="minorHAnsi" w:cstheme="minorHAnsi"/>
          <w:szCs w:val="24"/>
        </w:rPr>
        <w:t>5</w:t>
      </w:r>
      <w:r w:rsidRPr="005909E8">
        <w:rPr>
          <w:rFonts w:asciiTheme="minorHAnsi" w:hAnsiTheme="minorHAnsi" w:cstheme="minorHAnsi"/>
          <w:szCs w:val="24"/>
        </w:rPr>
        <w:t xml:space="preserve"> porabila skupaj 1</w:t>
      </w:r>
      <w:r w:rsidR="007E4100" w:rsidRPr="005909E8">
        <w:rPr>
          <w:rFonts w:asciiTheme="minorHAnsi" w:hAnsiTheme="minorHAnsi" w:cstheme="minorHAnsi"/>
          <w:szCs w:val="24"/>
        </w:rPr>
        <w:t>72.211,53</w:t>
      </w:r>
      <w:r w:rsidRPr="005909E8">
        <w:rPr>
          <w:rFonts w:asciiTheme="minorHAnsi" w:hAnsiTheme="minorHAnsi" w:cstheme="minorHAnsi"/>
          <w:szCs w:val="24"/>
        </w:rPr>
        <w:t xml:space="preserve">€ kar predstavlja </w:t>
      </w:r>
      <w:r w:rsidR="007E4100" w:rsidRPr="005909E8">
        <w:rPr>
          <w:rFonts w:asciiTheme="minorHAnsi" w:hAnsiTheme="minorHAnsi" w:cstheme="minorHAnsi"/>
          <w:szCs w:val="24"/>
        </w:rPr>
        <w:t>98,9</w:t>
      </w:r>
      <w:r w:rsidRPr="005909E8">
        <w:rPr>
          <w:rFonts w:asciiTheme="minorHAnsi" w:hAnsiTheme="minorHAnsi" w:cstheme="minorHAnsi"/>
          <w:szCs w:val="24"/>
        </w:rPr>
        <w:t>% realizacijo, glede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veljavni proračun</w:t>
      </w:r>
      <w:r w:rsidRPr="005909E8">
        <w:rPr>
          <w:rFonts w:asciiTheme="minorHAnsi" w:hAnsiTheme="minorHAnsi" w:cstheme="minorHAnsi"/>
          <w:spacing w:val="-1"/>
          <w:szCs w:val="24"/>
        </w:rPr>
        <w:t xml:space="preserve"> </w:t>
      </w:r>
      <w:r w:rsidRPr="005909E8">
        <w:rPr>
          <w:rFonts w:asciiTheme="minorHAnsi" w:hAnsiTheme="minorHAnsi" w:cstheme="minorHAnsi"/>
          <w:szCs w:val="24"/>
        </w:rPr>
        <w:t>kot</w:t>
      </w:r>
      <w:r w:rsidRPr="005909E8">
        <w:rPr>
          <w:rFonts w:asciiTheme="minorHAnsi" w:hAnsiTheme="minorHAnsi" w:cstheme="minorHAnsi"/>
          <w:spacing w:val="1"/>
          <w:szCs w:val="24"/>
        </w:rPr>
        <w:t xml:space="preserve"> </w:t>
      </w:r>
      <w:r w:rsidRPr="005909E8">
        <w:rPr>
          <w:rFonts w:asciiTheme="minorHAnsi" w:hAnsiTheme="minorHAnsi" w:cstheme="minorHAnsi"/>
          <w:szCs w:val="24"/>
        </w:rPr>
        <w:t>sledi:</w:t>
      </w:r>
    </w:p>
    <w:p w14:paraId="7AB2535A" w14:textId="70AF2E68" w:rsidR="003A3E15" w:rsidRPr="005909E8" w:rsidRDefault="003A3E15" w:rsidP="00C60A10">
      <w:pPr>
        <w:pStyle w:val="Telobesedila"/>
        <w:spacing w:before="1"/>
        <w:rPr>
          <w:rFonts w:asciiTheme="minorHAnsi" w:hAnsiTheme="minorHAnsi" w:cstheme="minorHAnsi"/>
          <w:szCs w:val="24"/>
        </w:rPr>
      </w:pPr>
      <w:r w:rsidRPr="005909E8">
        <w:rPr>
          <w:rFonts w:asciiTheme="minorHAnsi" w:hAnsiTheme="minorHAnsi" w:cstheme="minorHAnsi"/>
          <w:b/>
          <w:i/>
          <w:szCs w:val="24"/>
          <w:u w:val="single"/>
        </w:rPr>
        <w:t>Program</w:t>
      </w:r>
      <w:r w:rsidRPr="005909E8">
        <w:rPr>
          <w:rFonts w:asciiTheme="minorHAnsi" w:hAnsiTheme="minorHAnsi" w:cstheme="minorHAnsi"/>
          <w:b/>
          <w:i/>
          <w:spacing w:val="1"/>
          <w:szCs w:val="24"/>
          <w:u w:val="single"/>
        </w:rPr>
        <w:t xml:space="preserve"> </w:t>
      </w:r>
      <w:r w:rsidRPr="005909E8">
        <w:rPr>
          <w:rFonts w:asciiTheme="minorHAnsi" w:hAnsiTheme="minorHAnsi" w:cstheme="minorHAnsi"/>
          <w:b/>
          <w:i/>
          <w:szCs w:val="24"/>
          <w:u w:val="single"/>
        </w:rPr>
        <w:t>2002</w:t>
      </w:r>
      <w:r w:rsidRPr="005909E8">
        <w:rPr>
          <w:rFonts w:asciiTheme="minorHAnsi" w:hAnsiTheme="minorHAnsi" w:cstheme="minorHAnsi"/>
          <w:b/>
          <w:i/>
          <w:spacing w:val="1"/>
          <w:szCs w:val="24"/>
          <w:u w:val="single"/>
        </w:rPr>
        <w:t xml:space="preserve"> </w:t>
      </w:r>
      <w:r w:rsidRPr="005909E8">
        <w:rPr>
          <w:rFonts w:asciiTheme="minorHAnsi" w:hAnsiTheme="minorHAnsi" w:cstheme="minorHAnsi"/>
          <w:b/>
          <w:i/>
          <w:szCs w:val="24"/>
          <w:u w:val="single"/>
        </w:rPr>
        <w:t>Varstvo</w:t>
      </w:r>
      <w:r w:rsidRPr="005909E8">
        <w:rPr>
          <w:rFonts w:asciiTheme="minorHAnsi" w:hAnsiTheme="minorHAnsi" w:cstheme="minorHAnsi"/>
          <w:b/>
          <w:i/>
          <w:spacing w:val="1"/>
          <w:szCs w:val="24"/>
          <w:u w:val="single"/>
        </w:rPr>
        <w:t xml:space="preserve"> </w:t>
      </w:r>
      <w:r w:rsidRPr="005909E8">
        <w:rPr>
          <w:rFonts w:asciiTheme="minorHAnsi" w:hAnsiTheme="minorHAnsi" w:cstheme="minorHAnsi"/>
          <w:b/>
          <w:i/>
          <w:szCs w:val="24"/>
          <w:u w:val="single"/>
        </w:rPr>
        <w:t>otrok</w:t>
      </w:r>
      <w:r w:rsidRPr="005909E8">
        <w:rPr>
          <w:rFonts w:asciiTheme="minorHAnsi" w:hAnsiTheme="minorHAnsi" w:cstheme="minorHAnsi"/>
          <w:b/>
          <w:i/>
          <w:spacing w:val="1"/>
          <w:szCs w:val="24"/>
          <w:u w:val="single"/>
        </w:rPr>
        <w:t xml:space="preserve"> </w:t>
      </w:r>
      <w:r w:rsidRPr="005909E8">
        <w:rPr>
          <w:rFonts w:asciiTheme="minorHAnsi" w:hAnsiTheme="minorHAnsi" w:cstheme="minorHAnsi"/>
          <w:b/>
          <w:i/>
          <w:szCs w:val="24"/>
          <w:u w:val="single"/>
        </w:rPr>
        <w:t>in</w:t>
      </w:r>
      <w:r w:rsidRPr="005909E8">
        <w:rPr>
          <w:rFonts w:asciiTheme="minorHAnsi" w:hAnsiTheme="minorHAnsi" w:cstheme="minorHAnsi"/>
          <w:b/>
          <w:i/>
          <w:spacing w:val="1"/>
          <w:szCs w:val="24"/>
          <w:u w:val="single"/>
        </w:rPr>
        <w:t xml:space="preserve"> </w:t>
      </w:r>
      <w:r w:rsidRPr="005909E8">
        <w:rPr>
          <w:rFonts w:asciiTheme="minorHAnsi" w:hAnsiTheme="minorHAnsi" w:cstheme="minorHAnsi"/>
          <w:b/>
          <w:i/>
          <w:szCs w:val="24"/>
          <w:u w:val="single"/>
        </w:rPr>
        <w:t>družine;</w:t>
      </w:r>
      <w:r w:rsidRPr="005909E8">
        <w:rPr>
          <w:rFonts w:asciiTheme="minorHAnsi" w:hAnsiTheme="minorHAnsi" w:cstheme="minorHAnsi"/>
          <w:b/>
          <w:i/>
          <w:spacing w:val="1"/>
          <w:szCs w:val="24"/>
          <w:u w:val="single"/>
        </w:rPr>
        <w:t xml:space="preserve"> </w:t>
      </w:r>
      <w:r w:rsidRPr="005909E8">
        <w:rPr>
          <w:rFonts w:asciiTheme="minorHAnsi" w:hAnsiTheme="minorHAnsi" w:cstheme="minorHAnsi"/>
          <w:szCs w:val="24"/>
        </w:rPr>
        <w:t>program</w:t>
      </w:r>
      <w:r w:rsidRPr="005909E8">
        <w:rPr>
          <w:rFonts w:asciiTheme="minorHAnsi" w:hAnsiTheme="minorHAnsi" w:cstheme="minorHAnsi"/>
          <w:spacing w:val="1"/>
          <w:szCs w:val="24"/>
        </w:rPr>
        <w:t xml:space="preserve"> </w:t>
      </w:r>
      <w:r w:rsidRPr="005909E8">
        <w:rPr>
          <w:rFonts w:asciiTheme="minorHAnsi" w:hAnsiTheme="minorHAnsi" w:cstheme="minorHAnsi"/>
          <w:szCs w:val="24"/>
        </w:rPr>
        <w:t>vključuje</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programe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pomoči</w:t>
      </w:r>
      <w:r w:rsidRPr="005909E8">
        <w:rPr>
          <w:rFonts w:asciiTheme="minorHAnsi" w:hAnsiTheme="minorHAnsi" w:cstheme="minorHAnsi"/>
          <w:spacing w:val="1"/>
          <w:szCs w:val="24"/>
        </w:rPr>
        <w:t xml:space="preserve"> </w:t>
      </w:r>
      <w:r w:rsidRPr="005909E8">
        <w:rPr>
          <w:rFonts w:asciiTheme="minorHAnsi" w:hAnsiTheme="minorHAnsi" w:cstheme="minorHAnsi"/>
          <w:szCs w:val="24"/>
        </w:rPr>
        <w:t>družini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lokalnem nivoju.</w:t>
      </w:r>
      <w:r w:rsidRPr="005909E8">
        <w:rPr>
          <w:rFonts w:asciiTheme="minorHAnsi" w:hAnsiTheme="minorHAnsi" w:cstheme="minorHAnsi"/>
          <w:spacing w:val="1"/>
          <w:szCs w:val="24"/>
        </w:rPr>
        <w:t xml:space="preserve"> </w:t>
      </w:r>
      <w:r w:rsidRPr="005909E8">
        <w:rPr>
          <w:rFonts w:asciiTheme="minorHAnsi" w:hAnsiTheme="minorHAnsi" w:cstheme="minorHAnsi"/>
          <w:szCs w:val="24"/>
        </w:rPr>
        <w:t>Za ta namen imamo, za enkrat, odprti dve proračunski postavki in sicer enkratne pomoči</w:t>
      </w:r>
      <w:r w:rsidRPr="005909E8">
        <w:rPr>
          <w:rFonts w:asciiTheme="minorHAnsi" w:hAnsiTheme="minorHAnsi" w:cstheme="minorHAnsi"/>
          <w:spacing w:val="1"/>
          <w:szCs w:val="24"/>
        </w:rPr>
        <w:t xml:space="preserve"> </w:t>
      </w:r>
      <w:r w:rsidRPr="005909E8">
        <w:rPr>
          <w:rFonts w:asciiTheme="minorHAnsi" w:hAnsiTheme="minorHAnsi" w:cstheme="minorHAnsi"/>
          <w:szCs w:val="24"/>
        </w:rPr>
        <w:t>ob rojstvu otrok in novoletna obdaritev otrok. Občina je v letu 202</w:t>
      </w:r>
      <w:r w:rsidR="007E4100" w:rsidRPr="005909E8">
        <w:rPr>
          <w:rFonts w:asciiTheme="minorHAnsi" w:hAnsiTheme="minorHAnsi" w:cstheme="minorHAnsi"/>
          <w:szCs w:val="24"/>
        </w:rPr>
        <w:t>5</w:t>
      </w:r>
      <w:r w:rsidRPr="005909E8">
        <w:rPr>
          <w:rFonts w:asciiTheme="minorHAnsi" w:hAnsiTheme="minorHAnsi" w:cstheme="minorHAnsi"/>
          <w:szCs w:val="24"/>
        </w:rPr>
        <w:t xml:space="preserve"> i</w:t>
      </w:r>
      <w:r w:rsidR="007E0D68" w:rsidRPr="005909E8">
        <w:rPr>
          <w:rFonts w:asciiTheme="minorHAnsi" w:hAnsiTheme="minorHAnsi" w:cstheme="minorHAnsi"/>
          <w:szCs w:val="24"/>
        </w:rPr>
        <w:t>z</w:t>
      </w:r>
      <w:r w:rsidRPr="005909E8">
        <w:rPr>
          <w:rFonts w:asciiTheme="minorHAnsi" w:hAnsiTheme="minorHAnsi" w:cstheme="minorHAnsi"/>
          <w:szCs w:val="24"/>
        </w:rPr>
        <w:t xml:space="preserve"> tega naslova namenila </w:t>
      </w:r>
      <w:r w:rsidR="007E4100" w:rsidRPr="005909E8">
        <w:rPr>
          <w:rFonts w:asciiTheme="minorHAnsi" w:hAnsiTheme="minorHAnsi" w:cstheme="minorHAnsi"/>
          <w:szCs w:val="24"/>
        </w:rPr>
        <w:t>11.275,88</w:t>
      </w:r>
      <w:r w:rsidRPr="005909E8">
        <w:rPr>
          <w:rFonts w:asciiTheme="minorHAnsi" w:hAnsiTheme="minorHAnsi" w:cstheme="minorHAnsi"/>
          <w:szCs w:val="24"/>
        </w:rPr>
        <w:t>€ ali</w:t>
      </w:r>
      <w:r w:rsidR="00EB48A5" w:rsidRPr="005909E8">
        <w:rPr>
          <w:rFonts w:asciiTheme="minorHAnsi" w:hAnsiTheme="minorHAnsi" w:cstheme="minorHAnsi"/>
          <w:spacing w:val="1"/>
          <w:szCs w:val="24"/>
        </w:rPr>
        <w:t xml:space="preserve"> </w:t>
      </w:r>
      <w:r w:rsidR="007E4100" w:rsidRPr="005909E8">
        <w:rPr>
          <w:rFonts w:asciiTheme="minorHAnsi" w:hAnsiTheme="minorHAnsi" w:cstheme="minorHAnsi"/>
          <w:spacing w:val="1"/>
          <w:szCs w:val="24"/>
        </w:rPr>
        <w:t>85,2%</w:t>
      </w:r>
      <w:r w:rsidRPr="005909E8">
        <w:rPr>
          <w:rFonts w:asciiTheme="minorHAnsi" w:hAnsiTheme="minorHAnsi" w:cstheme="minorHAnsi"/>
          <w:spacing w:val="47"/>
          <w:szCs w:val="24"/>
        </w:rPr>
        <w:t xml:space="preserve"> </w:t>
      </w:r>
      <w:r w:rsidRPr="005909E8">
        <w:rPr>
          <w:rFonts w:asciiTheme="minorHAnsi" w:hAnsiTheme="minorHAnsi" w:cstheme="minorHAnsi"/>
          <w:szCs w:val="24"/>
        </w:rPr>
        <w:t>glede</w:t>
      </w:r>
      <w:r w:rsidRPr="005909E8">
        <w:rPr>
          <w:rFonts w:asciiTheme="minorHAnsi" w:hAnsiTheme="minorHAnsi" w:cstheme="minorHAnsi"/>
          <w:spacing w:val="3"/>
          <w:szCs w:val="24"/>
        </w:rPr>
        <w:t xml:space="preserve"> </w:t>
      </w:r>
      <w:r w:rsidRPr="005909E8">
        <w:rPr>
          <w:rFonts w:asciiTheme="minorHAnsi" w:hAnsiTheme="minorHAnsi" w:cstheme="minorHAnsi"/>
          <w:szCs w:val="24"/>
        </w:rPr>
        <w:t>na</w:t>
      </w:r>
      <w:r w:rsidRPr="005909E8">
        <w:rPr>
          <w:rFonts w:asciiTheme="minorHAnsi" w:hAnsiTheme="minorHAnsi" w:cstheme="minorHAnsi"/>
          <w:spacing w:val="-5"/>
          <w:szCs w:val="24"/>
        </w:rPr>
        <w:t xml:space="preserve"> </w:t>
      </w:r>
      <w:r w:rsidRPr="005909E8">
        <w:rPr>
          <w:rFonts w:asciiTheme="minorHAnsi" w:hAnsiTheme="minorHAnsi" w:cstheme="minorHAnsi"/>
          <w:szCs w:val="24"/>
        </w:rPr>
        <w:t>veljavni proračun.</w:t>
      </w:r>
    </w:p>
    <w:p w14:paraId="24797663" w14:textId="77777777" w:rsidR="007E0D68" w:rsidRPr="005909E8" w:rsidRDefault="007E0D68" w:rsidP="00C60A10">
      <w:pPr>
        <w:pStyle w:val="Telobesedila"/>
        <w:spacing w:before="1"/>
        <w:rPr>
          <w:rFonts w:asciiTheme="minorHAnsi" w:hAnsiTheme="minorHAnsi" w:cstheme="minorHAnsi"/>
          <w:szCs w:val="24"/>
        </w:rPr>
      </w:pPr>
    </w:p>
    <w:p w14:paraId="2634AF70" w14:textId="77777777" w:rsidR="003A3E15" w:rsidRPr="005909E8" w:rsidRDefault="003A3E15" w:rsidP="003A3E15">
      <w:pPr>
        <w:pStyle w:val="Naslov2"/>
        <w:spacing w:line="267" w:lineRule="exact"/>
        <w:rPr>
          <w:rFonts w:asciiTheme="minorHAnsi" w:hAnsiTheme="minorHAnsi" w:cstheme="minorHAnsi"/>
          <w:szCs w:val="24"/>
          <w:lang w:val="sl-SI"/>
        </w:rPr>
      </w:pPr>
      <w:bookmarkStart w:id="411" w:name="_Toc100059815"/>
      <w:bookmarkStart w:id="412" w:name="_Toc100062271"/>
      <w:bookmarkStart w:id="413" w:name="_Toc162607000"/>
      <w:bookmarkStart w:id="414" w:name="_Toc162607291"/>
      <w:bookmarkStart w:id="415" w:name="_Toc195260632"/>
      <w:bookmarkStart w:id="416" w:name="_Toc195261699"/>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20029001</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Drugi programi</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v</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pomoč</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družini</w:t>
      </w:r>
      <w:bookmarkEnd w:id="411"/>
      <w:bookmarkEnd w:id="412"/>
      <w:bookmarkEnd w:id="413"/>
      <w:bookmarkEnd w:id="414"/>
      <w:bookmarkEnd w:id="415"/>
      <w:bookmarkEnd w:id="416"/>
    </w:p>
    <w:p w14:paraId="4E3B2C62" w14:textId="77777777"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10009</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Enkratne pomoči</w:t>
      </w:r>
      <w:r w:rsidRPr="005909E8">
        <w:rPr>
          <w:rFonts w:asciiTheme="minorHAnsi" w:hAnsiTheme="minorHAnsi" w:cstheme="minorHAnsi"/>
          <w:spacing w:val="-6"/>
          <w:szCs w:val="24"/>
          <w:u w:val="single"/>
        </w:rPr>
        <w:t xml:space="preserve"> </w:t>
      </w:r>
      <w:r w:rsidRPr="005909E8">
        <w:rPr>
          <w:rFonts w:asciiTheme="minorHAnsi" w:hAnsiTheme="minorHAnsi" w:cstheme="minorHAnsi"/>
          <w:szCs w:val="24"/>
          <w:u w:val="single"/>
        </w:rPr>
        <w:t>ob</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rojstvu</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otrok</w:t>
      </w:r>
    </w:p>
    <w:p w14:paraId="4F229D7E" w14:textId="4FB5F384"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rPr>
        <w:t>Sredstva so namenjena kot transfer vsakemu novorojenčku v Občini Vransko. Višino sredstev s sklepom</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določi občinski svet</w:t>
      </w:r>
      <w:r w:rsidRPr="005909E8">
        <w:rPr>
          <w:rFonts w:asciiTheme="minorHAnsi" w:hAnsiTheme="minorHAnsi" w:cstheme="minorHAnsi"/>
          <w:spacing w:val="1"/>
          <w:szCs w:val="24"/>
        </w:rPr>
        <w:t xml:space="preserve"> </w:t>
      </w:r>
      <w:r w:rsidRPr="005909E8">
        <w:rPr>
          <w:rFonts w:asciiTheme="minorHAnsi" w:hAnsiTheme="minorHAnsi" w:cstheme="minorHAnsi"/>
          <w:szCs w:val="24"/>
        </w:rPr>
        <w:t>za vsako tekoče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proračunsko leto</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posebej</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se</w:t>
      </w:r>
      <w:r w:rsidRPr="005909E8">
        <w:rPr>
          <w:rFonts w:asciiTheme="minorHAnsi" w:hAnsiTheme="minorHAnsi" w:cstheme="minorHAnsi"/>
          <w:spacing w:val="1"/>
          <w:szCs w:val="24"/>
        </w:rPr>
        <w:t xml:space="preserve"> </w:t>
      </w:r>
      <w:r w:rsidRPr="005909E8">
        <w:rPr>
          <w:rFonts w:asciiTheme="minorHAnsi" w:hAnsiTheme="minorHAnsi" w:cstheme="minorHAnsi"/>
          <w:szCs w:val="24"/>
        </w:rPr>
        <w:t>objavi v</w:t>
      </w:r>
      <w:r w:rsidRPr="005909E8">
        <w:rPr>
          <w:rFonts w:asciiTheme="minorHAnsi" w:hAnsiTheme="minorHAnsi" w:cstheme="minorHAnsi"/>
          <w:spacing w:val="1"/>
          <w:szCs w:val="24"/>
        </w:rPr>
        <w:t xml:space="preserve"> </w:t>
      </w:r>
      <w:r w:rsidRPr="005909E8">
        <w:rPr>
          <w:rFonts w:asciiTheme="minorHAnsi" w:hAnsiTheme="minorHAnsi" w:cstheme="minorHAnsi"/>
          <w:szCs w:val="24"/>
        </w:rPr>
        <w:t>Uradnih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objavah</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V letu</w:t>
      </w:r>
      <w:r w:rsidRPr="005909E8">
        <w:rPr>
          <w:rFonts w:asciiTheme="minorHAnsi" w:hAnsiTheme="minorHAnsi" w:cstheme="minorHAnsi"/>
          <w:spacing w:val="-3"/>
          <w:szCs w:val="24"/>
        </w:rPr>
        <w:t xml:space="preserve"> </w:t>
      </w:r>
      <w:r w:rsidRPr="005909E8">
        <w:rPr>
          <w:rFonts w:asciiTheme="minorHAnsi" w:hAnsiTheme="minorHAnsi" w:cstheme="minorHAnsi"/>
          <w:szCs w:val="24"/>
        </w:rPr>
        <w:t>20</w:t>
      </w:r>
      <w:r w:rsidR="00350654" w:rsidRPr="005909E8">
        <w:rPr>
          <w:rFonts w:asciiTheme="minorHAnsi" w:hAnsiTheme="minorHAnsi" w:cstheme="minorHAnsi"/>
          <w:szCs w:val="24"/>
        </w:rPr>
        <w:t>2</w:t>
      </w:r>
      <w:r w:rsidR="007E4100" w:rsidRPr="005909E8">
        <w:rPr>
          <w:rFonts w:asciiTheme="minorHAnsi" w:hAnsiTheme="minorHAnsi" w:cstheme="minorHAnsi"/>
          <w:szCs w:val="24"/>
        </w:rPr>
        <w:t>5</w:t>
      </w:r>
      <w:r w:rsidRPr="005909E8">
        <w:rPr>
          <w:rFonts w:asciiTheme="minorHAnsi" w:hAnsiTheme="minorHAnsi" w:cstheme="minorHAnsi"/>
          <w:szCs w:val="24"/>
        </w:rPr>
        <w:t xml:space="preserve"> </w:t>
      </w:r>
      <w:r w:rsidR="00C959D5" w:rsidRPr="005909E8">
        <w:rPr>
          <w:rFonts w:asciiTheme="minorHAnsi" w:hAnsiTheme="minorHAnsi" w:cstheme="minorHAnsi"/>
          <w:szCs w:val="24"/>
        </w:rPr>
        <w:t>j</w:t>
      </w:r>
      <w:r w:rsidRPr="005909E8">
        <w:rPr>
          <w:rFonts w:asciiTheme="minorHAnsi" w:hAnsiTheme="minorHAnsi" w:cstheme="minorHAnsi"/>
          <w:szCs w:val="24"/>
        </w:rPr>
        <w:t>e</w:t>
      </w:r>
      <w:r w:rsidRPr="005909E8">
        <w:rPr>
          <w:rFonts w:asciiTheme="minorHAnsi" w:hAnsiTheme="minorHAnsi" w:cstheme="minorHAnsi"/>
          <w:spacing w:val="-2"/>
          <w:szCs w:val="24"/>
        </w:rPr>
        <w:t xml:space="preserve"> </w:t>
      </w:r>
      <w:r w:rsidRPr="005909E8">
        <w:rPr>
          <w:rFonts w:asciiTheme="minorHAnsi" w:hAnsiTheme="minorHAnsi" w:cstheme="minorHAnsi"/>
          <w:szCs w:val="24"/>
        </w:rPr>
        <w:t>občinski</w:t>
      </w:r>
      <w:r w:rsidRPr="005909E8">
        <w:rPr>
          <w:rFonts w:asciiTheme="minorHAnsi" w:hAnsiTheme="minorHAnsi" w:cstheme="minorHAnsi"/>
          <w:spacing w:val="-2"/>
          <w:szCs w:val="24"/>
        </w:rPr>
        <w:t xml:space="preserve"> </w:t>
      </w:r>
      <w:r w:rsidRPr="005909E8">
        <w:rPr>
          <w:rFonts w:asciiTheme="minorHAnsi" w:hAnsiTheme="minorHAnsi" w:cstheme="minorHAnsi"/>
          <w:szCs w:val="24"/>
        </w:rPr>
        <w:t>svet</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določil naslednjo</w:t>
      </w:r>
      <w:r w:rsidRPr="005909E8">
        <w:rPr>
          <w:rFonts w:asciiTheme="minorHAnsi" w:hAnsiTheme="minorHAnsi" w:cstheme="minorHAnsi"/>
          <w:spacing w:val="-2"/>
          <w:szCs w:val="24"/>
        </w:rPr>
        <w:t xml:space="preserve"> </w:t>
      </w:r>
      <w:r w:rsidRPr="005909E8">
        <w:rPr>
          <w:rFonts w:asciiTheme="minorHAnsi" w:hAnsiTheme="minorHAnsi" w:cstheme="minorHAnsi"/>
          <w:szCs w:val="24"/>
        </w:rPr>
        <w:t>višino:</w:t>
      </w:r>
    </w:p>
    <w:p w14:paraId="7E00C835" w14:textId="3E439B8A" w:rsidR="003A3E15" w:rsidRPr="005909E8" w:rsidRDefault="007E0D68" w:rsidP="00796ECA">
      <w:pPr>
        <w:pStyle w:val="Odstavekseznama"/>
        <w:widowControl w:val="0"/>
        <w:numPr>
          <w:ilvl w:val="0"/>
          <w:numId w:val="9"/>
        </w:numPr>
        <w:tabs>
          <w:tab w:val="left" w:pos="3132"/>
          <w:tab w:val="left" w:pos="3133"/>
        </w:tabs>
        <w:autoSpaceDE w:val="0"/>
        <w:autoSpaceDN w:val="0"/>
        <w:spacing w:before="74"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2</w:t>
      </w:r>
      <w:r w:rsidR="00EB48A5" w:rsidRPr="005909E8">
        <w:rPr>
          <w:rFonts w:asciiTheme="minorHAnsi" w:hAnsiTheme="minorHAnsi" w:cstheme="minorHAnsi"/>
          <w:sz w:val="24"/>
          <w:szCs w:val="24"/>
        </w:rPr>
        <w:t>5</w:t>
      </w:r>
      <w:r w:rsidRPr="005909E8">
        <w:rPr>
          <w:rFonts w:asciiTheme="minorHAnsi" w:hAnsiTheme="minorHAnsi" w:cstheme="minorHAnsi"/>
          <w:sz w:val="24"/>
          <w:szCs w:val="24"/>
        </w:rPr>
        <w:t>0</w:t>
      </w:r>
      <w:r w:rsidR="003A3E15" w:rsidRPr="005909E8">
        <w:rPr>
          <w:rFonts w:asciiTheme="minorHAnsi" w:hAnsiTheme="minorHAnsi" w:cstheme="minorHAnsi"/>
          <w:sz w:val="24"/>
          <w:szCs w:val="24"/>
        </w:rPr>
        <w:t>,00</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EUR neto</w:t>
      </w:r>
      <w:r w:rsidR="003A3E15" w:rsidRPr="005909E8">
        <w:rPr>
          <w:rFonts w:asciiTheme="minorHAnsi" w:hAnsiTheme="minorHAnsi" w:cstheme="minorHAnsi"/>
          <w:spacing w:val="49"/>
          <w:sz w:val="24"/>
          <w:szCs w:val="24"/>
        </w:rPr>
        <w:t xml:space="preserve"> </w:t>
      </w:r>
      <w:r w:rsidR="003A3E15" w:rsidRPr="005909E8">
        <w:rPr>
          <w:rFonts w:asciiTheme="minorHAnsi" w:hAnsiTheme="minorHAnsi" w:cstheme="minorHAnsi"/>
          <w:sz w:val="24"/>
          <w:szCs w:val="24"/>
        </w:rPr>
        <w:t>-</w:t>
      </w:r>
      <w:r w:rsidR="003A3E15" w:rsidRPr="005909E8">
        <w:rPr>
          <w:rFonts w:asciiTheme="minorHAnsi" w:hAnsiTheme="minorHAnsi" w:cstheme="minorHAnsi"/>
          <w:spacing w:val="48"/>
          <w:sz w:val="24"/>
          <w:szCs w:val="24"/>
        </w:rPr>
        <w:t xml:space="preserve"> </w:t>
      </w:r>
      <w:r w:rsidR="003A3E15" w:rsidRPr="005909E8">
        <w:rPr>
          <w:rFonts w:asciiTheme="minorHAnsi" w:hAnsiTheme="minorHAnsi" w:cstheme="minorHAnsi"/>
          <w:sz w:val="24"/>
          <w:szCs w:val="24"/>
        </w:rPr>
        <w:t xml:space="preserve">1. </w:t>
      </w:r>
      <w:r w:rsidRPr="005909E8">
        <w:rPr>
          <w:rFonts w:asciiTheme="minorHAnsi" w:hAnsiTheme="minorHAnsi" w:cstheme="minorHAnsi"/>
          <w:sz w:val="24"/>
          <w:szCs w:val="24"/>
        </w:rPr>
        <w:t>n</w:t>
      </w:r>
      <w:r w:rsidR="003A3E15" w:rsidRPr="005909E8">
        <w:rPr>
          <w:rFonts w:asciiTheme="minorHAnsi" w:hAnsiTheme="minorHAnsi" w:cstheme="minorHAnsi"/>
          <w:sz w:val="24"/>
          <w:szCs w:val="24"/>
        </w:rPr>
        <w:t>ovorojencu</w:t>
      </w:r>
      <w:r w:rsidR="003A3E15" w:rsidRPr="005909E8">
        <w:rPr>
          <w:rFonts w:asciiTheme="minorHAnsi" w:hAnsiTheme="minorHAnsi" w:cstheme="minorHAnsi"/>
          <w:spacing w:val="-5"/>
          <w:sz w:val="24"/>
          <w:szCs w:val="24"/>
        </w:rPr>
        <w:t xml:space="preserve"> </w:t>
      </w:r>
      <w:r w:rsidR="003A3E15" w:rsidRPr="005909E8">
        <w:rPr>
          <w:rFonts w:asciiTheme="minorHAnsi" w:hAnsiTheme="minorHAnsi" w:cstheme="minorHAnsi"/>
          <w:sz w:val="24"/>
          <w:szCs w:val="24"/>
        </w:rPr>
        <w:t>v</w:t>
      </w:r>
      <w:r w:rsidR="003A3E15" w:rsidRPr="005909E8">
        <w:rPr>
          <w:rFonts w:asciiTheme="minorHAnsi" w:hAnsiTheme="minorHAnsi" w:cstheme="minorHAnsi"/>
          <w:spacing w:val="2"/>
          <w:sz w:val="24"/>
          <w:szCs w:val="24"/>
        </w:rPr>
        <w:t xml:space="preserve"> </w:t>
      </w:r>
      <w:r w:rsidR="003A3E15" w:rsidRPr="005909E8">
        <w:rPr>
          <w:rFonts w:asciiTheme="minorHAnsi" w:hAnsiTheme="minorHAnsi" w:cstheme="minorHAnsi"/>
          <w:sz w:val="24"/>
          <w:szCs w:val="24"/>
        </w:rPr>
        <w:t>družini,</w:t>
      </w:r>
    </w:p>
    <w:p w14:paraId="7F0D867F" w14:textId="623E5C82" w:rsidR="003A3E15" w:rsidRPr="005909E8" w:rsidRDefault="007E0D68" w:rsidP="00796ECA">
      <w:pPr>
        <w:pStyle w:val="Odstavekseznama"/>
        <w:widowControl w:val="0"/>
        <w:numPr>
          <w:ilvl w:val="0"/>
          <w:numId w:val="9"/>
        </w:numPr>
        <w:tabs>
          <w:tab w:val="left" w:pos="3132"/>
          <w:tab w:val="left" w:pos="31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3</w:t>
      </w:r>
      <w:r w:rsidR="00EB48A5" w:rsidRPr="005909E8">
        <w:rPr>
          <w:rFonts w:asciiTheme="minorHAnsi" w:hAnsiTheme="minorHAnsi" w:cstheme="minorHAnsi"/>
          <w:sz w:val="24"/>
          <w:szCs w:val="24"/>
        </w:rPr>
        <w:t>5</w:t>
      </w:r>
      <w:r w:rsidRPr="005909E8">
        <w:rPr>
          <w:rFonts w:asciiTheme="minorHAnsi" w:hAnsiTheme="minorHAnsi" w:cstheme="minorHAnsi"/>
          <w:sz w:val="24"/>
          <w:szCs w:val="24"/>
        </w:rPr>
        <w:t>0</w:t>
      </w:r>
      <w:r w:rsidR="003A3E15" w:rsidRPr="005909E8">
        <w:rPr>
          <w:rFonts w:asciiTheme="minorHAnsi" w:hAnsiTheme="minorHAnsi" w:cstheme="minorHAnsi"/>
          <w:sz w:val="24"/>
          <w:szCs w:val="24"/>
        </w:rPr>
        <w:t>,00</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EUR neto</w:t>
      </w:r>
      <w:r w:rsidR="003A3E15" w:rsidRPr="005909E8">
        <w:rPr>
          <w:rFonts w:asciiTheme="minorHAnsi" w:hAnsiTheme="minorHAnsi" w:cstheme="minorHAnsi"/>
          <w:spacing w:val="49"/>
          <w:sz w:val="24"/>
          <w:szCs w:val="24"/>
        </w:rPr>
        <w:t xml:space="preserve"> </w:t>
      </w:r>
      <w:r w:rsidR="003A3E15" w:rsidRPr="005909E8">
        <w:rPr>
          <w:rFonts w:asciiTheme="minorHAnsi" w:hAnsiTheme="minorHAnsi" w:cstheme="minorHAnsi"/>
          <w:sz w:val="24"/>
          <w:szCs w:val="24"/>
        </w:rPr>
        <w:t>-</w:t>
      </w:r>
      <w:r w:rsidR="003A3E15" w:rsidRPr="005909E8">
        <w:rPr>
          <w:rFonts w:asciiTheme="minorHAnsi" w:hAnsiTheme="minorHAnsi" w:cstheme="minorHAnsi"/>
          <w:spacing w:val="48"/>
          <w:sz w:val="24"/>
          <w:szCs w:val="24"/>
        </w:rPr>
        <w:t xml:space="preserve"> </w:t>
      </w:r>
      <w:r w:rsidR="003A3E15" w:rsidRPr="005909E8">
        <w:rPr>
          <w:rFonts w:asciiTheme="minorHAnsi" w:hAnsiTheme="minorHAnsi" w:cstheme="minorHAnsi"/>
          <w:sz w:val="24"/>
          <w:szCs w:val="24"/>
        </w:rPr>
        <w:t xml:space="preserve">2. </w:t>
      </w:r>
      <w:r w:rsidRPr="005909E8">
        <w:rPr>
          <w:rFonts w:asciiTheme="minorHAnsi" w:hAnsiTheme="minorHAnsi" w:cstheme="minorHAnsi"/>
          <w:sz w:val="24"/>
          <w:szCs w:val="24"/>
        </w:rPr>
        <w:t>n</w:t>
      </w:r>
      <w:r w:rsidR="003A3E15" w:rsidRPr="005909E8">
        <w:rPr>
          <w:rFonts w:asciiTheme="minorHAnsi" w:hAnsiTheme="minorHAnsi" w:cstheme="minorHAnsi"/>
          <w:sz w:val="24"/>
          <w:szCs w:val="24"/>
        </w:rPr>
        <w:t>ovorojencu</w:t>
      </w:r>
      <w:r w:rsidR="003A3E15" w:rsidRPr="005909E8">
        <w:rPr>
          <w:rFonts w:asciiTheme="minorHAnsi" w:hAnsiTheme="minorHAnsi" w:cstheme="minorHAnsi"/>
          <w:spacing w:val="-5"/>
          <w:sz w:val="24"/>
          <w:szCs w:val="24"/>
        </w:rPr>
        <w:t xml:space="preserve"> </w:t>
      </w:r>
      <w:r w:rsidR="003A3E15" w:rsidRPr="005909E8">
        <w:rPr>
          <w:rFonts w:asciiTheme="minorHAnsi" w:hAnsiTheme="minorHAnsi" w:cstheme="minorHAnsi"/>
          <w:sz w:val="24"/>
          <w:szCs w:val="24"/>
        </w:rPr>
        <w:t>v</w:t>
      </w:r>
      <w:r w:rsidR="003A3E15" w:rsidRPr="005909E8">
        <w:rPr>
          <w:rFonts w:asciiTheme="minorHAnsi" w:hAnsiTheme="minorHAnsi" w:cstheme="minorHAnsi"/>
          <w:spacing w:val="2"/>
          <w:sz w:val="24"/>
          <w:szCs w:val="24"/>
        </w:rPr>
        <w:t xml:space="preserve"> </w:t>
      </w:r>
      <w:r w:rsidR="003A3E15" w:rsidRPr="005909E8">
        <w:rPr>
          <w:rFonts w:asciiTheme="minorHAnsi" w:hAnsiTheme="minorHAnsi" w:cstheme="minorHAnsi"/>
          <w:sz w:val="24"/>
          <w:szCs w:val="24"/>
        </w:rPr>
        <w:t>družini</w:t>
      </w:r>
    </w:p>
    <w:p w14:paraId="44EDB00C" w14:textId="1331BC25" w:rsidR="003A3E15" w:rsidRPr="005909E8" w:rsidRDefault="007E0D68" w:rsidP="00796ECA">
      <w:pPr>
        <w:pStyle w:val="Odstavekseznama"/>
        <w:widowControl w:val="0"/>
        <w:numPr>
          <w:ilvl w:val="0"/>
          <w:numId w:val="9"/>
        </w:numPr>
        <w:tabs>
          <w:tab w:val="left" w:pos="3132"/>
          <w:tab w:val="left" w:pos="313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4</w:t>
      </w:r>
      <w:r w:rsidR="00EB48A5" w:rsidRPr="005909E8">
        <w:rPr>
          <w:rFonts w:asciiTheme="minorHAnsi" w:hAnsiTheme="minorHAnsi" w:cstheme="minorHAnsi"/>
          <w:sz w:val="24"/>
          <w:szCs w:val="24"/>
        </w:rPr>
        <w:t>5</w:t>
      </w:r>
      <w:r w:rsidRPr="005909E8">
        <w:rPr>
          <w:rFonts w:asciiTheme="minorHAnsi" w:hAnsiTheme="minorHAnsi" w:cstheme="minorHAnsi"/>
          <w:sz w:val="24"/>
          <w:szCs w:val="24"/>
        </w:rPr>
        <w:t>0</w:t>
      </w:r>
      <w:r w:rsidR="003A3E15" w:rsidRPr="005909E8">
        <w:rPr>
          <w:rFonts w:asciiTheme="minorHAnsi" w:hAnsiTheme="minorHAnsi" w:cstheme="minorHAnsi"/>
          <w:sz w:val="24"/>
          <w:szCs w:val="24"/>
        </w:rPr>
        <w:t>,00</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EUR neto</w:t>
      </w:r>
      <w:r w:rsidR="003A3E15" w:rsidRPr="005909E8">
        <w:rPr>
          <w:rFonts w:asciiTheme="minorHAnsi" w:hAnsiTheme="minorHAnsi" w:cstheme="minorHAnsi"/>
          <w:spacing w:val="49"/>
          <w:sz w:val="24"/>
          <w:szCs w:val="24"/>
        </w:rPr>
        <w:t xml:space="preserve"> </w:t>
      </w:r>
      <w:r w:rsidR="003A3E15" w:rsidRPr="005909E8">
        <w:rPr>
          <w:rFonts w:asciiTheme="minorHAnsi" w:hAnsiTheme="minorHAnsi" w:cstheme="minorHAnsi"/>
          <w:sz w:val="24"/>
          <w:szCs w:val="24"/>
        </w:rPr>
        <w:t>-</w:t>
      </w:r>
      <w:r w:rsidR="003A3E15" w:rsidRPr="005909E8">
        <w:rPr>
          <w:rFonts w:asciiTheme="minorHAnsi" w:hAnsiTheme="minorHAnsi" w:cstheme="minorHAnsi"/>
          <w:spacing w:val="48"/>
          <w:sz w:val="24"/>
          <w:szCs w:val="24"/>
        </w:rPr>
        <w:t xml:space="preserve"> </w:t>
      </w:r>
      <w:r w:rsidR="003A3E15" w:rsidRPr="005909E8">
        <w:rPr>
          <w:rFonts w:asciiTheme="minorHAnsi" w:hAnsiTheme="minorHAnsi" w:cstheme="minorHAnsi"/>
          <w:sz w:val="24"/>
          <w:szCs w:val="24"/>
        </w:rPr>
        <w:t xml:space="preserve">3. </w:t>
      </w:r>
      <w:r w:rsidRPr="005909E8">
        <w:rPr>
          <w:rFonts w:asciiTheme="minorHAnsi" w:hAnsiTheme="minorHAnsi" w:cstheme="minorHAnsi"/>
          <w:sz w:val="24"/>
          <w:szCs w:val="24"/>
        </w:rPr>
        <w:t>n</w:t>
      </w:r>
      <w:r w:rsidR="003A3E15" w:rsidRPr="005909E8">
        <w:rPr>
          <w:rFonts w:asciiTheme="minorHAnsi" w:hAnsiTheme="minorHAnsi" w:cstheme="minorHAnsi"/>
          <w:sz w:val="24"/>
          <w:szCs w:val="24"/>
        </w:rPr>
        <w:t>ovorojencu</w:t>
      </w:r>
      <w:r w:rsidR="003A3E15" w:rsidRPr="005909E8">
        <w:rPr>
          <w:rFonts w:asciiTheme="minorHAnsi" w:hAnsiTheme="minorHAnsi" w:cstheme="minorHAnsi"/>
          <w:spacing w:val="-5"/>
          <w:sz w:val="24"/>
          <w:szCs w:val="24"/>
        </w:rPr>
        <w:t xml:space="preserve"> </w:t>
      </w:r>
      <w:r w:rsidR="003A3E15" w:rsidRPr="005909E8">
        <w:rPr>
          <w:rFonts w:asciiTheme="minorHAnsi" w:hAnsiTheme="minorHAnsi" w:cstheme="minorHAnsi"/>
          <w:sz w:val="24"/>
          <w:szCs w:val="24"/>
        </w:rPr>
        <w:t>v</w:t>
      </w:r>
      <w:r w:rsidR="003A3E15" w:rsidRPr="005909E8">
        <w:rPr>
          <w:rFonts w:asciiTheme="minorHAnsi" w:hAnsiTheme="minorHAnsi" w:cstheme="minorHAnsi"/>
          <w:spacing w:val="2"/>
          <w:sz w:val="24"/>
          <w:szCs w:val="24"/>
        </w:rPr>
        <w:t xml:space="preserve"> </w:t>
      </w:r>
      <w:r w:rsidR="003A3E15" w:rsidRPr="005909E8">
        <w:rPr>
          <w:rFonts w:asciiTheme="minorHAnsi" w:hAnsiTheme="minorHAnsi" w:cstheme="minorHAnsi"/>
          <w:sz w:val="24"/>
          <w:szCs w:val="24"/>
        </w:rPr>
        <w:t>družini in</w:t>
      </w:r>
    </w:p>
    <w:p w14:paraId="7764B68A" w14:textId="09997A60" w:rsidR="007E0D68" w:rsidRPr="005909E8" w:rsidRDefault="007E0D68" w:rsidP="007E0D68">
      <w:pPr>
        <w:pStyle w:val="Odstavekseznama"/>
        <w:widowControl w:val="0"/>
        <w:numPr>
          <w:ilvl w:val="0"/>
          <w:numId w:val="9"/>
        </w:numPr>
        <w:tabs>
          <w:tab w:val="left" w:pos="3132"/>
          <w:tab w:val="left" w:pos="313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6</w:t>
      </w:r>
      <w:r w:rsidR="00812106" w:rsidRPr="005909E8">
        <w:rPr>
          <w:rFonts w:asciiTheme="minorHAnsi" w:hAnsiTheme="minorHAnsi" w:cstheme="minorHAnsi"/>
          <w:sz w:val="24"/>
          <w:szCs w:val="24"/>
        </w:rPr>
        <w:t>5</w:t>
      </w:r>
      <w:r w:rsidR="003A3E15" w:rsidRPr="005909E8">
        <w:rPr>
          <w:rFonts w:asciiTheme="minorHAnsi" w:hAnsiTheme="minorHAnsi" w:cstheme="minorHAnsi"/>
          <w:sz w:val="24"/>
          <w:szCs w:val="24"/>
        </w:rPr>
        <w:t>0,00</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EUR neto</w:t>
      </w:r>
      <w:r w:rsidR="003A3E15" w:rsidRPr="005909E8">
        <w:rPr>
          <w:rFonts w:asciiTheme="minorHAnsi" w:hAnsiTheme="minorHAnsi" w:cstheme="minorHAnsi"/>
          <w:spacing w:val="48"/>
          <w:sz w:val="24"/>
          <w:szCs w:val="24"/>
        </w:rPr>
        <w:t xml:space="preserve"> </w:t>
      </w:r>
      <w:r w:rsidR="003A3E15" w:rsidRPr="005909E8">
        <w:rPr>
          <w:rFonts w:asciiTheme="minorHAnsi" w:hAnsiTheme="minorHAnsi" w:cstheme="minorHAnsi"/>
          <w:sz w:val="24"/>
          <w:szCs w:val="24"/>
        </w:rPr>
        <w:t>-</w:t>
      </w:r>
      <w:r w:rsidR="003A3E15" w:rsidRPr="005909E8">
        <w:rPr>
          <w:rFonts w:asciiTheme="minorHAnsi" w:hAnsiTheme="minorHAnsi" w:cstheme="minorHAnsi"/>
          <w:spacing w:val="48"/>
          <w:sz w:val="24"/>
          <w:szCs w:val="24"/>
        </w:rPr>
        <w:t xml:space="preserve"> </w:t>
      </w:r>
      <w:r w:rsidR="003A3E15" w:rsidRPr="005909E8">
        <w:rPr>
          <w:rFonts w:asciiTheme="minorHAnsi" w:hAnsiTheme="minorHAnsi" w:cstheme="minorHAnsi"/>
          <w:sz w:val="24"/>
          <w:szCs w:val="24"/>
        </w:rPr>
        <w:t>vsakemu</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naslednjemu</w:t>
      </w:r>
      <w:r w:rsidR="003A3E15" w:rsidRPr="005909E8">
        <w:rPr>
          <w:rFonts w:asciiTheme="minorHAnsi" w:hAnsiTheme="minorHAnsi" w:cstheme="minorHAnsi"/>
          <w:spacing w:val="-4"/>
          <w:sz w:val="24"/>
          <w:szCs w:val="24"/>
        </w:rPr>
        <w:t xml:space="preserve"> </w:t>
      </w:r>
      <w:r w:rsidR="003A3E15" w:rsidRPr="005909E8">
        <w:rPr>
          <w:rFonts w:asciiTheme="minorHAnsi" w:hAnsiTheme="minorHAnsi" w:cstheme="minorHAnsi"/>
          <w:sz w:val="24"/>
          <w:szCs w:val="24"/>
        </w:rPr>
        <w:t>novorojencu</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v</w:t>
      </w:r>
      <w:r w:rsidR="003A3E15" w:rsidRPr="005909E8">
        <w:rPr>
          <w:rFonts w:asciiTheme="minorHAnsi" w:hAnsiTheme="minorHAnsi" w:cstheme="minorHAnsi"/>
          <w:spacing w:val="2"/>
          <w:sz w:val="24"/>
          <w:szCs w:val="24"/>
        </w:rPr>
        <w:t xml:space="preserve"> </w:t>
      </w:r>
      <w:r w:rsidR="003A3E15" w:rsidRPr="005909E8">
        <w:rPr>
          <w:rFonts w:asciiTheme="minorHAnsi" w:hAnsiTheme="minorHAnsi" w:cstheme="minorHAnsi"/>
          <w:sz w:val="24"/>
          <w:szCs w:val="24"/>
        </w:rPr>
        <w:t>družini.</w:t>
      </w:r>
    </w:p>
    <w:p w14:paraId="1C36DC4F" w14:textId="6700EF74" w:rsidR="003A3E15" w:rsidRPr="005909E8" w:rsidRDefault="003A3E15" w:rsidP="003A3E15">
      <w:pPr>
        <w:pStyle w:val="Telobesedila"/>
        <w:spacing w:before="1"/>
        <w:rPr>
          <w:rFonts w:asciiTheme="minorHAnsi" w:hAnsiTheme="minorHAnsi" w:cstheme="minorHAnsi"/>
          <w:spacing w:val="-47"/>
          <w:szCs w:val="24"/>
        </w:rPr>
      </w:pPr>
      <w:r w:rsidRPr="005909E8">
        <w:rPr>
          <w:rFonts w:asciiTheme="minorHAnsi" w:hAnsiTheme="minorHAnsi" w:cstheme="minorHAnsi"/>
          <w:szCs w:val="24"/>
        </w:rPr>
        <w:t>Sredstva se odobrijo na osnovi sprejetega proračuna in Pravilnika o enkratni pomoči novorojencem ter na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podlagi vloge staršev. V letu 202</w:t>
      </w:r>
      <w:r w:rsidR="007E4100" w:rsidRPr="005909E8">
        <w:rPr>
          <w:rFonts w:asciiTheme="minorHAnsi" w:hAnsiTheme="minorHAnsi" w:cstheme="minorHAnsi"/>
          <w:szCs w:val="24"/>
        </w:rPr>
        <w:t>5</w:t>
      </w:r>
      <w:r w:rsidRPr="005909E8">
        <w:rPr>
          <w:rFonts w:asciiTheme="minorHAnsi" w:hAnsiTheme="minorHAnsi" w:cstheme="minorHAnsi"/>
          <w:szCs w:val="24"/>
        </w:rPr>
        <w:t xml:space="preserve"> je pravico uveljavilo</w:t>
      </w:r>
      <w:r w:rsidR="00EB48A5" w:rsidRPr="005909E8">
        <w:rPr>
          <w:rFonts w:asciiTheme="minorHAnsi" w:hAnsiTheme="minorHAnsi" w:cstheme="minorHAnsi"/>
          <w:szCs w:val="24"/>
        </w:rPr>
        <w:t xml:space="preserve"> </w:t>
      </w:r>
      <w:r w:rsidR="000B5A20" w:rsidRPr="005909E8">
        <w:rPr>
          <w:rFonts w:asciiTheme="minorHAnsi" w:hAnsiTheme="minorHAnsi" w:cstheme="minorHAnsi"/>
          <w:szCs w:val="24"/>
        </w:rPr>
        <w:t>22</w:t>
      </w:r>
      <w:r w:rsidRPr="005909E8">
        <w:rPr>
          <w:rFonts w:asciiTheme="minorHAnsi" w:hAnsiTheme="minorHAnsi" w:cstheme="minorHAnsi"/>
          <w:szCs w:val="24"/>
        </w:rPr>
        <w:t xml:space="preserve"> staršev za </w:t>
      </w:r>
      <w:r w:rsidR="000B5A20" w:rsidRPr="005909E8">
        <w:rPr>
          <w:rFonts w:asciiTheme="minorHAnsi" w:hAnsiTheme="minorHAnsi" w:cstheme="minorHAnsi"/>
          <w:szCs w:val="24"/>
        </w:rPr>
        <w:t>22</w:t>
      </w:r>
      <w:r w:rsidRPr="005909E8">
        <w:rPr>
          <w:rFonts w:asciiTheme="minorHAnsi" w:hAnsiTheme="minorHAnsi" w:cstheme="minorHAnsi"/>
          <w:szCs w:val="24"/>
        </w:rPr>
        <w:t xml:space="preserve"> otrok. Občina je za pomoč ob rojstvu</w:t>
      </w:r>
      <w:r w:rsidRPr="005909E8">
        <w:rPr>
          <w:rFonts w:asciiTheme="minorHAnsi" w:hAnsiTheme="minorHAnsi" w:cstheme="minorHAnsi"/>
          <w:spacing w:val="-47"/>
          <w:szCs w:val="24"/>
        </w:rPr>
        <w:t xml:space="preserve">     </w:t>
      </w:r>
      <w:r w:rsidR="007E0D68" w:rsidRPr="005909E8">
        <w:rPr>
          <w:rFonts w:asciiTheme="minorHAnsi" w:hAnsiTheme="minorHAnsi" w:cstheme="minorHAnsi"/>
          <w:spacing w:val="-47"/>
          <w:szCs w:val="24"/>
        </w:rPr>
        <w:t xml:space="preserve">      </w:t>
      </w:r>
      <w:r w:rsidRPr="005909E8">
        <w:rPr>
          <w:rFonts w:asciiTheme="minorHAnsi" w:hAnsiTheme="minorHAnsi" w:cstheme="minorHAnsi"/>
          <w:szCs w:val="24"/>
        </w:rPr>
        <w:t>otroka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porabila</w:t>
      </w:r>
      <w:r w:rsidRPr="005909E8">
        <w:rPr>
          <w:rFonts w:asciiTheme="minorHAnsi" w:hAnsiTheme="minorHAnsi" w:cstheme="minorHAnsi"/>
          <w:spacing w:val="-2"/>
          <w:szCs w:val="24"/>
        </w:rPr>
        <w:t xml:space="preserve"> </w:t>
      </w:r>
      <w:r w:rsidR="00350654" w:rsidRPr="005909E8">
        <w:rPr>
          <w:rFonts w:asciiTheme="minorHAnsi" w:hAnsiTheme="minorHAnsi" w:cstheme="minorHAnsi"/>
          <w:szCs w:val="24"/>
        </w:rPr>
        <w:t>7.</w:t>
      </w:r>
      <w:r w:rsidR="007E4100" w:rsidRPr="005909E8">
        <w:rPr>
          <w:rFonts w:asciiTheme="minorHAnsi" w:hAnsiTheme="minorHAnsi" w:cstheme="minorHAnsi"/>
          <w:szCs w:val="24"/>
        </w:rPr>
        <w:t>5</w:t>
      </w:r>
      <w:r w:rsidR="00350654" w:rsidRPr="005909E8">
        <w:rPr>
          <w:rFonts w:asciiTheme="minorHAnsi" w:hAnsiTheme="minorHAnsi" w:cstheme="minorHAnsi"/>
          <w:szCs w:val="24"/>
        </w:rPr>
        <w:t>00</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kar</w:t>
      </w:r>
      <w:r w:rsidRPr="005909E8">
        <w:rPr>
          <w:rFonts w:asciiTheme="minorHAnsi" w:hAnsiTheme="minorHAnsi" w:cstheme="minorHAnsi"/>
          <w:spacing w:val="-6"/>
          <w:szCs w:val="24"/>
        </w:rPr>
        <w:t xml:space="preserve"> </w:t>
      </w:r>
      <w:r w:rsidRPr="005909E8">
        <w:rPr>
          <w:rFonts w:asciiTheme="minorHAnsi" w:hAnsiTheme="minorHAnsi" w:cstheme="minorHAnsi"/>
          <w:szCs w:val="24"/>
        </w:rPr>
        <w:t>predstavlja</w:t>
      </w:r>
      <w:r w:rsidRPr="005909E8">
        <w:rPr>
          <w:rFonts w:asciiTheme="minorHAnsi" w:hAnsiTheme="minorHAnsi" w:cstheme="minorHAnsi"/>
          <w:spacing w:val="-2"/>
          <w:szCs w:val="24"/>
        </w:rPr>
        <w:t xml:space="preserve"> </w:t>
      </w:r>
      <w:r w:rsidR="007E4100" w:rsidRPr="005909E8">
        <w:rPr>
          <w:rFonts w:asciiTheme="minorHAnsi" w:hAnsiTheme="minorHAnsi" w:cstheme="minorHAnsi"/>
          <w:szCs w:val="24"/>
        </w:rPr>
        <w:t>83,3</w:t>
      </w:r>
      <w:r w:rsidRPr="005909E8">
        <w:rPr>
          <w:rFonts w:asciiTheme="minorHAnsi" w:hAnsiTheme="minorHAnsi" w:cstheme="minorHAnsi"/>
          <w:szCs w:val="24"/>
        </w:rPr>
        <w:t>%</w:t>
      </w:r>
      <w:r w:rsidRPr="005909E8">
        <w:rPr>
          <w:rFonts w:asciiTheme="minorHAnsi" w:hAnsiTheme="minorHAnsi" w:cstheme="minorHAnsi"/>
          <w:spacing w:val="2"/>
          <w:szCs w:val="24"/>
        </w:rPr>
        <w:t xml:space="preserve"> </w:t>
      </w:r>
      <w:r w:rsidRPr="005909E8">
        <w:rPr>
          <w:rFonts w:asciiTheme="minorHAnsi" w:hAnsiTheme="minorHAnsi" w:cstheme="minorHAnsi"/>
          <w:szCs w:val="24"/>
        </w:rPr>
        <w:t>realizacijo</w:t>
      </w:r>
      <w:r w:rsidRPr="005909E8">
        <w:rPr>
          <w:rFonts w:asciiTheme="minorHAnsi" w:hAnsiTheme="minorHAnsi" w:cstheme="minorHAnsi"/>
          <w:spacing w:val="-2"/>
          <w:szCs w:val="24"/>
        </w:rPr>
        <w:t xml:space="preserve"> </w:t>
      </w:r>
      <w:r w:rsidRPr="005909E8">
        <w:rPr>
          <w:rFonts w:asciiTheme="minorHAnsi" w:hAnsiTheme="minorHAnsi" w:cstheme="minorHAnsi"/>
          <w:szCs w:val="24"/>
        </w:rPr>
        <w:t>glede na</w:t>
      </w:r>
      <w:r w:rsidRPr="005909E8">
        <w:rPr>
          <w:rFonts w:asciiTheme="minorHAnsi" w:hAnsiTheme="minorHAnsi" w:cstheme="minorHAnsi"/>
          <w:spacing w:val="48"/>
          <w:szCs w:val="24"/>
        </w:rPr>
        <w:t xml:space="preserve"> </w:t>
      </w:r>
      <w:r w:rsidRPr="005909E8">
        <w:rPr>
          <w:rFonts w:asciiTheme="minorHAnsi" w:hAnsiTheme="minorHAnsi" w:cstheme="minorHAnsi"/>
          <w:szCs w:val="24"/>
        </w:rPr>
        <w:t>veljavni proračun.</w:t>
      </w:r>
    </w:p>
    <w:p w14:paraId="2FC6E330" w14:textId="15AE6656" w:rsidR="007E4100" w:rsidRPr="005909E8" w:rsidRDefault="003A3E15" w:rsidP="007E4100">
      <w:pPr>
        <w:spacing w:after="0"/>
        <w:jc w:val="both"/>
        <w:rPr>
          <w:rFonts w:eastAsia="Times New Roman" w:cstheme="minorHAnsi"/>
          <w:sz w:val="24"/>
          <w:szCs w:val="24"/>
        </w:rPr>
      </w:pPr>
      <w:r w:rsidRPr="005909E8">
        <w:rPr>
          <w:rFonts w:cstheme="minorHAnsi"/>
          <w:sz w:val="24"/>
          <w:szCs w:val="24"/>
          <w:u w:val="single"/>
        </w:rPr>
        <w:t xml:space="preserve">Proračunska postavka 20021 Novoletna obdaritev otrok; </w:t>
      </w:r>
      <w:r w:rsidRPr="005909E8">
        <w:rPr>
          <w:rFonts w:cstheme="minorHAnsi"/>
          <w:sz w:val="24"/>
          <w:szCs w:val="24"/>
        </w:rPr>
        <w:t xml:space="preserve">realizacija v višini </w:t>
      </w:r>
      <w:r w:rsidR="007E4100" w:rsidRPr="005909E8">
        <w:rPr>
          <w:rFonts w:cstheme="minorHAnsi"/>
          <w:sz w:val="24"/>
          <w:szCs w:val="24"/>
        </w:rPr>
        <w:t>3.775,88</w:t>
      </w:r>
      <w:r w:rsidRPr="005909E8">
        <w:rPr>
          <w:rFonts w:cstheme="minorHAnsi"/>
          <w:sz w:val="24"/>
          <w:szCs w:val="24"/>
        </w:rPr>
        <w:t xml:space="preserve">€ oz. </w:t>
      </w:r>
      <w:r w:rsidR="007E4100" w:rsidRPr="005909E8">
        <w:rPr>
          <w:rFonts w:cstheme="minorHAnsi"/>
          <w:sz w:val="24"/>
          <w:szCs w:val="24"/>
        </w:rPr>
        <w:t>89,2</w:t>
      </w:r>
      <w:r w:rsidRPr="005909E8">
        <w:rPr>
          <w:rFonts w:cstheme="minorHAnsi"/>
          <w:sz w:val="24"/>
          <w:szCs w:val="24"/>
        </w:rPr>
        <w:t>% na veljavni</w:t>
      </w:r>
      <w:r w:rsidRPr="005909E8">
        <w:rPr>
          <w:rFonts w:cstheme="minorHAnsi"/>
          <w:spacing w:val="1"/>
          <w:sz w:val="24"/>
          <w:szCs w:val="24"/>
        </w:rPr>
        <w:t xml:space="preserve"> </w:t>
      </w:r>
      <w:r w:rsidRPr="005909E8">
        <w:rPr>
          <w:rFonts w:cstheme="minorHAnsi"/>
          <w:sz w:val="24"/>
          <w:szCs w:val="24"/>
        </w:rPr>
        <w:t>proračun, predstavlja plačilo obveznosti iz naslova novoletne obdaritve otrok</w:t>
      </w:r>
      <w:r w:rsidR="007E4100" w:rsidRPr="005909E8">
        <w:rPr>
          <w:rFonts w:cstheme="minorHAnsi"/>
          <w:sz w:val="24"/>
          <w:szCs w:val="24"/>
        </w:rPr>
        <w:t>. Občina Vransko</w:t>
      </w:r>
      <w:r w:rsidR="007E4100" w:rsidRPr="005909E8">
        <w:rPr>
          <w:rFonts w:eastAsia="Times New Roman" w:cstheme="minorHAnsi"/>
          <w:sz w:val="24"/>
          <w:szCs w:val="24"/>
          <w:lang w:eastAsia="sl-SI"/>
        </w:rPr>
        <w:t xml:space="preserve"> vsako leto obdari otroke do 6. leta starosti, ki imajo stalno ali začasno prebivališče v Občini Vransko ter otroke iz drugih občin, ki obiskujejo vrtec Vransko. Na prireditvi si ogledajo otroško predstavo, nato jim Božiček razdeli darila. Letno razdelimo okrog 250 daril. Na tej postavki planiramo tudi  stroške nakupa</w:t>
      </w:r>
      <w:r w:rsidR="007E4100" w:rsidRPr="005909E8">
        <w:rPr>
          <w:rFonts w:eastAsia="Times New Roman" w:cstheme="minorHAnsi"/>
          <w:sz w:val="24"/>
          <w:szCs w:val="24"/>
        </w:rPr>
        <w:t xml:space="preserve"> licenčnine za Božičkov nabiralnik.</w:t>
      </w:r>
    </w:p>
    <w:p w14:paraId="6817DDEB" w14:textId="22330A2A" w:rsidR="003A3E15" w:rsidRPr="005909E8" w:rsidRDefault="003A3E15" w:rsidP="007E4100">
      <w:pPr>
        <w:spacing w:after="0"/>
        <w:jc w:val="both"/>
        <w:rPr>
          <w:rFonts w:eastAsia="Times New Roman" w:cstheme="minorHAnsi"/>
          <w:sz w:val="24"/>
          <w:szCs w:val="24"/>
        </w:rPr>
      </w:pPr>
      <w:r w:rsidRPr="005909E8">
        <w:rPr>
          <w:rFonts w:cstheme="minorHAnsi"/>
          <w:sz w:val="24"/>
          <w:szCs w:val="24"/>
        </w:rPr>
        <w:t xml:space="preserve"> </w:t>
      </w:r>
    </w:p>
    <w:p w14:paraId="76A9770E" w14:textId="187BE3AF" w:rsidR="003A3E15" w:rsidRPr="005909E8" w:rsidRDefault="003A3E15" w:rsidP="003A3E15">
      <w:pPr>
        <w:spacing w:line="237" w:lineRule="auto"/>
        <w:jc w:val="both"/>
        <w:rPr>
          <w:rFonts w:cstheme="minorHAnsi"/>
          <w:sz w:val="24"/>
          <w:szCs w:val="24"/>
        </w:rPr>
      </w:pPr>
      <w:r w:rsidRPr="005909E8">
        <w:rPr>
          <w:rFonts w:cstheme="minorHAnsi"/>
          <w:b/>
          <w:iCs/>
          <w:sz w:val="24"/>
          <w:szCs w:val="24"/>
          <w:u w:val="single"/>
        </w:rPr>
        <w:t>Podprogram</w:t>
      </w:r>
      <w:r w:rsidRPr="005909E8">
        <w:rPr>
          <w:rFonts w:cstheme="minorHAnsi"/>
          <w:b/>
          <w:iCs/>
          <w:spacing w:val="35"/>
          <w:sz w:val="24"/>
          <w:szCs w:val="24"/>
          <w:u w:val="single"/>
        </w:rPr>
        <w:t xml:space="preserve"> </w:t>
      </w:r>
      <w:r w:rsidRPr="005909E8">
        <w:rPr>
          <w:rFonts w:cstheme="minorHAnsi"/>
          <w:b/>
          <w:iCs/>
          <w:sz w:val="24"/>
          <w:szCs w:val="24"/>
          <w:u w:val="single"/>
        </w:rPr>
        <w:t>20049003</w:t>
      </w:r>
      <w:r w:rsidRPr="005909E8">
        <w:rPr>
          <w:rFonts w:cstheme="minorHAnsi"/>
          <w:b/>
          <w:iCs/>
          <w:spacing w:val="37"/>
          <w:sz w:val="24"/>
          <w:szCs w:val="24"/>
          <w:u w:val="single"/>
        </w:rPr>
        <w:t xml:space="preserve"> </w:t>
      </w:r>
      <w:r w:rsidRPr="005909E8">
        <w:rPr>
          <w:rFonts w:cstheme="minorHAnsi"/>
          <w:b/>
          <w:iCs/>
          <w:sz w:val="24"/>
          <w:szCs w:val="24"/>
          <w:u w:val="single"/>
        </w:rPr>
        <w:t>Socialno</w:t>
      </w:r>
      <w:r w:rsidRPr="005909E8">
        <w:rPr>
          <w:rFonts w:cstheme="minorHAnsi"/>
          <w:b/>
          <w:iCs/>
          <w:spacing w:val="36"/>
          <w:sz w:val="24"/>
          <w:szCs w:val="24"/>
          <w:u w:val="single"/>
        </w:rPr>
        <w:t xml:space="preserve"> </w:t>
      </w:r>
      <w:r w:rsidRPr="005909E8">
        <w:rPr>
          <w:rFonts w:cstheme="minorHAnsi"/>
          <w:b/>
          <w:iCs/>
          <w:sz w:val="24"/>
          <w:szCs w:val="24"/>
          <w:u w:val="single"/>
        </w:rPr>
        <w:t>varstvo</w:t>
      </w:r>
      <w:r w:rsidRPr="005909E8">
        <w:rPr>
          <w:rFonts w:cstheme="minorHAnsi"/>
          <w:b/>
          <w:iCs/>
          <w:spacing w:val="36"/>
          <w:sz w:val="24"/>
          <w:szCs w:val="24"/>
          <w:u w:val="single"/>
        </w:rPr>
        <w:t xml:space="preserve"> </w:t>
      </w:r>
      <w:r w:rsidRPr="005909E8">
        <w:rPr>
          <w:rFonts w:cstheme="minorHAnsi"/>
          <w:b/>
          <w:iCs/>
          <w:sz w:val="24"/>
          <w:szCs w:val="24"/>
          <w:u w:val="single"/>
        </w:rPr>
        <w:t>starih</w:t>
      </w:r>
      <w:r w:rsidRPr="005909E8">
        <w:rPr>
          <w:rFonts w:cstheme="minorHAnsi"/>
          <w:b/>
          <w:i/>
          <w:sz w:val="24"/>
          <w:szCs w:val="24"/>
          <w:u w:val="single"/>
        </w:rPr>
        <w:t>:</w:t>
      </w:r>
      <w:r w:rsidRPr="005909E8">
        <w:rPr>
          <w:rFonts w:cstheme="minorHAnsi"/>
          <w:b/>
          <w:i/>
          <w:spacing w:val="33"/>
          <w:sz w:val="24"/>
          <w:szCs w:val="24"/>
          <w:u w:val="single"/>
        </w:rPr>
        <w:t xml:space="preserve"> </w:t>
      </w:r>
      <w:r w:rsidRPr="005909E8">
        <w:rPr>
          <w:rFonts w:cstheme="minorHAnsi"/>
          <w:sz w:val="24"/>
          <w:szCs w:val="24"/>
        </w:rPr>
        <w:t>postavka</w:t>
      </w:r>
      <w:r w:rsidRPr="005909E8">
        <w:rPr>
          <w:rFonts w:cstheme="minorHAnsi"/>
          <w:spacing w:val="35"/>
          <w:sz w:val="24"/>
          <w:szCs w:val="24"/>
        </w:rPr>
        <w:t xml:space="preserve"> </w:t>
      </w:r>
      <w:r w:rsidRPr="005909E8">
        <w:rPr>
          <w:rFonts w:cstheme="minorHAnsi"/>
          <w:sz w:val="24"/>
          <w:szCs w:val="24"/>
        </w:rPr>
        <w:t>je</w:t>
      </w:r>
      <w:r w:rsidRPr="005909E8">
        <w:rPr>
          <w:rFonts w:cstheme="minorHAnsi"/>
          <w:spacing w:val="34"/>
          <w:sz w:val="24"/>
          <w:szCs w:val="24"/>
        </w:rPr>
        <w:t xml:space="preserve"> </w:t>
      </w:r>
      <w:r w:rsidRPr="005909E8">
        <w:rPr>
          <w:rFonts w:cstheme="minorHAnsi"/>
          <w:sz w:val="24"/>
          <w:szCs w:val="24"/>
        </w:rPr>
        <w:t>realizirana</w:t>
      </w:r>
      <w:r w:rsidRPr="005909E8">
        <w:rPr>
          <w:rFonts w:cstheme="minorHAnsi"/>
          <w:spacing w:val="34"/>
          <w:sz w:val="24"/>
          <w:szCs w:val="24"/>
        </w:rPr>
        <w:t xml:space="preserve"> </w:t>
      </w:r>
      <w:r w:rsidRPr="005909E8">
        <w:rPr>
          <w:rFonts w:cstheme="minorHAnsi"/>
          <w:sz w:val="24"/>
          <w:szCs w:val="24"/>
        </w:rPr>
        <w:t>v</w:t>
      </w:r>
      <w:r w:rsidRPr="005909E8">
        <w:rPr>
          <w:rFonts w:cstheme="minorHAnsi"/>
          <w:spacing w:val="36"/>
          <w:sz w:val="24"/>
          <w:szCs w:val="24"/>
        </w:rPr>
        <w:t xml:space="preserve"> </w:t>
      </w:r>
      <w:r w:rsidRPr="005909E8">
        <w:rPr>
          <w:rFonts w:cstheme="minorHAnsi"/>
          <w:sz w:val="24"/>
          <w:szCs w:val="24"/>
        </w:rPr>
        <w:t>znesku</w:t>
      </w:r>
      <w:r w:rsidRPr="005909E8">
        <w:rPr>
          <w:rFonts w:cstheme="minorHAnsi"/>
          <w:spacing w:val="33"/>
          <w:sz w:val="24"/>
          <w:szCs w:val="24"/>
        </w:rPr>
        <w:t xml:space="preserve"> </w:t>
      </w:r>
      <w:r w:rsidR="002A4A6A" w:rsidRPr="005909E8">
        <w:rPr>
          <w:rFonts w:cstheme="minorHAnsi"/>
          <w:sz w:val="24"/>
          <w:szCs w:val="24"/>
        </w:rPr>
        <w:t>139.292,88</w:t>
      </w:r>
      <w:r w:rsidRPr="005909E8">
        <w:rPr>
          <w:rFonts w:cstheme="minorHAnsi"/>
          <w:sz w:val="24"/>
          <w:szCs w:val="24"/>
        </w:rPr>
        <w:t>€</w:t>
      </w:r>
      <w:r w:rsidRPr="005909E8">
        <w:rPr>
          <w:rFonts w:cstheme="minorHAnsi"/>
          <w:spacing w:val="36"/>
          <w:sz w:val="24"/>
          <w:szCs w:val="24"/>
        </w:rPr>
        <w:t xml:space="preserve"> </w:t>
      </w:r>
      <w:r w:rsidRPr="005909E8">
        <w:rPr>
          <w:rFonts w:cstheme="minorHAnsi"/>
          <w:sz w:val="24"/>
          <w:szCs w:val="24"/>
        </w:rPr>
        <w:t>oz.</w:t>
      </w:r>
      <w:r w:rsidRPr="005909E8">
        <w:rPr>
          <w:rFonts w:cstheme="minorHAnsi"/>
          <w:spacing w:val="34"/>
          <w:sz w:val="24"/>
          <w:szCs w:val="24"/>
        </w:rPr>
        <w:t xml:space="preserve"> </w:t>
      </w:r>
      <w:r w:rsidR="002A4A6A" w:rsidRPr="005909E8">
        <w:rPr>
          <w:rFonts w:cstheme="minorHAnsi"/>
          <w:sz w:val="24"/>
          <w:szCs w:val="24"/>
        </w:rPr>
        <w:t>100</w:t>
      </w:r>
      <w:r w:rsidRPr="005909E8">
        <w:rPr>
          <w:rFonts w:cstheme="minorHAnsi"/>
          <w:sz w:val="24"/>
          <w:szCs w:val="24"/>
        </w:rPr>
        <w:t>%</w:t>
      </w:r>
      <w:r w:rsidR="00C90091" w:rsidRPr="005909E8">
        <w:rPr>
          <w:rFonts w:cstheme="minorHAnsi"/>
          <w:sz w:val="24"/>
          <w:szCs w:val="24"/>
        </w:rPr>
        <w:t xml:space="preserve"> </w:t>
      </w:r>
      <w:r w:rsidRPr="005909E8">
        <w:rPr>
          <w:rFonts w:cstheme="minorHAnsi"/>
          <w:spacing w:val="-47"/>
          <w:sz w:val="24"/>
          <w:szCs w:val="24"/>
        </w:rPr>
        <w:t xml:space="preserve"> </w:t>
      </w:r>
      <w:r w:rsidRPr="005909E8">
        <w:rPr>
          <w:rFonts w:cstheme="minorHAnsi"/>
          <w:sz w:val="24"/>
          <w:szCs w:val="24"/>
        </w:rPr>
        <w:t>glede</w:t>
      </w:r>
      <w:r w:rsidRPr="005909E8">
        <w:rPr>
          <w:rFonts w:cstheme="minorHAnsi"/>
          <w:spacing w:val="-1"/>
          <w:sz w:val="24"/>
          <w:szCs w:val="24"/>
        </w:rPr>
        <w:t xml:space="preserve"> </w:t>
      </w:r>
      <w:r w:rsidRPr="005909E8">
        <w:rPr>
          <w:rFonts w:cstheme="minorHAnsi"/>
          <w:sz w:val="24"/>
          <w:szCs w:val="24"/>
        </w:rPr>
        <w:t>na veljavni</w:t>
      </w:r>
      <w:r w:rsidRPr="005909E8">
        <w:rPr>
          <w:rFonts w:cstheme="minorHAnsi"/>
          <w:spacing w:val="-2"/>
          <w:sz w:val="24"/>
          <w:szCs w:val="24"/>
        </w:rPr>
        <w:t xml:space="preserve"> </w:t>
      </w:r>
      <w:r w:rsidRPr="005909E8">
        <w:rPr>
          <w:rFonts w:cstheme="minorHAnsi"/>
          <w:sz w:val="24"/>
          <w:szCs w:val="24"/>
        </w:rPr>
        <w:t>proračun.</w:t>
      </w:r>
      <w:r w:rsidR="00ED2422" w:rsidRPr="005909E8">
        <w:rPr>
          <w:rFonts w:cstheme="minorHAnsi"/>
          <w:sz w:val="24"/>
          <w:szCs w:val="24"/>
        </w:rPr>
        <w:t xml:space="preserve"> Sredstva smo znotraj postavk oziroma področja proračunske porabe, prerazporedili.</w:t>
      </w:r>
    </w:p>
    <w:p w14:paraId="5E49497F" w14:textId="77777777"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lastRenderedPageBreak/>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10002</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Domovi</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za</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starejše</w:t>
      </w:r>
    </w:p>
    <w:p w14:paraId="4C6365B7" w14:textId="65C479BA" w:rsidR="00FA44FC" w:rsidRPr="005909E8" w:rsidRDefault="003A3E15" w:rsidP="00ED2422">
      <w:pPr>
        <w:pStyle w:val="Telobesedila"/>
        <w:spacing w:before="1"/>
        <w:rPr>
          <w:rFonts w:asciiTheme="minorHAnsi" w:hAnsiTheme="minorHAnsi" w:cstheme="minorHAnsi"/>
          <w:szCs w:val="24"/>
        </w:rPr>
      </w:pPr>
      <w:r w:rsidRPr="005909E8">
        <w:rPr>
          <w:rFonts w:asciiTheme="minorHAnsi" w:hAnsiTheme="minorHAnsi" w:cstheme="minorHAnsi"/>
          <w:szCs w:val="24"/>
        </w:rPr>
        <w:t>Reali</w:t>
      </w:r>
      <w:r w:rsidR="00ED2422" w:rsidRPr="005909E8">
        <w:rPr>
          <w:rFonts w:asciiTheme="minorHAnsi" w:hAnsiTheme="minorHAnsi" w:cstheme="minorHAnsi"/>
          <w:szCs w:val="24"/>
        </w:rPr>
        <w:t xml:space="preserve">zacija, za regresiranje domske oskrbe, je v letu 2025 je znašala 68.291,94€. </w:t>
      </w:r>
      <w:r w:rsidR="00ED2422" w:rsidRPr="005909E8">
        <w:rPr>
          <w:rFonts w:asciiTheme="minorHAnsi" w:hAnsiTheme="minorHAnsi" w:cstheme="minorHAnsi"/>
          <w:szCs w:val="24"/>
          <w:lang w:eastAsia="sl-SI"/>
        </w:rPr>
        <w:t>Lokalna skupnost mora finančna sredstva zagotoviti na osnovi Zakona o socialnem varstvu in Zakona o uveljavljanju pravic iz javnih sredstev kot doplačilo (regresiranje) domske oskrbe osebam s stalnim prebivališčem v Občini Vransko, ki zaradi bolezni ali starosti potrebujejo celodnevno nadzorovano nego in oskrbo (institucionalno varstvo) in nimajo ali nimajo dovolj lastnih sredstev, pa ne obstajajo drugi zavezanci, ki bi po zakonu bili dolžni prispevati določen delež. Višino doplačila za posameznega upravičenca določi v upravnem postopku z odločbo pristojni Center za socialno delo Žalec. V kolikor ima upravičenec premoženje, občina svoje terjatve iz naslova doplačila zavaruje z vknjižbo na premoženje. Občina Vransko je v letu 2025 doplačevala štirim uporabnikom. Realizirana sredstva so v primerjavi s preteklim letom povečana zaradi plačil iz leta 2024.</w:t>
      </w:r>
    </w:p>
    <w:p w14:paraId="1BF4E626" w14:textId="222247C8" w:rsidR="0039303D" w:rsidRPr="005909E8" w:rsidRDefault="0039303D" w:rsidP="0045321D">
      <w:pPr>
        <w:pStyle w:val="Telobesedila"/>
        <w:rPr>
          <w:rFonts w:asciiTheme="minorHAnsi" w:hAnsiTheme="minorHAnsi" w:cstheme="minorHAnsi"/>
          <w:szCs w:val="24"/>
        </w:rPr>
      </w:pPr>
      <w:r w:rsidRPr="005909E8">
        <w:rPr>
          <w:rFonts w:asciiTheme="minorHAnsi" w:hAnsiTheme="minorHAnsi" w:cstheme="minorHAnsi"/>
          <w:szCs w:val="24"/>
          <w:u w:val="single"/>
        </w:rPr>
        <w:t>Proračunska postavka 10004 Pomoč družini na domu</w:t>
      </w:r>
      <w:r w:rsidRPr="005909E8">
        <w:rPr>
          <w:rFonts w:asciiTheme="minorHAnsi" w:hAnsiTheme="minorHAnsi" w:cstheme="minorHAnsi"/>
          <w:szCs w:val="24"/>
        </w:rPr>
        <w:t xml:space="preserve"> je realizirana v višini </w:t>
      </w:r>
      <w:r w:rsidR="00ED2422" w:rsidRPr="005909E8">
        <w:rPr>
          <w:rFonts w:asciiTheme="minorHAnsi" w:hAnsiTheme="minorHAnsi" w:cstheme="minorHAnsi"/>
          <w:szCs w:val="24"/>
        </w:rPr>
        <w:t>60.946,29</w:t>
      </w:r>
      <w:r w:rsidRPr="005909E8">
        <w:rPr>
          <w:rFonts w:asciiTheme="minorHAnsi" w:hAnsiTheme="minorHAnsi" w:cstheme="minorHAnsi"/>
          <w:szCs w:val="24"/>
        </w:rPr>
        <w:t>€</w:t>
      </w:r>
      <w:r w:rsidR="00EB42B5" w:rsidRPr="005909E8">
        <w:rPr>
          <w:rFonts w:asciiTheme="minorHAnsi" w:hAnsiTheme="minorHAnsi" w:cstheme="minorHAnsi"/>
          <w:szCs w:val="24"/>
        </w:rPr>
        <w:t xml:space="preserve"> in je v primerjavi s preteklim letom višji zaradi plačil iz leta 2024.</w:t>
      </w:r>
    </w:p>
    <w:p w14:paraId="136CA546" w14:textId="67658DD5" w:rsidR="00EB42B5" w:rsidRPr="005909E8" w:rsidRDefault="00ED2422" w:rsidP="00EB42B5">
      <w:pPr>
        <w:pStyle w:val="Telobesedila"/>
        <w:rPr>
          <w:rFonts w:asciiTheme="minorHAnsi" w:hAnsiTheme="minorHAnsi" w:cstheme="minorHAnsi"/>
          <w:szCs w:val="24"/>
        </w:rPr>
      </w:pPr>
      <w:r w:rsidRPr="005909E8">
        <w:rPr>
          <w:rFonts w:asciiTheme="minorHAnsi" w:hAnsiTheme="minorHAnsi" w:cstheme="minorHAnsi"/>
          <w:szCs w:val="24"/>
          <w:lang w:eastAsia="sl-SI"/>
        </w:rPr>
        <w:t xml:space="preserve">Ker z izvajanjem storitve Pomoč družini na domu lahko marsikomu nadomestimo institucionalno varstvo, občina le-to zagotavlja. Storitev izvaja izbrani koncesionar Zavod sv. Rafaela Vransko. Občina Vransko plačuje storitev za </w:t>
      </w:r>
      <w:r w:rsidR="00EB42B5" w:rsidRPr="005909E8">
        <w:rPr>
          <w:rFonts w:asciiTheme="minorHAnsi" w:hAnsiTheme="minorHAnsi" w:cstheme="minorHAnsi"/>
          <w:szCs w:val="24"/>
          <w:lang w:eastAsia="sl-SI"/>
        </w:rPr>
        <w:t>15-18</w:t>
      </w:r>
      <w:r w:rsidRPr="005909E8">
        <w:rPr>
          <w:rFonts w:asciiTheme="minorHAnsi" w:hAnsiTheme="minorHAnsi" w:cstheme="minorHAnsi"/>
          <w:szCs w:val="24"/>
          <w:lang w:eastAsia="sl-SI"/>
        </w:rPr>
        <w:t xml:space="preserve"> uporabnikov. Vsakemu upravičencu občina sofinancira 70 % cene neposredne oskrbe in stroške vodenja, razliko do polne ekonomske cene pa prestavlja prispevek upravičenca, ki pa glede na socialno stanje lahko zaprosi še za dodatno znižanje. Postopek se prične pri CSD Žalec, ki o vlogi odloči z odločbo. Ceno storitve na predlog koncesionarja določi občinski svet s sklepom. </w:t>
      </w:r>
      <w:r w:rsidR="00EB42B5" w:rsidRPr="005909E8">
        <w:rPr>
          <w:rFonts w:asciiTheme="minorHAnsi" w:hAnsiTheme="minorHAnsi" w:cstheme="minorHAnsi"/>
          <w:szCs w:val="24"/>
          <w:lang w:eastAsia="sl-SI"/>
        </w:rPr>
        <w:t>V</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letu</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2025</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je</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bila</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subvencija</w:t>
      </w:r>
      <w:r w:rsidR="00EB42B5" w:rsidRPr="005909E8">
        <w:rPr>
          <w:rFonts w:asciiTheme="minorHAnsi" w:hAnsiTheme="minorHAnsi" w:cstheme="minorHAnsi"/>
          <w:spacing w:val="-3"/>
          <w:szCs w:val="24"/>
        </w:rPr>
        <w:t xml:space="preserve"> </w:t>
      </w:r>
      <w:r w:rsidR="00EB42B5" w:rsidRPr="005909E8">
        <w:rPr>
          <w:rFonts w:asciiTheme="minorHAnsi" w:hAnsiTheme="minorHAnsi" w:cstheme="minorHAnsi"/>
          <w:szCs w:val="24"/>
        </w:rPr>
        <w:t>iz</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proračuna</w:t>
      </w:r>
      <w:r w:rsidR="00EB42B5" w:rsidRPr="005909E8">
        <w:rPr>
          <w:rFonts w:asciiTheme="minorHAnsi" w:hAnsiTheme="minorHAnsi" w:cstheme="minorHAnsi"/>
          <w:spacing w:val="-2"/>
          <w:szCs w:val="24"/>
        </w:rPr>
        <w:t xml:space="preserve"> </w:t>
      </w:r>
      <w:r w:rsidR="00EB42B5" w:rsidRPr="005909E8">
        <w:rPr>
          <w:rFonts w:asciiTheme="minorHAnsi" w:hAnsiTheme="minorHAnsi" w:cstheme="minorHAnsi"/>
          <w:szCs w:val="24"/>
        </w:rPr>
        <w:t>Občine Vransko</w:t>
      </w:r>
      <w:r w:rsidR="00EB42B5" w:rsidRPr="005909E8">
        <w:rPr>
          <w:rFonts w:asciiTheme="minorHAnsi" w:hAnsiTheme="minorHAnsi" w:cstheme="minorHAnsi"/>
          <w:spacing w:val="-1"/>
          <w:szCs w:val="24"/>
        </w:rPr>
        <w:t xml:space="preserve"> </w:t>
      </w:r>
      <w:r w:rsidR="00EB42B5" w:rsidRPr="005909E8">
        <w:rPr>
          <w:rFonts w:asciiTheme="minorHAnsi" w:hAnsiTheme="minorHAnsi" w:cstheme="minorHAnsi"/>
          <w:szCs w:val="24"/>
        </w:rPr>
        <w:t>k ceni storitve</w:t>
      </w:r>
      <w:r w:rsidR="00EB42B5" w:rsidRPr="005909E8">
        <w:rPr>
          <w:rFonts w:asciiTheme="minorHAnsi" w:hAnsiTheme="minorHAnsi" w:cstheme="minorHAnsi"/>
          <w:spacing w:val="-2"/>
          <w:szCs w:val="24"/>
        </w:rPr>
        <w:t xml:space="preserve"> </w:t>
      </w:r>
      <w:r w:rsidR="00EB42B5" w:rsidRPr="005909E8">
        <w:rPr>
          <w:rFonts w:asciiTheme="minorHAnsi" w:hAnsiTheme="minorHAnsi" w:cstheme="minorHAnsi"/>
          <w:szCs w:val="24"/>
        </w:rPr>
        <w:t>20,37€/h od</w:t>
      </w:r>
      <w:r w:rsidR="00EB42B5" w:rsidRPr="005909E8">
        <w:rPr>
          <w:rFonts w:asciiTheme="minorHAnsi" w:hAnsiTheme="minorHAnsi" w:cstheme="minorHAnsi"/>
          <w:spacing w:val="-5"/>
          <w:szCs w:val="24"/>
        </w:rPr>
        <w:t xml:space="preserve"> </w:t>
      </w:r>
      <w:r w:rsidR="00EB42B5" w:rsidRPr="005909E8">
        <w:rPr>
          <w:rFonts w:asciiTheme="minorHAnsi" w:hAnsiTheme="minorHAnsi" w:cstheme="minorHAnsi"/>
          <w:szCs w:val="24"/>
        </w:rPr>
        <w:t>polne</w:t>
      </w:r>
      <w:r w:rsidR="00EB42B5" w:rsidRPr="005909E8">
        <w:rPr>
          <w:rFonts w:asciiTheme="minorHAnsi" w:hAnsiTheme="minorHAnsi" w:cstheme="minorHAnsi"/>
          <w:spacing w:val="-3"/>
          <w:szCs w:val="24"/>
        </w:rPr>
        <w:t xml:space="preserve"> </w:t>
      </w:r>
      <w:r w:rsidR="00EB42B5" w:rsidRPr="005909E8">
        <w:rPr>
          <w:rFonts w:asciiTheme="minorHAnsi" w:hAnsiTheme="minorHAnsi" w:cstheme="minorHAnsi"/>
          <w:szCs w:val="24"/>
        </w:rPr>
        <w:t>cene</w:t>
      </w:r>
      <w:r w:rsidR="00EB42B5" w:rsidRPr="005909E8">
        <w:rPr>
          <w:rFonts w:asciiTheme="minorHAnsi" w:hAnsiTheme="minorHAnsi" w:cstheme="minorHAnsi"/>
          <w:spacing w:val="-2"/>
          <w:szCs w:val="24"/>
        </w:rPr>
        <w:t xml:space="preserve"> 28,25</w:t>
      </w:r>
      <w:r w:rsidR="00EB42B5" w:rsidRPr="005909E8">
        <w:rPr>
          <w:rFonts w:asciiTheme="minorHAnsi" w:hAnsiTheme="minorHAnsi" w:cstheme="minorHAnsi"/>
          <w:szCs w:val="24"/>
        </w:rPr>
        <w:t>€/h</w:t>
      </w:r>
      <w:r w:rsidR="00EB42B5" w:rsidRPr="005909E8">
        <w:rPr>
          <w:rFonts w:asciiTheme="minorHAnsi" w:hAnsiTheme="minorHAnsi" w:cstheme="minorHAnsi"/>
          <w:spacing w:val="-2"/>
          <w:szCs w:val="24"/>
        </w:rPr>
        <w:t xml:space="preserve"> </w:t>
      </w:r>
      <w:r w:rsidR="00EB42B5" w:rsidRPr="005909E8">
        <w:rPr>
          <w:rFonts w:asciiTheme="minorHAnsi" w:hAnsiTheme="minorHAnsi" w:cstheme="minorHAnsi"/>
          <w:szCs w:val="24"/>
        </w:rPr>
        <w:t>storitve, od katere plača uporabnik 7,88€/h.</w:t>
      </w:r>
    </w:p>
    <w:p w14:paraId="6869D77B" w14:textId="3DFF02CA" w:rsidR="00ED2422" w:rsidRPr="005909E8" w:rsidRDefault="00ED2422" w:rsidP="00EB42B5">
      <w:pPr>
        <w:spacing w:after="0" w:line="240" w:lineRule="auto"/>
        <w:jc w:val="both"/>
        <w:rPr>
          <w:rFonts w:eastAsia="Times New Roman" w:cstheme="minorHAnsi"/>
          <w:sz w:val="24"/>
          <w:szCs w:val="24"/>
          <w:lang w:eastAsia="sl-SI"/>
        </w:rPr>
      </w:pPr>
      <w:r w:rsidRPr="005909E8">
        <w:rPr>
          <w:rFonts w:eastAsia="Times New Roman" w:cstheme="minorHAnsi"/>
          <w:sz w:val="24"/>
          <w:szCs w:val="24"/>
          <w:lang w:eastAsia="sl-SI"/>
        </w:rPr>
        <w:t>Planirana sredstva so v primerjavi s sprejetim proračunom povečana zaradi plačil iz leta 2024.</w:t>
      </w:r>
    </w:p>
    <w:p w14:paraId="4B029D89" w14:textId="2E49B4EF" w:rsidR="00C635E6" w:rsidRPr="005909E8" w:rsidRDefault="00221147" w:rsidP="00C635E6">
      <w:pPr>
        <w:spacing w:after="0" w:line="240" w:lineRule="auto"/>
        <w:jc w:val="both"/>
        <w:rPr>
          <w:rFonts w:eastAsia="Times New Roman" w:cstheme="minorHAnsi"/>
          <w:sz w:val="24"/>
          <w:szCs w:val="24"/>
          <w:lang w:eastAsia="sl-SI"/>
        </w:rPr>
      </w:pPr>
      <w:r w:rsidRPr="005909E8">
        <w:rPr>
          <w:rFonts w:eastAsia="Times New Roman" w:cstheme="minorHAnsi"/>
          <w:sz w:val="24"/>
          <w:szCs w:val="24"/>
          <w:u w:val="single"/>
          <w:lang w:eastAsia="sl-SI"/>
        </w:rPr>
        <w:t>Proračunska postavka 20042 Prostofer</w:t>
      </w:r>
      <w:r w:rsidRPr="005909E8">
        <w:rPr>
          <w:rFonts w:eastAsia="Times New Roman" w:cstheme="minorHAnsi"/>
          <w:i/>
          <w:sz w:val="24"/>
          <w:szCs w:val="24"/>
          <w:u w:val="single"/>
          <w:lang w:eastAsia="sl-SI"/>
        </w:rPr>
        <w:t>;</w:t>
      </w:r>
      <w:r w:rsidRPr="005909E8">
        <w:rPr>
          <w:rFonts w:eastAsia="Times New Roman" w:cstheme="minorHAnsi"/>
          <w:sz w:val="24"/>
          <w:szCs w:val="24"/>
          <w:lang w:eastAsia="sl-SI"/>
        </w:rPr>
        <w:t xml:space="preserve"> Realizacija v višini </w:t>
      </w:r>
      <w:r w:rsidR="00C635E6" w:rsidRPr="005909E8">
        <w:rPr>
          <w:rFonts w:eastAsia="Times New Roman" w:cstheme="minorHAnsi"/>
          <w:sz w:val="24"/>
          <w:szCs w:val="24"/>
          <w:lang w:eastAsia="sl-SI"/>
        </w:rPr>
        <w:t>10.054,65</w:t>
      </w:r>
      <w:r w:rsidRPr="005909E8">
        <w:rPr>
          <w:rFonts w:eastAsia="Times New Roman" w:cstheme="minorHAnsi"/>
          <w:sz w:val="24"/>
          <w:szCs w:val="24"/>
          <w:lang w:eastAsia="sl-SI"/>
        </w:rPr>
        <w:t>€ predstavlja</w:t>
      </w:r>
      <w:r w:rsidR="00C635E6" w:rsidRPr="005909E8">
        <w:rPr>
          <w:rFonts w:eastAsia="Times New Roman" w:cstheme="minorHAnsi"/>
          <w:sz w:val="24"/>
          <w:szCs w:val="24"/>
          <w:lang w:eastAsia="sl-SI"/>
        </w:rPr>
        <w:t xml:space="preserve"> plačilo najema avtomobila in plačilo mesečnega stroška v višini 122€ za sofinanciranje klicnega centra, ter stroške zavarovanja, nakupa vinjete. Polovico stroškov najema avtomobila krije občina Tabor. V letu 2025 je bil izveden tečajev CVV, 26. 4. in 4. 5. 2025 za voznika prostoferja ter pogostitev srečanja voznikov prostoferja. </w:t>
      </w:r>
    </w:p>
    <w:p w14:paraId="1182F015" w14:textId="7C076618" w:rsidR="00FD77FE" w:rsidRPr="005909E8" w:rsidRDefault="00FD77FE" w:rsidP="00FD77FE">
      <w:pPr>
        <w:spacing w:after="0"/>
        <w:jc w:val="both"/>
        <w:rPr>
          <w:rFonts w:eastAsia="Times New Roman" w:cstheme="minorHAnsi"/>
          <w:sz w:val="24"/>
          <w:szCs w:val="24"/>
        </w:rPr>
      </w:pPr>
      <w:r w:rsidRPr="00C6522D">
        <w:rPr>
          <w:rFonts w:eastAsia="Times New Roman" w:cstheme="minorHAnsi"/>
          <w:sz w:val="24"/>
          <w:szCs w:val="24"/>
          <w:u w:val="single"/>
          <w:lang w:eastAsia="sl-SI"/>
        </w:rPr>
        <w:t xml:space="preserve">Proračunska postavka 20043 Dolgotrajna oskrba; </w:t>
      </w:r>
      <w:r w:rsidRPr="00C6522D">
        <w:rPr>
          <w:rFonts w:eastAsia="Times New Roman" w:cstheme="minorHAnsi"/>
          <w:sz w:val="24"/>
          <w:szCs w:val="24"/>
          <w:lang w:eastAsia="sl-SI"/>
        </w:rPr>
        <w:t xml:space="preserve">Planirana sredstva v višini 10.000€, ki so bila </w:t>
      </w:r>
      <w:r w:rsidRPr="005909E8">
        <w:rPr>
          <w:rFonts w:eastAsia="Times New Roman" w:cstheme="minorHAnsi"/>
          <w:sz w:val="24"/>
          <w:szCs w:val="24"/>
          <w:lang w:eastAsia="sl-SI"/>
        </w:rPr>
        <w:t>namenjena za</w:t>
      </w:r>
      <w:r w:rsidRPr="005909E8">
        <w:rPr>
          <w:rFonts w:eastAsia="Times New Roman" w:cstheme="minorHAnsi"/>
          <w:sz w:val="24"/>
          <w:szCs w:val="24"/>
        </w:rPr>
        <w:t xml:space="preserve"> nove obveznosti vezane na Zakon o dolgotrajni oskrbi, v letu 2025 niso bila realizirana.</w:t>
      </w:r>
    </w:p>
    <w:p w14:paraId="6364C3D8" w14:textId="358C37FB" w:rsidR="00221147" w:rsidRPr="005909E8" w:rsidRDefault="00221147" w:rsidP="00221147">
      <w:pPr>
        <w:spacing w:after="0" w:line="240" w:lineRule="auto"/>
        <w:jc w:val="both"/>
        <w:rPr>
          <w:rFonts w:eastAsia="Times New Roman" w:cstheme="minorHAnsi"/>
          <w:sz w:val="24"/>
          <w:szCs w:val="24"/>
          <w:lang w:eastAsia="sl-SI"/>
        </w:rPr>
      </w:pPr>
    </w:p>
    <w:p w14:paraId="783A7FB4" w14:textId="77777777" w:rsidR="003A3E15" w:rsidRPr="005909E8" w:rsidRDefault="003A3E15" w:rsidP="003A3E15">
      <w:pPr>
        <w:pStyle w:val="Naslov2"/>
        <w:spacing w:before="1"/>
        <w:rPr>
          <w:rFonts w:asciiTheme="minorHAnsi" w:hAnsiTheme="minorHAnsi" w:cstheme="minorHAnsi"/>
          <w:i/>
          <w:szCs w:val="24"/>
          <w:u w:val="single"/>
          <w:lang w:val="sl-SI"/>
        </w:rPr>
      </w:pPr>
      <w:bookmarkStart w:id="417" w:name="_Toc100059816"/>
      <w:bookmarkStart w:id="418" w:name="_Toc100062272"/>
      <w:bookmarkStart w:id="419" w:name="_Toc162607001"/>
      <w:bookmarkStart w:id="420" w:name="_Toc162607292"/>
      <w:bookmarkStart w:id="421" w:name="_Toc195260633"/>
      <w:bookmarkStart w:id="422" w:name="_Toc195261700"/>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20049004</w:t>
      </w:r>
      <w:r w:rsidRPr="005909E8">
        <w:rPr>
          <w:rFonts w:asciiTheme="minorHAnsi" w:hAnsiTheme="minorHAnsi" w:cstheme="minorHAnsi"/>
          <w:i/>
          <w:spacing w:val="48"/>
          <w:szCs w:val="24"/>
          <w:u w:val="single"/>
          <w:lang w:val="sl-SI"/>
        </w:rPr>
        <w:t xml:space="preserve"> </w:t>
      </w:r>
      <w:r w:rsidRPr="005909E8">
        <w:rPr>
          <w:rFonts w:asciiTheme="minorHAnsi" w:hAnsiTheme="minorHAnsi" w:cstheme="minorHAnsi"/>
          <w:i/>
          <w:szCs w:val="24"/>
          <w:u w:val="single"/>
          <w:lang w:val="sl-SI"/>
        </w:rPr>
        <w:t>Socialno</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varstvo</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materialno</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ogroženih</w:t>
      </w:r>
      <w:bookmarkEnd w:id="417"/>
      <w:bookmarkEnd w:id="418"/>
      <w:bookmarkEnd w:id="419"/>
      <w:bookmarkEnd w:id="420"/>
      <w:bookmarkEnd w:id="421"/>
      <w:bookmarkEnd w:id="422"/>
    </w:p>
    <w:p w14:paraId="194B9E8D" w14:textId="61E45601" w:rsidR="00FD77FE" w:rsidRPr="005909E8" w:rsidRDefault="003A3E15" w:rsidP="008413EB">
      <w:pPr>
        <w:jc w:val="both"/>
        <w:rPr>
          <w:rFonts w:cstheme="minorHAnsi"/>
          <w:spacing w:val="-1"/>
          <w:sz w:val="24"/>
          <w:szCs w:val="24"/>
        </w:rPr>
      </w:pPr>
      <w:r w:rsidRPr="005909E8">
        <w:rPr>
          <w:rFonts w:cstheme="minorHAnsi"/>
          <w:i/>
          <w:sz w:val="24"/>
          <w:szCs w:val="24"/>
          <w:u w:val="single"/>
        </w:rPr>
        <w:t>Proračunska</w:t>
      </w:r>
      <w:r w:rsidRPr="005909E8">
        <w:rPr>
          <w:rFonts w:cstheme="minorHAnsi"/>
          <w:i/>
          <w:spacing w:val="37"/>
          <w:sz w:val="24"/>
          <w:szCs w:val="24"/>
          <w:u w:val="single"/>
        </w:rPr>
        <w:t xml:space="preserve"> </w:t>
      </w:r>
      <w:r w:rsidRPr="005909E8">
        <w:rPr>
          <w:rFonts w:cstheme="minorHAnsi"/>
          <w:i/>
          <w:sz w:val="24"/>
          <w:szCs w:val="24"/>
          <w:u w:val="single"/>
        </w:rPr>
        <w:t>postavka</w:t>
      </w:r>
      <w:r w:rsidRPr="005909E8">
        <w:rPr>
          <w:rFonts w:cstheme="minorHAnsi"/>
          <w:i/>
          <w:spacing w:val="36"/>
          <w:sz w:val="24"/>
          <w:szCs w:val="24"/>
          <w:u w:val="single"/>
        </w:rPr>
        <w:t xml:space="preserve"> </w:t>
      </w:r>
      <w:r w:rsidRPr="005909E8">
        <w:rPr>
          <w:rFonts w:cstheme="minorHAnsi"/>
          <w:i/>
          <w:sz w:val="24"/>
          <w:szCs w:val="24"/>
          <w:u w:val="single"/>
        </w:rPr>
        <w:t>07007</w:t>
      </w:r>
      <w:r w:rsidRPr="005909E8">
        <w:rPr>
          <w:rFonts w:cstheme="minorHAnsi"/>
          <w:i/>
          <w:spacing w:val="39"/>
          <w:sz w:val="24"/>
          <w:szCs w:val="24"/>
          <w:u w:val="single"/>
        </w:rPr>
        <w:t xml:space="preserve"> </w:t>
      </w:r>
      <w:r w:rsidR="00D577B3" w:rsidRPr="005909E8">
        <w:rPr>
          <w:rFonts w:cstheme="minorHAnsi"/>
          <w:i/>
          <w:sz w:val="24"/>
          <w:szCs w:val="24"/>
          <w:u w:val="single"/>
        </w:rPr>
        <w:t>Enkratne den.</w:t>
      </w:r>
      <w:r w:rsidR="003D28F1" w:rsidRPr="005909E8">
        <w:rPr>
          <w:rFonts w:cstheme="minorHAnsi"/>
          <w:i/>
          <w:sz w:val="24"/>
          <w:szCs w:val="24"/>
          <w:u w:val="single"/>
        </w:rPr>
        <w:t xml:space="preserve"> </w:t>
      </w:r>
      <w:r w:rsidR="00D577B3" w:rsidRPr="005909E8">
        <w:rPr>
          <w:rFonts w:cstheme="minorHAnsi"/>
          <w:i/>
          <w:sz w:val="24"/>
          <w:szCs w:val="24"/>
          <w:u w:val="single"/>
        </w:rPr>
        <w:t>soc.</w:t>
      </w:r>
      <w:r w:rsidR="003D28F1" w:rsidRPr="005909E8">
        <w:rPr>
          <w:rFonts w:cstheme="minorHAnsi"/>
          <w:i/>
          <w:sz w:val="24"/>
          <w:szCs w:val="24"/>
          <w:u w:val="single"/>
        </w:rPr>
        <w:t xml:space="preserve"> </w:t>
      </w:r>
      <w:r w:rsidR="00D577B3" w:rsidRPr="005909E8">
        <w:rPr>
          <w:rFonts w:cstheme="minorHAnsi"/>
          <w:i/>
          <w:sz w:val="24"/>
          <w:szCs w:val="24"/>
          <w:u w:val="single"/>
        </w:rPr>
        <w:t>pomoči-topli obrok</w:t>
      </w:r>
      <w:r w:rsidRPr="005909E8">
        <w:rPr>
          <w:rFonts w:cstheme="minorHAnsi"/>
          <w:sz w:val="24"/>
          <w:szCs w:val="24"/>
        </w:rPr>
        <w:t xml:space="preserve">; </w:t>
      </w:r>
      <w:r w:rsidR="00FD77FE" w:rsidRPr="005909E8">
        <w:rPr>
          <w:rFonts w:eastAsia="Times New Roman" w:cstheme="minorHAnsi"/>
          <w:sz w:val="24"/>
          <w:szCs w:val="24"/>
          <w:lang w:eastAsia="sl-SI"/>
        </w:rPr>
        <w:t xml:space="preserve">Občina zagotavlja en topel obrok osebam, ki tega sami ne zmorejo zaradi različnih vzrokov.  Lahko so napoteni s strani CSD ali Rdečega križa, so starejši z nizkimi prejemki, alkoholiki, invalidi, brezdomci ali preživljajo trenutno socialno stisko zaradi brezposelnosti. Trenutno je na seznamu 5 takšnih oseb. </w:t>
      </w:r>
      <w:r w:rsidR="00E82E0C" w:rsidRPr="005909E8">
        <w:rPr>
          <w:rFonts w:eastAsia="Times New Roman" w:cstheme="minorHAnsi"/>
          <w:sz w:val="24"/>
          <w:szCs w:val="24"/>
          <w:lang w:eastAsia="sl-SI"/>
        </w:rPr>
        <w:t>Realizacija v letu 2025 je znašala 7.052,13€.</w:t>
      </w:r>
    </w:p>
    <w:p w14:paraId="03BC84A7" w14:textId="22F71213" w:rsidR="003A3E15" w:rsidRPr="005909E8" w:rsidRDefault="003A3E15" w:rsidP="00C5193C">
      <w:pPr>
        <w:jc w:val="both"/>
        <w:rPr>
          <w:rFonts w:eastAsia="Times New Roman" w:cstheme="minorHAnsi"/>
          <w:sz w:val="24"/>
          <w:szCs w:val="24"/>
          <w:lang w:eastAsia="sl-SI"/>
        </w:rPr>
      </w:pPr>
      <w:r w:rsidRPr="005909E8">
        <w:rPr>
          <w:rFonts w:eastAsia="Times New Roman" w:cstheme="minorHAnsi"/>
          <w:i/>
          <w:sz w:val="24"/>
          <w:szCs w:val="24"/>
          <w:u w:val="single"/>
          <w:lang w:eastAsia="sl-SI"/>
        </w:rPr>
        <w:t xml:space="preserve">Proračunska postavka 20041 Plačilo pogrebnih stroškov za osebe brez premoženja; </w:t>
      </w:r>
      <w:r w:rsidR="00526BBB" w:rsidRPr="005909E8">
        <w:rPr>
          <w:rFonts w:eastAsia="Times New Roman" w:cstheme="minorHAnsi"/>
          <w:sz w:val="24"/>
          <w:szCs w:val="24"/>
          <w:lang w:eastAsia="sl-SI"/>
        </w:rPr>
        <w:t>Nač</w:t>
      </w:r>
      <w:r w:rsidR="00C5193C" w:rsidRPr="005909E8">
        <w:rPr>
          <w:rFonts w:eastAsia="Times New Roman" w:cstheme="minorHAnsi"/>
          <w:sz w:val="24"/>
          <w:szCs w:val="24"/>
          <w:lang w:eastAsia="sl-SI"/>
        </w:rPr>
        <w:t xml:space="preserve">rtovana </w:t>
      </w:r>
      <w:r w:rsidR="00526BBB" w:rsidRPr="005909E8">
        <w:rPr>
          <w:rFonts w:eastAsia="Times New Roman" w:cstheme="minorHAnsi"/>
          <w:sz w:val="24"/>
          <w:szCs w:val="24"/>
          <w:lang w:eastAsia="sl-SI"/>
        </w:rPr>
        <w:t>sredstva v višini 1.</w:t>
      </w:r>
      <w:r w:rsidR="003153D5" w:rsidRPr="005909E8">
        <w:rPr>
          <w:rFonts w:eastAsia="Times New Roman" w:cstheme="minorHAnsi"/>
          <w:sz w:val="24"/>
          <w:szCs w:val="24"/>
          <w:lang w:eastAsia="sl-SI"/>
        </w:rPr>
        <w:t>0</w:t>
      </w:r>
      <w:r w:rsidR="00526BBB" w:rsidRPr="005909E8">
        <w:rPr>
          <w:rFonts w:eastAsia="Times New Roman" w:cstheme="minorHAnsi"/>
          <w:sz w:val="24"/>
          <w:szCs w:val="24"/>
          <w:lang w:eastAsia="sl-SI"/>
        </w:rPr>
        <w:t>00€, za plačilo pogrebnih stroškov za osebe brez premoženja za katere je dolžna poskrbeti občina</w:t>
      </w:r>
      <w:r w:rsidR="00C5193C" w:rsidRPr="005909E8">
        <w:rPr>
          <w:rFonts w:eastAsia="Times New Roman" w:cstheme="minorHAnsi"/>
          <w:sz w:val="24"/>
          <w:szCs w:val="24"/>
          <w:lang w:eastAsia="sl-SI"/>
        </w:rPr>
        <w:t>, v letu 202</w:t>
      </w:r>
      <w:r w:rsidR="00381ECB" w:rsidRPr="005909E8">
        <w:rPr>
          <w:rFonts w:eastAsia="Times New Roman" w:cstheme="minorHAnsi"/>
          <w:sz w:val="24"/>
          <w:szCs w:val="24"/>
          <w:lang w:eastAsia="sl-SI"/>
        </w:rPr>
        <w:t>5</w:t>
      </w:r>
      <w:r w:rsidR="00C5193C" w:rsidRPr="005909E8">
        <w:rPr>
          <w:rFonts w:eastAsia="Times New Roman" w:cstheme="minorHAnsi"/>
          <w:sz w:val="24"/>
          <w:szCs w:val="24"/>
          <w:lang w:eastAsia="sl-SI"/>
        </w:rPr>
        <w:t xml:space="preserve"> niso bila porabljena</w:t>
      </w:r>
      <w:r w:rsidR="00526BBB" w:rsidRPr="005909E8">
        <w:rPr>
          <w:rFonts w:eastAsia="Times New Roman" w:cstheme="minorHAnsi"/>
          <w:sz w:val="24"/>
          <w:szCs w:val="24"/>
          <w:lang w:eastAsia="sl-SI"/>
        </w:rPr>
        <w:t>. Občina se potem priglasi na zapuščinsko razpravo in v kolikor je umrli zapustil premoženje, dobi to povrnjeno</w:t>
      </w:r>
      <w:r w:rsidR="009E7D92" w:rsidRPr="005909E8">
        <w:rPr>
          <w:rFonts w:eastAsia="Times New Roman" w:cstheme="minorHAnsi"/>
          <w:sz w:val="24"/>
          <w:szCs w:val="24"/>
          <w:lang w:eastAsia="sl-SI"/>
        </w:rPr>
        <w:t>,</w:t>
      </w:r>
      <w:r w:rsidR="00526BBB" w:rsidRPr="005909E8">
        <w:rPr>
          <w:rFonts w:eastAsia="Times New Roman" w:cstheme="minorHAnsi"/>
          <w:sz w:val="24"/>
          <w:szCs w:val="24"/>
          <w:lang w:eastAsia="sl-SI"/>
        </w:rPr>
        <w:t xml:space="preserve"> v nasprotnem primeru je to strošek občine.  </w:t>
      </w:r>
    </w:p>
    <w:p w14:paraId="7239B569" w14:textId="77777777" w:rsidR="003A3E15" w:rsidRPr="005909E8" w:rsidRDefault="003A3E15" w:rsidP="003A3E15">
      <w:pPr>
        <w:pStyle w:val="Telobesedila"/>
        <w:rPr>
          <w:rFonts w:asciiTheme="minorHAnsi" w:hAnsiTheme="minorHAnsi" w:cstheme="minorHAnsi"/>
          <w:szCs w:val="24"/>
        </w:rPr>
      </w:pPr>
    </w:p>
    <w:p w14:paraId="25C6CDDD" w14:textId="25945333" w:rsidR="003A3E15" w:rsidRPr="005909E8" w:rsidRDefault="003A3E15" w:rsidP="003A3E15">
      <w:pPr>
        <w:jc w:val="both"/>
        <w:rPr>
          <w:rFonts w:cstheme="minorHAnsi"/>
          <w:spacing w:val="5"/>
          <w:sz w:val="24"/>
          <w:szCs w:val="24"/>
        </w:rPr>
      </w:pPr>
      <w:r w:rsidRPr="005909E8">
        <w:rPr>
          <w:rFonts w:cstheme="minorHAnsi"/>
          <w:b/>
          <w:i/>
          <w:sz w:val="24"/>
          <w:szCs w:val="24"/>
          <w:u w:val="single"/>
        </w:rPr>
        <w:lastRenderedPageBreak/>
        <w:t>Podprogram</w:t>
      </w:r>
      <w:r w:rsidRPr="005909E8">
        <w:rPr>
          <w:rFonts w:cstheme="minorHAnsi"/>
          <w:b/>
          <w:i/>
          <w:spacing w:val="7"/>
          <w:sz w:val="24"/>
          <w:szCs w:val="24"/>
          <w:u w:val="single"/>
        </w:rPr>
        <w:t xml:space="preserve"> </w:t>
      </w:r>
      <w:r w:rsidRPr="005909E8">
        <w:rPr>
          <w:rFonts w:cstheme="minorHAnsi"/>
          <w:b/>
          <w:i/>
          <w:sz w:val="24"/>
          <w:szCs w:val="24"/>
          <w:u w:val="single"/>
        </w:rPr>
        <w:t>20049006</w:t>
      </w:r>
      <w:r w:rsidRPr="005909E8">
        <w:rPr>
          <w:rFonts w:cstheme="minorHAnsi"/>
          <w:b/>
          <w:i/>
          <w:spacing w:val="16"/>
          <w:sz w:val="24"/>
          <w:szCs w:val="24"/>
          <w:u w:val="single"/>
        </w:rPr>
        <w:t xml:space="preserve"> </w:t>
      </w:r>
      <w:r w:rsidRPr="005909E8">
        <w:rPr>
          <w:rFonts w:cstheme="minorHAnsi"/>
          <w:b/>
          <w:i/>
          <w:sz w:val="24"/>
          <w:szCs w:val="24"/>
          <w:u w:val="single"/>
        </w:rPr>
        <w:t>Socialno</w:t>
      </w:r>
      <w:r w:rsidRPr="005909E8">
        <w:rPr>
          <w:rFonts w:cstheme="minorHAnsi"/>
          <w:b/>
          <w:i/>
          <w:spacing w:val="7"/>
          <w:sz w:val="24"/>
          <w:szCs w:val="24"/>
          <w:u w:val="single"/>
        </w:rPr>
        <w:t xml:space="preserve"> </w:t>
      </w:r>
      <w:r w:rsidRPr="005909E8">
        <w:rPr>
          <w:rFonts w:cstheme="minorHAnsi"/>
          <w:b/>
          <w:i/>
          <w:sz w:val="24"/>
          <w:szCs w:val="24"/>
          <w:u w:val="single"/>
        </w:rPr>
        <w:t>varstvo</w:t>
      </w:r>
      <w:r w:rsidRPr="005909E8">
        <w:rPr>
          <w:rFonts w:cstheme="minorHAnsi"/>
          <w:b/>
          <w:i/>
          <w:spacing w:val="7"/>
          <w:sz w:val="24"/>
          <w:szCs w:val="24"/>
          <w:u w:val="single"/>
        </w:rPr>
        <w:t xml:space="preserve"> </w:t>
      </w:r>
      <w:r w:rsidRPr="005909E8">
        <w:rPr>
          <w:rFonts w:cstheme="minorHAnsi"/>
          <w:b/>
          <w:i/>
          <w:sz w:val="24"/>
          <w:szCs w:val="24"/>
          <w:u w:val="single"/>
        </w:rPr>
        <w:t>drugih</w:t>
      </w:r>
      <w:r w:rsidRPr="005909E8">
        <w:rPr>
          <w:rFonts w:cstheme="minorHAnsi"/>
          <w:b/>
          <w:i/>
          <w:spacing w:val="7"/>
          <w:sz w:val="24"/>
          <w:szCs w:val="24"/>
          <w:u w:val="single"/>
        </w:rPr>
        <w:t xml:space="preserve"> </w:t>
      </w:r>
      <w:r w:rsidRPr="005909E8">
        <w:rPr>
          <w:rFonts w:cstheme="minorHAnsi"/>
          <w:b/>
          <w:i/>
          <w:sz w:val="24"/>
          <w:szCs w:val="24"/>
          <w:u w:val="single"/>
        </w:rPr>
        <w:t>ranljivih</w:t>
      </w:r>
      <w:r w:rsidRPr="005909E8">
        <w:rPr>
          <w:rFonts w:cstheme="minorHAnsi"/>
          <w:b/>
          <w:i/>
          <w:spacing w:val="8"/>
          <w:sz w:val="24"/>
          <w:szCs w:val="24"/>
          <w:u w:val="single"/>
        </w:rPr>
        <w:t xml:space="preserve"> </w:t>
      </w:r>
      <w:r w:rsidRPr="005909E8">
        <w:rPr>
          <w:rFonts w:cstheme="minorHAnsi"/>
          <w:b/>
          <w:i/>
          <w:sz w:val="24"/>
          <w:szCs w:val="24"/>
          <w:u w:val="single"/>
        </w:rPr>
        <w:t>skupin:</w:t>
      </w:r>
      <w:r w:rsidRPr="005909E8">
        <w:rPr>
          <w:rFonts w:cstheme="minorHAnsi"/>
          <w:b/>
          <w:i/>
          <w:spacing w:val="5"/>
          <w:sz w:val="24"/>
          <w:szCs w:val="24"/>
        </w:rPr>
        <w:t xml:space="preserve"> </w:t>
      </w:r>
      <w:r w:rsidRPr="005909E8">
        <w:rPr>
          <w:rFonts w:cstheme="minorHAnsi"/>
          <w:sz w:val="24"/>
          <w:szCs w:val="24"/>
        </w:rPr>
        <w:t>realizacija</w:t>
      </w:r>
      <w:r w:rsidRPr="005909E8">
        <w:rPr>
          <w:rFonts w:cstheme="minorHAnsi"/>
          <w:spacing w:val="6"/>
          <w:sz w:val="24"/>
          <w:szCs w:val="24"/>
        </w:rPr>
        <w:t xml:space="preserve"> </w:t>
      </w:r>
      <w:r w:rsidRPr="005909E8">
        <w:rPr>
          <w:rFonts w:cstheme="minorHAnsi"/>
          <w:sz w:val="24"/>
          <w:szCs w:val="24"/>
        </w:rPr>
        <w:t>je</w:t>
      </w:r>
      <w:r w:rsidRPr="005909E8">
        <w:rPr>
          <w:rFonts w:cstheme="minorHAnsi"/>
          <w:spacing w:val="5"/>
          <w:sz w:val="24"/>
          <w:szCs w:val="24"/>
        </w:rPr>
        <w:t xml:space="preserve"> </w:t>
      </w:r>
      <w:r w:rsidRPr="005909E8">
        <w:rPr>
          <w:rFonts w:cstheme="minorHAnsi"/>
          <w:sz w:val="24"/>
          <w:szCs w:val="24"/>
        </w:rPr>
        <w:t>v</w:t>
      </w:r>
      <w:r w:rsidRPr="005909E8">
        <w:rPr>
          <w:rFonts w:cstheme="minorHAnsi"/>
          <w:spacing w:val="6"/>
          <w:sz w:val="24"/>
          <w:szCs w:val="24"/>
        </w:rPr>
        <w:t xml:space="preserve"> </w:t>
      </w:r>
      <w:r w:rsidRPr="005909E8">
        <w:rPr>
          <w:rFonts w:cstheme="minorHAnsi"/>
          <w:sz w:val="24"/>
          <w:szCs w:val="24"/>
        </w:rPr>
        <w:t>višini</w:t>
      </w:r>
      <w:r w:rsidRPr="005909E8">
        <w:rPr>
          <w:rFonts w:cstheme="minorHAnsi"/>
          <w:spacing w:val="5"/>
          <w:sz w:val="24"/>
          <w:szCs w:val="24"/>
        </w:rPr>
        <w:t xml:space="preserve"> </w:t>
      </w:r>
      <w:r w:rsidR="0012131A" w:rsidRPr="005909E8">
        <w:rPr>
          <w:rFonts w:cstheme="minorHAnsi"/>
          <w:sz w:val="24"/>
          <w:szCs w:val="24"/>
        </w:rPr>
        <w:t>5.</w:t>
      </w:r>
      <w:r w:rsidR="00526BBB" w:rsidRPr="005909E8">
        <w:rPr>
          <w:rFonts w:cstheme="minorHAnsi"/>
          <w:sz w:val="24"/>
          <w:szCs w:val="24"/>
        </w:rPr>
        <w:t>6</w:t>
      </w:r>
      <w:r w:rsidR="009E7D92" w:rsidRPr="005909E8">
        <w:rPr>
          <w:rFonts w:cstheme="minorHAnsi"/>
          <w:sz w:val="24"/>
          <w:szCs w:val="24"/>
        </w:rPr>
        <w:t>99,61</w:t>
      </w:r>
      <w:r w:rsidRPr="005909E8">
        <w:rPr>
          <w:rFonts w:cstheme="minorHAnsi"/>
          <w:sz w:val="24"/>
          <w:szCs w:val="24"/>
        </w:rPr>
        <w:t>€</w:t>
      </w:r>
      <w:r w:rsidRPr="005909E8">
        <w:rPr>
          <w:rFonts w:cstheme="minorHAnsi"/>
          <w:spacing w:val="4"/>
          <w:sz w:val="24"/>
          <w:szCs w:val="24"/>
        </w:rPr>
        <w:t xml:space="preserve"> </w:t>
      </w:r>
      <w:r w:rsidRPr="005909E8">
        <w:rPr>
          <w:rFonts w:cstheme="minorHAnsi"/>
          <w:sz w:val="24"/>
          <w:szCs w:val="24"/>
        </w:rPr>
        <w:t>oz.</w:t>
      </w:r>
      <w:r w:rsidR="00C90091" w:rsidRPr="005909E8">
        <w:rPr>
          <w:rFonts w:cstheme="minorHAnsi"/>
          <w:spacing w:val="5"/>
          <w:sz w:val="24"/>
          <w:szCs w:val="24"/>
        </w:rPr>
        <w:t xml:space="preserve"> </w:t>
      </w:r>
      <w:r w:rsidR="009E7D92" w:rsidRPr="005909E8">
        <w:rPr>
          <w:rFonts w:cstheme="minorHAnsi"/>
          <w:sz w:val="24"/>
          <w:szCs w:val="24"/>
        </w:rPr>
        <w:t>100</w:t>
      </w:r>
      <w:r w:rsidRPr="005909E8">
        <w:rPr>
          <w:rFonts w:cstheme="minorHAnsi"/>
          <w:sz w:val="24"/>
          <w:szCs w:val="24"/>
        </w:rPr>
        <w:t xml:space="preserve">% </w:t>
      </w:r>
      <w:r w:rsidR="00C90091" w:rsidRPr="005909E8">
        <w:rPr>
          <w:rFonts w:cstheme="minorHAnsi"/>
          <w:sz w:val="24"/>
          <w:szCs w:val="24"/>
        </w:rPr>
        <w:t xml:space="preserve">na </w:t>
      </w:r>
      <w:r w:rsidRPr="005909E8">
        <w:rPr>
          <w:rFonts w:cstheme="minorHAnsi"/>
          <w:spacing w:val="-47"/>
          <w:sz w:val="24"/>
          <w:szCs w:val="24"/>
        </w:rPr>
        <w:t xml:space="preserve">   </w:t>
      </w:r>
      <w:r w:rsidR="00C90091" w:rsidRPr="005909E8">
        <w:rPr>
          <w:rFonts w:cstheme="minorHAnsi"/>
          <w:spacing w:val="-47"/>
          <w:sz w:val="24"/>
          <w:szCs w:val="24"/>
        </w:rPr>
        <w:t xml:space="preserve"> </w:t>
      </w:r>
      <w:r w:rsidRPr="005909E8">
        <w:rPr>
          <w:rFonts w:cstheme="minorHAnsi"/>
          <w:spacing w:val="-47"/>
          <w:sz w:val="24"/>
          <w:szCs w:val="24"/>
        </w:rPr>
        <w:t xml:space="preserve"> </w:t>
      </w:r>
      <w:r w:rsidRPr="005909E8">
        <w:rPr>
          <w:rFonts w:cstheme="minorHAnsi"/>
          <w:sz w:val="24"/>
          <w:szCs w:val="24"/>
        </w:rPr>
        <w:t>veljavni proračun.</w:t>
      </w:r>
    </w:p>
    <w:p w14:paraId="56D46296" w14:textId="77777777" w:rsidR="003A3E15" w:rsidRPr="005909E8" w:rsidRDefault="003A3E15" w:rsidP="003A3E15">
      <w:pPr>
        <w:pStyle w:val="Telobesedila"/>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07004 Dotacije</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društvom</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s</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področja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socialnega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varstva</w:t>
      </w:r>
    </w:p>
    <w:p w14:paraId="7E834482" w14:textId="5F519846" w:rsidR="006E3065" w:rsidRPr="005909E8" w:rsidRDefault="006E3065" w:rsidP="006E3065">
      <w:pPr>
        <w:spacing w:after="0"/>
        <w:jc w:val="both"/>
        <w:rPr>
          <w:rFonts w:eastAsia="Times New Roman" w:cstheme="minorHAnsi"/>
          <w:sz w:val="24"/>
          <w:szCs w:val="24"/>
          <w:lang w:eastAsia="sl-SI"/>
        </w:rPr>
      </w:pPr>
      <w:r w:rsidRPr="005909E8">
        <w:rPr>
          <w:rFonts w:eastAsia="Times New Roman" w:cstheme="minorHAnsi"/>
          <w:sz w:val="24"/>
          <w:szCs w:val="24"/>
          <w:lang w:eastAsia="sl-SI"/>
        </w:rPr>
        <w:t xml:space="preserve">Za sofinanciranje delovanja društev s področja socialnega varstva je </w:t>
      </w:r>
      <w:r w:rsidR="002E30E6" w:rsidRPr="005909E8">
        <w:rPr>
          <w:rFonts w:eastAsia="Times New Roman" w:cstheme="minorHAnsi"/>
          <w:sz w:val="24"/>
          <w:szCs w:val="24"/>
          <w:lang w:eastAsia="sl-SI"/>
        </w:rPr>
        <w:t xml:space="preserve">bilo porabljenih </w:t>
      </w:r>
      <w:r w:rsidRPr="005909E8">
        <w:rPr>
          <w:rFonts w:eastAsia="Times New Roman" w:cstheme="minorHAnsi"/>
          <w:sz w:val="24"/>
          <w:szCs w:val="24"/>
          <w:lang w:eastAsia="sl-SI"/>
        </w:rPr>
        <w:t>2.</w:t>
      </w:r>
      <w:r w:rsidR="002E30E6" w:rsidRPr="005909E8">
        <w:rPr>
          <w:rFonts w:eastAsia="Times New Roman" w:cstheme="minorHAnsi"/>
          <w:sz w:val="24"/>
          <w:szCs w:val="24"/>
          <w:lang w:eastAsia="sl-SI"/>
        </w:rPr>
        <w:t>599,61</w:t>
      </w:r>
      <w:r w:rsidRPr="005909E8">
        <w:rPr>
          <w:rFonts w:eastAsia="Times New Roman" w:cstheme="minorHAnsi"/>
          <w:sz w:val="24"/>
          <w:szCs w:val="24"/>
          <w:lang w:eastAsia="sl-SI"/>
        </w:rPr>
        <w:t xml:space="preserve">€, in sicer za organizacijo poletnega tabora za otroke v Ankaranu ter za društva, ki </w:t>
      </w:r>
      <w:r w:rsidR="002E30E6" w:rsidRPr="005909E8">
        <w:rPr>
          <w:rFonts w:eastAsia="Times New Roman" w:cstheme="minorHAnsi"/>
          <w:sz w:val="24"/>
          <w:szCs w:val="24"/>
          <w:lang w:eastAsia="sl-SI"/>
        </w:rPr>
        <w:t>so se</w:t>
      </w:r>
      <w:r w:rsidRPr="005909E8">
        <w:rPr>
          <w:rFonts w:eastAsia="Times New Roman" w:cstheme="minorHAnsi"/>
          <w:sz w:val="24"/>
          <w:szCs w:val="24"/>
          <w:lang w:eastAsia="sl-SI"/>
        </w:rPr>
        <w:t xml:space="preserve"> prijavila na javn</w:t>
      </w:r>
      <w:r w:rsidR="002E30E6" w:rsidRPr="005909E8">
        <w:rPr>
          <w:rFonts w:eastAsia="Times New Roman" w:cstheme="minorHAnsi"/>
          <w:sz w:val="24"/>
          <w:szCs w:val="24"/>
          <w:lang w:eastAsia="sl-SI"/>
        </w:rPr>
        <w:t>i</w:t>
      </w:r>
      <w:r w:rsidRPr="005909E8">
        <w:rPr>
          <w:rFonts w:eastAsia="Times New Roman" w:cstheme="minorHAnsi"/>
          <w:sz w:val="24"/>
          <w:szCs w:val="24"/>
          <w:lang w:eastAsia="sl-SI"/>
        </w:rPr>
        <w:t xml:space="preserve"> razpis za sofinanciranje socialnovarstvenih programov v letu 2025. </w:t>
      </w:r>
    </w:p>
    <w:p w14:paraId="4B533F1C" w14:textId="13F44B9C" w:rsidR="009F705D"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 postavka 07005 Medobčinska zveza Rdeči križ Žalec;</w:t>
      </w:r>
      <w:r w:rsidRPr="005909E8">
        <w:rPr>
          <w:rFonts w:asciiTheme="minorHAnsi" w:hAnsiTheme="minorHAnsi" w:cstheme="minorHAnsi"/>
          <w:szCs w:val="24"/>
        </w:rPr>
        <w:t xml:space="preserve"> </w:t>
      </w:r>
      <w:r w:rsidR="00B77753" w:rsidRPr="005909E8">
        <w:rPr>
          <w:rFonts w:asciiTheme="minorHAnsi" w:hAnsiTheme="minorHAnsi" w:cstheme="minorHAnsi"/>
          <w:szCs w:val="24"/>
        </w:rPr>
        <w:t>sredstva</w:t>
      </w:r>
      <w:r w:rsidRPr="005909E8">
        <w:rPr>
          <w:rFonts w:asciiTheme="minorHAnsi" w:hAnsiTheme="minorHAnsi" w:cstheme="minorHAnsi"/>
          <w:szCs w:val="24"/>
        </w:rPr>
        <w:t xml:space="preserve"> </w:t>
      </w:r>
      <w:r w:rsidR="00B77753" w:rsidRPr="005909E8">
        <w:rPr>
          <w:rFonts w:asciiTheme="minorHAnsi" w:hAnsiTheme="minorHAnsi" w:cstheme="minorHAnsi"/>
          <w:szCs w:val="24"/>
        </w:rPr>
        <w:t>v višini 1.</w:t>
      </w:r>
      <w:r w:rsidR="009F705D" w:rsidRPr="005909E8">
        <w:rPr>
          <w:rFonts w:asciiTheme="minorHAnsi" w:hAnsiTheme="minorHAnsi" w:cstheme="minorHAnsi"/>
          <w:szCs w:val="24"/>
        </w:rPr>
        <w:t>364€</w:t>
      </w:r>
      <w:r w:rsidR="00B77753" w:rsidRPr="005909E8">
        <w:rPr>
          <w:rFonts w:asciiTheme="minorHAnsi" w:hAnsiTheme="minorHAnsi" w:cstheme="minorHAnsi"/>
          <w:szCs w:val="24"/>
        </w:rPr>
        <w:t xml:space="preserve"> oziroma </w:t>
      </w:r>
      <w:r w:rsidRPr="005909E8">
        <w:rPr>
          <w:rFonts w:asciiTheme="minorHAnsi" w:hAnsiTheme="minorHAnsi" w:cstheme="minorHAnsi"/>
          <w:szCs w:val="24"/>
        </w:rPr>
        <w:t>1</w:t>
      </w:r>
      <w:r w:rsidR="00B77753" w:rsidRPr="005909E8">
        <w:rPr>
          <w:rFonts w:asciiTheme="minorHAnsi" w:hAnsiTheme="minorHAnsi" w:cstheme="minorHAnsi"/>
          <w:szCs w:val="24"/>
        </w:rPr>
        <w:t>0</w:t>
      </w:r>
      <w:r w:rsidR="009F705D" w:rsidRPr="005909E8">
        <w:rPr>
          <w:rFonts w:asciiTheme="minorHAnsi" w:hAnsiTheme="minorHAnsi" w:cstheme="minorHAnsi"/>
          <w:szCs w:val="24"/>
        </w:rPr>
        <w:t>0</w:t>
      </w:r>
      <w:r w:rsidRPr="005909E8">
        <w:rPr>
          <w:rFonts w:asciiTheme="minorHAnsi" w:hAnsiTheme="minorHAnsi" w:cstheme="minorHAnsi"/>
          <w:szCs w:val="24"/>
        </w:rPr>
        <w:t>% glede na veljavni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 so bila porabljena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delovanje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humanitarne organizacije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osnovi sklenjene</w:t>
      </w:r>
      <w:r w:rsidRPr="005909E8">
        <w:rPr>
          <w:rFonts w:asciiTheme="minorHAnsi" w:hAnsiTheme="minorHAnsi" w:cstheme="minorHAnsi"/>
          <w:spacing w:val="1"/>
          <w:szCs w:val="24"/>
        </w:rPr>
        <w:t xml:space="preserve"> </w:t>
      </w:r>
      <w:r w:rsidRPr="005909E8">
        <w:rPr>
          <w:rFonts w:asciiTheme="minorHAnsi" w:hAnsiTheme="minorHAnsi" w:cstheme="minorHAnsi"/>
          <w:szCs w:val="24"/>
        </w:rPr>
        <w:t>letne pogodbe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Zakonu o</w:t>
      </w:r>
      <w:r w:rsidRPr="005909E8">
        <w:rPr>
          <w:rFonts w:asciiTheme="minorHAnsi" w:hAnsiTheme="minorHAnsi" w:cstheme="minorHAnsi"/>
          <w:spacing w:val="1"/>
          <w:szCs w:val="24"/>
        </w:rPr>
        <w:t xml:space="preserve"> </w:t>
      </w:r>
      <w:r w:rsidRPr="005909E8">
        <w:rPr>
          <w:rFonts w:asciiTheme="minorHAnsi" w:hAnsiTheme="minorHAnsi" w:cstheme="minorHAnsi"/>
          <w:szCs w:val="24"/>
        </w:rPr>
        <w:t>rdečem križu ter</w:t>
      </w:r>
      <w:r w:rsidRPr="005909E8">
        <w:rPr>
          <w:rFonts w:asciiTheme="minorHAnsi" w:hAnsiTheme="minorHAnsi" w:cstheme="minorHAnsi"/>
          <w:spacing w:val="1"/>
          <w:szCs w:val="24"/>
        </w:rPr>
        <w:t xml:space="preserve"> </w:t>
      </w:r>
      <w:r w:rsidRPr="005909E8">
        <w:rPr>
          <w:rFonts w:asciiTheme="minorHAnsi" w:hAnsiTheme="minorHAnsi" w:cstheme="minorHAnsi"/>
          <w:szCs w:val="24"/>
        </w:rPr>
        <w:t>skladno s predloženim planom in programom za leto 20</w:t>
      </w:r>
      <w:r w:rsidR="00526BBB" w:rsidRPr="005909E8">
        <w:rPr>
          <w:rFonts w:asciiTheme="minorHAnsi" w:hAnsiTheme="minorHAnsi" w:cstheme="minorHAnsi"/>
          <w:szCs w:val="24"/>
        </w:rPr>
        <w:t>2</w:t>
      </w:r>
      <w:r w:rsidR="009F705D" w:rsidRPr="005909E8">
        <w:rPr>
          <w:rFonts w:asciiTheme="minorHAnsi" w:hAnsiTheme="minorHAnsi" w:cstheme="minorHAnsi"/>
          <w:szCs w:val="24"/>
        </w:rPr>
        <w:t>5</w:t>
      </w:r>
      <w:r w:rsidRPr="005909E8">
        <w:rPr>
          <w:rFonts w:asciiTheme="minorHAnsi" w:hAnsiTheme="minorHAnsi" w:cstheme="minorHAnsi"/>
          <w:szCs w:val="24"/>
        </w:rPr>
        <w:t>. Naloge je izvajal občinski odbor</w:t>
      </w:r>
      <w:r w:rsidRPr="005909E8">
        <w:rPr>
          <w:rFonts w:asciiTheme="minorHAnsi" w:hAnsiTheme="minorHAnsi" w:cstheme="minorHAnsi"/>
          <w:spacing w:val="1"/>
          <w:szCs w:val="24"/>
        </w:rPr>
        <w:t xml:space="preserve"> </w:t>
      </w:r>
      <w:r w:rsidRPr="005909E8">
        <w:rPr>
          <w:rFonts w:asciiTheme="minorHAnsi" w:hAnsiTheme="minorHAnsi" w:cstheme="minorHAnsi"/>
          <w:szCs w:val="24"/>
        </w:rPr>
        <w:t>v sodelovanju z OZ RK Žalec</w:t>
      </w:r>
      <w:r w:rsidRPr="005909E8">
        <w:rPr>
          <w:rFonts w:asciiTheme="minorHAnsi" w:hAnsiTheme="minorHAnsi" w:cstheme="minorHAnsi"/>
          <w:spacing w:val="1"/>
          <w:szCs w:val="24"/>
        </w:rPr>
        <w:t xml:space="preserve"> </w:t>
      </w:r>
      <w:r w:rsidRPr="005909E8">
        <w:rPr>
          <w:rFonts w:asciiTheme="minorHAnsi" w:hAnsiTheme="minorHAnsi" w:cstheme="minorHAnsi"/>
          <w:szCs w:val="24"/>
        </w:rPr>
        <w:t>(krvodajalske</w:t>
      </w:r>
      <w:r w:rsidRPr="005909E8">
        <w:rPr>
          <w:rFonts w:asciiTheme="minorHAnsi" w:hAnsiTheme="minorHAnsi" w:cstheme="minorHAnsi"/>
          <w:spacing w:val="-3"/>
          <w:szCs w:val="24"/>
        </w:rPr>
        <w:t xml:space="preserve"> </w:t>
      </w:r>
      <w:r w:rsidRPr="005909E8">
        <w:rPr>
          <w:rFonts w:asciiTheme="minorHAnsi" w:hAnsiTheme="minorHAnsi" w:cstheme="minorHAnsi"/>
          <w:szCs w:val="24"/>
        </w:rPr>
        <w:t>akcije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razdeljevanje pomoči).</w:t>
      </w:r>
    </w:p>
    <w:p w14:paraId="31AA69FC" w14:textId="77777777" w:rsidR="009F705D" w:rsidRPr="005909E8" w:rsidRDefault="003A3E15" w:rsidP="000950B1">
      <w:pPr>
        <w:pStyle w:val="Brezrazmikov"/>
        <w:jc w:val="both"/>
        <w:rPr>
          <w:rFonts w:asciiTheme="minorHAnsi" w:hAnsiTheme="minorHAnsi" w:cstheme="minorHAnsi"/>
          <w:sz w:val="24"/>
          <w:szCs w:val="24"/>
        </w:rPr>
      </w:pPr>
      <w:r w:rsidRPr="005909E8">
        <w:rPr>
          <w:rFonts w:asciiTheme="minorHAnsi" w:hAnsiTheme="minorHAnsi" w:cstheme="minorHAnsi"/>
          <w:sz w:val="24"/>
          <w:szCs w:val="24"/>
          <w:u w:val="single"/>
        </w:rPr>
        <w:t>Proračunska</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postavka</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07006</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Karitas</w:t>
      </w:r>
      <w:r w:rsidRPr="005909E8">
        <w:rPr>
          <w:rFonts w:asciiTheme="minorHAnsi" w:hAnsiTheme="minorHAnsi" w:cstheme="minorHAnsi"/>
          <w:spacing w:val="1"/>
          <w:sz w:val="24"/>
          <w:szCs w:val="24"/>
          <w:u w:val="single"/>
        </w:rPr>
        <w:t xml:space="preserve"> </w:t>
      </w:r>
      <w:r w:rsidRPr="005909E8">
        <w:rPr>
          <w:rFonts w:asciiTheme="minorHAnsi" w:hAnsiTheme="minorHAnsi" w:cstheme="minorHAnsi"/>
          <w:sz w:val="24"/>
          <w:szCs w:val="24"/>
          <w:u w:val="single"/>
        </w:rPr>
        <w:t>Vransko</w:t>
      </w:r>
      <w:r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postavka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bila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realizirana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1.</w:t>
      </w:r>
      <w:r w:rsidR="009F705D" w:rsidRPr="005909E8">
        <w:rPr>
          <w:rFonts w:asciiTheme="minorHAnsi" w:hAnsiTheme="minorHAnsi" w:cstheme="minorHAnsi"/>
          <w:sz w:val="24"/>
          <w:szCs w:val="24"/>
        </w:rPr>
        <w:t>736</w:t>
      </w:r>
      <w:r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oz.</w:t>
      </w:r>
      <w:r w:rsidR="009F705D" w:rsidRPr="005909E8">
        <w:rPr>
          <w:rFonts w:asciiTheme="minorHAnsi" w:hAnsiTheme="minorHAnsi" w:cstheme="minorHAnsi"/>
          <w:sz w:val="24"/>
          <w:szCs w:val="24"/>
        </w:rPr>
        <w:t xml:space="preserve"> 100</w:t>
      </w:r>
      <w:r w:rsidRPr="005909E8">
        <w:rPr>
          <w:rFonts w:asciiTheme="minorHAnsi" w:hAnsiTheme="minorHAnsi" w:cstheme="minorHAnsi"/>
          <w:sz w:val="24"/>
          <w:szCs w:val="24"/>
        </w:rPr>
        <w:t>%</w:t>
      </w:r>
      <w:r w:rsidRPr="005909E8">
        <w:rPr>
          <w:rFonts w:asciiTheme="minorHAnsi" w:hAnsiTheme="minorHAnsi" w:cstheme="minorHAnsi"/>
          <w:spacing w:val="50"/>
          <w:sz w:val="24"/>
          <w:szCs w:val="24"/>
        </w:rPr>
        <w:t xml:space="preserve"> </w:t>
      </w:r>
      <w:r w:rsidR="009F705D" w:rsidRPr="005909E8">
        <w:rPr>
          <w:rFonts w:asciiTheme="minorHAnsi" w:hAnsiTheme="minorHAnsi" w:cstheme="minorHAnsi"/>
          <w:spacing w:val="50"/>
          <w:sz w:val="24"/>
          <w:szCs w:val="24"/>
        </w:rPr>
        <w:t>n</w:t>
      </w:r>
      <w:r w:rsidR="004F163F" w:rsidRPr="005909E8">
        <w:rPr>
          <w:rFonts w:asciiTheme="minorHAnsi" w:hAnsiTheme="minorHAnsi" w:cstheme="minorHAnsi"/>
          <w:spacing w:val="50"/>
          <w:sz w:val="24"/>
          <w:szCs w:val="24"/>
        </w:rPr>
        <w:t xml:space="preserve">a </w:t>
      </w:r>
      <w:r w:rsidRPr="005909E8">
        <w:rPr>
          <w:rFonts w:asciiTheme="minorHAnsi" w:hAnsiTheme="minorHAnsi" w:cstheme="minorHAnsi"/>
          <w:sz w:val="24"/>
          <w:szCs w:val="24"/>
        </w:rPr>
        <w:t>veljavni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 xml:space="preserve">predstavlja plačilo </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obveznosti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leto 202</w:t>
      </w:r>
      <w:r w:rsidR="009F705D" w:rsidRPr="005909E8">
        <w:rPr>
          <w:rFonts w:asciiTheme="minorHAnsi" w:hAnsiTheme="minorHAnsi" w:cstheme="minorHAnsi"/>
          <w:sz w:val="24"/>
          <w:szCs w:val="24"/>
        </w:rPr>
        <w:t xml:space="preserve">5, po pogodbi za delovanje humanitarne organizacije na osnovi letne pogodbe,  po izvedenem javnem razpisu.  </w:t>
      </w:r>
    </w:p>
    <w:p w14:paraId="2B65543D" w14:textId="35524EEB" w:rsidR="003A3E15" w:rsidRPr="005909E8" w:rsidRDefault="004F163F" w:rsidP="000950B1">
      <w:pPr>
        <w:pStyle w:val="Brezrazmikov"/>
        <w:jc w:val="both"/>
        <w:rPr>
          <w:rFonts w:asciiTheme="minorHAnsi" w:hAnsiTheme="minorHAnsi" w:cstheme="minorHAnsi"/>
          <w:sz w:val="24"/>
          <w:szCs w:val="24"/>
        </w:rPr>
      </w:pPr>
      <w:r w:rsidRPr="005909E8">
        <w:rPr>
          <w:rFonts w:asciiTheme="minorHAnsi" w:hAnsiTheme="minorHAnsi" w:cstheme="minorHAnsi"/>
          <w:sz w:val="24"/>
          <w:szCs w:val="24"/>
        </w:rPr>
        <w:t>O</w:t>
      </w:r>
      <w:r w:rsidR="003A3E15" w:rsidRPr="005909E8">
        <w:rPr>
          <w:rFonts w:asciiTheme="minorHAnsi" w:hAnsiTheme="minorHAnsi" w:cstheme="minorHAnsi"/>
          <w:sz w:val="24"/>
          <w:szCs w:val="24"/>
        </w:rPr>
        <w:t>be organizaciji sta pomoč nudili v obliki hrane, ostalih nujnih življenjskih potrebščin ter predvsem Karitas</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tudi</w:t>
      </w:r>
      <w:r w:rsidR="003A3E15" w:rsidRPr="005909E8">
        <w:rPr>
          <w:rFonts w:asciiTheme="minorHAnsi" w:hAnsiTheme="minorHAnsi" w:cstheme="minorHAnsi"/>
          <w:spacing w:val="-1"/>
          <w:sz w:val="24"/>
          <w:szCs w:val="24"/>
        </w:rPr>
        <w:t xml:space="preserve"> </w:t>
      </w:r>
      <w:r w:rsidR="003A3E15" w:rsidRPr="005909E8">
        <w:rPr>
          <w:rFonts w:asciiTheme="minorHAnsi" w:hAnsiTheme="minorHAnsi" w:cstheme="minorHAnsi"/>
          <w:sz w:val="24"/>
          <w:szCs w:val="24"/>
        </w:rPr>
        <w:t>poplačilo</w:t>
      </w:r>
      <w:r w:rsidR="003A3E15" w:rsidRPr="005909E8">
        <w:rPr>
          <w:rFonts w:asciiTheme="minorHAnsi" w:hAnsiTheme="minorHAnsi" w:cstheme="minorHAnsi"/>
          <w:spacing w:val="-2"/>
          <w:sz w:val="24"/>
          <w:szCs w:val="24"/>
        </w:rPr>
        <w:t xml:space="preserve"> </w:t>
      </w:r>
      <w:r w:rsidR="003A3E15" w:rsidRPr="005909E8">
        <w:rPr>
          <w:rFonts w:asciiTheme="minorHAnsi" w:hAnsiTheme="minorHAnsi" w:cstheme="minorHAnsi"/>
          <w:sz w:val="24"/>
          <w:szCs w:val="24"/>
        </w:rPr>
        <w:t>položnic za električno energijo.</w:t>
      </w:r>
    </w:p>
    <w:p w14:paraId="695D7BC7" w14:textId="77777777" w:rsidR="003A3E15" w:rsidRPr="005909E8" w:rsidRDefault="003A3E15" w:rsidP="003A3E15">
      <w:pPr>
        <w:pStyle w:val="Telobesedila"/>
        <w:spacing w:before="10"/>
        <w:rPr>
          <w:rFonts w:asciiTheme="minorHAnsi" w:hAnsiTheme="minorHAnsi" w:cstheme="minorHAnsi"/>
          <w:szCs w:val="24"/>
        </w:rPr>
      </w:pPr>
    </w:p>
    <w:p w14:paraId="42627668" w14:textId="2075685E" w:rsidR="003A3E15" w:rsidRPr="005909E8" w:rsidRDefault="00F43D32" w:rsidP="00F43D32">
      <w:pPr>
        <w:pStyle w:val="Naslov1"/>
        <w:keepNext w:val="0"/>
        <w:tabs>
          <w:tab w:val="clear" w:pos="-1080"/>
          <w:tab w:val="clear" w:pos="-720"/>
          <w:tab w:val="clear" w:pos="0"/>
          <w:tab w:val="clear" w:pos="810"/>
          <w:tab w:val="clear" w:pos="1080"/>
          <w:tab w:val="left" w:pos="530"/>
        </w:tabs>
        <w:autoSpaceDE w:val="0"/>
        <w:autoSpaceDN w:val="0"/>
        <w:rPr>
          <w:rFonts w:asciiTheme="minorHAnsi" w:hAnsiTheme="minorHAnsi" w:cstheme="minorHAnsi"/>
          <w:sz w:val="24"/>
          <w:szCs w:val="24"/>
          <w:u w:val="single"/>
          <w:lang w:val="sl-SI"/>
        </w:rPr>
      </w:pPr>
      <w:bookmarkStart w:id="423" w:name="_Toc100059817"/>
      <w:bookmarkStart w:id="424" w:name="_Toc100062273"/>
      <w:bookmarkStart w:id="425" w:name="_Toc162607002"/>
      <w:bookmarkStart w:id="426" w:name="_Toc162607293"/>
      <w:bookmarkStart w:id="427" w:name="_Toc195260634"/>
      <w:bookmarkStart w:id="428" w:name="_Toc195261701"/>
      <w:r w:rsidRPr="005909E8">
        <w:rPr>
          <w:rFonts w:asciiTheme="minorHAnsi" w:hAnsiTheme="minorHAnsi" w:cstheme="minorHAnsi"/>
          <w:sz w:val="24"/>
          <w:szCs w:val="24"/>
          <w:u w:val="single"/>
          <w:lang w:val="sl-SI"/>
        </w:rPr>
        <w:t>Področje proraču</w:t>
      </w:r>
      <w:r w:rsidR="00C7050E" w:rsidRPr="005909E8">
        <w:rPr>
          <w:rFonts w:asciiTheme="minorHAnsi" w:hAnsiTheme="minorHAnsi" w:cstheme="minorHAnsi"/>
          <w:sz w:val="24"/>
          <w:szCs w:val="24"/>
          <w:u w:val="single"/>
          <w:lang w:val="sl-SI"/>
        </w:rPr>
        <w:t>n</w:t>
      </w:r>
      <w:r w:rsidRPr="005909E8">
        <w:rPr>
          <w:rFonts w:asciiTheme="minorHAnsi" w:hAnsiTheme="minorHAnsi" w:cstheme="minorHAnsi"/>
          <w:sz w:val="24"/>
          <w:szCs w:val="24"/>
          <w:u w:val="single"/>
          <w:lang w:val="sl-SI"/>
        </w:rPr>
        <w:t xml:space="preserve">ske postavke 22 </w:t>
      </w:r>
      <w:r w:rsidR="003A3E15" w:rsidRPr="005909E8">
        <w:rPr>
          <w:rFonts w:asciiTheme="minorHAnsi" w:hAnsiTheme="minorHAnsi" w:cstheme="minorHAnsi"/>
          <w:sz w:val="24"/>
          <w:szCs w:val="24"/>
          <w:u w:val="single"/>
          <w:lang w:val="sl-SI"/>
        </w:rPr>
        <w:t>SERVISIRANJE</w:t>
      </w:r>
      <w:r w:rsidR="003A3E15" w:rsidRPr="005909E8">
        <w:rPr>
          <w:rFonts w:asciiTheme="minorHAnsi" w:hAnsiTheme="minorHAnsi" w:cstheme="minorHAnsi"/>
          <w:spacing w:val="-2"/>
          <w:sz w:val="24"/>
          <w:szCs w:val="24"/>
          <w:u w:val="single"/>
          <w:lang w:val="sl-SI"/>
        </w:rPr>
        <w:t xml:space="preserve"> </w:t>
      </w:r>
      <w:r w:rsidR="003A3E15" w:rsidRPr="005909E8">
        <w:rPr>
          <w:rFonts w:asciiTheme="minorHAnsi" w:hAnsiTheme="minorHAnsi" w:cstheme="minorHAnsi"/>
          <w:sz w:val="24"/>
          <w:szCs w:val="24"/>
          <w:u w:val="single"/>
          <w:lang w:val="sl-SI"/>
        </w:rPr>
        <w:t>JAVNEGA</w:t>
      </w:r>
      <w:r w:rsidR="003A3E15" w:rsidRPr="005909E8">
        <w:rPr>
          <w:rFonts w:asciiTheme="minorHAnsi" w:hAnsiTheme="minorHAnsi" w:cstheme="minorHAnsi"/>
          <w:spacing w:val="-3"/>
          <w:sz w:val="24"/>
          <w:szCs w:val="24"/>
          <w:u w:val="single"/>
          <w:lang w:val="sl-SI"/>
        </w:rPr>
        <w:t xml:space="preserve"> </w:t>
      </w:r>
      <w:r w:rsidR="003A3E15" w:rsidRPr="005909E8">
        <w:rPr>
          <w:rFonts w:asciiTheme="minorHAnsi" w:hAnsiTheme="minorHAnsi" w:cstheme="minorHAnsi"/>
          <w:sz w:val="24"/>
          <w:szCs w:val="24"/>
          <w:u w:val="single"/>
          <w:lang w:val="sl-SI"/>
        </w:rPr>
        <w:t>DOLGA</w:t>
      </w:r>
      <w:bookmarkEnd w:id="423"/>
      <w:bookmarkEnd w:id="424"/>
      <w:bookmarkEnd w:id="425"/>
      <w:bookmarkEnd w:id="426"/>
      <w:bookmarkEnd w:id="427"/>
      <w:bookmarkEnd w:id="428"/>
    </w:p>
    <w:p w14:paraId="06D2C4C6" w14:textId="77777777" w:rsidR="003A3E15" w:rsidRPr="005909E8" w:rsidRDefault="003A3E15" w:rsidP="000950B1">
      <w:pPr>
        <w:pStyle w:val="Naslov2"/>
        <w:rPr>
          <w:rFonts w:asciiTheme="minorHAnsi" w:hAnsiTheme="minorHAnsi" w:cstheme="minorHAnsi"/>
          <w:szCs w:val="24"/>
          <w:lang w:val="sl-SI"/>
        </w:rPr>
      </w:pPr>
      <w:bookmarkStart w:id="429" w:name="_Toc100059818"/>
      <w:bookmarkStart w:id="430" w:name="_Toc100062274"/>
      <w:bookmarkStart w:id="431" w:name="_Toc162607003"/>
      <w:bookmarkStart w:id="432" w:name="_Toc162607294"/>
      <w:bookmarkStart w:id="433" w:name="_Toc195260635"/>
      <w:bookmarkStart w:id="434" w:name="_Toc195261702"/>
      <w:r w:rsidRPr="005909E8">
        <w:rPr>
          <w:rFonts w:asciiTheme="minorHAnsi" w:hAnsiTheme="minorHAnsi" w:cstheme="minorHAnsi"/>
          <w:szCs w:val="24"/>
          <w:lang w:val="sl-SI"/>
        </w:rPr>
        <w:t>Program</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2201</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Servisiranje</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javnega</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dolga</w:t>
      </w:r>
      <w:bookmarkEnd w:id="429"/>
      <w:bookmarkEnd w:id="430"/>
      <w:bookmarkEnd w:id="431"/>
      <w:bookmarkEnd w:id="432"/>
      <w:bookmarkEnd w:id="433"/>
      <w:bookmarkEnd w:id="434"/>
    </w:p>
    <w:p w14:paraId="5ED39D12" w14:textId="708920AD" w:rsidR="003A3E15" w:rsidRPr="005909E8" w:rsidRDefault="000950B1" w:rsidP="00D9681B">
      <w:pPr>
        <w:spacing w:before="1"/>
        <w:ind w:left="-57"/>
        <w:jc w:val="both"/>
        <w:rPr>
          <w:rFonts w:cstheme="minorHAnsi"/>
          <w:b/>
          <w:i/>
          <w:sz w:val="24"/>
          <w:szCs w:val="24"/>
        </w:rPr>
      </w:pPr>
      <w:r w:rsidRPr="005909E8">
        <w:rPr>
          <w:rFonts w:cstheme="minorHAnsi"/>
          <w:b/>
          <w:i/>
          <w:sz w:val="24"/>
          <w:szCs w:val="24"/>
          <w:u w:val="single"/>
        </w:rPr>
        <w:t xml:space="preserve"> </w:t>
      </w:r>
      <w:r w:rsidR="003A3E15" w:rsidRPr="005909E8">
        <w:rPr>
          <w:rFonts w:cstheme="minorHAnsi"/>
          <w:b/>
          <w:i/>
          <w:sz w:val="24"/>
          <w:szCs w:val="24"/>
          <w:u w:val="single"/>
        </w:rPr>
        <w:t>Podprogram</w:t>
      </w:r>
      <w:r w:rsidR="003A3E15" w:rsidRPr="005909E8">
        <w:rPr>
          <w:rFonts w:cstheme="minorHAnsi"/>
          <w:b/>
          <w:i/>
          <w:spacing w:val="-2"/>
          <w:sz w:val="24"/>
          <w:szCs w:val="24"/>
          <w:u w:val="single"/>
        </w:rPr>
        <w:t xml:space="preserve"> </w:t>
      </w:r>
      <w:r w:rsidR="003A3E15" w:rsidRPr="005909E8">
        <w:rPr>
          <w:rFonts w:cstheme="minorHAnsi"/>
          <w:b/>
          <w:i/>
          <w:sz w:val="24"/>
          <w:szCs w:val="24"/>
          <w:u w:val="single"/>
        </w:rPr>
        <w:t>22019001</w:t>
      </w:r>
      <w:r w:rsidR="003A3E15" w:rsidRPr="005909E8">
        <w:rPr>
          <w:rFonts w:cstheme="minorHAnsi"/>
          <w:b/>
          <w:i/>
          <w:spacing w:val="-1"/>
          <w:sz w:val="24"/>
          <w:szCs w:val="24"/>
          <w:u w:val="single"/>
        </w:rPr>
        <w:t xml:space="preserve"> </w:t>
      </w:r>
      <w:r w:rsidR="003A3E15" w:rsidRPr="005909E8">
        <w:rPr>
          <w:rFonts w:cstheme="minorHAnsi"/>
          <w:b/>
          <w:i/>
          <w:sz w:val="24"/>
          <w:szCs w:val="24"/>
          <w:u w:val="single"/>
        </w:rPr>
        <w:t>Obveznosti</w:t>
      </w:r>
      <w:r w:rsidR="003A3E15" w:rsidRPr="005909E8">
        <w:rPr>
          <w:rFonts w:cstheme="minorHAnsi"/>
          <w:b/>
          <w:i/>
          <w:spacing w:val="-3"/>
          <w:sz w:val="24"/>
          <w:szCs w:val="24"/>
          <w:u w:val="single"/>
        </w:rPr>
        <w:t xml:space="preserve"> </w:t>
      </w:r>
      <w:r w:rsidR="003A3E15" w:rsidRPr="005909E8">
        <w:rPr>
          <w:rFonts w:cstheme="minorHAnsi"/>
          <w:b/>
          <w:i/>
          <w:sz w:val="24"/>
          <w:szCs w:val="24"/>
          <w:u w:val="single"/>
        </w:rPr>
        <w:t>iz</w:t>
      </w:r>
      <w:r w:rsidR="003A3E15" w:rsidRPr="005909E8">
        <w:rPr>
          <w:rFonts w:cstheme="minorHAnsi"/>
          <w:b/>
          <w:i/>
          <w:spacing w:val="-3"/>
          <w:sz w:val="24"/>
          <w:szCs w:val="24"/>
          <w:u w:val="single"/>
        </w:rPr>
        <w:t xml:space="preserve"> </w:t>
      </w:r>
      <w:r w:rsidR="003A3E15" w:rsidRPr="005909E8">
        <w:rPr>
          <w:rFonts w:cstheme="minorHAnsi"/>
          <w:b/>
          <w:i/>
          <w:sz w:val="24"/>
          <w:szCs w:val="24"/>
          <w:u w:val="single"/>
        </w:rPr>
        <w:t>naslova financiranja</w:t>
      </w:r>
      <w:r w:rsidR="003A3E15" w:rsidRPr="005909E8">
        <w:rPr>
          <w:rFonts w:cstheme="minorHAnsi"/>
          <w:b/>
          <w:i/>
          <w:spacing w:val="-1"/>
          <w:sz w:val="24"/>
          <w:szCs w:val="24"/>
          <w:u w:val="single"/>
        </w:rPr>
        <w:t xml:space="preserve"> </w:t>
      </w:r>
      <w:r w:rsidR="003A3E15" w:rsidRPr="005909E8">
        <w:rPr>
          <w:rFonts w:cstheme="minorHAnsi"/>
          <w:b/>
          <w:i/>
          <w:sz w:val="24"/>
          <w:szCs w:val="24"/>
          <w:u w:val="single"/>
        </w:rPr>
        <w:t>izvrševanja</w:t>
      </w:r>
      <w:r w:rsidR="003A3E15" w:rsidRPr="005909E8">
        <w:rPr>
          <w:rFonts w:cstheme="minorHAnsi"/>
          <w:b/>
          <w:i/>
          <w:spacing w:val="-3"/>
          <w:sz w:val="24"/>
          <w:szCs w:val="24"/>
          <w:u w:val="single"/>
        </w:rPr>
        <w:t xml:space="preserve"> </w:t>
      </w:r>
      <w:r w:rsidR="003A3E15" w:rsidRPr="005909E8">
        <w:rPr>
          <w:rFonts w:cstheme="minorHAnsi"/>
          <w:b/>
          <w:i/>
          <w:sz w:val="24"/>
          <w:szCs w:val="24"/>
          <w:u w:val="single"/>
        </w:rPr>
        <w:t>proračuna-domače</w:t>
      </w:r>
      <w:r w:rsidR="003A3E15" w:rsidRPr="005909E8">
        <w:rPr>
          <w:rFonts w:cstheme="minorHAnsi"/>
          <w:b/>
          <w:i/>
          <w:spacing w:val="-5"/>
          <w:sz w:val="24"/>
          <w:szCs w:val="24"/>
          <w:u w:val="single"/>
        </w:rPr>
        <w:t xml:space="preserve"> </w:t>
      </w:r>
      <w:r w:rsidRPr="005909E8">
        <w:rPr>
          <w:rFonts w:cstheme="minorHAnsi"/>
          <w:b/>
          <w:i/>
          <w:spacing w:val="-5"/>
          <w:sz w:val="24"/>
          <w:szCs w:val="24"/>
          <w:u w:val="single"/>
        </w:rPr>
        <w:t xml:space="preserve"> </w:t>
      </w:r>
      <w:r w:rsidR="003A3E15" w:rsidRPr="005909E8">
        <w:rPr>
          <w:rFonts w:cstheme="minorHAnsi"/>
          <w:b/>
          <w:i/>
          <w:sz w:val="24"/>
          <w:szCs w:val="24"/>
          <w:u w:val="single"/>
        </w:rPr>
        <w:t>zadolževanje</w:t>
      </w:r>
    </w:p>
    <w:p w14:paraId="03A4C6F1" w14:textId="72C78FD5" w:rsidR="003A3E15" w:rsidRPr="005909E8" w:rsidRDefault="003A3E15" w:rsidP="00C968A4">
      <w:pPr>
        <w:ind w:left="-57"/>
        <w:jc w:val="both"/>
        <w:rPr>
          <w:rFonts w:cstheme="minorHAnsi"/>
          <w:i/>
          <w:sz w:val="24"/>
          <w:szCs w:val="24"/>
        </w:rPr>
      </w:pPr>
      <w:r w:rsidRPr="005909E8">
        <w:rPr>
          <w:rFonts w:cstheme="minorHAnsi"/>
          <w:sz w:val="24"/>
          <w:szCs w:val="24"/>
          <w:u w:val="single"/>
        </w:rPr>
        <w:t>Proračunska</w:t>
      </w:r>
      <w:r w:rsidRPr="005909E8">
        <w:rPr>
          <w:rFonts w:cstheme="minorHAnsi"/>
          <w:spacing w:val="-3"/>
          <w:sz w:val="24"/>
          <w:szCs w:val="24"/>
          <w:u w:val="single"/>
        </w:rPr>
        <w:t xml:space="preserve"> </w:t>
      </w:r>
      <w:r w:rsidRPr="005909E8">
        <w:rPr>
          <w:rFonts w:cstheme="minorHAnsi"/>
          <w:sz w:val="24"/>
          <w:szCs w:val="24"/>
          <w:u w:val="single"/>
        </w:rPr>
        <w:t>postavka</w:t>
      </w:r>
      <w:r w:rsidRPr="005909E8">
        <w:rPr>
          <w:rFonts w:cstheme="minorHAnsi"/>
          <w:spacing w:val="-2"/>
          <w:sz w:val="24"/>
          <w:szCs w:val="24"/>
          <w:u w:val="single"/>
        </w:rPr>
        <w:t xml:space="preserve"> </w:t>
      </w:r>
      <w:r w:rsidRPr="005909E8">
        <w:rPr>
          <w:rFonts w:cstheme="minorHAnsi"/>
          <w:sz w:val="24"/>
          <w:szCs w:val="24"/>
          <w:u w:val="single"/>
        </w:rPr>
        <w:t>01016 Obresti</w:t>
      </w:r>
      <w:r w:rsidRPr="005909E8">
        <w:rPr>
          <w:rFonts w:cstheme="minorHAnsi"/>
          <w:spacing w:val="-3"/>
          <w:sz w:val="24"/>
          <w:szCs w:val="24"/>
          <w:u w:val="single"/>
        </w:rPr>
        <w:t xml:space="preserve"> </w:t>
      </w:r>
      <w:r w:rsidRPr="005909E8">
        <w:rPr>
          <w:rFonts w:cstheme="minorHAnsi"/>
          <w:sz w:val="24"/>
          <w:szCs w:val="24"/>
          <w:u w:val="single"/>
        </w:rPr>
        <w:t>za kredite</w:t>
      </w:r>
      <w:r w:rsidR="00C968A4" w:rsidRPr="005909E8">
        <w:rPr>
          <w:rFonts w:cstheme="minorHAnsi"/>
          <w:i/>
          <w:sz w:val="24"/>
          <w:szCs w:val="24"/>
        </w:rPr>
        <w:t xml:space="preserve">; </w:t>
      </w:r>
      <w:r w:rsidRPr="005909E8">
        <w:rPr>
          <w:rFonts w:cstheme="minorHAnsi"/>
          <w:sz w:val="24"/>
          <w:szCs w:val="24"/>
        </w:rPr>
        <w:t>V</w:t>
      </w:r>
      <w:r w:rsidRPr="005909E8">
        <w:rPr>
          <w:rFonts w:cstheme="minorHAnsi"/>
          <w:spacing w:val="2"/>
          <w:sz w:val="24"/>
          <w:szCs w:val="24"/>
        </w:rPr>
        <w:t xml:space="preserve"> </w:t>
      </w:r>
      <w:r w:rsidRPr="005909E8">
        <w:rPr>
          <w:rFonts w:cstheme="minorHAnsi"/>
          <w:sz w:val="24"/>
          <w:szCs w:val="24"/>
        </w:rPr>
        <w:t>letu</w:t>
      </w:r>
      <w:r w:rsidRPr="005909E8">
        <w:rPr>
          <w:rFonts w:cstheme="minorHAnsi"/>
          <w:spacing w:val="1"/>
          <w:sz w:val="24"/>
          <w:szCs w:val="24"/>
        </w:rPr>
        <w:t xml:space="preserve"> </w:t>
      </w:r>
      <w:r w:rsidRPr="005909E8">
        <w:rPr>
          <w:rFonts w:cstheme="minorHAnsi"/>
          <w:sz w:val="24"/>
          <w:szCs w:val="24"/>
        </w:rPr>
        <w:t>202</w:t>
      </w:r>
      <w:r w:rsidR="00C968A4" w:rsidRPr="005909E8">
        <w:rPr>
          <w:rFonts w:cstheme="minorHAnsi"/>
          <w:sz w:val="24"/>
          <w:szCs w:val="24"/>
        </w:rPr>
        <w:t>5</w:t>
      </w:r>
      <w:r w:rsidR="003D5FA4" w:rsidRPr="005909E8">
        <w:rPr>
          <w:rFonts w:cstheme="minorHAnsi"/>
          <w:sz w:val="24"/>
          <w:szCs w:val="24"/>
        </w:rPr>
        <w:t xml:space="preserve"> </w:t>
      </w:r>
      <w:r w:rsidRPr="005909E8">
        <w:rPr>
          <w:rFonts w:cstheme="minorHAnsi"/>
          <w:sz w:val="24"/>
          <w:szCs w:val="24"/>
        </w:rPr>
        <w:t>smo</w:t>
      </w:r>
      <w:r w:rsidRPr="005909E8">
        <w:rPr>
          <w:rFonts w:cstheme="minorHAnsi"/>
          <w:spacing w:val="2"/>
          <w:sz w:val="24"/>
          <w:szCs w:val="24"/>
        </w:rPr>
        <w:t xml:space="preserve"> </w:t>
      </w:r>
      <w:r w:rsidRPr="005909E8">
        <w:rPr>
          <w:rFonts w:cstheme="minorHAnsi"/>
          <w:sz w:val="24"/>
          <w:szCs w:val="24"/>
        </w:rPr>
        <w:t>za</w:t>
      </w:r>
      <w:r w:rsidRPr="005909E8">
        <w:rPr>
          <w:rFonts w:cstheme="minorHAnsi"/>
          <w:spacing w:val="2"/>
          <w:sz w:val="24"/>
          <w:szCs w:val="24"/>
        </w:rPr>
        <w:t xml:space="preserve"> </w:t>
      </w:r>
      <w:r w:rsidRPr="005909E8">
        <w:rPr>
          <w:rFonts w:cstheme="minorHAnsi"/>
          <w:sz w:val="24"/>
          <w:szCs w:val="24"/>
        </w:rPr>
        <w:t>odplačilo</w:t>
      </w:r>
      <w:r w:rsidRPr="005909E8">
        <w:rPr>
          <w:rFonts w:cstheme="minorHAnsi"/>
          <w:spacing w:val="2"/>
          <w:sz w:val="24"/>
          <w:szCs w:val="24"/>
        </w:rPr>
        <w:t xml:space="preserve"> </w:t>
      </w:r>
      <w:r w:rsidRPr="005909E8">
        <w:rPr>
          <w:rFonts w:cstheme="minorHAnsi"/>
          <w:sz w:val="24"/>
          <w:szCs w:val="24"/>
        </w:rPr>
        <w:t>obresti</w:t>
      </w:r>
      <w:r w:rsidRPr="005909E8">
        <w:rPr>
          <w:rFonts w:cstheme="minorHAnsi"/>
          <w:spacing w:val="-3"/>
          <w:sz w:val="24"/>
          <w:szCs w:val="24"/>
        </w:rPr>
        <w:t xml:space="preserve"> </w:t>
      </w:r>
      <w:r w:rsidRPr="005909E8">
        <w:rPr>
          <w:rFonts w:cstheme="minorHAnsi"/>
          <w:sz w:val="24"/>
          <w:szCs w:val="24"/>
        </w:rPr>
        <w:t>od</w:t>
      </w:r>
      <w:r w:rsidRPr="005909E8">
        <w:rPr>
          <w:rFonts w:cstheme="minorHAnsi"/>
          <w:spacing w:val="2"/>
          <w:sz w:val="24"/>
          <w:szCs w:val="24"/>
        </w:rPr>
        <w:t xml:space="preserve"> </w:t>
      </w:r>
      <w:r w:rsidRPr="005909E8">
        <w:rPr>
          <w:rFonts w:cstheme="minorHAnsi"/>
          <w:sz w:val="24"/>
          <w:szCs w:val="24"/>
        </w:rPr>
        <w:t>kratkoročnih</w:t>
      </w:r>
      <w:r w:rsidRPr="005909E8">
        <w:rPr>
          <w:rFonts w:cstheme="minorHAnsi"/>
          <w:spacing w:val="1"/>
          <w:sz w:val="24"/>
          <w:szCs w:val="24"/>
        </w:rPr>
        <w:t xml:space="preserve"> </w:t>
      </w:r>
      <w:r w:rsidRPr="005909E8">
        <w:rPr>
          <w:rFonts w:cstheme="minorHAnsi"/>
          <w:sz w:val="24"/>
          <w:szCs w:val="24"/>
        </w:rPr>
        <w:t>likvidnostnih</w:t>
      </w:r>
      <w:r w:rsidRPr="005909E8">
        <w:rPr>
          <w:rFonts w:cstheme="minorHAnsi"/>
          <w:spacing w:val="1"/>
          <w:sz w:val="24"/>
          <w:szCs w:val="24"/>
        </w:rPr>
        <w:t xml:space="preserve"> </w:t>
      </w:r>
      <w:r w:rsidRPr="005909E8">
        <w:rPr>
          <w:rFonts w:cstheme="minorHAnsi"/>
          <w:sz w:val="24"/>
          <w:szCs w:val="24"/>
        </w:rPr>
        <w:t>kreditov</w:t>
      </w:r>
      <w:r w:rsidRPr="005909E8">
        <w:rPr>
          <w:rFonts w:cstheme="minorHAnsi"/>
          <w:spacing w:val="4"/>
          <w:sz w:val="24"/>
          <w:szCs w:val="24"/>
        </w:rPr>
        <w:t xml:space="preserve"> </w:t>
      </w:r>
      <w:r w:rsidRPr="005909E8">
        <w:rPr>
          <w:rFonts w:cstheme="minorHAnsi"/>
          <w:sz w:val="24"/>
          <w:szCs w:val="24"/>
        </w:rPr>
        <w:t>porabili</w:t>
      </w:r>
      <w:r w:rsidRPr="005909E8">
        <w:rPr>
          <w:rFonts w:cstheme="minorHAnsi"/>
          <w:spacing w:val="2"/>
          <w:sz w:val="24"/>
          <w:szCs w:val="24"/>
        </w:rPr>
        <w:t xml:space="preserve"> </w:t>
      </w:r>
      <w:r w:rsidR="00C968A4" w:rsidRPr="005909E8">
        <w:rPr>
          <w:rFonts w:cstheme="minorHAnsi"/>
          <w:sz w:val="24"/>
          <w:szCs w:val="24"/>
        </w:rPr>
        <w:t>2.543,11</w:t>
      </w:r>
      <w:r w:rsidR="00217F2B" w:rsidRPr="005909E8">
        <w:rPr>
          <w:rFonts w:cstheme="minorHAnsi"/>
          <w:sz w:val="24"/>
          <w:szCs w:val="24"/>
        </w:rPr>
        <w:t>€</w:t>
      </w:r>
      <w:r w:rsidRPr="005909E8">
        <w:rPr>
          <w:rFonts w:cstheme="minorHAnsi"/>
          <w:sz w:val="24"/>
          <w:szCs w:val="24"/>
        </w:rPr>
        <w:t xml:space="preserve"> ter</w:t>
      </w:r>
      <w:r w:rsidRPr="005909E8">
        <w:rPr>
          <w:rFonts w:cstheme="minorHAnsi"/>
          <w:spacing w:val="2"/>
          <w:sz w:val="24"/>
          <w:szCs w:val="24"/>
        </w:rPr>
        <w:t xml:space="preserve"> </w:t>
      </w:r>
      <w:r w:rsidRPr="005909E8">
        <w:rPr>
          <w:rFonts w:cstheme="minorHAnsi"/>
          <w:sz w:val="24"/>
          <w:szCs w:val="24"/>
        </w:rPr>
        <w:t>za odplačilo</w:t>
      </w:r>
      <w:r w:rsidR="005762A3" w:rsidRPr="005909E8">
        <w:rPr>
          <w:rFonts w:cstheme="minorHAnsi"/>
          <w:sz w:val="24"/>
          <w:szCs w:val="24"/>
        </w:rPr>
        <w:t xml:space="preserve"> </w:t>
      </w:r>
      <w:r w:rsidRPr="005909E8">
        <w:rPr>
          <w:rFonts w:cstheme="minorHAnsi"/>
          <w:spacing w:val="-47"/>
          <w:sz w:val="24"/>
          <w:szCs w:val="24"/>
        </w:rPr>
        <w:t xml:space="preserve"> </w:t>
      </w:r>
      <w:r w:rsidRPr="005909E8">
        <w:rPr>
          <w:rFonts w:cstheme="minorHAnsi"/>
          <w:sz w:val="24"/>
          <w:szCs w:val="24"/>
        </w:rPr>
        <w:t>obresti</w:t>
      </w:r>
      <w:r w:rsidRPr="005909E8">
        <w:rPr>
          <w:rFonts w:cstheme="minorHAnsi"/>
          <w:spacing w:val="-2"/>
          <w:sz w:val="24"/>
          <w:szCs w:val="24"/>
        </w:rPr>
        <w:t xml:space="preserve"> </w:t>
      </w:r>
      <w:r w:rsidRPr="005909E8">
        <w:rPr>
          <w:rFonts w:cstheme="minorHAnsi"/>
          <w:sz w:val="24"/>
          <w:szCs w:val="24"/>
        </w:rPr>
        <w:t>od</w:t>
      </w:r>
      <w:r w:rsidRPr="005909E8">
        <w:rPr>
          <w:rFonts w:cstheme="minorHAnsi"/>
          <w:spacing w:val="-1"/>
          <w:sz w:val="24"/>
          <w:szCs w:val="24"/>
        </w:rPr>
        <w:t xml:space="preserve"> </w:t>
      </w:r>
      <w:r w:rsidRPr="005909E8">
        <w:rPr>
          <w:rFonts w:cstheme="minorHAnsi"/>
          <w:sz w:val="24"/>
          <w:szCs w:val="24"/>
        </w:rPr>
        <w:t>dolgoročnih</w:t>
      </w:r>
      <w:r w:rsidRPr="005909E8">
        <w:rPr>
          <w:rFonts w:cstheme="minorHAnsi"/>
          <w:spacing w:val="-1"/>
          <w:sz w:val="24"/>
          <w:szCs w:val="24"/>
        </w:rPr>
        <w:t xml:space="preserve"> </w:t>
      </w:r>
      <w:r w:rsidRPr="005909E8">
        <w:rPr>
          <w:rFonts w:cstheme="minorHAnsi"/>
          <w:sz w:val="24"/>
          <w:szCs w:val="24"/>
        </w:rPr>
        <w:t>kreditov</w:t>
      </w:r>
      <w:r w:rsidRPr="005909E8">
        <w:rPr>
          <w:rFonts w:cstheme="minorHAnsi"/>
          <w:spacing w:val="-2"/>
          <w:sz w:val="24"/>
          <w:szCs w:val="24"/>
        </w:rPr>
        <w:t xml:space="preserve"> </w:t>
      </w:r>
      <w:r w:rsidR="00C968A4" w:rsidRPr="005909E8">
        <w:rPr>
          <w:rFonts w:cstheme="minorHAnsi"/>
          <w:sz w:val="24"/>
          <w:szCs w:val="24"/>
        </w:rPr>
        <w:t>40.332,27</w:t>
      </w:r>
      <w:r w:rsidR="00DD1397" w:rsidRPr="005909E8">
        <w:rPr>
          <w:rFonts w:cstheme="minorHAnsi"/>
          <w:sz w:val="24"/>
          <w:szCs w:val="24"/>
        </w:rPr>
        <w:t>€.</w:t>
      </w:r>
    </w:p>
    <w:p w14:paraId="6370C4F2" w14:textId="77777777" w:rsidR="003A3E15" w:rsidRPr="005909E8" w:rsidRDefault="003A3E15" w:rsidP="00D9681B">
      <w:pPr>
        <w:pStyle w:val="Naslov2"/>
        <w:spacing w:before="1"/>
        <w:ind w:left="-57"/>
        <w:rPr>
          <w:rFonts w:asciiTheme="minorHAnsi" w:hAnsiTheme="minorHAnsi" w:cstheme="minorHAnsi"/>
          <w:szCs w:val="24"/>
          <w:lang w:val="sl-SI"/>
        </w:rPr>
      </w:pPr>
      <w:bookmarkStart w:id="435" w:name="_Toc100059819"/>
      <w:bookmarkStart w:id="436" w:name="_Toc100062275"/>
      <w:bookmarkStart w:id="437" w:name="_Toc162607004"/>
      <w:bookmarkStart w:id="438" w:name="_Toc162607295"/>
      <w:bookmarkStart w:id="439" w:name="_Toc195260636"/>
      <w:bookmarkStart w:id="440" w:name="_Toc195261703"/>
      <w:r w:rsidRPr="005909E8">
        <w:rPr>
          <w:rFonts w:asciiTheme="minorHAnsi" w:hAnsiTheme="minorHAnsi" w:cstheme="minorHAnsi"/>
          <w:szCs w:val="24"/>
          <w:lang w:val="sl-SI"/>
        </w:rPr>
        <w:t>Podprogram</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22019002</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Stroški financiranja</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in</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upravljanja</w:t>
      </w:r>
      <w:r w:rsidRPr="005909E8">
        <w:rPr>
          <w:rFonts w:asciiTheme="minorHAnsi" w:hAnsiTheme="minorHAnsi" w:cstheme="minorHAnsi"/>
          <w:spacing w:val="-1"/>
          <w:szCs w:val="24"/>
          <w:lang w:val="sl-SI"/>
        </w:rPr>
        <w:t xml:space="preserve"> </w:t>
      </w:r>
      <w:r w:rsidRPr="005909E8">
        <w:rPr>
          <w:rFonts w:asciiTheme="minorHAnsi" w:hAnsiTheme="minorHAnsi" w:cstheme="minorHAnsi"/>
          <w:szCs w:val="24"/>
          <w:lang w:val="sl-SI"/>
        </w:rPr>
        <w:t>z</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dolgom</w:t>
      </w:r>
      <w:bookmarkEnd w:id="435"/>
      <w:bookmarkEnd w:id="436"/>
      <w:bookmarkEnd w:id="437"/>
      <w:bookmarkEnd w:id="438"/>
      <w:bookmarkEnd w:id="439"/>
      <w:bookmarkEnd w:id="440"/>
    </w:p>
    <w:p w14:paraId="784056FF" w14:textId="77777777" w:rsidR="003A3E15" w:rsidRPr="005909E8" w:rsidRDefault="003A3E15" w:rsidP="00D9681B">
      <w:pPr>
        <w:spacing w:line="267" w:lineRule="exact"/>
        <w:ind w:left="-57"/>
        <w:jc w:val="both"/>
        <w:rPr>
          <w:rFonts w:cstheme="minorHAnsi"/>
          <w:i/>
          <w:sz w:val="24"/>
          <w:szCs w:val="24"/>
        </w:rPr>
      </w:pPr>
      <w:r w:rsidRPr="005909E8">
        <w:rPr>
          <w:rFonts w:cstheme="minorHAnsi"/>
          <w:i/>
          <w:sz w:val="24"/>
          <w:szCs w:val="24"/>
          <w:u w:val="single"/>
        </w:rPr>
        <w:t>Proračunska</w:t>
      </w:r>
      <w:r w:rsidRPr="005909E8">
        <w:rPr>
          <w:rFonts w:cstheme="minorHAnsi"/>
          <w:i/>
          <w:spacing w:val="-3"/>
          <w:sz w:val="24"/>
          <w:szCs w:val="24"/>
          <w:u w:val="single"/>
        </w:rPr>
        <w:t xml:space="preserve"> </w:t>
      </w:r>
      <w:r w:rsidRPr="005909E8">
        <w:rPr>
          <w:rFonts w:cstheme="minorHAnsi"/>
          <w:i/>
          <w:sz w:val="24"/>
          <w:szCs w:val="24"/>
          <w:u w:val="single"/>
        </w:rPr>
        <w:t>postavka</w:t>
      </w:r>
      <w:r w:rsidRPr="005909E8">
        <w:rPr>
          <w:rFonts w:cstheme="minorHAnsi"/>
          <w:i/>
          <w:spacing w:val="-2"/>
          <w:sz w:val="24"/>
          <w:szCs w:val="24"/>
          <w:u w:val="single"/>
        </w:rPr>
        <w:t xml:space="preserve"> </w:t>
      </w:r>
      <w:r w:rsidRPr="005909E8">
        <w:rPr>
          <w:rFonts w:cstheme="minorHAnsi"/>
          <w:i/>
          <w:sz w:val="24"/>
          <w:szCs w:val="24"/>
          <w:u w:val="single"/>
        </w:rPr>
        <w:t>01015</w:t>
      </w:r>
      <w:r w:rsidRPr="005909E8">
        <w:rPr>
          <w:rFonts w:cstheme="minorHAnsi"/>
          <w:i/>
          <w:spacing w:val="-1"/>
          <w:sz w:val="24"/>
          <w:szCs w:val="24"/>
          <w:u w:val="single"/>
        </w:rPr>
        <w:t xml:space="preserve"> </w:t>
      </w:r>
      <w:r w:rsidRPr="005909E8">
        <w:rPr>
          <w:rFonts w:cstheme="minorHAnsi"/>
          <w:i/>
          <w:sz w:val="24"/>
          <w:szCs w:val="24"/>
          <w:u w:val="single"/>
        </w:rPr>
        <w:t>Obravnavanje kreditov</w:t>
      </w:r>
    </w:p>
    <w:p w14:paraId="575661BB" w14:textId="74531561" w:rsidR="003A3E15" w:rsidRPr="005909E8" w:rsidRDefault="003A3E15" w:rsidP="00D9681B">
      <w:pPr>
        <w:pStyle w:val="Telobesedila"/>
        <w:spacing w:line="267" w:lineRule="exact"/>
        <w:ind w:left="-57"/>
        <w:rPr>
          <w:rFonts w:asciiTheme="minorHAnsi" w:hAnsiTheme="minorHAnsi" w:cstheme="minorHAnsi"/>
          <w:szCs w:val="24"/>
        </w:rPr>
      </w:pPr>
      <w:r w:rsidRPr="005909E8">
        <w:rPr>
          <w:rFonts w:asciiTheme="minorHAnsi" w:hAnsiTheme="minorHAnsi" w:cstheme="minorHAnsi"/>
          <w:szCs w:val="24"/>
        </w:rPr>
        <w:t>V letu</w:t>
      </w:r>
      <w:r w:rsidRPr="005909E8">
        <w:rPr>
          <w:rFonts w:asciiTheme="minorHAnsi" w:hAnsiTheme="minorHAnsi" w:cstheme="minorHAnsi"/>
          <w:spacing w:val="-3"/>
          <w:szCs w:val="24"/>
        </w:rPr>
        <w:t xml:space="preserve"> </w:t>
      </w:r>
      <w:r w:rsidRPr="005909E8">
        <w:rPr>
          <w:rFonts w:asciiTheme="minorHAnsi" w:hAnsiTheme="minorHAnsi" w:cstheme="minorHAnsi"/>
          <w:szCs w:val="24"/>
        </w:rPr>
        <w:t>202</w:t>
      </w:r>
      <w:r w:rsidR="00C968A4" w:rsidRPr="005909E8">
        <w:rPr>
          <w:rFonts w:asciiTheme="minorHAnsi" w:hAnsiTheme="minorHAnsi" w:cstheme="minorHAnsi"/>
          <w:szCs w:val="24"/>
        </w:rPr>
        <w:t>5</w:t>
      </w:r>
      <w:r w:rsidRPr="005909E8">
        <w:rPr>
          <w:rFonts w:asciiTheme="minorHAnsi" w:hAnsiTheme="minorHAnsi" w:cstheme="minorHAnsi"/>
          <w:spacing w:val="-1"/>
          <w:szCs w:val="24"/>
        </w:rPr>
        <w:t xml:space="preserve"> </w:t>
      </w:r>
      <w:r w:rsidRPr="005909E8">
        <w:rPr>
          <w:rFonts w:asciiTheme="minorHAnsi" w:hAnsiTheme="minorHAnsi" w:cstheme="minorHAnsi"/>
          <w:szCs w:val="24"/>
        </w:rPr>
        <w:t>smo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odobritev kratkoročnega</w:t>
      </w:r>
      <w:r w:rsidRPr="005909E8">
        <w:rPr>
          <w:rFonts w:asciiTheme="minorHAnsi" w:hAnsiTheme="minorHAnsi" w:cstheme="minorHAnsi"/>
          <w:spacing w:val="-2"/>
          <w:szCs w:val="24"/>
        </w:rPr>
        <w:t xml:space="preserve"> </w:t>
      </w:r>
      <w:r w:rsidRPr="005909E8">
        <w:rPr>
          <w:rFonts w:asciiTheme="minorHAnsi" w:hAnsiTheme="minorHAnsi" w:cstheme="minorHAnsi"/>
          <w:szCs w:val="24"/>
        </w:rPr>
        <w:t>kredita</w:t>
      </w:r>
      <w:r w:rsidRPr="005909E8">
        <w:rPr>
          <w:rFonts w:asciiTheme="minorHAnsi" w:hAnsiTheme="minorHAnsi" w:cstheme="minorHAnsi"/>
          <w:spacing w:val="-4"/>
          <w:szCs w:val="24"/>
        </w:rPr>
        <w:t xml:space="preserve"> </w:t>
      </w:r>
      <w:r w:rsidRPr="005909E8">
        <w:rPr>
          <w:rFonts w:asciiTheme="minorHAnsi" w:hAnsiTheme="minorHAnsi" w:cstheme="minorHAnsi"/>
          <w:szCs w:val="24"/>
        </w:rPr>
        <w:t>porabili</w:t>
      </w:r>
      <w:r w:rsidRPr="005909E8">
        <w:rPr>
          <w:rFonts w:asciiTheme="minorHAnsi" w:hAnsiTheme="minorHAnsi" w:cstheme="minorHAnsi"/>
          <w:spacing w:val="-1"/>
          <w:szCs w:val="24"/>
        </w:rPr>
        <w:t xml:space="preserve"> </w:t>
      </w:r>
      <w:r w:rsidR="00C968A4" w:rsidRPr="005909E8">
        <w:rPr>
          <w:rFonts w:asciiTheme="minorHAnsi" w:hAnsiTheme="minorHAnsi" w:cstheme="minorHAnsi"/>
          <w:spacing w:val="-1"/>
          <w:szCs w:val="24"/>
        </w:rPr>
        <w:t>500</w:t>
      </w:r>
      <w:r w:rsidRPr="005909E8">
        <w:rPr>
          <w:rFonts w:asciiTheme="minorHAnsi" w:hAnsiTheme="minorHAnsi" w:cstheme="minorHAnsi"/>
          <w:szCs w:val="24"/>
        </w:rPr>
        <w:t>€</w:t>
      </w:r>
      <w:r w:rsidR="00217F2B" w:rsidRPr="005909E8">
        <w:rPr>
          <w:rFonts w:asciiTheme="minorHAnsi" w:hAnsiTheme="minorHAnsi" w:cstheme="minorHAnsi"/>
          <w:szCs w:val="24"/>
        </w:rPr>
        <w:t xml:space="preserve">. </w:t>
      </w:r>
    </w:p>
    <w:p w14:paraId="27F02EC2" w14:textId="77777777" w:rsidR="003A3E15" w:rsidRPr="005909E8" w:rsidRDefault="003A3E15" w:rsidP="00D9681B">
      <w:pPr>
        <w:pStyle w:val="Telobesedila"/>
        <w:ind w:left="-57"/>
        <w:rPr>
          <w:rFonts w:asciiTheme="minorHAnsi" w:hAnsiTheme="minorHAnsi" w:cstheme="minorHAnsi"/>
          <w:szCs w:val="24"/>
        </w:rPr>
      </w:pPr>
    </w:p>
    <w:p w14:paraId="2E569818" w14:textId="50B6B93C" w:rsidR="003A3E15" w:rsidRPr="005909E8" w:rsidRDefault="00F43D32" w:rsidP="00CD0C28">
      <w:pPr>
        <w:pStyle w:val="Naslov1"/>
        <w:keepNext w:val="0"/>
        <w:tabs>
          <w:tab w:val="clear" w:pos="-1080"/>
          <w:tab w:val="clear" w:pos="-720"/>
          <w:tab w:val="clear" w:pos="0"/>
          <w:tab w:val="clear" w:pos="810"/>
          <w:tab w:val="clear" w:pos="1080"/>
          <w:tab w:val="left" w:pos="527"/>
        </w:tabs>
        <w:autoSpaceDE w:val="0"/>
        <w:autoSpaceDN w:val="0"/>
        <w:ind w:left="-57"/>
        <w:rPr>
          <w:rFonts w:asciiTheme="minorHAnsi" w:hAnsiTheme="minorHAnsi" w:cstheme="minorHAnsi"/>
          <w:sz w:val="24"/>
          <w:szCs w:val="24"/>
          <w:u w:val="single"/>
          <w:lang w:val="sl-SI"/>
        </w:rPr>
      </w:pPr>
      <w:bookmarkStart w:id="441" w:name="_Toc100059820"/>
      <w:bookmarkStart w:id="442" w:name="_Toc100062276"/>
      <w:bookmarkStart w:id="443" w:name="_Toc162607005"/>
      <w:bookmarkStart w:id="444" w:name="_Toc162607296"/>
      <w:bookmarkStart w:id="445" w:name="_Toc195260637"/>
      <w:bookmarkStart w:id="446" w:name="_Toc195261704"/>
      <w:r w:rsidRPr="005909E8">
        <w:rPr>
          <w:rFonts w:asciiTheme="minorHAnsi" w:hAnsiTheme="minorHAnsi" w:cstheme="minorHAnsi"/>
          <w:sz w:val="24"/>
          <w:szCs w:val="24"/>
          <w:u w:val="single"/>
          <w:lang w:val="sl-SI"/>
        </w:rPr>
        <w:t xml:space="preserve">Področje proračunske porabe 23 </w:t>
      </w:r>
      <w:r w:rsidR="003A3E15" w:rsidRPr="005909E8">
        <w:rPr>
          <w:rFonts w:asciiTheme="minorHAnsi" w:hAnsiTheme="minorHAnsi" w:cstheme="minorHAnsi"/>
          <w:sz w:val="24"/>
          <w:szCs w:val="24"/>
          <w:u w:val="single"/>
          <w:lang w:val="sl-SI"/>
        </w:rPr>
        <w:t>INTERVENCIJSKI</w:t>
      </w:r>
      <w:r w:rsidR="003A3E15" w:rsidRPr="005909E8">
        <w:rPr>
          <w:rFonts w:asciiTheme="minorHAnsi" w:hAnsiTheme="minorHAnsi" w:cstheme="minorHAnsi"/>
          <w:spacing w:val="-1"/>
          <w:sz w:val="24"/>
          <w:szCs w:val="24"/>
          <w:u w:val="single"/>
          <w:lang w:val="sl-SI"/>
        </w:rPr>
        <w:t xml:space="preserve"> </w:t>
      </w:r>
      <w:r w:rsidR="003A3E15" w:rsidRPr="005909E8">
        <w:rPr>
          <w:rFonts w:asciiTheme="minorHAnsi" w:hAnsiTheme="minorHAnsi" w:cstheme="minorHAnsi"/>
          <w:sz w:val="24"/>
          <w:szCs w:val="24"/>
          <w:u w:val="single"/>
          <w:lang w:val="sl-SI"/>
        </w:rPr>
        <w:t>PROGRAMI</w:t>
      </w:r>
      <w:r w:rsidR="003A3E15" w:rsidRPr="005909E8">
        <w:rPr>
          <w:rFonts w:asciiTheme="minorHAnsi" w:hAnsiTheme="minorHAnsi" w:cstheme="minorHAnsi"/>
          <w:spacing w:val="-2"/>
          <w:sz w:val="24"/>
          <w:szCs w:val="24"/>
          <w:u w:val="single"/>
          <w:lang w:val="sl-SI"/>
        </w:rPr>
        <w:t xml:space="preserve"> </w:t>
      </w:r>
      <w:r w:rsidR="003A3E15" w:rsidRPr="005909E8">
        <w:rPr>
          <w:rFonts w:asciiTheme="minorHAnsi" w:hAnsiTheme="minorHAnsi" w:cstheme="minorHAnsi"/>
          <w:sz w:val="24"/>
          <w:szCs w:val="24"/>
          <w:u w:val="single"/>
          <w:lang w:val="sl-SI"/>
        </w:rPr>
        <w:t>IN</w:t>
      </w:r>
      <w:r w:rsidR="003A3E15" w:rsidRPr="005909E8">
        <w:rPr>
          <w:rFonts w:asciiTheme="minorHAnsi" w:hAnsiTheme="minorHAnsi" w:cstheme="minorHAnsi"/>
          <w:spacing w:val="-1"/>
          <w:sz w:val="24"/>
          <w:szCs w:val="24"/>
          <w:u w:val="single"/>
          <w:lang w:val="sl-SI"/>
        </w:rPr>
        <w:t xml:space="preserve"> </w:t>
      </w:r>
      <w:r w:rsidR="003A3E15" w:rsidRPr="005909E8">
        <w:rPr>
          <w:rFonts w:asciiTheme="minorHAnsi" w:hAnsiTheme="minorHAnsi" w:cstheme="minorHAnsi"/>
          <w:sz w:val="24"/>
          <w:szCs w:val="24"/>
          <w:u w:val="single"/>
          <w:lang w:val="sl-SI"/>
        </w:rPr>
        <w:t>OBVEZNOSTI</w:t>
      </w:r>
      <w:bookmarkEnd w:id="441"/>
      <w:bookmarkEnd w:id="442"/>
      <w:bookmarkEnd w:id="443"/>
      <w:bookmarkEnd w:id="444"/>
      <w:bookmarkEnd w:id="445"/>
      <w:bookmarkEnd w:id="446"/>
    </w:p>
    <w:p w14:paraId="4B15AC22" w14:textId="32D7D562" w:rsidR="003A3E15" w:rsidRPr="005909E8" w:rsidRDefault="003A3E15" w:rsidP="00D9681B">
      <w:pPr>
        <w:pStyle w:val="Telobesedila"/>
        <w:ind w:left="-57"/>
        <w:rPr>
          <w:rFonts w:asciiTheme="minorHAnsi" w:hAnsiTheme="minorHAnsi" w:cstheme="minorHAnsi"/>
          <w:szCs w:val="24"/>
        </w:rPr>
      </w:pP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intervencijske programe</w:t>
      </w:r>
      <w:r w:rsidRPr="005909E8">
        <w:rPr>
          <w:rFonts w:asciiTheme="minorHAnsi" w:hAnsiTheme="minorHAnsi" w:cstheme="minorHAnsi"/>
          <w:spacing w:val="-2"/>
          <w:szCs w:val="24"/>
        </w:rPr>
        <w:t xml:space="preserve"> </w:t>
      </w:r>
      <w:r w:rsidRPr="005909E8">
        <w:rPr>
          <w:rFonts w:asciiTheme="minorHAnsi" w:hAnsiTheme="minorHAnsi" w:cstheme="minorHAnsi"/>
          <w:szCs w:val="24"/>
        </w:rPr>
        <w:t>je</w:t>
      </w:r>
      <w:r w:rsidRPr="005909E8">
        <w:rPr>
          <w:rFonts w:asciiTheme="minorHAnsi" w:hAnsiTheme="minorHAnsi" w:cstheme="minorHAnsi"/>
          <w:spacing w:val="-3"/>
          <w:szCs w:val="24"/>
        </w:rPr>
        <w:t xml:space="preserve"> </w:t>
      </w:r>
      <w:r w:rsidRPr="005909E8">
        <w:rPr>
          <w:rFonts w:asciiTheme="minorHAnsi" w:hAnsiTheme="minorHAnsi" w:cstheme="minorHAnsi"/>
          <w:szCs w:val="24"/>
        </w:rPr>
        <w:t>občina v</w:t>
      </w:r>
      <w:r w:rsidRPr="005909E8">
        <w:rPr>
          <w:rFonts w:asciiTheme="minorHAnsi" w:hAnsiTheme="minorHAnsi" w:cstheme="minorHAnsi"/>
          <w:spacing w:val="-2"/>
          <w:szCs w:val="24"/>
        </w:rPr>
        <w:t xml:space="preserve"> </w:t>
      </w:r>
      <w:r w:rsidRPr="005909E8">
        <w:rPr>
          <w:rFonts w:asciiTheme="minorHAnsi" w:hAnsiTheme="minorHAnsi" w:cstheme="minorHAnsi"/>
          <w:szCs w:val="24"/>
        </w:rPr>
        <w:t>letu</w:t>
      </w:r>
      <w:r w:rsidRPr="005909E8">
        <w:rPr>
          <w:rFonts w:asciiTheme="minorHAnsi" w:hAnsiTheme="minorHAnsi" w:cstheme="minorHAnsi"/>
          <w:spacing w:val="-5"/>
          <w:szCs w:val="24"/>
        </w:rPr>
        <w:t xml:space="preserve"> </w:t>
      </w:r>
      <w:r w:rsidRPr="005909E8">
        <w:rPr>
          <w:rFonts w:asciiTheme="minorHAnsi" w:hAnsiTheme="minorHAnsi" w:cstheme="minorHAnsi"/>
          <w:szCs w:val="24"/>
        </w:rPr>
        <w:t>202</w:t>
      </w:r>
      <w:r w:rsidR="00CD0C28" w:rsidRPr="005909E8">
        <w:rPr>
          <w:rFonts w:asciiTheme="minorHAnsi" w:hAnsiTheme="minorHAnsi" w:cstheme="minorHAnsi"/>
          <w:szCs w:val="24"/>
        </w:rPr>
        <w:t>5</w:t>
      </w:r>
      <w:r w:rsidRPr="005909E8">
        <w:rPr>
          <w:rFonts w:asciiTheme="minorHAnsi" w:hAnsiTheme="minorHAnsi" w:cstheme="minorHAnsi"/>
          <w:szCs w:val="24"/>
        </w:rPr>
        <w:t xml:space="preserve"> porabila </w:t>
      </w:r>
      <w:r w:rsidR="00CD0C28" w:rsidRPr="005909E8">
        <w:rPr>
          <w:rFonts w:asciiTheme="minorHAnsi" w:hAnsiTheme="minorHAnsi" w:cstheme="minorHAnsi"/>
          <w:szCs w:val="24"/>
        </w:rPr>
        <w:t>40.588,08</w:t>
      </w:r>
      <w:r w:rsidRPr="005909E8">
        <w:rPr>
          <w:rFonts w:asciiTheme="minorHAnsi" w:hAnsiTheme="minorHAnsi" w:cstheme="minorHAnsi"/>
          <w:szCs w:val="24"/>
        </w:rPr>
        <w:t>€.</w:t>
      </w:r>
    </w:p>
    <w:p w14:paraId="19795EE8" w14:textId="77777777" w:rsidR="003A3E15" w:rsidRPr="005909E8" w:rsidRDefault="003A3E15" w:rsidP="00D9681B">
      <w:pPr>
        <w:pStyle w:val="Naslov2"/>
        <w:ind w:left="-57"/>
        <w:rPr>
          <w:rFonts w:asciiTheme="minorHAnsi" w:hAnsiTheme="minorHAnsi" w:cstheme="minorHAnsi"/>
          <w:spacing w:val="-47"/>
          <w:szCs w:val="24"/>
          <w:lang w:val="sl-SI"/>
        </w:rPr>
      </w:pPr>
      <w:bookmarkStart w:id="447" w:name="_Toc100059821"/>
      <w:bookmarkStart w:id="448" w:name="_Toc100062277"/>
      <w:bookmarkStart w:id="449" w:name="_Toc162607006"/>
      <w:bookmarkStart w:id="450" w:name="_Toc162607297"/>
      <w:bookmarkStart w:id="451" w:name="_Toc195260638"/>
      <w:bookmarkStart w:id="452" w:name="_Toc195261705"/>
      <w:r w:rsidRPr="005909E8">
        <w:rPr>
          <w:rFonts w:asciiTheme="minorHAnsi" w:hAnsiTheme="minorHAnsi" w:cstheme="minorHAnsi"/>
          <w:szCs w:val="24"/>
          <w:lang w:val="sl-SI"/>
        </w:rPr>
        <w:t>Program 2302 Posebna proračunska rezerva in programi pomoči v primeru nesreč</w:t>
      </w:r>
      <w:bookmarkEnd w:id="447"/>
      <w:bookmarkEnd w:id="448"/>
      <w:bookmarkEnd w:id="449"/>
      <w:bookmarkEnd w:id="450"/>
      <w:bookmarkEnd w:id="451"/>
      <w:bookmarkEnd w:id="452"/>
      <w:r w:rsidRPr="005909E8">
        <w:rPr>
          <w:rFonts w:asciiTheme="minorHAnsi" w:hAnsiTheme="minorHAnsi" w:cstheme="minorHAnsi"/>
          <w:spacing w:val="-47"/>
          <w:szCs w:val="24"/>
          <w:lang w:val="sl-SI"/>
        </w:rPr>
        <w:t xml:space="preserve"> </w:t>
      </w:r>
    </w:p>
    <w:p w14:paraId="603AB9DA" w14:textId="77777777" w:rsidR="003A3E15" w:rsidRPr="005909E8" w:rsidRDefault="003A3E15" w:rsidP="00D9681B">
      <w:pPr>
        <w:pStyle w:val="Naslov2"/>
        <w:ind w:left="-57"/>
        <w:rPr>
          <w:rFonts w:asciiTheme="minorHAnsi" w:hAnsiTheme="minorHAnsi" w:cstheme="minorHAnsi"/>
          <w:i/>
          <w:szCs w:val="24"/>
          <w:u w:val="single"/>
          <w:lang w:val="sl-SI"/>
        </w:rPr>
      </w:pPr>
      <w:bookmarkStart w:id="453" w:name="_Toc100059822"/>
      <w:bookmarkStart w:id="454" w:name="_Toc100062278"/>
      <w:bookmarkStart w:id="455" w:name="_Toc162607007"/>
      <w:bookmarkStart w:id="456" w:name="_Toc162607298"/>
      <w:bookmarkStart w:id="457" w:name="_Toc195260639"/>
      <w:bookmarkStart w:id="458" w:name="_Toc195261706"/>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23029001 Rezerva občine</w:t>
      </w:r>
      <w:bookmarkEnd w:id="453"/>
      <w:bookmarkEnd w:id="454"/>
      <w:bookmarkEnd w:id="455"/>
      <w:bookmarkEnd w:id="456"/>
      <w:bookmarkEnd w:id="457"/>
      <w:bookmarkEnd w:id="458"/>
    </w:p>
    <w:p w14:paraId="47F8DCA7" w14:textId="77777777" w:rsidR="003A3E15" w:rsidRPr="005909E8" w:rsidRDefault="003A3E15" w:rsidP="00D9681B">
      <w:pPr>
        <w:pStyle w:val="Telobesedila"/>
        <w:spacing w:before="1"/>
        <w:ind w:left="-57"/>
        <w:rPr>
          <w:rFonts w:asciiTheme="minorHAnsi" w:hAnsiTheme="minorHAnsi" w:cstheme="minorHAnsi"/>
          <w:szCs w:val="24"/>
        </w:rPr>
      </w:pPr>
      <w:bookmarkStart w:id="459" w:name="_Hlk193806876"/>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4"/>
          <w:szCs w:val="24"/>
          <w:u w:val="single"/>
        </w:rPr>
        <w:t xml:space="preserve"> </w:t>
      </w:r>
      <w:r w:rsidRPr="005909E8">
        <w:rPr>
          <w:rFonts w:asciiTheme="minorHAnsi" w:hAnsiTheme="minorHAnsi" w:cstheme="minorHAnsi"/>
          <w:szCs w:val="24"/>
          <w:u w:val="single"/>
        </w:rPr>
        <w:t>08007 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rezerva</w:t>
      </w:r>
    </w:p>
    <w:bookmarkEnd w:id="459"/>
    <w:p w14:paraId="3135C132" w14:textId="255AC5BA" w:rsidR="003A3E15" w:rsidRPr="005909E8" w:rsidRDefault="003A3E15" w:rsidP="00D9681B">
      <w:pPr>
        <w:pStyle w:val="Telobesedila"/>
        <w:ind w:left="-57"/>
        <w:rPr>
          <w:rFonts w:asciiTheme="minorHAnsi" w:hAnsiTheme="minorHAnsi" w:cstheme="minorHAnsi"/>
          <w:szCs w:val="24"/>
        </w:rPr>
      </w:pP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rezerve</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nameni</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nenačrtovane</w:t>
      </w:r>
      <w:r w:rsidRPr="005909E8">
        <w:rPr>
          <w:rFonts w:asciiTheme="minorHAnsi" w:hAnsiTheme="minorHAnsi" w:cstheme="minorHAnsi"/>
          <w:spacing w:val="1"/>
          <w:szCs w:val="24"/>
        </w:rPr>
        <w:t xml:space="preserve"> </w:t>
      </w:r>
      <w:r w:rsidRPr="005909E8">
        <w:rPr>
          <w:rFonts w:asciiTheme="minorHAnsi" w:hAnsiTheme="minorHAnsi" w:cstheme="minorHAnsi"/>
          <w:szCs w:val="24"/>
        </w:rPr>
        <w:t>odhodke</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primeru</w:t>
      </w:r>
      <w:r w:rsidRPr="005909E8">
        <w:rPr>
          <w:rFonts w:asciiTheme="minorHAnsi" w:hAnsiTheme="minorHAnsi" w:cstheme="minorHAnsi"/>
          <w:spacing w:val="1"/>
          <w:szCs w:val="24"/>
        </w:rPr>
        <w:t xml:space="preserve"> </w:t>
      </w:r>
      <w:r w:rsidRPr="005909E8">
        <w:rPr>
          <w:rFonts w:asciiTheme="minorHAnsi" w:hAnsiTheme="minorHAnsi" w:cstheme="minorHAnsi"/>
          <w:szCs w:val="24"/>
        </w:rPr>
        <w:t>naravnih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49"/>
          <w:szCs w:val="24"/>
        </w:rPr>
        <w:t xml:space="preserve"> </w:t>
      </w:r>
      <w:r w:rsidRPr="005909E8">
        <w:rPr>
          <w:rFonts w:asciiTheme="minorHAnsi" w:hAnsiTheme="minorHAnsi" w:cstheme="minorHAnsi"/>
          <w:szCs w:val="24"/>
        </w:rPr>
        <w:t>drugih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nesreč. V letu 20</w:t>
      </w:r>
      <w:r w:rsidR="003D5FA4" w:rsidRPr="005909E8">
        <w:rPr>
          <w:rFonts w:asciiTheme="minorHAnsi" w:hAnsiTheme="minorHAnsi" w:cstheme="minorHAnsi"/>
          <w:szCs w:val="24"/>
        </w:rPr>
        <w:t>2</w:t>
      </w:r>
      <w:r w:rsidR="00CD0C28" w:rsidRPr="005909E8">
        <w:rPr>
          <w:rFonts w:asciiTheme="minorHAnsi" w:hAnsiTheme="minorHAnsi" w:cstheme="minorHAnsi"/>
          <w:szCs w:val="24"/>
        </w:rPr>
        <w:t>5</w:t>
      </w:r>
      <w:r w:rsidR="003D5FA4" w:rsidRPr="005909E8">
        <w:rPr>
          <w:rFonts w:asciiTheme="minorHAnsi" w:hAnsiTheme="minorHAnsi" w:cstheme="minorHAnsi"/>
          <w:szCs w:val="24"/>
        </w:rPr>
        <w:t xml:space="preserve"> </w:t>
      </w:r>
      <w:r w:rsidRPr="005909E8">
        <w:rPr>
          <w:rFonts w:asciiTheme="minorHAnsi" w:hAnsiTheme="minorHAnsi" w:cstheme="minorHAnsi"/>
          <w:szCs w:val="24"/>
        </w:rPr>
        <w:t xml:space="preserve">smo sredstva porabili v višini </w:t>
      </w:r>
      <w:r w:rsidR="00CD0C28" w:rsidRPr="005909E8">
        <w:rPr>
          <w:rFonts w:asciiTheme="minorHAnsi" w:hAnsiTheme="minorHAnsi" w:cstheme="minorHAnsi"/>
          <w:szCs w:val="24"/>
        </w:rPr>
        <w:t>32.220,20</w:t>
      </w:r>
      <w:r w:rsidRPr="005909E8">
        <w:rPr>
          <w:rFonts w:asciiTheme="minorHAnsi" w:hAnsiTheme="minorHAnsi" w:cstheme="minorHAnsi"/>
          <w:szCs w:val="24"/>
        </w:rPr>
        <w:t>€ za namene</w:t>
      </w:r>
      <w:r w:rsidR="003D5FA4" w:rsidRPr="005909E8">
        <w:rPr>
          <w:rFonts w:asciiTheme="minorHAnsi" w:hAnsiTheme="minorHAnsi" w:cstheme="minorHAnsi"/>
          <w:szCs w:val="24"/>
        </w:rPr>
        <w:t xml:space="preserve">, ki so podrobneje opisani pod - </w:t>
      </w:r>
      <w:r w:rsidRPr="005909E8">
        <w:rPr>
          <w:rFonts w:asciiTheme="minorHAnsi" w:hAnsiTheme="minorHAnsi" w:cstheme="minorHAnsi"/>
          <w:szCs w:val="24"/>
        </w:rPr>
        <w:t>Opis</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w:t>
      </w:r>
      <w:r w:rsidRPr="005909E8">
        <w:rPr>
          <w:rFonts w:asciiTheme="minorHAnsi" w:hAnsiTheme="minorHAnsi" w:cstheme="minorHAnsi"/>
          <w:spacing w:val="-2"/>
          <w:szCs w:val="24"/>
        </w:rPr>
        <w:t xml:space="preserve"> </w:t>
      </w:r>
      <w:r w:rsidRPr="005909E8">
        <w:rPr>
          <w:rFonts w:asciiTheme="minorHAnsi" w:hAnsiTheme="minorHAnsi" w:cstheme="minorHAnsi"/>
          <w:szCs w:val="24"/>
        </w:rPr>
        <w:t xml:space="preserve">porabi proračunske rezerve </w:t>
      </w:r>
      <w:r w:rsidR="005762A3" w:rsidRPr="005909E8">
        <w:rPr>
          <w:rFonts w:asciiTheme="minorHAnsi" w:hAnsiTheme="minorHAnsi" w:cstheme="minorHAnsi"/>
          <w:szCs w:val="24"/>
        </w:rPr>
        <w:t>2</w:t>
      </w:r>
      <w:r w:rsidRPr="005909E8">
        <w:rPr>
          <w:rFonts w:asciiTheme="minorHAnsi" w:hAnsiTheme="minorHAnsi" w:cstheme="minorHAnsi"/>
          <w:szCs w:val="24"/>
        </w:rPr>
        <w:t>.1.5.</w:t>
      </w:r>
    </w:p>
    <w:p w14:paraId="1B30340F" w14:textId="77777777" w:rsidR="004F163F" w:rsidRPr="005909E8" w:rsidRDefault="004F163F" w:rsidP="00D9681B">
      <w:pPr>
        <w:pStyle w:val="Telobesedila"/>
        <w:ind w:left="-57"/>
        <w:rPr>
          <w:rFonts w:asciiTheme="minorHAnsi" w:hAnsiTheme="minorHAnsi" w:cstheme="minorHAnsi"/>
          <w:szCs w:val="24"/>
        </w:rPr>
      </w:pPr>
    </w:p>
    <w:p w14:paraId="09227BAD" w14:textId="6D0B3195" w:rsidR="003A3E15" w:rsidRPr="005909E8" w:rsidRDefault="003A3E15" w:rsidP="003D5FA4">
      <w:pPr>
        <w:jc w:val="both"/>
        <w:rPr>
          <w:rFonts w:eastAsia="Times New Roman" w:cstheme="minorHAnsi"/>
          <w:sz w:val="24"/>
          <w:szCs w:val="24"/>
          <w:lang w:eastAsia="sl-SI"/>
        </w:rPr>
      </w:pPr>
      <w:r w:rsidRPr="005909E8">
        <w:rPr>
          <w:rFonts w:cstheme="minorHAnsi"/>
          <w:i/>
          <w:sz w:val="24"/>
          <w:szCs w:val="24"/>
          <w:u w:val="single"/>
        </w:rPr>
        <w:t xml:space="preserve">Proračunska postavka 08037 SARS-CoV-2 (COVID 19); </w:t>
      </w:r>
      <w:r w:rsidR="003B02C4" w:rsidRPr="005909E8">
        <w:rPr>
          <w:rFonts w:cstheme="minorHAnsi"/>
          <w:sz w:val="24"/>
          <w:szCs w:val="24"/>
          <w:lang w:eastAsia="sl-SI"/>
        </w:rPr>
        <w:t>V letu 202</w:t>
      </w:r>
      <w:r w:rsidR="00CD0C28" w:rsidRPr="005909E8">
        <w:rPr>
          <w:rFonts w:cstheme="minorHAnsi"/>
          <w:sz w:val="24"/>
          <w:szCs w:val="24"/>
          <w:lang w:eastAsia="sl-SI"/>
        </w:rPr>
        <w:t>5</w:t>
      </w:r>
      <w:r w:rsidR="003B02C4" w:rsidRPr="005909E8">
        <w:rPr>
          <w:rFonts w:cstheme="minorHAnsi"/>
          <w:sz w:val="24"/>
          <w:szCs w:val="24"/>
          <w:lang w:eastAsia="sl-SI"/>
        </w:rPr>
        <w:t>, na tej postavki r</w:t>
      </w:r>
      <w:r w:rsidRPr="005909E8">
        <w:rPr>
          <w:rFonts w:cstheme="minorHAnsi"/>
          <w:sz w:val="24"/>
          <w:szCs w:val="24"/>
          <w:lang w:eastAsia="sl-SI"/>
        </w:rPr>
        <w:t xml:space="preserve">ealizacija </w:t>
      </w:r>
      <w:r w:rsidR="003B02C4" w:rsidRPr="005909E8">
        <w:rPr>
          <w:rFonts w:cstheme="minorHAnsi"/>
          <w:sz w:val="24"/>
          <w:szCs w:val="24"/>
          <w:lang w:eastAsia="sl-SI"/>
        </w:rPr>
        <w:t xml:space="preserve">ni </w:t>
      </w:r>
      <w:r w:rsidR="004F163F" w:rsidRPr="005909E8">
        <w:rPr>
          <w:rFonts w:cstheme="minorHAnsi"/>
          <w:sz w:val="24"/>
          <w:szCs w:val="24"/>
          <w:lang w:eastAsia="sl-SI"/>
        </w:rPr>
        <w:t xml:space="preserve">bilo </w:t>
      </w:r>
      <w:r w:rsidR="003B02C4" w:rsidRPr="005909E8">
        <w:rPr>
          <w:rFonts w:cstheme="minorHAnsi"/>
          <w:sz w:val="24"/>
          <w:szCs w:val="24"/>
          <w:lang w:eastAsia="sl-SI"/>
        </w:rPr>
        <w:t xml:space="preserve">(planirano za </w:t>
      </w:r>
      <w:r w:rsidR="003D5FA4" w:rsidRPr="005909E8">
        <w:rPr>
          <w:rFonts w:cstheme="minorHAnsi"/>
          <w:sz w:val="24"/>
          <w:szCs w:val="24"/>
          <w:lang w:eastAsia="sl-SI"/>
        </w:rPr>
        <w:t>stroške</w:t>
      </w:r>
      <w:r w:rsidR="003D5FA4" w:rsidRPr="005909E8">
        <w:rPr>
          <w:rFonts w:eastAsia="Times New Roman" w:cstheme="minorHAnsi"/>
          <w:sz w:val="24"/>
          <w:szCs w:val="24"/>
          <w:lang w:eastAsia="sl-SI"/>
        </w:rPr>
        <w:t xml:space="preserve"> nakup</w:t>
      </w:r>
      <w:r w:rsidR="003B02C4" w:rsidRPr="005909E8">
        <w:rPr>
          <w:rFonts w:eastAsia="Times New Roman" w:cstheme="minorHAnsi"/>
          <w:sz w:val="24"/>
          <w:szCs w:val="24"/>
          <w:lang w:eastAsia="sl-SI"/>
        </w:rPr>
        <w:t>a</w:t>
      </w:r>
      <w:r w:rsidR="003D5FA4" w:rsidRPr="005909E8">
        <w:rPr>
          <w:rFonts w:eastAsia="Times New Roman" w:cstheme="minorHAnsi"/>
          <w:sz w:val="24"/>
          <w:szCs w:val="24"/>
          <w:lang w:eastAsia="sl-SI"/>
        </w:rPr>
        <w:t xml:space="preserve"> hitrih testov</w:t>
      </w:r>
      <w:r w:rsidR="003B02C4" w:rsidRPr="005909E8">
        <w:rPr>
          <w:rFonts w:eastAsia="Times New Roman" w:cstheme="minorHAnsi"/>
          <w:sz w:val="24"/>
          <w:szCs w:val="24"/>
          <w:lang w:eastAsia="sl-SI"/>
        </w:rPr>
        <w:t>)</w:t>
      </w:r>
      <w:r w:rsidR="003D5FA4" w:rsidRPr="005909E8">
        <w:rPr>
          <w:rFonts w:eastAsia="Times New Roman" w:cstheme="minorHAnsi"/>
          <w:sz w:val="24"/>
          <w:szCs w:val="24"/>
          <w:lang w:eastAsia="sl-SI"/>
        </w:rPr>
        <w:t xml:space="preserve">. </w:t>
      </w:r>
    </w:p>
    <w:p w14:paraId="0AEF49DB" w14:textId="77777777" w:rsidR="003A3E15" w:rsidRPr="005909E8" w:rsidRDefault="003A3E15" w:rsidP="00D9681B">
      <w:pPr>
        <w:pStyle w:val="Naslov2"/>
        <w:spacing w:line="267" w:lineRule="exact"/>
        <w:ind w:left="-57"/>
        <w:rPr>
          <w:rFonts w:asciiTheme="minorHAnsi" w:hAnsiTheme="minorHAnsi" w:cstheme="minorHAnsi"/>
          <w:i/>
          <w:szCs w:val="24"/>
          <w:u w:val="single"/>
          <w:lang w:val="sl-SI"/>
        </w:rPr>
      </w:pPr>
      <w:bookmarkStart w:id="460" w:name="_Toc100059823"/>
      <w:bookmarkStart w:id="461" w:name="_Toc100062279"/>
      <w:bookmarkStart w:id="462" w:name="_Toc162607008"/>
      <w:bookmarkStart w:id="463" w:name="_Toc162607299"/>
      <w:bookmarkStart w:id="464" w:name="_Toc195260640"/>
      <w:bookmarkStart w:id="465" w:name="_Toc195261707"/>
      <w:r w:rsidRPr="005909E8">
        <w:rPr>
          <w:rFonts w:asciiTheme="minorHAnsi" w:hAnsiTheme="minorHAnsi" w:cstheme="minorHAnsi"/>
          <w:i/>
          <w:szCs w:val="24"/>
          <w:u w:val="single"/>
          <w:lang w:val="sl-SI"/>
        </w:rPr>
        <w:t>Podprogram</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23029002</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Posebni</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programi</w:t>
      </w:r>
      <w:r w:rsidRPr="005909E8">
        <w:rPr>
          <w:rFonts w:asciiTheme="minorHAnsi" w:hAnsiTheme="minorHAnsi" w:cstheme="minorHAnsi"/>
          <w:i/>
          <w:spacing w:val="-1"/>
          <w:szCs w:val="24"/>
          <w:u w:val="single"/>
          <w:lang w:val="sl-SI"/>
        </w:rPr>
        <w:t xml:space="preserve"> </w:t>
      </w:r>
      <w:r w:rsidRPr="005909E8">
        <w:rPr>
          <w:rFonts w:asciiTheme="minorHAnsi" w:hAnsiTheme="minorHAnsi" w:cstheme="minorHAnsi"/>
          <w:i/>
          <w:szCs w:val="24"/>
          <w:u w:val="single"/>
          <w:lang w:val="sl-SI"/>
        </w:rPr>
        <w:t>v</w:t>
      </w:r>
      <w:r w:rsidRPr="005909E8">
        <w:rPr>
          <w:rFonts w:asciiTheme="minorHAnsi" w:hAnsiTheme="minorHAnsi" w:cstheme="minorHAnsi"/>
          <w:i/>
          <w:spacing w:val="-3"/>
          <w:szCs w:val="24"/>
          <w:u w:val="single"/>
          <w:lang w:val="sl-SI"/>
        </w:rPr>
        <w:t xml:space="preserve"> </w:t>
      </w:r>
      <w:r w:rsidRPr="005909E8">
        <w:rPr>
          <w:rFonts w:asciiTheme="minorHAnsi" w:hAnsiTheme="minorHAnsi" w:cstheme="minorHAnsi"/>
          <w:i/>
          <w:szCs w:val="24"/>
          <w:u w:val="single"/>
          <w:lang w:val="sl-SI"/>
        </w:rPr>
        <w:t>primeru</w:t>
      </w:r>
      <w:r w:rsidRPr="005909E8">
        <w:rPr>
          <w:rFonts w:asciiTheme="minorHAnsi" w:hAnsiTheme="minorHAnsi" w:cstheme="minorHAnsi"/>
          <w:i/>
          <w:spacing w:val="-2"/>
          <w:szCs w:val="24"/>
          <w:u w:val="single"/>
          <w:lang w:val="sl-SI"/>
        </w:rPr>
        <w:t xml:space="preserve"> </w:t>
      </w:r>
      <w:r w:rsidRPr="005909E8">
        <w:rPr>
          <w:rFonts w:asciiTheme="minorHAnsi" w:hAnsiTheme="minorHAnsi" w:cstheme="minorHAnsi"/>
          <w:i/>
          <w:szCs w:val="24"/>
          <w:u w:val="single"/>
          <w:lang w:val="sl-SI"/>
        </w:rPr>
        <w:t>nesreč</w:t>
      </w:r>
      <w:bookmarkEnd w:id="460"/>
      <w:bookmarkEnd w:id="461"/>
      <w:bookmarkEnd w:id="462"/>
      <w:bookmarkEnd w:id="463"/>
      <w:bookmarkEnd w:id="464"/>
      <w:bookmarkEnd w:id="465"/>
    </w:p>
    <w:p w14:paraId="18F11E45" w14:textId="77777777" w:rsidR="003A3E15" w:rsidRPr="005909E8" w:rsidRDefault="003A3E15" w:rsidP="00D9681B">
      <w:pPr>
        <w:pStyle w:val="Telobesedila"/>
        <w:ind w:left="-57"/>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5"/>
          <w:szCs w:val="24"/>
          <w:u w:val="single"/>
        </w:rPr>
        <w:t xml:space="preserve"> </w:t>
      </w:r>
      <w:r w:rsidRPr="005909E8">
        <w:rPr>
          <w:rFonts w:asciiTheme="minorHAnsi" w:hAnsiTheme="minorHAnsi" w:cstheme="minorHAnsi"/>
          <w:szCs w:val="24"/>
          <w:u w:val="single"/>
        </w:rPr>
        <w:t>08022</w:t>
      </w:r>
      <w:r w:rsidRPr="005909E8">
        <w:rPr>
          <w:rFonts w:asciiTheme="minorHAnsi" w:hAnsiTheme="minorHAnsi" w:cstheme="minorHAnsi"/>
          <w:spacing w:val="48"/>
          <w:szCs w:val="24"/>
          <w:u w:val="single"/>
        </w:rPr>
        <w:t xml:space="preserve"> </w:t>
      </w:r>
      <w:r w:rsidRPr="005909E8">
        <w:rPr>
          <w:rFonts w:asciiTheme="minorHAnsi" w:hAnsiTheme="minorHAnsi" w:cstheme="minorHAnsi"/>
          <w:szCs w:val="24"/>
          <w:u w:val="single"/>
        </w:rPr>
        <w:t>Posebni programi</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v</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primeru</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nesreč</w:t>
      </w:r>
    </w:p>
    <w:p w14:paraId="66AF282A" w14:textId="45D4C2A5" w:rsidR="00DF49EF" w:rsidRPr="005909E8" w:rsidRDefault="003A3E15" w:rsidP="00CD0C28">
      <w:pPr>
        <w:pStyle w:val="Telobesedila"/>
        <w:spacing w:before="33"/>
        <w:ind w:left="-57"/>
        <w:rPr>
          <w:rFonts w:asciiTheme="minorHAnsi" w:hAnsiTheme="minorHAnsi" w:cstheme="minorHAnsi"/>
          <w:szCs w:val="24"/>
        </w:rPr>
      </w:pPr>
      <w:r w:rsidRPr="005909E8">
        <w:rPr>
          <w:rFonts w:asciiTheme="minorHAnsi" w:hAnsiTheme="minorHAnsi" w:cstheme="minorHAnsi"/>
          <w:szCs w:val="24"/>
        </w:rPr>
        <w:t>Poraba sredstev na tem kontu predstavlja porabo namenskih sredstev za sanacijo posledic neurja in poplav.</w:t>
      </w:r>
      <w:r w:rsidR="00021A93"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 xml:space="preserve">Na tej postavki so bila </w:t>
      </w:r>
      <w:r w:rsidR="003B02C4" w:rsidRPr="005909E8">
        <w:rPr>
          <w:rFonts w:asciiTheme="minorHAnsi" w:hAnsiTheme="minorHAnsi" w:cstheme="minorHAnsi"/>
          <w:szCs w:val="24"/>
        </w:rPr>
        <w:t>pri sprejemu proračun</w:t>
      </w:r>
      <w:r w:rsidR="00557B41" w:rsidRPr="005909E8">
        <w:rPr>
          <w:rFonts w:asciiTheme="minorHAnsi" w:hAnsiTheme="minorHAnsi" w:cstheme="minorHAnsi"/>
          <w:szCs w:val="24"/>
        </w:rPr>
        <w:t>a</w:t>
      </w:r>
      <w:r w:rsidR="003B02C4" w:rsidRPr="005909E8">
        <w:rPr>
          <w:rFonts w:asciiTheme="minorHAnsi" w:hAnsiTheme="minorHAnsi" w:cstheme="minorHAnsi"/>
          <w:szCs w:val="24"/>
        </w:rPr>
        <w:t xml:space="preserve"> </w:t>
      </w:r>
      <w:r w:rsidR="004F163F" w:rsidRPr="005909E8">
        <w:rPr>
          <w:rFonts w:asciiTheme="minorHAnsi" w:hAnsiTheme="minorHAnsi" w:cstheme="minorHAnsi"/>
          <w:szCs w:val="24"/>
        </w:rPr>
        <w:t xml:space="preserve">sredstva </w:t>
      </w:r>
      <w:r w:rsidRPr="005909E8">
        <w:rPr>
          <w:rFonts w:asciiTheme="minorHAnsi" w:hAnsiTheme="minorHAnsi" w:cstheme="minorHAnsi"/>
          <w:szCs w:val="24"/>
        </w:rPr>
        <w:t xml:space="preserve">načrtovana </w:t>
      </w:r>
      <w:r w:rsidR="00557B41" w:rsidRPr="005909E8">
        <w:rPr>
          <w:rFonts w:asciiTheme="minorHAnsi" w:hAnsiTheme="minorHAnsi" w:cstheme="minorHAnsi"/>
          <w:szCs w:val="24"/>
        </w:rPr>
        <w:t xml:space="preserve">v višini </w:t>
      </w:r>
      <w:r w:rsidR="00CD0C28" w:rsidRPr="005909E8">
        <w:rPr>
          <w:rFonts w:asciiTheme="minorHAnsi" w:hAnsiTheme="minorHAnsi" w:cstheme="minorHAnsi"/>
          <w:szCs w:val="24"/>
        </w:rPr>
        <w:lastRenderedPageBreak/>
        <w:t>420.286,87</w:t>
      </w:r>
      <w:r w:rsidR="00557B41" w:rsidRPr="005909E8">
        <w:rPr>
          <w:rFonts w:asciiTheme="minorHAnsi" w:hAnsiTheme="minorHAnsi" w:cstheme="minorHAnsi"/>
          <w:szCs w:val="24"/>
        </w:rPr>
        <w:t>€. Z Rebalansom pa smo jih prerazporedili na nove postavke. N</w:t>
      </w:r>
      <w:r w:rsidR="00A15774" w:rsidRPr="005909E8">
        <w:rPr>
          <w:rFonts w:asciiTheme="minorHAnsi" w:hAnsiTheme="minorHAnsi" w:cstheme="minorHAnsi"/>
          <w:szCs w:val="24"/>
        </w:rPr>
        <w:t>amen</w:t>
      </w:r>
      <w:r w:rsidR="00557B41" w:rsidRPr="005909E8">
        <w:rPr>
          <w:rFonts w:asciiTheme="minorHAnsi" w:hAnsiTheme="minorHAnsi" w:cstheme="minorHAnsi"/>
          <w:szCs w:val="24"/>
        </w:rPr>
        <w:t>i porabe</w:t>
      </w:r>
      <w:r w:rsidR="00A15774" w:rsidRPr="005909E8">
        <w:rPr>
          <w:rFonts w:asciiTheme="minorHAnsi" w:hAnsiTheme="minorHAnsi" w:cstheme="minorHAnsi"/>
          <w:szCs w:val="24"/>
        </w:rPr>
        <w:t xml:space="preserve"> so podrobneje opisani pod- </w:t>
      </w:r>
      <w:r w:rsidRPr="005909E8">
        <w:rPr>
          <w:rFonts w:asciiTheme="minorHAnsi" w:hAnsiTheme="minorHAnsi" w:cstheme="minorHAnsi"/>
          <w:szCs w:val="24"/>
        </w:rPr>
        <w:t>Opis</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porabe pri porabi proračunske rezerve</w:t>
      </w:r>
      <w:r w:rsidRPr="005909E8">
        <w:rPr>
          <w:rFonts w:asciiTheme="minorHAnsi" w:hAnsiTheme="minorHAnsi" w:cstheme="minorHAnsi"/>
          <w:spacing w:val="-2"/>
          <w:szCs w:val="24"/>
        </w:rPr>
        <w:t xml:space="preserve"> </w:t>
      </w:r>
      <w:r w:rsidR="00021A93" w:rsidRPr="005909E8">
        <w:rPr>
          <w:rFonts w:asciiTheme="minorHAnsi" w:hAnsiTheme="minorHAnsi" w:cstheme="minorHAnsi"/>
          <w:szCs w:val="24"/>
        </w:rPr>
        <w:t>2</w:t>
      </w:r>
      <w:r w:rsidRPr="005909E8">
        <w:rPr>
          <w:rFonts w:asciiTheme="minorHAnsi" w:hAnsiTheme="minorHAnsi" w:cstheme="minorHAnsi"/>
          <w:szCs w:val="24"/>
        </w:rPr>
        <w:t>.1.5.</w:t>
      </w:r>
    </w:p>
    <w:p w14:paraId="47FB5A99" w14:textId="7931DD94" w:rsidR="00DF49EF" w:rsidRPr="00620377" w:rsidRDefault="00DF49EF" w:rsidP="00131F11">
      <w:pPr>
        <w:spacing w:after="0" w:line="240" w:lineRule="auto"/>
        <w:jc w:val="both"/>
        <w:rPr>
          <w:rFonts w:eastAsia="Times New Roman" w:cstheme="minorHAnsi"/>
          <w:sz w:val="24"/>
          <w:szCs w:val="24"/>
          <w:lang w:eastAsia="sl-SI"/>
        </w:rPr>
      </w:pPr>
      <w:r w:rsidRPr="00620377">
        <w:rPr>
          <w:rFonts w:cstheme="minorHAnsi"/>
          <w:sz w:val="24"/>
          <w:szCs w:val="24"/>
          <w:u w:val="single"/>
        </w:rPr>
        <w:t>Proračunska</w:t>
      </w:r>
      <w:r w:rsidRPr="00620377">
        <w:rPr>
          <w:rFonts w:cstheme="minorHAnsi"/>
          <w:spacing w:val="-3"/>
          <w:sz w:val="24"/>
          <w:szCs w:val="24"/>
          <w:u w:val="single"/>
        </w:rPr>
        <w:t xml:space="preserve"> </w:t>
      </w:r>
      <w:r w:rsidRPr="00620377">
        <w:rPr>
          <w:rFonts w:cstheme="minorHAnsi"/>
          <w:sz w:val="24"/>
          <w:szCs w:val="24"/>
          <w:u w:val="single"/>
        </w:rPr>
        <w:t>postavka</w:t>
      </w:r>
      <w:r w:rsidRPr="00620377">
        <w:rPr>
          <w:rFonts w:cstheme="minorHAnsi"/>
          <w:spacing w:val="-4"/>
          <w:sz w:val="24"/>
          <w:szCs w:val="24"/>
          <w:u w:val="single"/>
        </w:rPr>
        <w:t xml:space="preserve"> </w:t>
      </w:r>
      <w:r w:rsidR="005B4207" w:rsidRPr="00620377">
        <w:rPr>
          <w:rFonts w:cstheme="minorHAnsi"/>
          <w:spacing w:val="-4"/>
          <w:sz w:val="24"/>
          <w:szCs w:val="24"/>
          <w:u w:val="single"/>
        </w:rPr>
        <w:t>23024 Sanacija plazu na JP 916191 Zaplanina-Brvar</w:t>
      </w:r>
      <w:r w:rsidRPr="00620377">
        <w:rPr>
          <w:rFonts w:cstheme="minorHAnsi"/>
          <w:sz w:val="24"/>
          <w:szCs w:val="24"/>
          <w:u w:val="single"/>
        </w:rPr>
        <w:t xml:space="preserve">; </w:t>
      </w:r>
      <w:r w:rsidRPr="00620377">
        <w:rPr>
          <w:rFonts w:cstheme="minorHAnsi"/>
          <w:sz w:val="24"/>
          <w:szCs w:val="24"/>
        </w:rPr>
        <w:t>Realizacija v višini</w:t>
      </w:r>
      <w:r w:rsidR="00DD5447" w:rsidRPr="00620377">
        <w:rPr>
          <w:rFonts w:cstheme="minorHAnsi"/>
          <w:sz w:val="24"/>
          <w:szCs w:val="24"/>
        </w:rPr>
        <w:t xml:space="preserve"> </w:t>
      </w:r>
      <w:r w:rsidR="005B4207" w:rsidRPr="00620377">
        <w:rPr>
          <w:rFonts w:cstheme="minorHAnsi"/>
          <w:sz w:val="24"/>
          <w:szCs w:val="24"/>
        </w:rPr>
        <w:t>1.781,20</w:t>
      </w:r>
      <w:r w:rsidR="00FC4089" w:rsidRPr="00620377">
        <w:rPr>
          <w:rFonts w:cstheme="minorHAnsi"/>
          <w:sz w:val="24"/>
          <w:szCs w:val="24"/>
        </w:rPr>
        <w:t>€</w:t>
      </w:r>
      <w:r w:rsidR="00DD5447" w:rsidRPr="00620377">
        <w:rPr>
          <w:rFonts w:cstheme="minorHAnsi"/>
          <w:sz w:val="24"/>
          <w:szCs w:val="24"/>
        </w:rPr>
        <w:t xml:space="preserve"> je iz naslova </w:t>
      </w:r>
      <w:r w:rsidR="00131F11" w:rsidRPr="00620377">
        <w:rPr>
          <w:rFonts w:cstheme="minorHAnsi"/>
          <w:sz w:val="24"/>
          <w:szCs w:val="24"/>
        </w:rPr>
        <w:t xml:space="preserve">plačila projektne dokumentacije. </w:t>
      </w:r>
      <w:r w:rsidR="00620377" w:rsidRPr="00620377">
        <w:rPr>
          <w:rFonts w:cstheme="minorHAnsi"/>
          <w:sz w:val="24"/>
          <w:szCs w:val="24"/>
        </w:rPr>
        <w:t>Sredstva za sanacijo plazu, v državnem proračunu še niso zagotovljena.</w:t>
      </w:r>
    </w:p>
    <w:p w14:paraId="1671EB2E" w14:textId="23CC0A90" w:rsidR="00131F11" w:rsidRPr="00620377" w:rsidRDefault="00DD5447" w:rsidP="00131F11">
      <w:pPr>
        <w:spacing w:after="0" w:line="240" w:lineRule="auto"/>
        <w:jc w:val="both"/>
        <w:rPr>
          <w:rFonts w:eastAsia="Times New Roman" w:cstheme="minorHAnsi"/>
          <w:sz w:val="24"/>
          <w:szCs w:val="24"/>
          <w:lang w:eastAsia="sl-SI"/>
        </w:rPr>
      </w:pPr>
      <w:r w:rsidRPr="00620377">
        <w:rPr>
          <w:rFonts w:cstheme="minorHAnsi"/>
          <w:sz w:val="24"/>
          <w:szCs w:val="24"/>
          <w:u w:val="single"/>
        </w:rPr>
        <w:t>Proračunska</w:t>
      </w:r>
      <w:r w:rsidRPr="00620377">
        <w:rPr>
          <w:rFonts w:cstheme="minorHAnsi"/>
          <w:spacing w:val="-3"/>
          <w:sz w:val="24"/>
          <w:szCs w:val="24"/>
          <w:u w:val="single"/>
        </w:rPr>
        <w:t xml:space="preserve"> </w:t>
      </w:r>
      <w:r w:rsidRPr="00620377">
        <w:rPr>
          <w:rFonts w:cstheme="minorHAnsi"/>
          <w:sz w:val="24"/>
          <w:szCs w:val="24"/>
          <w:u w:val="single"/>
        </w:rPr>
        <w:t>postavka</w:t>
      </w:r>
      <w:r w:rsidRPr="00620377">
        <w:rPr>
          <w:rFonts w:cstheme="minorHAnsi"/>
          <w:spacing w:val="-4"/>
          <w:sz w:val="24"/>
          <w:szCs w:val="24"/>
          <w:u w:val="single"/>
        </w:rPr>
        <w:t xml:space="preserve"> </w:t>
      </w:r>
      <w:r w:rsidRPr="00620377">
        <w:rPr>
          <w:rFonts w:cstheme="minorHAnsi"/>
          <w:sz w:val="24"/>
          <w:szCs w:val="24"/>
          <w:u w:val="single"/>
        </w:rPr>
        <w:t>230</w:t>
      </w:r>
      <w:r w:rsidR="005B4207" w:rsidRPr="00620377">
        <w:rPr>
          <w:rFonts w:cstheme="minorHAnsi"/>
          <w:sz w:val="24"/>
          <w:szCs w:val="24"/>
          <w:u w:val="single"/>
        </w:rPr>
        <w:t>25 Sanacija plazu na JP 992681 Ločica-Pestotnik-Grabner</w:t>
      </w:r>
      <w:r w:rsidRPr="00620377">
        <w:rPr>
          <w:rFonts w:cstheme="minorHAnsi"/>
          <w:sz w:val="24"/>
          <w:szCs w:val="24"/>
          <w:u w:val="single"/>
        </w:rPr>
        <w:t xml:space="preserve">; </w:t>
      </w:r>
      <w:r w:rsidRPr="00620377">
        <w:rPr>
          <w:rFonts w:cstheme="minorHAnsi"/>
          <w:sz w:val="24"/>
          <w:szCs w:val="24"/>
        </w:rPr>
        <w:t xml:space="preserve">realizacija v višini </w:t>
      </w:r>
      <w:r w:rsidR="005B4207" w:rsidRPr="00620377">
        <w:rPr>
          <w:rFonts w:cstheme="minorHAnsi"/>
          <w:sz w:val="24"/>
          <w:szCs w:val="24"/>
        </w:rPr>
        <w:t>1.586€</w:t>
      </w:r>
      <w:r w:rsidRPr="00620377">
        <w:rPr>
          <w:rFonts w:cstheme="minorHAnsi"/>
          <w:sz w:val="24"/>
          <w:szCs w:val="24"/>
        </w:rPr>
        <w:t xml:space="preserve"> je iz naslova</w:t>
      </w:r>
      <w:r w:rsidR="00131F11" w:rsidRPr="00620377">
        <w:rPr>
          <w:rFonts w:cstheme="minorHAnsi"/>
          <w:sz w:val="24"/>
          <w:szCs w:val="24"/>
        </w:rPr>
        <w:t xml:space="preserve"> plačila projektne dokumentacije. Izvedba bo v letu 2026</w:t>
      </w:r>
      <w:r w:rsidR="00620377" w:rsidRPr="00620377">
        <w:rPr>
          <w:rFonts w:cstheme="minorHAnsi"/>
          <w:sz w:val="24"/>
          <w:szCs w:val="24"/>
        </w:rPr>
        <w:t>, ko bodo v državnem proračunu zagotovljena sredstva.</w:t>
      </w:r>
    </w:p>
    <w:p w14:paraId="00A9C80B" w14:textId="77777777" w:rsidR="00620377" w:rsidRPr="005909E8" w:rsidRDefault="00DD5447" w:rsidP="00620377">
      <w:pPr>
        <w:spacing w:after="0" w:line="240" w:lineRule="auto"/>
        <w:jc w:val="both"/>
        <w:rPr>
          <w:rFonts w:eastAsia="Times New Roman" w:cstheme="minorHAnsi"/>
          <w:sz w:val="24"/>
          <w:szCs w:val="24"/>
          <w:lang w:eastAsia="sl-SI"/>
        </w:rPr>
      </w:pPr>
      <w:r w:rsidRPr="00620377">
        <w:rPr>
          <w:rFonts w:cstheme="minorHAnsi"/>
          <w:sz w:val="24"/>
          <w:szCs w:val="24"/>
          <w:u w:val="single"/>
        </w:rPr>
        <w:t>Proračunska</w:t>
      </w:r>
      <w:r w:rsidRPr="00620377">
        <w:rPr>
          <w:rFonts w:cstheme="minorHAnsi"/>
          <w:spacing w:val="-3"/>
          <w:sz w:val="24"/>
          <w:szCs w:val="24"/>
          <w:u w:val="single"/>
        </w:rPr>
        <w:t xml:space="preserve"> </w:t>
      </w:r>
      <w:r w:rsidRPr="00620377">
        <w:rPr>
          <w:rFonts w:cstheme="minorHAnsi"/>
          <w:sz w:val="24"/>
          <w:szCs w:val="24"/>
          <w:u w:val="single"/>
        </w:rPr>
        <w:t>postavka</w:t>
      </w:r>
      <w:r w:rsidRPr="00620377">
        <w:rPr>
          <w:rFonts w:cstheme="minorHAnsi"/>
          <w:spacing w:val="-4"/>
          <w:sz w:val="24"/>
          <w:szCs w:val="24"/>
          <w:u w:val="single"/>
        </w:rPr>
        <w:t xml:space="preserve"> </w:t>
      </w:r>
      <w:r w:rsidRPr="00620377">
        <w:rPr>
          <w:rFonts w:cstheme="minorHAnsi"/>
          <w:sz w:val="24"/>
          <w:szCs w:val="24"/>
          <w:u w:val="single"/>
        </w:rPr>
        <w:t>2302</w:t>
      </w:r>
      <w:r w:rsidR="005B4207" w:rsidRPr="00620377">
        <w:rPr>
          <w:rFonts w:cstheme="minorHAnsi"/>
          <w:sz w:val="24"/>
          <w:szCs w:val="24"/>
          <w:u w:val="single"/>
        </w:rPr>
        <w:t>6 Sanacija plazu na JP 992571 Čeplje-Zaboršt-</w:t>
      </w:r>
      <w:r w:rsidR="00131F11" w:rsidRPr="00620377">
        <w:rPr>
          <w:rFonts w:cstheme="minorHAnsi"/>
          <w:sz w:val="24"/>
          <w:szCs w:val="24"/>
          <w:u w:val="single"/>
        </w:rPr>
        <w:t>S</w:t>
      </w:r>
      <w:r w:rsidR="005B4207" w:rsidRPr="00620377">
        <w:rPr>
          <w:rFonts w:cstheme="minorHAnsi"/>
          <w:sz w:val="24"/>
          <w:szCs w:val="24"/>
          <w:u w:val="single"/>
        </w:rPr>
        <w:t>tari grad</w:t>
      </w:r>
      <w:r w:rsidRPr="00620377">
        <w:rPr>
          <w:rFonts w:cstheme="minorHAnsi"/>
          <w:sz w:val="24"/>
          <w:szCs w:val="24"/>
          <w:u w:val="single"/>
        </w:rPr>
        <w:t xml:space="preserve">; </w:t>
      </w:r>
      <w:r w:rsidRPr="00620377">
        <w:rPr>
          <w:rFonts w:cstheme="minorHAnsi"/>
          <w:sz w:val="24"/>
          <w:szCs w:val="24"/>
        </w:rPr>
        <w:t>Realizacija v višini</w:t>
      </w:r>
      <w:r w:rsidR="00C6522D" w:rsidRPr="00620377">
        <w:rPr>
          <w:rFonts w:cstheme="minorHAnsi"/>
          <w:sz w:val="24"/>
          <w:szCs w:val="24"/>
        </w:rPr>
        <w:t xml:space="preserve"> </w:t>
      </w:r>
      <w:r w:rsidR="005B4207" w:rsidRPr="00620377">
        <w:rPr>
          <w:rFonts w:cstheme="minorHAnsi"/>
          <w:sz w:val="24"/>
          <w:szCs w:val="24"/>
        </w:rPr>
        <w:t>3.568,50€</w:t>
      </w:r>
      <w:r w:rsidRPr="00620377">
        <w:rPr>
          <w:rFonts w:cstheme="minorHAnsi"/>
          <w:sz w:val="24"/>
          <w:szCs w:val="24"/>
        </w:rPr>
        <w:t xml:space="preserve"> </w:t>
      </w:r>
      <w:r w:rsidR="00131F11" w:rsidRPr="00620377">
        <w:rPr>
          <w:rFonts w:cstheme="minorHAnsi"/>
          <w:sz w:val="24"/>
          <w:szCs w:val="24"/>
        </w:rPr>
        <w:t xml:space="preserve">iz naslova plačila projektne dokumentacije. </w:t>
      </w:r>
      <w:r w:rsidR="00620377" w:rsidRPr="00620377">
        <w:rPr>
          <w:rFonts w:cstheme="minorHAnsi"/>
          <w:sz w:val="24"/>
          <w:szCs w:val="24"/>
        </w:rPr>
        <w:t xml:space="preserve">Sredstva za sanacijo plazu, v </w:t>
      </w:r>
      <w:r w:rsidR="00620377">
        <w:rPr>
          <w:rFonts w:cstheme="minorHAnsi"/>
          <w:sz w:val="24"/>
          <w:szCs w:val="24"/>
        </w:rPr>
        <w:t>državnem proračunu še niso zagotovljena.</w:t>
      </w:r>
    </w:p>
    <w:p w14:paraId="689D615E" w14:textId="77777777" w:rsidR="00CC43E4" w:rsidRPr="005909E8" w:rsidRDefault="00CC43E4" w:rsidP="00DD5447">
      <w:pPr>
        <w:pStyle w:val="Telobesedila"/>
        <w:spacing w:before="33"/>
        <w:rPr>
          <w:rFonts w:asciiTheme="minorHAnsi" w:hAnsiTheme="minorHAnsi" w:cstheme="minorHAnsi"/>
          <w:szCs w:val="24"/>
        </w:rPr>
      </w:pPr>
    </w:p>
    <w:p w14:paraId="4EA10C99" w14:textId="11AEEF81" w:rsidR="003A3E15" w:rsidRPr="005909E8" w:rsidRDefault="003A3E15" w:rsidP="003A3E15">
      <w:pPr>
        <w:pStyle w:val="Naslov2"/>
        <w:rPr>
          <w:rFonts w:asciiTheme="minorHAnsi" w:hAnsiTheme="minorHAnsi" w:cstheme="minorHAnsi"/>
          <w:spacing w:val="1"/>
          <w:szCs w:val="24"/>
          <w:lang w:val="sl-SI"/>
        </w:rPr>
      </w:pPr>
      <w:bookmarkStart w:id="466" w:name="_Toc100059824"/>
      <w:bookmarkStart w:id="467" w:name="_Toc100062280"/>
      <w:bookmarkStart w:id="468" w:name="_Toc162607009"/>
      <w:bookmarkStart w:id="469" w:name="_Toc162607300"/>
      <w:bookmarkStart w:id="470" w:name="_Toc195260641"/>
      <w:bookmarkStart w:id="471" w:name="_Toc195261708"/>
      <w:r w:rsidRPr="005909E8">
        <w:rPr>
          <w:rFonts w:asciiTheme="minorHAnsi" w:hAnsiTheme="minorHAnsi" w:cstheme="minorHAnsi"/>
          <w:szCs w:val="24"/>
          <w:lang w:val="sl-SI"/>
        </w:rPr>
        <w:t>Program 2303 Splošna proračunska rezervacija</w:t>
      </w:r>
      <w:bookmarkEnd w:id="466"/>
      <w:bookmarkEnd w:id="467"/>
      <w:bookmarkEnd w:id="468"/>
      <w:bookmarkEnd w:id="469"/>
      <w:bookmarkEnd w:id="470"/>
      <w:bookmarkEnd w:id="471"/>
      <w:r w:rsidRPr="005909E8">
        <w:rPr>
          <w:rFonts w:asciiTheme="minorHAnsi" w:hAnsiTheme="minorHAnsi" w:cstheme="minorHAnsi"/>
          <w:spacing w:val="1"/>
          <w:szCs w:val="24"/>
          <w:lang w:val="sl-SI"/>
        </w:rPr>
        <w:t xml:space="preserve"> </w:t>
      </w:r>
    </w:p>
    <w:p w14:paraId="136D248C" w14:textId="77777777" w:rsidR="003A3E15" w:rsidRPr="005909E8" w:rsidRDefault="003A3E15" w:rsidP="003A3E15">
      <w:pPr>
        <w:pStyle w:val="Naslov2"/>
        <w:rPr>
          <w:rFonts w:asciiTheme="minorHAnsi" w:hAnsiTheme="minorHAnsi" w:cstheme="minorHAnsi"/>
          <w:szCs w:val="24"/>
          <w:lang w:val="sl-SI"/>
        </w:rPr>
      </w:pPr>
      <w:bookmarkStart w:id="472" w:name="_Toc100059825"/>
      <w:bookmarkStart w:id="473" w:name="_Toc100062281"/>
      <w:bookmarkStart w:id="474" w:name="_Toc162607010"/>
      <w:bookmarkStart w:id="475" w:name="_Toc162607301"/>
      <w:bookmarkStart w:id="476" w:name="_Toc195260642"/>
      <w:bookmarkStart w:id="477" w:name="_Toc195261709"/>
      <w:r w:rsidRPr="005909E8">
        <w:rPr>
          <w:rFonts w:asciiTheme="minorHAnsi" w:hAnsiTheme="minorHAnsi" w:cstheme="minorHAnsi"/>
          <w:szCs w:val="24"/>
          <w:lang w:val="sl-SI"/>
        </w:rPr>
        <w:t>Podprogram</w:t>
      </w:r>
      <w:r w:rsidRPr="005909E8">
        <w:rPr>
          <w:rFonts w:asciiTheme="minorHAnsi" w:hAnsiTheme="minorHAnsi" w:cstheme="minorHAnsi"/>
          <w:spacing w:val="-3"/>
          <w:szCs w:val="24"/>
          <w:lang w:val="sl-SI"/>
        </w:rPr>
        <w:t xml:space="preserve"> </w:t>
      </w:r>
      <w:r w:rsidRPr="005909E8">
        <w:rPr>
          <w:rFonts w:asciiTheme="minorHAnsi" w:hAnsiTheme="minorHAnsi" w:cstheme="minorHAnsi"/>
          <w:szCs w:val="24"/>
          <w:lang w:val="sl-SI"/>
        </w:rPr>
        <w:t>23039001</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Splošna</w:t>
      </w:r>
      <w:r w:rsidRPr="005909E8">
        <w:rPr>
          <w:rFonts w:asciiTheme="minorHAnsi" w:hAnsiTheme="minorHAnsi" w:cstheme="minorHAnsi"/>
          <w:spacing w:val="-4"/>
          <w:szCs w:val="24"/>
          <w:lang w:val="sl-SI"/>
        </w:rPr>
        <w:t xml:space="preserve"> </w:t>
      </w:r>
      <w:r w:rsidRPr="005909E8">
        <w:rPr>
          <w:rFonts w:asciiTheme="minorHAnsi" w:hAnsiTheme="minorHAnsi" w:cstheme="minorHAnsi"/>
          <w:szCs w:val="24"/>
          <w:lang w:val="sl-SI"/>
        </w:rPr>
        <w:t>proračunska</w:t>
      </w:r>
      <w:r w:rsidRPr="005909E8">
        <w:rPr>
          <w:rFonts w:asciiTheme="minorHAnsi" w:hAnsiTheme="minorHAnsi" w:cstheme="minorHAnsi"/>
          <w:spacing w:val="-2"/>
          <w:szCs w:val="24"/>
          <w:lang w:val="sl-SI"/>
        </w:rPr>
        <w:t xml:space="preserve"> </w:t>
      </w:r>
      <w:r w:rsidRPr="005909E8">
        <w:rPr>
          <w:rFonts w:asciiTheme="minorHAnsi" w:hAnsiTheme="minorHAnsi" w:cstheme="minorHAnsi"/>
          <w:szCs w:val="24"/>
          <w:lang w:val="sl-SI"/>
        </w:rPr>
        <w:t>rezervacija</w:t>
      </w:r>
      <w:bookmarkEnd w:id="472"/>
      <w:bookmarkEnd w:id="473"/>
      <w:bookmarkEnd w:id="474"/>
      <w:bookmarkEnd w:id="475"/>
      <w:bookmarkEnd w:id="476"/>
      <w:bookmarkEnd w:id="477"/>
    </w:p>
    <w:p w14:paraId="2E8AE951" w14:textId="2C3F6D8F" w:rsidR="003A3E15" w:rsidRPr="005909E8" w:rsidRDefault="003A3E15" w:rsidP="003A3E15">
      <w:pPr>
        <w:pStyle w:val="Telobesedila"/>
        <w:spacing w:before="1"/>
        <w:rPr>
          <w:rFonts w:asciiTheme="minorHAnsi" w:hAnsiTheme="minorHAnsi" w:cstheme="minorHAnsi"/>
          <w:szCs w:val="24"/>
        </w:rPr>
      </w:pPr>
      <w:r w:rsidRPr="005909E8">
        <w:rPr>
          <w:rFonts w:asciiTheme="minorHAnsi" w:hAnsiTheme="minorHAnsi" w:cstheme="minorHAnsi"/>
          <w:szCs w:val="24"/>
          <w:u w:val="single"/>
        </w:rPr>
        <w:t>Proračunska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postavka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01042;</w:t>
      </w:r>
      <w:r w:rsidRPr="005909E8">
        <w:rPr>
          <w:rFonts w:asciiTheme="minorHAnsi" w:hAnsiTheme="minorHAnsi" w:cstheme="minorHAnsi"/>
          <w:spacing w:val="1"/>
          <w:szCs w:val="24"/>
        </w:rPr>
        <w:t xml:space="preserve"> </w:t>
      </w:r>
      <w:r w:rsidRPr="005909E8">
        <w:rPr>
          <w:rFonts w:asciiTheme="minorHAnsi" w:hAnsiTheme="minorHAnsi" w:cstheme="minorHAnsi"/>
          <w:szCs w:val="24"/>
        </w:rPr>
        <w:t>Ta</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se</w:t>
      </w:r>
      <w:r w:rsidRPr="005909E8">
        <w:rPr>
          <w:rFonts w:asciiTheme="minorHAnsi" w:hAnsiTheme="minorHAnsi" w:cstheme="minorHAnsi"/>
          <w:spacing w:val="1"/>
          <w:szCs w:val="24"/>
        </w:rPr>
        <w:t xml:space="preserve"> </w:t>
      </w:r>
      <w:r w:rsidRPr="005909E8">
        <w:rPr>
          <w:rFonts w:asciiTheme="minorHAnsi" w:hAnsiTheme="minorHAnsi" w:cstheme="minorHAnsi"/>
          <w:szCs w:val="24"/>
        </w:rPr>
        <w:t>skladno</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zakonom</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odlokom</w:t>
      </w:r>
      <w:r w:rsidRPr="005909E8">
        <w:rPr>
          <w:rFonts w:asciiTheme="minorHAnsi" w:hAnsiTheme="minorHAnsi" w:cstheme="minorHAnsi"/>
          <w:spacing w:val="1"/>
          <w:szCs w:val="24"/>
        </w:rPr>
        <w:t xml:space="preserve"> </w:t>
      </w:r>
      <w:r w:rsidRPr="005909E8">
        <w:rPr>
          <w:rFonts w:asciiTheme="minorHAnsi" w:hAnsiTheme="minorHAnsi" w:cstheme="minorHAnsi"/>
          <w:szCs w:val="24"/>
        </w:rPr>
        <w:t>lahko</w:t>
      </w:r>
      <w:r w:rsidRPr="005909E8">
        <w:rPr>
          <w:rFonts w:asciiTheme="minorHAnsi" w:hAnsiTheme="minorHAnsi" w:cstheme="minorHAnsi"/>
          <w:spacing w:val="49"/>
          <w:szCs w:val="24"/>
        </w:rPr>
        <w:t xml:space="preserve"> </w:t>
      </w:r>
      <w:r w:rsidRPr="005909E8">
        <w:rPr>
          <w:rFonts w:asciiTheme="minorHAnsi" w:hAnsiTheme="minorHAnsi" w:cstheme="minorHAnsi"/>
          <w:szCs w:val="24"/>
        </w:rPr>
        <w:t>porabijo</w:t>
      </w:r>
      <w:r w:rsidRPr="005909E8">
        <w:rPr>
          <w:rFonts w:asciiTheme="minorHAnsi" w:hAnsiTheme="minorHAnsi" w:cstheme="minorHAnsi"/>
          <w:spacing w:val="50"/>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nepredvidene</w:t>
      </w:r>
      <w:r w:rsidRPr="005909E8">
        <w:rPr>
          <w:rFonts w:asciiTheme="minorHAnsi" w:hAnsiTheme="minorHAnsi" w:cstheme="minorHAnsi"/>
          <w:spacing w:val="1"/>
          <w:szCs w:val="24"/>
        </w:rPr>
        <w:t xml:space="preserve"> </w:t>
      </w:r>
      <w:r w:rsidRPr="005909E8">
        <w:rPr>
          <w:rFonts w:asciiTheme="minorHAnsi" w:hAnsiTheme="minorHAnsi" w:cstheme="minorHAnsi"/>
          <w:szCs w:val="24"/>
        </w:rPr>
        <w:t>odhodke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izdatke,</w:t>
      </w:r>
      <w:r w:rsidRPr="005909E8">
        <w:rPr>
          <w:rFonts w:asciiTheme="minorHAnsi" w:hAnsiTheme="minorHAnsi" w:cstheme="minorHAnsi"/>
          <w:spacing w:val="1"/>
          <w:szCs w:val="24"/>
        </w:rPr>
        <w:t xml:space="preserve"> </w:t>
      </w:r>
      <w:r w:rsidRPr="005909E8">
        <w:rPr>
          <w:rFonts w:asciiTheme="minorHAnsi" w:hAnsiTheme="minorHAnsi" w:cstheme="minorHAnsi"/>
          <w:szCs w:val="24"/>
        </w:rPr>
        <w: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jih</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času</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sprejema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ni</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možno</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načrtovati,</w:t>
      </w:r>
      <w:r w:rsidRPr="005909E8">
        <w:rPr>
          <w:rFonts w:asciiTheme="minorHAnsi" w:hAnsiTheme="minorHAnsi" w:cstheme="minorHAnsi"/>
          <w:spacing w:val="49"/>
          <w:szCs w:val="24"/>
        </w:rPr>
        <w:t xml:space="preserve"> </w:t>
      </w:r>
      <w:r w:rsidRPr="005909E8">
        <w:rPr>
          <w:rFonts w:asciiTheme="minorHAnsi" w:hAnsiTheme="minorHAnsi" w:cstheme="minorHAnsi"/>
          <w:szCs w:val="24"/>
        </w:rPr>
        <w:t>ali</w:t>
      </w:r>
      <w:r w:rsidRPr="005909E8">
        <w:rPr>
          <w:rFonts w:asciiTheme="minorHAnsi" w:hAnsiTheme="minorHAnsi" w:cstheme="minorHAnsi"/>
          <w:spacing w:val="50"/>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medletno prerazporeditev na programe, na katerih sredstva niso bila planirana v zadostni višini. Iz tega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naslova </w:t>
      </w:r>
      <w:r w:rsidR="003B02C4" w:rsidRPr="005909E8">
        <w:rPr>
          <w:rFonts w:asciiTheme="minorHAnsi" w:hAnsiTheme="minorHAnsi" w:cstheme="minorHAnsi"/>
          <w:szCs w:val="24"/>
        </w:rPr>
        <w:t>v letu 202</w:t>
      </w:r>
      <w:r w:rsidR="00131F11" w:rsidRPr="005909E8">
        <w:rPr>
          <w:rFonts w:asciiTheme="minorHAnsi" w:hAnsiTheme="minorHAnsi" w:cstheme="minorHAnsi"/>
          <w:szCs w:val="24"/>
        </w:rPr>
        <w:t>5</w:t>
      </w:r>
      <w:r w:rsidR="003B02C4" w:rsidRPr="005909E8">
        <w:rPr>
          <w:rFonts w:asciiTheme="minorHAnsi" w:hAnsiTheme="minorHAnsi" w:cstheme="minorHAnsi"/>
          <w:szCs w:val="24"/>
        </w:rPr>
        <w:t xml:space="preserve"> nismo ustvarili odhodkov.</w:t>
      </w:r>
    </w:p>
    <w:p w14:paraId="15F79D19" w14:textId="77777777" w:rsidR="003A3E15" w:rsidRPr="005909E8" w:rsidRDefault="003A3E15" w:rsidP="003A3E15">
      <w:pPr>
        <w:pStyle w:val="Telobesedila"/>
        <w:spacing w:before="1"/>
        <w:rPr>
          <w:rFonts w:asciiTheme="minorHAnsi" w:hAnsiTheme="minorHAnsi" w:cstheme="minorHAnsi"/>
          <w:szCs w:val="24"/>
        </w:rPr>
      </w:pPr>
    </w:p>
    <w:p w14:paraId="2F350E3E" w14:textId="4057D57B" w:rsidR="0097292F" w:rsidRPr="00A24DD5" w:rsidRDefault="008D622B" w:rsidP="00A24DD5">
      <w:pPr>
        <w:pStyle w:val="Naslov3"/>
        <w:rPr>
          <w:rFonts w:asciiTheme="minorHAnsi" w:hAnsiTheme="minorHAnsi" w:cstheme="minorHAnsi"/>
        </w:rPr>
      </w:pPr>
      <w:bookmarkStart w:id="478" w:name="_Toc100059826"/>
      <w:bookmarkStart w:id="479" w:name="_Toc195260643"/>
      <w:bookmarkStart w:id="480" w:name="_Toc195261710"/>
      <w:r w:rsidRPr="005909E8">
        <w:rPr>
          <w:rFonts w:asciiTheme="minorHAnsi" w:hAnsiTheme="minorHAnsi" w:cstheme="minorHAnsi"/>
        </w:rPr>
        <w:t>2.2</w:t>
      </w:r>
      <w:r w:rsidR="006F7339" w:rsidRPr="005909E8">
        <w:rPr>
          <w:rFonts w:asciiTheme="minorHAnsi" w:hAnsiTheme="minorHAnsi" w:cstheme="minorHAnsi"/>
        </w:rPr>
        <w:t>.2</w:t>
      </w:r>
      <w:r w:rsidRPr="005909E8">
        <w:rPr>
          <w:rFonts w:asciiTheme="minorHAnsi" w:hAnsiTheme="minorHAnsi" w:cstheme="minorHAnsi"/>
        </w:rPr>
        <w:t xml:space="preserve"> Poročilo o realizaciji finančnega načrta neposrednega uporabnika</w:t>
      </w:r>
      <w:r w:rsidR="001A2217" w:rsidRPr="005909E8">
        <w:rPr>
          <w:rFonts w:asciiTheme="minorHAnsi" w:hAnsiTheme="minorHAnsi" w:cstheme="minorHAnsi"/>
        </w:rPr>
        <w:t xml:space="preserve"> in 2.2.3 Poslovno poročilo neposrednega uporabnika</w:t>
      </w:r>
      <w:bookmarkEnd w:id="478"/>
      <w:bookmarkEnd w:id="479"/>
      <w:bookmarkEnd w:id="480"/>
    </w:p>
    <w:p w14:paraId="2392157E" w14:textId="386A3892" w:rsidR="00DA2719" w:rsidRPr="005909E8" w:rsidRDefault="00FB6356" w:rsidP="00DA2719">
      <w:pPr>
        <w:pStyle w:val="Odstavekseznama"/>
        <w:numPr>
          <w:ilvl w:val="0"/>
          <w:numId w:val="26"/>
        </w:numPr>
        <w:rPr>
          <w:rFonts w:asciiTheme="minorHAnsi" w:hAnsiTheme="minorHAnsi" w:cstheme="minorHAnsi"/>
          <w:b/>
          <w:sz w:val="24"/>
          <w:szCs w:val="24"/>
        </w:rPr>
      </w:pPr>
      <w:r w:rsidRPr="005909E8">
        <w:rPr>
          <w:rFonts w:asciiTheme="minorHAnsi" w:hAnsiTheme="minorHAnsi" w:cstheme="minorHAnsi"/>
          <w:b/>
          <w:sz w:val="24"/>
          <w:szCs w:val="24"/>
        </w:rPr>
        <w:t>POROČILO O DOSEŽENIH CILJIH IN REZULTATIH</w:t>
      </w:r>
    </w:p>
    <w:p w14:paraId="364F4336" w14:textId="2C06334C" w:rsidR="00DA2719" w:rsidRPr="005909E8" w:rsidRDefault="00DA2719" w:rsidP="0097292F">
      <w:pPr>
        <w:pStyle w:val="Telobesedila"/>
        <w:ind w:right="106"/>
        <w:rPr>
          <w:rFonts w:asciiTheme="minorHAnsi" w:hAnsiTheme="minorHAnsi" w:cstheme="minorHAnsi"/>
          <w:szCs w:val="24"/>
        </w:rPr>
      </w:pPr>
      <w:r w:rsidRPr="005909E8">
        <w:rPr>
          <w:rFonts w:asciiTheme="minorHAnsi" w:hAnsiTheme="minorHAnsi" w:cstheme="minorHAnsi"/>
          <w:b/>
          <w:szCs w:val="24"/>
          <w:u w:val="single"/>
        </w:rPr>
        <w:t>Letni cilji občine</w:t>
      </w:r>
      <w:r w:rsidRPr="005909E8">
        <w:rPr>
          <w:rFonts w:asciiTheme="minorHAnsi" w:hAnsiTheme="minorHAnsi" w:cstheme="minorHAnsi"/>
          <w:szCs w:val="24"/>
        </w:rPr>
        <w:t xml:space="preserve"> so bili opredeljeni v samem sprejetem proračunu občine za leto 20</w:t>
      </w:r>
      <w:r w:rsidR="008851BC" w:rsidRPr="005909E8">
        <w:rPr>
          <w:rFonts w:asciiTheme="minorHAnsi" w:hAnsiTheme="minorHAnsi" w:cstheme="minorHAnsi"/>
          <w:szCs w:val="24"/>
        </w:rPr>
        <w:t>2</w:t>
      </w:r>
      <w:r w:rsidR="005F3805" w:rsidRPr="005909E8">
        <w:rPr>
          <w:rFonts w:asciiTheme="minorHAnsi" w:hAnsiTheme="minorHAnsi" w:cstheme="minorHAnsi"/>
          <w:szCs w:val="24"/>
        </w:rPr>
        <w:t>5</w:t>
      </w:r>
      <w:r w:rsidRPr="005909E8">
        <w:rPr>
          <w:rFonts w:asciiTheme="minorHAnsi" w:hAnsiTheme="minorHAnsi" w:cstheme="minorHAnsi"/>
          <w:szCs w:val="24"/>
        </w:rPr>
        <w:t>, to je aktu, s katerim</w:t>
      </w:r>
      <w:r w:rsidRPr="005909E8">
        <w:rPr>
          <w:rFonts w:asciiTheme="minorHAnsi" w:hAnsiTheme="minorHAnsi" w:cstheme="minorHAnsi"/>
          <w:spacing w:val="1"/>
          <w:szCs w:val="24"/>
        </w:rPr>
        <w:t xml:space="preserve"> </w:t>
      </w:r>
      <w:r w:rsidRPr="005909E8">
        <w:rPr>
          <w:rFonts w:asciiTheme="minorHAnsi" w:hAnsiTheme="minorHAnsi" w:cstheme="minorHAnsi"/>
          <w:szCs w:val="24"/>
        </w:rPr>
        <w:t>so predvideni prihodki in drugi prejemki ter odhodki in drugi izdatki občine za prihodnje proračunsko leto.</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Sprejeti</w:t>
      </w:r>
      <w:r w:rsidRPr="005909E8">
        <w:rPr>
          <w:rFonts w:asciiTheme="minorHAnsi" w:hAnsiTheme="minorHAnsi" w:cstheme="minorHAnsi"/>
          <w:spacing w:val="-1"/>
          <w:szCs w:val="24"/>
        </w:rPr>
        <w:t xml:space="preserve"> </w:t>
      </w:r>
      <w:r w:rsidRPr="005909E8">
        <w:rPr>
          <w:rFonts w:asciiTheme="minorHAnsi" w:hAnsiTheme="minorHAnsi" w:cstheme="minorHAnsi"/>
          <w:szCs w:val="24"/>
        </w:rPr>
        <w:t>cilji</w:t>
      </w:r>
      <w:r w:rsidRPr="005909E8">
        <w:rPr>
          <w:rFonts w:asciiTheme="minorHAnsi" w:hAnsiTheme="minorHAnsi" w:cstheme="minorHAnsi"/>
          <w:spacing w:val="-4"/>
          <w:szCs w:val="24"/>
        </w:rPr>
        <w:t xml:space="preserve"> </w:t>
      </w:r>
      <w:r w:rsidRPr="005909E8">
        <w:rPr>
          <w:rFonts w:asciiTheme="minorHAnsi" w:hAnsiTheme="minorHAnsi" w:cstheme="minorHAnsi"/>
          <w:szCs w:val="24"/>
        </w:rPr>
        <w:t>so</w:t>
      </w:r>
      <w:r w:rsidRPr="005909E8">
        <w:rPr>
          <w:rFonts w:asciiTheme="minorHAnsi" w:hAnsiTheme="minorHAnsi" w:cstheme="minorHAnsi"/>
          <w:spacing w:val="-2"/>
          <w:szCs w:val="24"/>
        </w:rPr>
        <w:t xml:space="preserve"> </w:t>
      </w:r>
      <w:r w:rsidRPr="005909E8">
        <w:rPr>
          <w:rFonts w:asciiTheme="minorHAnsi" w:hAnsiTheme="minorHAnsi" w:cstheme="minorHAnsi"/>
          <w:szCs w:val="24"/>
        </w:rPr>
        <w:t>bili</w:t>
      </w:r>
      <w:r w:rsidRPr="005909E8">
        <w:rPr>
          <w:rFonts w:asciiTheme="minorHAnsi" w:hAnsiTheme="minorHAnsi" w:cstheme="minorHAnsi"/>
          <w:spacing w:val="-1"/>
          <w:szCs w:val="24"/>
        </w:rPr>
        <w:t xml:space="preserve"> </w:t>
      </w:r>
      <w:r w:rsidRPr="005909E8">
        <w:rPr>
          <w:rFonts w:asciiTheme="minorHAnsi" w:hAnsiTheme="minorHAnsi" w:cstheme="minorHAnsi"/>
          <w:szCs w:val="24"/>
        </w:rPr>
        <w:t>med letom</w:t>
      </w:r>
      <w:r w:rsidRPr="005909E8">
        <w:rPr>
          <w:rFonts w:asciiTheme="minorHAnsi" w:hAnsiTheme="minorHAnsi" w:cstheme="minorHAnsi"/>
          <w:spacing w:val="1"/>
          <w:szCs w:val="24"/>
        </w:rPr>
        <w:t xml:space="preserve"> </w:t>
      </w:r>
      <w:r w:rsidRPr="005909E8">
        <w:rPr>
          <w:rFonts w:asciiTheme="minorHAnsi" w:hAnsiTheme="minorHAnsi" w:cstheme="minorHAnsi"/>
          <w:szCs w:val="24"/>
        </w:rPr>
        <w:t>tudi</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spremenjeni in dopolnjeni</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1"/>
          <w:szCs w:val="24"/>
        </w:rPr>
        <w:t xml:space="preserve"> </w:t>
      </w:r>
      <w:r w:rsidRPr="005909E8">
        <w:rPr>
          <w:rFonts w:asciiTheme="minorHAnsi" w:hAnsiTheme="minorHAnsi" w:cstheme="minorHAnsi"/>
          <w:szCs w:val="24"/>
        </w:rPr>
        <w:t>rebalansom</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p>
    <w:p w14:paraId="04151DD8" w14:textId="33487BE6" w:rsidR="00EB64FF" w:rsidRPr="005909E8" w:rsidRDefault="00DA2719" w:rsidP="005878A6">
      <w:pPr>
        <w:pStyle w:val="Telobesedila"/>
        <w:ind w:right="109"/>
        <w:rPr>
          <w:rFonts w:asciiTheme="minorHAnsi" w:hAnsiTheme="minorHAnsi" w:cstheme="minorHAnsi"/>
          <w:szCs w:val="24"/>
        </w:rPr>
      </w:pPr>
      <w:r w:rsidRPr="005909E8">
        <w:rPr>
          <w:rFonts w:asciiTheme="minorHAnsi" w:hAnsiTheme="minorHAnsi" w:cstheme="minorHAnsi"/>
          <w:szCs w:val="24"/>
        </w:rPr>
        <w:t>Dolgoročni cilji so opredeljeni v sprejetem načrtu razvojnih programov za prihodnja štiri leta po posameznih</w:t>
      </w:r>
      <w:r w:rsidRPr="005909E8">
        <w:rPr>
          <w:rFonts w:asciiTheme="minorHAnsi" w:hAnsiTheme="minorHAnsi" w:cstheme="minorHAnsi"/>
          <w:spacing w:val="-47"/>
          <w:szCs w:val="24"/>
        </w:rPr>
        <w:t xml:space="preserve"> </w:t>
      </w:r>
      <w:r w:rsidR="00A05786" w:rsidRPr="005909E8">
        <w:rPr>
          <w:rFonts w:asciiTheme="minorHAnsi" w:hAnsiTheme="minorHAnsi" w:cstheme="minorHAnsi"/>
          <w:spacing w:val="-47"/>
          <w:szCs w:val="24"/>
        </w:rPr>
        <w:t xml:space="preserve">                     </w:t>
      </w:r>
      <w:r w:rsidRPr="005909E8">
        <w:rPr>
          <w:rFonts w:asciiTheme="minorHAnsi" w:hAnsiTheme="minorHAnsi" w:cstheme="minorHAnsi"/>
          <w:szCs w:val="24"/>
        </w:rPr>
        <w:t>področjih proračunske porabe;</w:t>
      </w:r>
      <w:r w:rsidRPr="005909E8">
        <w:rPr>
          <w:rFonts w:asciiTheme="minorHAnsi" w:hAnsiTheme="minorHAnsi" w:cstheme="minorHAnsi"/>
          <w:spacing w:val="1"/>
          <w:szCs w:val="24"/>
        </w:rPr>
        <w:t xml:space="preserve"> </w:t>
      </w:r>
      <w:r w:rsidRPr="005909E8">
        <w:rPr>
          <w:rFonts w:asciiTheme="minorHAnsi" w:hAnsiTheme="minorHAnsi" w:cstheme="minorHAnsi"/>
          <w:szCs w:val="24"/>
        </w:rPr>
        <w:t>Lokalna samouprava, Obramba in ukrepi ob izrednih dogodkih, Promet,</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Prometna infrastruktura in komunikacije,</w:t>
      </w:r>
      <w:r w:rsidRPr="005909E8">
        <w:rPr>
          <w:rFonts w:asciiTheme="minorHAnsi" w:hAnsiTheme="minorHAnsi" w:cstheme="minorHAnsi"/>
          <w:spacing w:val="1"/>
          <w:szCs w:val="24"/>
        </w:rPr>
        <w:t xml:space="preserve"> </w:t>
      </w:r>
      <w:r w:rsidRPr="005909E8">
        <w:rPr>
          <w:rFonts w:asciiTheme="minorHAnsi" w:hAnsiTheme="minorHAnsi" w:cstheme="minorHAnsi"/>
          <w:szCs w:val="24"/>
        </w:rPr>
        <w:t>Varovanje okolja in naravne dediščine, Prostorsko planiranje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stanovanjsko</w:t>
      </w:r>
      <w:r w:rsidRPr="005909E8">
        <w:rPr>
          <w:rFonts w:asciiTheme="minorHAnsi" w:hAnsiTheme="minorHAnsi" w:cstheme="minorHAnsi"/>
          <w:spacing w:val="-3"/>
          <w:szCs w:val="24"/>
        </w:rPr>
        <w:t xml:space="preserve"> </w:t>
      </w:r>
      <w:r w:rsidRPr="005909E8">
        <w:rPr>
          <w:rFonts w:asciiTheme="minorHAnsi" w:hAnsiTheme="minorHAnsi" w:cstheme="minorHAnsi"/>
          <w:szCs w:val="24"/>
        </w:rPr>
        <w:t>komunalna dejavnost, Intervencijski</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programi in</w:t>
      </w:r>
      <w:r w:rsidRPr="005909E8">
        <w:rPr>
          <w:rFonts w:asciiTheme="minorHAnsi" w:hAnsiTheme="minorHAnsi" w:cstheme="minorHAnsi"/>
          <w:spacing w:val="-3"/>
          <w:szCs w:val="24"/>
        </w:rPr>
        <w:t xml:space="preserve"> </w:t>
      </w:r>
      <w:r w:rsidRPr="005909E8">
        <w:rPr>
          <w:rFonts w:asciiTheme="minorHAnsi" w:hAnsiTheme="minorHAnsi" w:cstheme="minorHAnsi"/>
          <w:szCs w:val="24"/>
        </w:rPr>
        <w:t>obveznosti.</w:t>
      </w:r>
      <w:r w:rsidR="00ED55E0" w:rsidRPr="005909E8">
        <w:rPr>
          <w:rFonts w:asciiTheme="minorHAnsi" w:hAnsiTheme="minorHAnsi" w:cstheme="minorHAnsi"/>
          <w:szCs w:val="24"/>
        </w:rPr>
        <w:t xml:space="preserve"> </w:t>
      </w:r>
    </w:p>
    <w:p w14:paraId="3F9827C8" w14:textId="1B0508E2" w:rsidR="005F3805" w:rsidRPr="00A24DD5" w:rsidRDefault="005F3805" w:rsidP="005878A6">
      <w:pPr>
        <w:spacing w:after="0" w:line="240" w:lineRule="auto"/>
        <w:jc w:val="both"/>
        <w:rPr>
          <w:rFonts w:cstheme="minorHAnsi"/>
          <w:sz w:val="24"/>
          <w:szCs w:val="24"/>
        </w:rPr>
      </w:pPr>
      <w:r w:rsidRPr="00A24DD5">
        <w:rPr>
          <w:rFonts w:cstheme="minorHAnsi"/>
          <w:sz w:val="24"/>
          <w:szCs w:val="24"/>
        </w:rPr>
        <w:t xml:space="preserve">V letu 2025 smo na področju komunalnih dejavnosti plačali dobavo in zagon dozirne naprave bakterij na MČN Prekopa, na </w:t>
      </w:r>
      <w:r w:rsidR="002475D8" w:rsidRPr="00A24DD5">
        <w:rPr>
          <w:rFonts w:cstheme="minorHAnsi"/>
          <w:sz w:val="24"/>
          <w:szCs w:val="24"/>
        </w:rPr>
        <w:t>čistilni napravi</w:t>
      </w:r>
      <w:r w:rsidRPr="00A24DD5">
        <w:rPr>
          <w:rFonts w:cstheme="minorHAnsi"/>
          <w:sz w:val="24"/>
          <w:szCs w:val="24"/>
        </w:rPr>
        <w:t xml:space="preserve"> Vransko II.faza smo izvedli montažo sončne elektrarne ter zamenjali uničeno odvodnjavanja na nadvozu čez avtocesto na A1 objekt VA0454.</w:t>
      </w:r>
      <w:r w:rsidR="005878A6" w:rsidRPr="00A24DD5">
        <w:rPr>
          <w:rFonts w:cstheme="minorHAnsi"/>
          <w:sz w:val="24"/>
          <w:szCs w:val="24"/>
        </w:rPr>
        <w:t xml:space="preserve"> S strani države smo prejeli 105.898,16</w:t>
      </w:r>
      <w:r w:rsidR="00BF0902" w:rsidRPr="00A24DD5">
        <w:rPr>
          <w:rFonts w:cstheme="minorHAnsi"/>
          <w:sz w:val="24"/>
          <w:szCs w:val="24"/>
        </w:rPr>
        <w:t>€</w:t>
      </w:r>
      <w:r w:rsidR="005878A6" w:rsidRPr="00A24DD5">
        <w:rPr>
          <w:rFonts w:cstheme="minorHAnsi"/>
          <w:sz w:val="24"/>
          <w:szCs w:val="24"/>
        </w:rPr>
        <w:t xml:space="preserve"> sredstev</w:t>
      </w:r>
      <w:r w:rsidR="002475D8" w:rsidRPr="00A24DD5">
        <w:rPr>
          <w:rFonts w:cstheme="minorHAnsi"/>
          <w:sz w:val="24"/>
          <w:szCs w:val="24"/>
        </w:rPr>
        <w:t xml:space="preserve"> iz naslova čistilne naprave.</w:t>
      </w:r>
    </w:p>
    <w:p w14:paraId="3B60DB24" w14:textId="39E2B967" w:rsidR="005878A6" w:rsidRPr="00A24DD5" w:rsidRDefault="005F3805" w:rsidP="005878A6">
      <w:pPr>
        <w:pStyle w:val="Brezrazmikov"/>
        <w:jc w:val="both"/>
        <w:rPr>
          <w:rFonts w:asciiTheme="minorHAnsi" w:hAnsiTheme="minorHAnsi" w:cstheme="minorHAnsi"/>
          <w:sz w:val="24"/>
          <w:szCs w:val="24"/>
        </w:rPr>
      </w:pPr>
      <w:r w:rsidRPr="00A24DD5">
        <w:rPr>
          <w:rFonts w:asciiTheme="minorHAnsi" w:hAnsiTheme="minorHAnsi" w:cstheme="minorHAnsi"/>
          <w:sz w:val="24"/>
          <w:szCs w:val="24"/>
        </w:rPr>
        <w:t>Na področju šolstva, športa in kulture smo uredili igrišča pri športni dvorani Vransko, v kulturnem domu kupili video projekcijo</w:t>
      </w:r>
      <w:r w:rsidR="00A24DD5">
        <w:rPr>
          <w:rFonts w:asciiTheme="minorHAnsi" w:hAnsiTheme="minorHAnsi" w:cstheme="minorHAnsi"/>
          <w:sz w:val="24"/>
          <w:szCs w:val="24"/>
        </w:rPr>
        <w:t xml:space="preserve"> in na ra</w:t>
      </w:r>
      <w:r w:rsidR="002D1B30">
        <w:rPr>
          <w:rFonts w:asciiTheme="minorHAnsi" w:hAnsiTheme="minorHAnsi" w:cstheme="minorHAnsi"/>
          <w:sz w:val="24"/>
          <w:szCs w:val="24"/>
        </w:rPr>
        <w:t>z</w:t>
      </w:r>
      <w:r w:rsidR="00A24DD5">
        <w:rPr>
          <w:rFonts w:asciiTheme="minorHAnsi" w:hAnsiTheme="minorHAnsi" w:cstheme="minorHAnsi"/>
          <w:sz w:val="24"/>
          <w:szCs w:val="24"/>
        </w:rPr>
        <w:t>pisu</w:t>
      </w:r>
      <w:r w:rsidR="002475D8" w:rsidRPr="00A24DD5">
        <w:rPr>
          <w:rFonts w:asciiTheme="minorHAnsi" w:hAnsiTheme="minorHAnsi" w:cstheme="minorHAnsi"/>
          <w:sz w:val="24"/>
          <w:szCs w:val="24"/>
        </w:rPr>
        <w:t xml:space="preserve"> prejeli</w:t>
      </w:r>
      <w:r w:rsidR="005878A6" w:rsidRPr="00A24DD5">
        <w:rPr>
          <w:rFonts w:asciiTheme="minorHAnsi" w:hAnsiTheme="minorHAnsi" w:cstheme="minorHAnsi"/>
          <w:sz w:val="24"/>
          <w:szCs w:val="24"/>
        </w:rPr>
        <w:t xml:space="preserve"> 7.000€ sredstev, </w:t>
      </w:r>
      <w:r w:rsidRPr="00A24DD5">
        <w:rPr>
          <w:rFonts w:asciiTheme="minorHAnsi" w:hAnsiTheme="minorHAnsi" w:cstheme="minorHAnsi"/>
          <w:sz w:val="24"/>
          <w:szCs w:val="24"/>
        </w:rPr>
        <w:t>za nov vrtec Vranček</w:t>
      </w:r>
      <w:r w:rsidR="00A24DD5">
        <w:rPr>
          <w:rFonts w:asciiTheme="minorHAnsi" w:hAnsiTheme="minorHAnsi" w:cstheme="minorHAnsi"/>
          <w:sz w:val="24"/>
          <w:szCs w:val="24"/>
        </w:rPr>
        <w:t xml:space="preserve"> smo</w:t>
      </w:r>
      <w:r w:rsidRPr="00A24DD5">
        <w:rPr>
          <w:rFonts w:asciiTheme="minorHAnsi" w:hAnsiTheme="minorHAnsi" w:cstheme="minorHAnsi"/>
          <w:sz w:val="24"/>
          <w:szCs w:val="24"/>
        </w:rPr>
        <w:t xml:space="preserve"> poravnali še zadnji obrok nakupa zemljišča  ter pričeli s projektom obnova in oživitev Schwentnerjeve hiše.</w:t>
      </w:r>
    </w:p>
    <w:p w14:paraId="4E8BCE1F" w14:textId="02212600" w:rsidR="005F3805" w:rsidRPr="00A24DD5" w:rsidRDefault="005F3805" w:rsidP="005878A6">
      <w:pPr>
        <w:pStyle w:val="Brezrazmikov"/>
        <w:jc w:val="both"/>
        <w:rPr>
          <w:rFonts w:asciiTheme="minorHAnsi" w:hAnsiTheme="minorHAnsi" w:cstheme="minorHAnsi"/>
          <w:sz w:val="24"/>
          <w:szCs w:val="24"/>
          <w:lang w:eastAsia="en-US"/>
        </w:rPr>
      </w:pPr>
      <w:r w:rsidRPr="00A24DD5">
        <w:rPr>
          <w:rFonts w:asciiTheme="minorHAnsi" w:hAnsiTheme="minorHAnsi" w:cstheme="minorHAnsi"/>
          <w:sz w:val="24"/>
          <w:szCs w:val="24"/>
        </w:rPr>
        <w:t>Na prostorske področju smo realizirali prve spremembe in dopolnitve OPN</w:t>
      </w:r>
      <w:r w:rsidR="004E5899" w:rsidRPr="00A24DD5">
        <w:rPr>
          <w:rFonts w:asciiTheme="minorHAnsi" w:hAnsiTheme="minorHAnsi" w:cstheme="minorHAnsi"/>
          <w:sz w:val="24"/>
          <w:szCs w:val="24"/>
        </w:rPr>
        <w:t>.</w:t>
      </w:r>
    </w:p>
    <w:p w14:paraId="5F4D4282" w14:textId="3867CB13" w:rsidR="00B32BFF" w:rsidRPr="00A24DD5" w:rsidRDefault="002475D8" w:rsidP="005878A6">
      <w:pPr>
        <w:spacing w:after="0"/>
        <w:jc w:val="both"/>
        <w:rPr>
          <w:rFonts w:cstheme="minorHAnsi"/>
          <w:sz w:val="24"/>
          <w:szCs w:val="24"/>
        </w:rPr>
      </w:pPr>
      <w:r w:rsidRPr="00A24DD5">
        <w:rPr>
          <w:rFonts w:cstheme="minorHAnsi"/>
          <w:sz w:val="24"/>
          <w:szCs w:val="24"/>
        </w:rPr>
        <w:t>P</w:t>
      </w:r>
      <w:r w:rsidR="00865E2F" w:rsidRPr="00A24DD5">
        <w:rPr>
          <w:rFonts w:cstheme="minorHAnsi"/>
          <w:sz w:val="24"/>
          <w:szCs w:val="24"/>
        </w:rPr>
        <w:t xml:space="preserve">rojekt »Center jamskih doživetij – vstopna točka v speleološki park« smo </w:t>
      </w:r>
      <w:r w:rsidR="00062683" w:rsidRPr="00A24DD5">
        <w:rPr>
          <w:rFonts w:cstheme="minorHAnsi"/>
          <w:sz w:val="24"/>
          <w:szCs w:val="24"/>
        </w:rPr>
        <w:t xml:space="preserve">v </w:t>
      </w:r>
      <w:r w:rsidR="00865E2F" w:rsidRPr="00A24DD5">
        <w:rPr>
          <w:rFonts w:cstheme="minorHAnsi"/>
          <w:sz w:val="24"/>
          <w:szCs w:val="24"/>
        </w:rPr>
        <w:t>let</w:t>
      </w:r>
      <w:r w:rsidR="00062683" w:rsidRPr="00A24DD5">
        <w:rPr>
          <w:rFonts w:cstheme="minorHAnsi"/>
          <w:sz w:val="24"/>
          <w:szCs w:val="24"/>
        </w:rPr>
        <w:t xml:space="preserve">u </w:t>
      </w:r>
      <w:r w:rsidR="00865E2F" w:rsidRPr="00A24DD5">
        <w:rPr>
          <w:rFonts w:cstheme="minorHAnsi"/>
          <w:sz w:val="24"/>
          <w:szCs w:val="24"/>
        </w:rPr>
        <w:t>202</w:t>
      </w:r>
      <w:r w:rsidRPr="00A24DD5">
        <w:rPr>
          <w:rFonts w:cstheme="minorHAnsi"/>
          <w:sz w:val="24"/>
          <w:szCs w:val="24"/>
        </w:rPr>
        <w:t>5</w:t>
      </w:r>
      <w:r w:rsidR="005878A6" w:rsidRPr="00A24DD5">
        <w:rPr>
          <w:rFonts w:cstheme="minorHAnsi"/>
          <w:sz w:val="24"/>
          <w:szCs w:val="24"/>
        </w:rPr>
        <w:t xml:space="preserve"> zaključili in prejeli še 23.020,62€ </w:t>
      </w:r>
      <w:r w:rsidR="00BF0902" w:rsidRPr="00A24DD5">
        <w:rPr>
          <w:rFonts w:cstheme="minorHAnsi"/>
          <w:sz w:val="24"/>
          <w:szCs w:val="24"/>
        </w:rPr>
        <w:t xml:space="preserve">evropskih </w:t>
      </w:r>
      <w:r w:rsidR="005878A6" w:rsidRPr="00A24DD5">
        <w:rPr>
          <w:rFonts w:cstheme="minorHAnsi"/>
          <w:sz w:val="24"/>
          <w:szCs w:val="24"/>
        </w:rPr>
        <w:t>sredstev.</w:t>
      </w:r>
    </w:p>
    <w:p w14:paraId="735B9E40" w14:textId="5976DF0D" w:rsidR="005878A6" w:rsidRDefault="00A24DD5" w:rsidP="005878A6">
      <w:pPr>
        <w:spacing w:after="0"/>
        <w:jc w:val="both"/>
        <w:rPr>
          <w:rFonts w:eastAsia="Times New Roman" w:cstheme="minorHAnsi"/>
          <w:sz w:val="24"/>
          <w:szCs w:val="24"/>
          <w:lang w:eastAsia="sl-SI"/>
        </w:rPr>
      </w:pPr>
      <w:r w:rsidRPr="00A24DD5">
        <w:rPr>
          <w:rFonts w:cstheme="minorHAnsi"/>
          <w:sz w:val="24"/>
          <w:szCs w:val="24"/>
        </w:rPr>
        <w:t>V letu 2025 smo s projektom OCPS</w:t>
      </w:r>
      <w:r w:rsidR="004E5899" w:rsidRPr="00A24DD5">
        <w:rPr>
          <w:rFonts w:eastAsia="Times New Roman" w:cstheme="minorHAnsi"/>
          <w:sz w:val="24"/>
          <w:szCs w:val="24"/>
          <w:lang w:eastAsia="sl-SI"/>
        </w:rPr>
        <w:t xml:space="preserve"> vzpostavi</w:t>
      </w:r>
      <w:r w:rsidRPr="00A24DD5">
        <w:rPr>
          <w:rFonts w:eastAsia="Times New Roman" w:cstheme="minorHAnsi"/>
          <w:sz w:val="24"/>
          <w:szCs w:val="24"/>
          <w:lang w:eastAsia="sl-SI"/>
        </w:rPr>
        <w:t>li</w:t>
      </w:r>
      <w:r w:rsidR="004E5899" w:rsidRPr="00A24DD5">
        <w:rPr>
          <w:rFonts w:eastAsia="Times New Roman" w:cstheme="minorHAnsi"/>
          <w:sz w:val="24"/>
          <w:szCs w:val="24"/>
          <w:lang w:eastAsia="sl-SI"/>
        </w:rPr>
        <w:t xml:space="preserve"> trajnostn</w:t>
      </w:r>
      <w:r w:rsidRPr="00A24DD5">
        <w:rPr>
          <w:rFonts w:eastAsia="Times New Roman" w:cstheme="minorHAnsi"/>
          <w:sz w:val="24"/>
          <w:szCs w:val="24"/>
          <w:lang w:eastAsia="sl-SI"/>
        </w:rPr>
        <w:t>i</w:t>
      </w:r>
      <w:r w:rsidR="004E5899" w:rsidRPr="00A24DD5">
        <w:rPr>
          <w:rFonts w:eastAsia="Times New Roman" w:cstheme="minorHAnsi"/>
          <w:sz w:val="24"/>
          <w:szCs w:val="24"/>
          <w:lang w:eastAsia="sl-SI"/>
        </w:rPr>
        <w:t xml:space="preserve"> načrt prometa v občini s pomočjo izdelanega temeljnega strateškega dokumenta – Celostne prometne strategije Občine </w:t>
      </w:r>
      <w:r w:rsidR="004E5899" w:rsidRPr="005909E8">
        <w:rPr>
          <w:rFonts w:eastAsia="Times New Roman" w:cstheme="minorHAnsi"/>
          <w:sz w:val="24"/>
          <w:szCs w:val="24"/>
          <w:lang w:eastAsia="sl-SI"/>
        </w:rPr>
        <w:t>Vransko</w:t>
      </w:r>
      <w:r>
        <w:rPr>
          <w:rFonts w:eastAsia="Times New Roman" w:cstheme="minorHAnsi"/>
          <w:sz w:val="24"/>
          <w:szCs w:val="24"/>
          <w:lang w:eastAsia="sl-SI"/>
        </w:rPr>
        <w:t>, projekt je bil financiran v višini 19.600€.</w:t>
      </w:r>
    </w:p>
    <w:p w14:paraId="4298A797" w14:textId="193FA20D" w:rsidR="00A24DD5" w:rsidRPr="00A24DD5" w:rsidRDefault="00A24DD5" w:rsidP="005878A6">
      <w:pPr>
        <w:spacing w:after="0"/>
        <w:jc w:val="both"/>
        <w:rPr>
          <w:rFonts w:cstheme="minorHAnsi"/>
          <w:sz w:val="24"/>
          <w:szCs w:val="24"/>
        </w:rPr>
      </w:pPr>
      <w:r w:rsidRPr="00A24DD5">
        <w:rPr>
          <w:rFonts w:cstheme="minorHAnsi"/>
          <w:sz w:val="24"/>
          <w:szCs w:val="24"/>
        </w:rPr>
        <w:t>Redno</w:t>
      </w:r>
      <w:r>
        <w:rPr>
          <w:rFonts w:cstheme="minorHAnsi"/>
          <w:sz w:val="24"/>
          <w:szCs w:val="24"/>
        </w:rPr>
        <w:t xml:space="preserve"> </w:t>
      </w:r>
      <w:r w:rsidRPr="00A24DD5">
        <w:rPr>
          <w:rFonts w:cstheme="minorHAnsi"/>
          <w:sz w:val="24"/>
          <w:szCs w:val="24"/>
        </w:rPr>
        <w:t>smo zagotavljali sred</w:t>
      </w:r>
      <w:r>
        <w:rPr>
          <w:rFonts w:cstheme="minorHAnsi"/>
          <w:sz w:val="24"/>
          <w:szCs w:val="24"/>
        </w:rPr>
        <w:t>s</w:t>
      </w:r>
      <w:r w:rsidRPr="00A24DD5">
        <w:rPr>
          <w:rFonts w:cstheme="minorHAnsi"/>
          <w:sz w:val="24"/>
          <w:szCs w:val="24"/>
        </w:rPr>
        <w:t>tv</w:t>
      </w:r>
      <w:r>
        <w:rPr>
          <w:rFonts w:cstheme="minorHAnsi"/>
          <w:sz w:val="24"/>
          <w:szCs w:val="24"/>
        </w:rPr>
        <w:t>a</w:t>
      </w:r>
      <w:r w:rsidRPr="00A24DD5">
        <w:rPr>
          <w:rFonts w:cstheme="minorHAnsi"/>
          <w:sz w:val="24"/>
          <w:szCs w:val="24"/>
        </w:rPr>
        <w:t xml:space="preserve"> javnim zavodom in društvom.</w:t>
      </w:r>
    </w:p>
    <w:p w14:paraId="3468F436" w14:textId="2ADD4483" w:rsidR="00DA2719" w:rsidRPr="005909E8" w:rsidRDefault="00DA2719" w:rsidP="0097292F">
      <w:pPr>
        <w:pStyle w:val="Telobesedila"/>
        <w:ind w:right="109"/>
        <w:rPr>
          <w:rFonts w:asciiTheme="minorHAnsi" w:hAnsiTheme="minorHAnsi" w:cstheme="minorHAnsi"/>
          <w:b/>
          <w:szCs w:val="24"/>
        </w:rPr>
      </w:pPr>
      <w:r w:rsidRPr="005909E8">
        <w:rPr>
          <w:rFonts w:asciiTheme="minorHAnsi" w:hAnsiTheme="minorHAnsi" w:cstheme="minorHAnsi"/>
          <w:b/>
          <w:szCs w:val="24"/>
          <w:u w:val="single"/>
        </w:rPr>
        <w:lastRenderedPageBreak/>
        <w:t>Ocena gospodarnosti in</w:t>
      </w:r>
      <w:r w:rsidRPr="005909E8">
        <w:rPr>
          <w:rFonts w:asciiTheme="minorHAnsi" w:hAnsiTheme="minorHAnsi" w:cstheme="minorHAnsi"/>
          <w:b/>
          <w:spacing w:val="-2"/>
          <w:szCs w:val="24"/>
          <w:u w:val="single"/>
        </w:rPr>
        <w:t xml:space="preserve"> </w:t>
      </w:r>
      <w:r w:rsidRPr="005909E8">
        <w:rPr>
          <w:rFonts w:asciiTheme="minorHAnsi" w:hAnsiTheme="minorHAnsi" w:cstheme="minorHAnsi"/>
          <w:b/>
          <w:szCs w:val="24"/>
          <w:u w:val="single"/>
        </w:rPr>
        <w:t>učinkovitosti poslovanja</w:t>
      </w:r>
    </w:p>
    <w:p w14:paraId="396D7DEE" w14:textId="75D64F5C" w:rsidR="00DA2719" w:rsidRPr="005909E8" w:rsidRDefault="00DA2719" w:rsidP="0097292F">
      <w:pPr>
        <w:pStyle w:val="Telobesedila"/>
        <w:spacing w:before="2" w:line="237" w:lineRule="auto"/>
        <w:ind w:right="109"/>
        <w:rPr>
          <w:rFonts w:asciiTheme="minorHAnsi" w:hAnsiTheme="minorHAnsi" w:cstheme="minorHAnsi"/>
          <w:szCs w:val="24"/>
        </w:rPr>
      </w:pPr>
      <w:r w:rsidRPr="005909E8">
        <w:rPr>
          <w:rFonts w:asciiTheme="minorHAnsi" w:hAnsiTheme="minorHAnsi" w:cstheme="minorHAnsi"/>
          <w:szCs w:val="24"/>
        </w:rPr>
        <w:t>Proračunsko leto 202</w:t>
      </w:r>
      <w:r w:rsidR="005F3805" w:rsidRPr="005909E8">
        <w:rPr>
          <w:rFonts w:asciiTheme="minorHAnsi" w:hAnsiTheme="minorHAnsi" w:cstheme="minorHAnsi"/>
          <w:szCs w:val="24"/>
        </w:rPr>
        <w:t>5</w:t>
      </w:r>
      <w:r w:rsidRPr="005909E8">
        <w:rPr>
          <w:rFonts w:asciiTheme="minorHAnsi" w:hAnsiTheme="minorHAnsi" w:cstheme="minorHAnsi"/>
          <w:szCs w:val="24"/>
        </w:rPr>
        <w:t xml:space="preserve"> je bilo </w:t>
      </w:r>
      <w:r w:rsidR="00AC471F" w:rsidRPr="005909E8">
        <w:rPr>
          <w:rFonts w:asciiTheme="minorHAnsi" w:hAnsiTheme="minorHAnsi" w:cstheme="minorHAnsi"/>
          <w:szCs w:val="24"/>
        </w:rPr>
        <w:t xml:space="preserve">naravnano investicijsko oziroma usmerjeno k doseganju pogojev za črpanje sredstev na razpisih in s tem povezanim zagotavljanjem lastnih proračunskih sredstev. </w:t>
      </w:r>
      <w:r w:rsidR="005F3805" w:rsidRPr="005909E8">
        <w:rPr>
          <w:rFonts w:asciiTheme="minorHAnsi" w:hAnsiTheme="minorHAnsi" w:cstheme="minorHAnsi"/>
          <w:szCs w:val="24"/>
        </w:rPr>
        <w:t>Iz leta 2024 smo prenesli kar precej odprtih postavk, ki smo jih v začetku letu 2025 poravnali.</w:t>
      </w:r>
      <w:r w:rsidR="00AC471F" w:rsidRPr="005909E8">
        <w:rPr>
          <w:rFonts w:asciiTheme="minorHAnsi" w:hAnsiTheme="minorHAnsi" w:cstheme="minorHAnsi"/>
          <w:szCs w:val="24"/>
        </w:rPr>
        <w:t xml:space="preserve"> </w:t>
      </w:r>
      <w:r w:rsidRPr="005909E8">
        <w:rPr>
          <w:rFonts w:asciiTheme="minorHAnsi" w:hAnsiTheme="minorHAnsi" w:cstheme="minorHAnsi"/>
          <w:szCs w:val="24"/>
        </w:rPr>
        <w:t>Na vseh ravneh in pri vseh</w:t>
      </w:r>
      <w:r w:rsidRPr="005909E8">
        <w:rPr>
          <w:rFonts w:asciiTheme="minorHAnsi" w:hAnsiTheme="minorHAnsi" w:cstheme="minorHAnsi"/>
          <w:spacing w:val="1"/>
          <w:szCs w:val="24"/>
        </w:rPr>
        <w:t xml:space="preserve"> </w:t>
      </w:r>
      <w:r w:rsidRPr="005909E8">
        <w:rPr>
          <w:rFonts w:asciiTheme="minorHAnsi" w:hAnsiTheme="minorHAnsi" w:cstheme="minorHAnsi"/>
          <w:szCs w:val="24"/>
        </w:rPr>
        <w:t>uporabnikih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proračunskih</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sredstev</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2"/>
          <w:szCs w:val="24"/>
        </w:rPr>
        <w:t xml:space="preserve"> </w:t>
      </w:r>
      <w:r w:rsidRPr="005909E8">
        <w:rPr>
          <w:rFonts w:asciiTheme="minorHAnsi" w:hAnsiTheme="minorHAnsi" w:cstheme="minorHAnsi"/>
          <w:szCs w:val="24"/>
        </w:rPr>
        <w:t>bilo prisotno</w:t>
      </w:r>
      <w:r w:rsidRPr="005909E8">
        <w:rPr>
          <w:rFonts w:asciiTheme="minorHAnsi" w:hAnsiTheme="minorHAnsi" w:cstheme="minorHAnsi"/>
          <w:spacing w:val="-2"/>
          <w:szCs w:val="24"/>
        </w:rPr>
        <w:t xml:space="preserve"> </w:t>
      </w:r>
      <w:r w:rsidRPr="005909E8">
        <w:rPr>
          <w:rFonts w:asciiTheme="minorHAnsi" w:hAnsiTheme="minorHAnsi" w:cstheme="minorHAnsi"/>
          <w:szCs w:val="24"/>
        </w:rPr>
        <w:t>varčevanje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iskanje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notranjih</w:t>
      </w:r>
      <w:r w:rsidRPr="005909E8">
        <w:rPr>
          <w:rFonts w:asciiTheme="minorHAnsi" w:hAnsiTheme="minorHAnsi" w:cstheme="minorHAnsi"/>
          <w:spacing w:val="-4"/>
          <w:szCs w:val="24"/>
        </w:rPr>
        <w:t xml:space="preserve"> </w:t>
      </w:r>
      <w:r w:rsidRPr="005909E8">
        <w:rPr>
          <w:rFonts w:asciiTheme="minorHAnsi" w:hAnsiTheme="minorHAnsi" w:cstheme="minorHAnsi"/>
          <w:szCs w:val="24"/>
        </w:rPr>
        <w:t>rezerv.</w:t>
      </w:r>
    </w:p>
    <w:p w14:paraId="480E7370" w14:textId="77777777" w:rsidR="0097292F" w:rsidRPr="005909E8" w:rsidRDefault="0097292F" w:rsidP="0097292F">
      <w:pPr>
        <w:pStyle w:val="Telobesedila"/>
        <w:spacing w:before="2" w:line="237" w:lineRule="auto"/>
        <w:ind w:right="109"/>
        <w:rPr>
          <w:rFonts w:asciiTheme="minorHAnsi" w:hAnsiTheme="minorHAnsi" w:cstheme="minorHAnsi"/>
          <w:color w:val="FF0000"/>
          <w:szCs w:val="24"/>
        </w:rPr>
      </w:pPr>
    </w:p>
    <w:p w14:paraId="427F1C74" w14:textId="77777777" w:rsidR="0097292F" w:rsidRPr="005909E8" w:rsidRDefault="00DA2719" w:rsidP="0097292F">
      <w:pPr>
        <w:spacing w:before="2"/>
        <w:jc w:val="both"/>
        <w:rPr>
          <w:rFonts w:cstheme="minorHAnsi"/>
          <w:b/>
          <w:sz w:val="24"/>
          <w:szCs w:val="24"/>
          <w:u w:val="single"/>
        </w:rPr>
      </w:pPr>
      <w:r w:rsidRPr="005909E8">
        <w:rPr>
          <w:rFonts w:cstheme="minorHAnsi"/>
          <w:b/>
          <w:sz w:val="24"/>
          <w:szCs w:val="24"/>
          <w:u w:val="single"/>
        </w:rPr>
        <w:t>Ocena delovanja</w:t>
      </w:r>
      <w:r w:rsidRPr="005909E8">
        <w:rPr>
          <w:rFonts w:cstheme="minorHAnsi"/>
          <w:b/>
          <w:spacing w:val="-5"/>
          <w:sz w:val="24"/>
          <w:szCs w:val="24"/>
          <w:u w:val="single"/>
        </w:rPr>
        <w:t xml:space="preserve"> </w:t>
      </w:r>
      <w:r w:rsidRPr="005909E8">
        <w:rPr>
          <w:rFonts w:cstheme="minorHAnsi"/>
          <w:b/>
          <w:sz w:val="24"/>
          <w:szCs w:val="24"/>
          <w:u w:val="single"/>
        </w:rPr>
        <w:t>sistema notranjega</w:t>
      </w:r>
      <w:r w:rsidRPr="005909E8">
        <w:rPr>
          <w:rFonts w:cstheme="minorHAnsi"/>
          <w:b/>
          <w:spacing w:val="-3"/>
          <w:sz w:val="24"/>
          <w:szCs w:val="24"/>
          <w:u w:val="single"/>
        </w:rPr>
        <w:t xml:space="preserve"> </w:t>
      </w:r>
      <w:r w:rsidRPr="005909E8">
        <w:rPr>
          <w:rFonts w:cstheme="minorHAnsi"/>
          <w:b/>
          <w:sz w:val="24"/>
          <w:szCs w:val="24"/>
          <w:u w:val="single"/>
        </w:rPr>
        <w:t>finančnega</w:t>
      </w:r>
      <w:r w:rsidRPr="005909E8">
        <w:rPr>
          <w:rFonts w:cstheme="minorHAnsi"/>
          <w:b/>
          <w:spacing w:val="-2"/>
          <w:sz w:val="24"/>
          <w:szCs w:val="24"/>
          <w:u w:val="single"/>
        </w:rPr>
        <w:t xml:space="preserve"> </w:t>
      </w:r>
      <w:r w:rsidRPr="005909E8">
        <w:rPr>
          <w:rFonts w:cstheme="minorHAnsi"/>
          <w:b/>
          <w:sz w:val="24"/>
          <w:szCs w:val="24"/>
          <w:u w:val="single"/>
        </w:rPr>
        <w:t>nadzora</w:t>
      </w:r>
    </w:p>
    <w:p w14:paraId="3369D4A2" w14:textId="46DDF1EC" w:rsidR="00ED55E0" w:rsidRPr="005909E8" w:rsidRDefault="00DA2719" w:rsidP="0097292F">
      <w:pPr>
        <w:spacing w:before="2"/>
        <w:jc w:val="both"/>
        <w:rPr>
          <w:rFonts w:cstheme="minorHAnsi"/>
          <w:b/>
          <w:sz w:val="24"/>
          <w:szCs w:val="24"/>
        </w:rPr>
      </w:pPr>
      <w:r w:rsidRPr="005909E8">
        <w:rPr>
          <w:rFonts w:cstheme="minorHAnsi"/>
          <w:sz w:val="24"/>
          <w:szCs w:val="24"/>
        </w:rPr>
        <w:t>V</w:t>
      </w:r>
      <w:r w:rsidRPr="005909E8">
        <w:rPr>
          <w:rFonts w:cstheme="minorHAnsi"/>
          <w:spacing w:val="5"/>
          <w:sz w:val="24"/>
          <w:szCs w:val="24"/>
        </w:rPr>
        <w:t xml:space="preserve"> </w:t>
      </w:r>
      <w:r w:rsidRPr="005909E8">
        <w:rPr>
          <w:rFonts w:cstheme="minorHAnsi"/>
          <w:sz w:val="24"/>
          <w:szCs w:val="24"/>
        </w:rPr>
        <w:t>letu</w:t>
      </w:r>
      <w:r w:rsidRPr="005909E8">
        <w:rPr>
          <w:rFonts w:cstheme="minorHAnsi"/>
          <w:spacing w:val="2"/>
          <w:sz w:val="24"/>
          <w:szCs w:val="24"/>
        </w:rPr>
        <w:t xml:space="preserve"> </w:t>
      </w:r>
      <w:r w:rsidRPr="005909E8">
        <w:rPr>
          <w:rFonts w:cstheme="minorHAnsi"/>
          <w:sz w:val="24"/>
          <w:szCs w:val="24"/>
        </w:rPr>
        <w:t>202</w:t>
      </w:r>
      <w:r w:rsidR="005F3805" w:rsidRPr="005909E8">
        <w:rPr>
          <w:rFonts w:cstheme="minorHAnsi"/>
          <w:sz w:val="24"/>
          <w:szCs w:val="24"/>
        </w:rPr>
        <w:t>5</w:t>
      </w:r>
      <w:r w:rsidRPr="005909E8">
        <w:rPr>
          <w:rFonts w:cstheme="minorHAnsi"/>
          <w:spacing w:val="6"/>
          <w:sz w:val="24"/>
          <w:szCs w:val="24"/>
        </w:rPr>
        <w:t xml:space="preserve"> </w:t>
      </w:r>
      <w:r w:rsidRPr="005909E8">
        <w:rPr>
          <w:rFonts w:cstheme="minorHAnsi"/>
          <w:sz w:val="24"/>
          <w:szCs w:val="24"/>
        </w:rPr>
        <w:t>je</w:t>
      </w:r>
      <w:r w:rsidRPr="005909E8">
        <w:rPr>
          <w:rFonts w:cstheme="minorHAnsi"/>
          <w:spacing w:val="4"/>
          <w:sz w:val="24"/>
          <w:szCs w:val="24"/>
        </w:rPr>
        <w:t xml:space="preserve"> </w:t>
      </w:r>
      <w:r w:rsidRPr="005909E8">
        <w:rPr>
          <w:rFonts w:cstheme="minorHAnsi"/>
          <w:sz w:val="24"/>
          <w:szCs w:val="24"/>
        </w:rPr>
        <w:t>nadzorni</w:t>
      </w:r>
      <w:r w:rsidRPr="005909E8">
        <w:rPr>
          <w:rFonts w:cstheme="minorHAnsi"/>
          <w:spacing w:val="4"/>
          <w:sz w:val="24"/>
          <w:szCs w:val="24"/>
        </w:rPr>
        <w:t xml:space="preserve"> </w:t>
      </w:r>
      <w:r w:rsidRPr="005909E8">
        <w:rPr>
          <w:rFonts w:cstheme="minorHAnsi"/>
          <w:sz w:val="24"/>
          <w:szCs w:val="24"/>
        </w:rPr>
        <w:t>odbor</w:t>
      </w:r>
      <w:r w:rsidRPr="005909E8">
        <w:rPr>
          <w:rFonts w:cstheme="minorHAnsi"/>
          <w:spacing w:val="3"/>
          <w:sz w:val="24"/>
          <w:szCs w:val="24"/>
        </w:rPr>
        <w:t xml:space="preserve"> </w:t>
      </w:r>
      <w:r w:rsidRPr="005909E8">
        <w:rPr>
          <w:rFonts w:cstheme="minorHAnsi"/>
          <w:sz w:val="24"/>
          <w:szCs w:val="24"/>
        </w:rPr>
        <w:t>občine</w:t>
      </w:r>
      <w:r w:rsidRPr="005909E8">
        <w:rPr>
          <w:rFonts w:cstheme="minorHAnsi"/>
          <w:spacing w:val="4"/>
          <w:sz w:val="24"/>
          <w:szCs w:val="24"/>
        </w:rPr>
        <w:t xml:space="preserve"> </w:t>
      </w:r>
      <w:r w:rsidRPr="005909E8">
        <w:rPr>
          <w:rFonts w:cstheme="minorHAnsi"/>
          <w:sz w:val="24"/>
          <w:szCs w:val="24"/>
        </w:rPr>
        <w:t>Vransko</w:t>
      </w:r>
      <w:r w:rsidRPr="005909E8">
        <w:rPr>
          <w:rFonts w:cstheme="minorHAnsi"/>
          <w:spacing w:val="4"/>
          <w:sz w:val="24"/>
          <w:szCs w:val="24"/>
        </w:rPr>
        <w:t xml:space="preserve"> </w:t>
      </w:r>
      <w:r w:rsidRPr="005909E8">
        <w:rPr>
          <w:rFonts w:cstheme="minorHAnsi"/>
          <w:sz w:val="24"/>
          <w:szCs w:val="24"/>
        </w:rPr>
        <w:t>opravil</w:t>
      </w:r>
      <w:r w:rsidR="00ED55E0" w:rsidRPr="005909E8">
        <w:rPr>
          <w:rFonts w:cstheme="minorHAnsi"/>
          <w:sz w:val="24"/>
          <w:szCs w:val="24"/>
        </w:rPr>
        <w:t xml:space="preserve"> nadzor zaključnega računa proračuna </w:t>
      </w:r>
      <w:r w:rsidR="000A0B61" w:rsidRPr="005909E8">
        <w:rPr>
          <w:rFonts w:cstheme="minorHAnsi"/>
          <w:sz w:val="24"/>
          <w:szCs w:val="24"/>
        </w:rPr>
        <w:t xml:space="preserve"> O</w:t>
      </w:r>
      <w:r w:rsidR="00ED55E0" w:rsidRPr="005909E8">
        <w:rPr>
          <w:rFonts w:cstheme="minorHAnsi"/>
          <w:sz w:val="24"/>
          <w:szCs w:val="24"/>
        </w:rPr>
        <w:t>bčine</w:t>
      </w:r>
      <w:r w:rsidR="000A0B61" w:rsidRPr="005909E8">
        <w:rPr>
          <w:rFonts w:cstheme="minorHAnsi"/>
          <w:sz w:val="24"/>
          <w:szCs w:val="24"/>
        </w:rPr>
        <w:t xml:space="preserve"> </w:t>
      </w:r>
      <w:r w:rsidR="00ED55E0" w:rsidRPr="005909E8">
        <w:rPr>
          <w:rFonts w:cstheme="minorHAnsi"/>
          <w:sz w:val="24"/>
          <w:szCs w:val="24"/>
        </w:rPr>
        <w:t>Vransko za leto 202</w:t>
      </w:r>
      <w:r w:rsidR="005F3805" w:rsidRPr="005909E8">
        <w:rPr>
          <w:rFonts w:cstheme="minorHAnsi"/>
          <w:sz w:val="24"/>
          <w:szCs w:val="24"/>
        </w:rPr>
        <w:t>4.</w:t>
      </w:r>
      <w:r w:rsidR="00ED55E0" w:rsidRPr="005909E8">
        <w:rPr>
          <w:rFonts w:cstheme="minorHAnsi"/>
          <w:sz w:val="24"/>
          <w:szCs w:val="24"/>
        </w:rPr>
        <w:t xml:space="preserve"> letu 202</w:t>
      </w:r>
      <w:r w:rsidR="005F3805" w:rsidRPr="005909E8">
        <w:rPr>
          <w:rFonts w:cstheme="minorHAnsi"/>
          <w:sz w:val="24"/>
          <w:szCs w:val="24"/>
        </w:rPr>
        <w:t>5</w:t>
      </w:r>
      <w:r w:rsidR="00ED55E0" w:rsidRPr="005909E8">
        <w:rPr>
          <w:rFonts w:cstheme="minorHAnsi"/>
          <w:sz w:val="24"/>
          <w:szCs w:val="24"/>
        </w:rPr>
        <w:t xml:space="preserve"> smo </w:t>
      </w:r>
      <w:r w:rsidR="00600DA2" w:rsidRPr="005909E8">
        <w:rPr>
          <w:rFonts w:cstheme="minorHAnsi"/>
          <w:sz w:val="24"/>
          <w:szCs w:val="24"/>
        </w:rPr>
        <w:t xml:space="preserve">opravili </w:t>
      </w:r>
      <w:r w:rsidR="00ED55E0" w:rsidRPr="005909E8">
        <w:rPr>
          <w:rFonts w:cstheme="minorHAnsi"/>
          <w:sz w:val="24"/>
          <w:szCs w:val="24"/>
        </w:rPr>
        <w:t xml:space="preserve"> tudi notranjo revizijo poslovanja občine za leto 202</w:t>
      </w:r>
      <w:r w:rsidR="005F3805" w:rsidRPr="005909E8">
        <w:rPr>
          <w:rFonts w:cstheme="minorHAnsi"/>
          <w:sz w:val="24"/>
          <w:szCs w:val="24"/>
        </w:rPr>
        <w:t>4</w:t>
      </w:r>
      <w:r w:rsidR="00FE20C1" w:rsidRPr="005909E8">
        <w:rPr>
          <w:rFonts w:cstheme="minorHAnsi"/>
          <w:sz w:val="24"/>
          <w:szCs w:val="24"/>
        </w:rPr>
        <w:t>.</w:t>
      </w:r>
    </w:p>
    <w:p w14:paraId="1F76F777" w14:textId="33EC5B20" w:rsidR="00FB6356" w:rsidRPr="005909E8" w:rsidRDefault="00FB6356" w:rsidP="00796ECA">
      <w:pPr>
        <w:pStyle w:val="Odstavekseznama"/>
        <w:numPr>
          <w:ilvl w:val="0"/>
          <w:numId w:val="26"/>
        </w:numPr>
        <w:rPr>
          <w:rFonts w:asciiTheme="minorHAnsi" w:hAnsiTheme="minorHAnsi" w:cstheme="minorHAnsi"/>
          <w:b/>
          <w:sz w:val="24"/>
          <w:szCs w:val="24"/>
        </w:rPr>
      </w:pPr>
      <w:r w:rsidRPr="005909E8">
        <w:rPr>
          <w:rFonts w:asciiTheme="minorHAnsi" w:hAnsiTheme="minorHAnsi" w:cstheme="minorHAnsi"/>
          <w:b/>
          <w:sz w:val="24"/>
          <w:szCs w:val="24"/>
        </w:rPr>
        <w:t xml:space="preserve">OCENA UČINKOV POSLOVANJA PRORAČUNSKEGA UPORABNIKA NA DRUGA PODROČJA </w:t>
      </w:r>
    </w:p>
    <w:p w14:paraId="6F2939CE" w14:textId="0F85D81E" w:rsidR="003A3E15" w:rsidRPr="005909E8" w:rsidRDefault="008D622B" w:rsidP="00D9681B">
      <w:pPr>
        <w:pStyle w:val="Naslov1"/>
        <w:keepNext w:val="0"/>
        <w:tabs>
          <w:tab w:val="clear" w:pos="-1080"/>
          <w:tab w:val="clear" w:pos="-720"/>
          <w:tab w:val="clear" w:pos="0"/>
          <w:tab w:val="clear" w:pos="810"/>
          <w:tab w:val="clear" w:pos="1080"/>
          <w:tab w:val="left" w:pos="476"/>
        </w:tabs>
        <w:autoSpaceDE w:val="0"/>
        <w:autoSpaceDN w:val="0"/>
        <w:spacing w:before="10"/>
        <w:ind w:left="-57"/>
        <w:rPr>
          <w:rFonts w:asciiTheme="minorHAnsi" w:hAnsiTheme="minorHAnsi" w:cstheme="minorHAnsi"/>
          <w:b w:val="0"/>
          <w:sz w:val="24"/>
          <w:szCs w:val="24"/>
          <w:lang w:val="sl-SI"/>
        </w:rPr>
      </w:pPr>
      <w:bookmarkStart w:id="481" w:name="_Toc162607012"/>
      <w:bookmarkStart w:id="482" w:name="_Toc162607303"/>
      <w:bookmarkStart w:id="483" w:name="_Toc195260644"/>
      <w:bookmarkStart w:id="484" w:name="_Toc195261711"/>
      <w:bookmarkStart w:id="485" w:name="_Toc100059827"/>
      <w:bookmarkStart w:id="486" w:name="_Toc100062283"/>
      <w:r w:rsidRPr="005909E8">
        <w:rPr>
          <w:rFonts w:asciiTheme="minorHAnsi" w:hAnsiTheme="minorHAnsi" w:cstheme="minorHAnsi"/>
          <w:b w:val="0"/>
          <w:sz w:val="24"/>
          <w:szCs w:val="24"/>
          <w:lang w:val="sl-SI"/>
        </w:rPr>
        <w:t xml:space="preserve">Izkazujejo </w:t>
      </w:r>
      <w:r w:rsidR="003A3E15" w:rsidRPr="005909E8">
        <w:rPr>
          <w:rFonts w:asciiTheme="minorHAnsi" w:hAnsiTheme="minorHAnsi" w:cstheme="minorHAnsi"/>
          <w:b w:val="0"/>
          <w:sz w:val="24"/>
          <w:szCs w:val="24"/>
          <w:lang w:val="sl-SI"/>
        </w:rPr>
        <w:t>finančne načrte neposrednih uporabnikov, ki so posebej obrazloženi.</w:t>
      </w:r>
      <w:bookmarkEnd w:id="481"/>
      <w:bookmarkEnd w:id="482"/>
      <w:bookmarkEnd w:id="483"/>
      <w:bookmarkEnd w:id="484"/>
      <w:r w:rsidR="003A3E15" w:rsidRPr="005909E8">
        <w:rPr>
          <w:rFonts w:asciiTheme="minorHAnsi" w:hAnsiTheme="minorHAnsi" w:cstheme="minorHAnsi"/>
          <w:b w:val="0"/>
          <w:sz w:val="24"/>
          <w:szCs w:val="24"/>
          <w:lang w:val="sl-SI"/>
        </w:rPr>
        <w:t xml:space="preserve"> </w:t>
      </w:r>
      <w:bookmarkEnd w:id="485"/>
      <w:bookmarkEnd w:id="486"/>
    </w:p>
    <w:p w14:paraId="3C518753" w14:textId="04C6852B" w:rsidR="00093572" w:rsidRPr="005909E8" w:rsidRDefault="00093572" w:rsidP="00093572">
      <w:pPr>
        <w:ind w:left="-57"/>
        <w:jc w:val="both"/>
        <w:rPr>
          <w:rFonts w:cstheme="minorHAnsi"/>
          <w:b/>
          <w:sz w:val="24"/>
          <w:szCs w:val="24"/>
        </w:rPr>
      </w:pPr>
      <w:r w:rsidRPr="005909E8">
        <w:rPr>
          <w:rFonts w:cstheme="minorHAnsi"/>
          <w:b/>
          <w:sz w:val="24"/>
          <w:szCs w:val="24"/>
        </w:rPr>
        <w:t>Obrazložitev</w:t>
      </w:r>
      <w:r w:rsidRPr="005909E8">
        <w:rPr>
          <w:rFonts w:cstheme="minorHAnsi"/>
          <w:b/>
          <w:spacing w:val="-4"/>
          <w:sz w:val="24"/>
          <w:szCs w:val="24"/>
        </w:rPr>
        <w:t xml:space="preserve"> </w:t>
      </w:r>
      <w:r w:rsidRPr="005909E8">
        <w:rPr>
          <w:rFonts w:cstheme="minorHAnsi"/>
          <w:b/>
          <w:sz w:val="24"/>
          <w:szCs w:val="24"/>
        </w:rPr>
        <w:t>posameznih vrst</w:t>
      </w:r>
      <w:r w:rsidRPr="005909E8">
        <w:rPr>
          <w:rFonts w:cstheme="minorHAnsi"/>
          <w:b/>
          <w:spacing w:val="-3"/>
          <w:sz w:val="24"/>
          <w:szCs w:val="24"/>
        </w:rPr>
        <w:t xml:space="preserve"> </w:t>
      </w:r>
      <w:r w:rsidRPr="005909E8">
        <w:rPr>
          <w:rFonts w:cstheme="minorHAnsi"/>
          <w:b/>
          <w:sz w:val="24"/>
          <w:szCs w:val="24"/>
        </w:rPr>
        <w:t>izdatkov na</w:t>
      </w:r>
      <w:r w:rsidRPr="005909E8">
        <w:rPr>
          <w:rFonts w:cstheme="minorHAnsi"/>
          <w:b/>
          <w:spacing w:val="-1"/>
          <w:sz w:val="24"/>
          <w:szCs w:val="24"/>
        </w:rPr>
        <w:t xml:space="preserve"> </w:t>
      </w:r>
      <w:r w:rsidRPr="005909E8">
        <w:rPr>
          <w:rFonts w:cstheme="minorHAnsi"/>
          <w:b/>
          <w:sz w:val="24"/>
          <w:szCs w:val="24"/>
        </w:rPr>
        <w:t>nivoju podskupine</w:t>
      </w:r>
      <w:bookmarkStart w:id="487" w:name="_Toc100059828"/>
      <w:bookmarkStart w:id="488" w:name="_Toc100062284"/>
      <w:r w:rsidRPr="005909E8">
        <w:rPr>
          <w:rFonts w:cstheme="minorHAnsi"/>
          <w:b/>
          <w:sz w:val="24"/>
          <w:szCs w:val="24"/>
        </w:rPr>
        <w:t xml:space="preserve"> </w:t>
      </w:r>
    </w:p>
    <w:p w14:paraId="180BB27E" w14:textId="17EEE9EA" w:rsidR="00093572" w:rsidRPr="005909E8" w:rsidRDefault="008A507C" w:rsidP="00093572">
      <w:pPr>
        <w:ind w:left="-57"/>
        <w:jc w:val="both"/>
        <w:rPr>
          <w:rFonts w:cstheme="minorHAnsi"/>
          <w:b/>
          <w:sz w:val="24"/>
          <w:szCs w:val="24"/>
        </w:rPr>
      </w:pPr>
      <w:r w:rsidRPr="005909E8">
        <w:rPr>
          <w:rFonts w:cstheme="minorHAnsi"/>
          <w:b/>
          <w:sz w:val="24"/>
          <w:szCs w:val="24"/>
        </w:rPr>
        <w:t xml:space="preserve">Proračunski uporabnik 1000 </w:t>
      </w:r>
      <w:r w:rsidR="00971029" w:rsidRPr="005909E8">
        <w:rPr>
          <w:rFonts w:cstheme="minorHAnsi"/>
          <w:b/>
          <w:sz w:val="24"/>
          <w:szCs w:val="24"/>
        </w:rPr>
        <w:t>ŽUPAN</w:t>
      </w:r>
      <w:bookmarkEnd w:id="487"/>
      <w:bookmarkEnd w:id="488"/>
      <w:r w:rsidR="00093572" w:rsidRPr="005909E8">
        <w:rPr>
          <w:rFonts w:cstheme="minorHAnsi"/>
          <w:b/>
          <w:sz w:val="24"/>
          <w:szCs w:val="24"/>
        </w:rPr>
        <w:t xml:space="preserve"> </w:t>
      </w:r>
    </w:p>
    <w:p w14:paraId="7AF508D1" w14:textId="7DF65B82" w:rsidR="00971029" w:rsidRPr="005909E8" w:rsidRDefault="00093572" w:rsidP="0097292F">
      <w:pPr>
        <w:ind w:left="-57"/>
        <w:jc w:val="both"/>
        <w:rPr>
          <w:rFonts w:cstheme="minorHAnsi"/>
          <w:spacing w:val="-47"/>
          <w:sz w:val="24"/>
          <w:szCs w:val="24"/>
        </w:rPr>
      </w:pPr>
      <w:r w:rsidRPr="005909E8">
        <w:rPr>
          <w:rFonts w:cstheme="minorHAnsi"/>
          <w:sz w:val="24"/>
          <w:szCs w:val="24"/>
        </w:rPr>
        <w:t xml:space="preserve"> R</w:t>
      </w:r>
      <w:r w:rsidR="00971029" w:rsidRPr="005909E8">
        <w:rPr>
          <w:rFonts w:cstheme="minorHAnsi"/>
          <w:sz w:val="24"/>
          <w:szCs w:val="24"/>
        </w:rPr>
        <w:t>ealizacija</w:t>
      </w:r>
      <w:r w:rsidR="00971029" w:rsidRPr="005909E8">
        <w:rPr>
          <w:rFonts w:cstheme="minorHAnsi"/>
          <w:spacing w:val="46"/>
          <w:sz w:val="24"/>
          <w:szCs w:val="24"/>
        </w:rPr>
        <w:t xml:space="preserve"> </w:t>
      </w:r>
      <w:r w:rsidR="00971029" w:rsidRPr="005909E8">
        <w:rPr>
          <w:rFonts w:cstheme="minorHAnsi"/>
          <w:sz w:val="24"/>
          <w:szCs w:val="24"/>
        </w:rPr>
        <w:t>finančnega</w:t>
      </w:r>
      <w:r w:rsidR="00971029" w:rsidRPr="005909E8">
        <w:rPr>
          <w:rFonts w:cstheme="minorHAnsi"/>
          <w:spacing w:val="44"/>
          <w:sz w:val="24"/>
          <w:szCs w:val="24"/>
        </w:rPr>
        <w:t xml:space="preserve"> </w:t>
      </w:r>
      <w:r w:rsidR="00971029" w:rsidRPr="005909E8">
        <w:rPr>
          <w:rFonts w:cstheme="minorHAnsi"/>
          <w:sz w:val="24"/>
          <w:szCs w:val="24"/>
        </w:rPr>
        <w:t>načrta</w:t>
      </w:r>
      <w:r w:rsidR="00971029" w:rsidRPr="005909E8">
        <w:rPr>
          <w:rFonts w:cstheme="minorHAnsi"/>
          <w:spacing w:val="44"/>
          <w:sz w:val="24"/>
          <w:szCs w:val="24"/>
        </w:rPr>
        <w:t xml:space="preserve"> </w:t>
      </w:r>
      <w:r w:rsidRPr="005909E8">
        <w:rPr>
          <w:rFonts w:cstheme="minorHAnsi"/>
          <w:sz w:val="24"/>
          <w:szCs w:val="24"/>
        </w:rPr>
        <w:t>župana</w:t>
      </w:r>
      <w:r w:rsidR="00971029" w:rsidRPr="005909E8">
        <w:rPr>
          <w:rFonts w:cstheme="minorHAnsi"/>
          <w:spacing w:val="44"/>
          <w:sz w:val="24"/>
          <w:szCs w:val="24"/>
        </w:rPr>
        <w:t xml:space="preserve"> </w:t>
      </w:r>
      <w:r w:rsidR="00971029" w:rsidRPr="005909E8">
        <w:rPr>
          <w:rFonts w:cstheme="minorHAnsi"/>
          <w:sz w:val="24"/>
          <w:szCs w:val="24"/>
        </w:rPr>
        <w:t>je</w:t>
      </w:r>
      <w:r w:rsidR="00971029" w:rsidRPr="005909E8">
        <w:rPr>
          <w:rFonts w:cstheme="minorHAnsi"/>
          <w:spacing w:val="47"/>
          <w:sz w:val="24"/>
          <w:szCs w:val="24"/>
        </w:rPr>
        <w:t xml:space="preserve"> </w:t>
      </w:r>
      <w:r w:rsidR="00971029" w:rsidRPr="005909E8">
        <w:rPr>
          <w:rFonts w:cstheme="minorHAnsi"/>
          <w:sz w:val="24"/>
          <w:szCs w:val="24"/>
        </w:rPr>
        <w:t>po</w:t>
      </w:r>
      <w:r w:rsidR="00971029" w:rsidRPr="005909E8">
        <w:rPr>
          <w:rFonts w:cstheme="minorHAnsi"/>
          <w:spacing w:val="44"/>
          <w:sz w:val="24"/>
          <w:szCs w:val="24"/>
        </w:rPr>
        <w:t xml:space="preserve"> </w:t>
      </w:r>
      <w:r w:rsidR="00971029" w:rsidRPr="005909E8">
        <w:rPr>
          <w:rFonts w:cstheme="minorHAnsi"/>
          <w:sz w:val="24"/>
          <w:szCs w:val="24"/>
        </w:rPr>
        <w:t>ekonomskem</w:t>
      </w:r>
      <w:r w:rsidR="00971029" w:rsidRPr="005909E8">
        <w:rPr>
          <w:rFonts w:cstheme="minorHAnsi"/>
          <w:spacing w:val="46"/>
          <w:sz w:val="24"/>
          <w:szCs w:val="24"/>
        </w:rPr>
        <w:t xml:space="preserve"> </w:t>
      </w:r>
      <w:r w:rsidR="00971029" w:rsidRPr="005909E8">
        <w:rPr>
          <w:rFonts w:cstheme="minorHAnsi"/>
          <w:sz w:val="24"/>
          <w:szCs w:val="24"/>
        </w:rPr>
        <w:t>namenu</w:t>
      </w:r>
      <w:r w:rsidR="00971029" w:rsidRPr="005909E8">
        <w:rPr>
          <w:rFonts w:cstheme="minorHAnsi"/>
          <w:spacing w:val="45"/>
          <w:sz w:val="24"/>
          <w:szCs w:val="24"/>
        </w:rPr>
        <w:t xml:space="preserve"> </w:t>
      </w:r>
      <w:r w:rsidR="00971029" w:rsidRPr="005909E8">
        <w:rPr>
          <w:rFonts w:cstheme="minorHAnsi"/>
          <w:sz w:val="24"/>
          <w:szCs w:val="24"/>
        </w:rPr>
        <w:t>razvidna</w:t>
      </w:r>
      <w:r w:rsidR="00971029" w:rsidRPr="005909E8">
        <w:rPr>
          <w:rFonts w:cstheme="minorHAnsi"/>
          <w:spacing w:val="46"/>
          <w:sz w:val="24"/>
          <w:szCs w:val="24"/>
        </w:rPr>
        <w:t xml:space="preserve"> </w:t>
      </w:r>
      <w:r w:rsidR="00971029" w:rsidRPr="005909E8">
        <w:rPr>
          <w:rFonts w:cstheme="minorHAnsi"/>
          <w:sz w:val="24"/>
          <w:szCs w:val="24"/>
        </w:rPr>
        <w:t>iz</w:t>
      </w:r>
      <w:r w:rsidR="00971029" w:rsidRPr="005909E8">
        <w:rPr>
          <w:rFonts w:cstheme="minorHAnsi"/>
          <w:spacing w:val="47"/>
          <w:sz w:val="24"/>
          <w:szCs w:val="24"/>
        </w:rPr>
        <w:t xml:space="preserve"> </w:t>
      </w:r>
      <w:r w:rsidR="00971029" w:rsidRPr="005909E8">
        <w:rPr>
          <w:rFonts w:cstheme="minorHAnsi"/>
          <w:sz w:val="24"/>
          <w:szCs w:val="24"/>
        </w:rPr>
        <w:t>naslednje</w:t>
      </w:r>
      <w:r w:rsidRPr="005909E8">
        <w:rPr>
          <w:rFonts w:cstheme="minorHAnsi"/>
          <w:spacing w:val="-47"/>
          <w:sz w:val="24"/>
          <w:szCs w:val="24"/>
        </w:rPr>
        <w:t xml:space="preserve">       </w:t>
      </w:r>
      <w:r w:rsidR="0097292F" w:rsidRPr="005909E8">
        <w:rPr>
          <w:rFonts w:cstheme="minorHAnsi"/>
          <w:sz w:val="24"/>
          <w:szCs w:val="24"/>
        </w:rPr>
        <w:t>preglednice:</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3"/>
        <w:gridCol w:w="1602"/>
        <w:gridCol w:w="1374"/>
        <w:gridCol w:w="1560"/>
      </w:tblGrid>
      <w:tr w:rsidR="00971029" w:rsidRPr="005909E8" w14:paraId="1013613C" w14:textId="77777777" w:rsidTr="00986351">
        <w:trPr>
          <w:trHeight w:val="601"/>
        </w:trPr>
        <w:tc>
          <w:tcPr>
            <w:tcW w:w="4133" w:type="dxa"/>
            <w:shd w:val="clear" w:color="auto" w:fill="FFFF00"/>
          </w:tcPr>
          <w:p w14:paraId="75B46BFA" w14:textId="77777777" w:rsidR="00971029" w:rsidRPr="005909E8" w:rsidRDefault="00971029" w:rsidP="00D9681B">
            <w:pPr>
              <w:pStyle w:val="TableParagraph"/>
              <w:spacing w:before="3"/>
              <w:ind w:left="-57"/>
              <w:jc w:val="both"/>
              <w:rPr>
                <w:rFonts w:asciiTheme="minorHAnsi" w:hAnsiTheme="minorHAnsi" w:cstheme="minorHAnsi"/>
                <w:sz w:val="24"/>
                <w:szCs w:val="24"/>
                <w:lang w:val="sl-SI"/>
              </w:rPr>
            </w:pPr>
          </w:p>
          <w:p w14:paraId="259F4876" w14:textId="77777777" w:rsidR="00971029" w:rsidRPr="005909E8" w:rsidRDefault="00971029" w:rsidP="007350EC">
            <w:pPr>
              <w:pStyle w:val="TableParagraph"/>
              <w:spacing w:line="249" w:lineRule="exact"/>
              <w:ind w:left="-57"/>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kto</w:t>
            </w:r>
          </w:p>
        </w:tc>
        <w:tc>
          <w:tcPr>
            <w:tcW w:w="1602" w:type="dxa"/>
            <w:shd w:val="clear" w:color="auto" w:fill="FFFF00"/>
          </w:tcPr>
          <w:p w14:paraId="1FBD1889" w14:textId="77777777" w:rsidR="007350EC" w:rsidRPr="005909E8" w:rsidRDefault="00971029" w:rsidP="007350EC">
            <w:pPr>
              <w:pStyle w:val="TableParagraph"/>
              <w:spacing w:before="42" w:line="270" w:lineRule="atLeast"/>
              <w:ind w:left="-57" w:hanging="368"/>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Veljavni </w:t>
            </w:r>
          </w:p>
          <w:p w14:paraId="6AABAD68" w14:textId="0055EB66" w:rsidR="00971029" w:rsidRPr="005909E8" w:rsidRDefault="007350EC" w:rsidP="007350EC">
            <w:pPr>
              <w:pStyle w:val="TableParagraph"/>
              <w:spacing w:before="42" w:line="270" w:lineRule="atLeast"/>
              <w:ind w:left="-57" w:hanging="368"/>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plan </w:t>
            </w:r>
            <w:r w:rsidRPr="005909E8">
              <w:rPr>
                <w:rFonts w:asciiTheme="minorHAnsi" w:hAnsiTheme="minorHAnsi" w:cstheme="minorHAnsi"/>
                <w:b/>
                <w:spacing w:val="-47"/>
                <w:sz w:val="24"/>
                <w:szCs w:val="24"/>
                <w:lang w:val="sl-SI"/>
              </w:rPr>
              <w:t xml:space="preserve"> </w:t>
            </w:r>
            <w:r w:rsidR="00971029" w:rsidRPr="005909E8">
              <w:rPr>
                <w:rFonts w:asciiTheme="minorHAnsi" w:hAnsiTheme="minorHAnsi" w:cstheme="minorHAnsi"/>
                <w:b/>
                <w:sz w:val="24"/>
                <w:szCs w:val="24"/>
                <w:lang w:val="sl-SI"/>
              </w:rPr>
              <w:t>202</w:t>
            </w:r>
            <w:r w:rsidR="005878A6" w:rsidRPr="005909E8">
              <w:rPr>
                <w:rFonts w:asciiTheme="minorHAnsi" w:hAnsiTheme="minorHAnsi" w:cstheme="minorHAnsi"/>
                <w:b/>
                <w:sz w:val="24"/>
                <w:szCs w:val="24"/>
                <w:lang w:val="sl-SI"/>
              </w:rPr>
              <w:t>5</w:t>
            </w:r>
          </w:p>
        </w:tc>
        <w:tc>
          <w:tcPr>
            <w:tcW w:w="1374" w:type="dxa"/>
            <w:shd w:val="clear" w:color="auto" w:fill="FFFF00"/>
          </w:tcPr>
          <w:p w14:paraId="5728671D" w14:textId="1F7DA68D" w:rsidR="00971029" w:rsidRPr="005909E8" w:rsidRDefault="00971029" w:rsidP="007350EC">
            <w:pPr>
              <w:pStyle w:val="TableParagraph"/>
              <w:spacing w:before="42" w:line="270" w:lineRule="atLeast"/>
              <w:ind w:left="-57" w:firstLine="50"/>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Realizacija</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31.12.202</w:t>
            </w:r>
            <w:r w:rsidR="005878A6" w:rsidRPr="005909E8">
              <w:rPr>
                <w:rFonts w:asciiTheme="minorHAnsi" w:hAnsiTheme="minorHAnsi" w:cstheme="minorHAnsi"/>
                <w:b/>
                <w:sz w:val="24"/>
                <w:szCs w:val="24"/>
                <w:lang w:val="sl-SI"/>
              </w:rPr>
              <w:t>5</w:t>
            </w:r>
          </w:p>
        </w:tc>
        <w:tc>
          <w:tcPr>
            <w:tcW w:w="1560" w:type="dxa"/>
            <w:shd w:val="clear" w:color="auto" w:fill="FFFF00"/>
          </w:tcPr>
          <w:p w14:paraId="4408B8CC" w14:textId="77777777" w:rsidR="00971029" w:rsidRPr="005909E8" w:rsidRDefault="00971029" w:rsidP="00D9681B">
            <w:pPr>
              <w:pStyle w:val="TableParagraph"/>
              <w:spacing w:before="3"/>
              <w:ind w:left="-57"/>
              <w:jc w:val="both"/>
              <w:rPr>
                <w:rFonts w:asciiTheme="minorHAnsi" w:hAnsiTheme="minorHAnsi" w:cstheme="minorHAnsi"/>
                <w:sz w:val="24"/>
                <w:szCs w:val="24"/>
                <w:lang w:val="sl-SI"/>
              </w:rPr>
            </w:pPr>
          </w:p>
          <w:p w14:paraId="1DA64E37" w14:textId="77777777" w:rsidR="00971029" w:rsidRPr="005909E8" w:rsidRDefault="00971029" w:rsidP="007350EC">
            <w:pPr>
              <w:pStyle w:val="TableParagraph"/>
              <w:spacing w:line="249" w:lineRule="exact"/>
              <w:ind w:left="-57"/>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Indeks</w:t>
            </w:r>
          </w:p>
        </w:tc>
      </w:tr>
      <w:tr w:rsidR="00971029" w:rsidRPr="005909E8" w14:paraId="779EF022" w14:textId="77777777" w:rsidTr="00986351">
        <w:trPr>
          <w:trHeight w:val="299"/>
        </w:trPr>
        <w:tc>
          <w:tcPr>
            <w:tcW w:w="4133" w:type="dxa"/>
          </w:tcPr>
          <w:p w14:paraId="5285F8B0" w14:textId="77777777" w:rsidR="00971029" w:rsidRPr="005909E8" w:rsidRDefault="00971029"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400-Plače 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drugi</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izdatki</w:t>
            </w:r>
            <w:r w:rsidRPr="005909E8">
              <w:rPr>
                <w:rFonts w:asciiTheme="minorHAnsi" w:hAnsiTheme="minorHAnsi" w:cstheme="minorHAnsi"/>
                <w:spacing w:val="-5"/>
                <w:sz w:val="24"/>
                <w:szCs w:val="24"/>
                <w:lang w:val="sl-SI"/>
              </w:rPr>
              <w:t xml:space="preserve"> </w:t>
            </w:r>
            <w:r w:rsidRPr="005909E8">
              <w:rPr>
                <w:rFonts w:asciiTheme="minorHAnsi" w:hAnsiTheme="minorHAnsi" w:cstheme="minorHAnsi"/>
                <w:sz w:val="24"/>
                <w:szCs w:val="24"/>
                <w:lang w:val="sl-SI"/>
              </w:rPr>
              <w:t>zaposlenim</w:t>
            </w:r>
          </w:p>
        </w:tc>
        <w:tc>
          <w:tcPr>
            <w:tcW w:w="1602" w:type="dxa"/>
          </w:tcPr>
          <w:p w14:paraId="78A2531F" w14:textId="6DB2EBD2" w:rsidR="00971029" w:rsidRPr="005909E8" w:rsidRDefault="00B133D1"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53.610,80</w:t>
            </w:r>
            <w:r w:rsidR="00971029" w:rsidRPr="005909E8">
              <w:rPr>
                <w:rFonts w:asciiTheme="minorHAnsi" w:hAnsiTheme="minorHAnsi" w:cstheme="minorHAnsi"/>
                <w:sz w:val="24"/>
                <w:szCs w:val="24"/>
                <w:lang w:val="sl-SI"/>
              </w:rPr>
              <w:t>€</w:t>
            </w:r>
          </w:p>
        </w:tc>
        <w:tc>
          <w:tcPr>
            <w:tcW w:w="1374" w:type="dxa"/>
          </w:tcPr>
          <w:p w14:paraId="065BCEA4" w14:textId="3D547D6B" w:rsidR="00971029" w:rsidRPr="005909E8" w:rsidRDefault="00B133D1"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53.610,80</w:t>
            </w:r>
            <w:r w:rsidR="00971029" w:rsidRPr="005909E8">
              <w:rPr>
                <w:rFonts w:asciiTheme="minorHAnsi" w:hAnsiTheme="minorHAnsi" w:cstheme="minorHAnsi"/>
                <w:sz w:val="24"/>
                <w:szCs w:val="24"/>
                <w:lang w:val="sl-SI"/>
              </w:rPr>
              <w:t>€</w:t>
            </w:r>
          </w:p>
        </w:tc>
        <w:tc>
          <w:tcPr>
            <w:tcW w:w="1560" w:type="dxa"/>
          </w:tcPr>
          <w:p w14:paraId="0B131F28" w14:textId="3945B703" w:rsidR="00971029" w:rsidRPr="005909E8" w:rsidRDefault="003870F7"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B133D1" w:rsidRPr="005909E8">
              <w:rPr>
                <w:rFonts w:asciiTheme="minorHAnsi" w:hAnsiTheme="minorHAnsi" w:cstheme="minorHAnsi"/>
                <w:sz w:val="24"/>
                <w:szCs w:val="24"/>
                <w:lang w:val="sl-SI"/>
              </w:rPr>
              <w:t>100</w:t>
            </w:r>
            <w:r w:rsidR="00971029" w:rsidRPr="005909E8">
              <w:rPr>
                <w:rFonts w:asciiTheme="minorHAnsi" w:hAnsiTheme="minorHAnsi" w:cstheme="minorHAnsi"/>
                <w:sz w:val="24"/>
                <w:szCs w:val="24"/>
                <w:lang w:val="sl-SI"/>
              </w:rPr>
              <w:t>%</w:t>
            </w:r>
          </w:p>
        </w:tc>
      </w:tr>
      <w:tr w:rsidR="00971029" w:rsidRPr="005909E8" w14:paraId="02239325" w14:textId="77777777" w:rsidTr="00986351">
        <w:trPr>
          <w:trHeight w:val="299"/>
        </w:trPr>
        <w:tc>
          <w:tcPr>
            <w:tcW w:w="4133" w:type="dxa"/>
          </w:tcPr>
          <w:p w14:paraId="276F47CE" w14:textId="77777777" w:rsidR="00971029" w:rsidRPr="005909E8" w:rsidRDefault="00971029"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401-Prispevki</w:t>
            </w:r>
            <w:r w:rsidRPr="005909E8">
              <w:rPr>
                <w:rFonts w:asciiTheme="minorHAnsi" w:hAnsiTheme="minorHAnsi" w:cstheme="minorHAnsi"/>
                <w:spacing w:val="-5"/>
                <w:sz w:val="24"/>
                <w:szCs w:val="24"/>
                <w:lang w:val="sl-SI"/>
              </w:rPr>
              <w:t xml:space="preserve"> </w:t>
            </w:r>
            <w:r w:rsidRPr="005909E8">
              <w:rPr>
                <w:rFonts w:asciiTheme="minorHAnsi" w:hAnsiTheme="minorHAnsi" w:cstheme="minorHAnsi"/>
                <w:sz w:val="24"/>
                <w:szCs w:val="24"/>
                <w:lang w:val="sl-SI"/>
              </w:rPr>
              <w:t>delodajalcev</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za socialno</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varnost</w:t>
            </w:r>
          </w:p>
        </w:tc>
        <w:tc>
          <w:tcPr>
            <w:tcW w:w="1602" w:type="dxa"/>
          </w:tcPr>
          <w:p w14:paraId="732282A0" w14:textId="549E739E" w:rsidR="00971029" w:rsidRPr="005909E8" w:rsidRDefault="003870F7"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C0595D" w:rsidRPr="005909E8">
              <w:rPr>
                <w:rFonts w:asciiTheme="minorHAnsi" w:hAnsiTheme="minorHAnsi" w:cstheme="minorHAnsi"/>
                <w:sz w:val="24"/>
                <w:szCs w:val="24"/>
                <w:lang w:val="sl-SI"/>
              </w:rPr>
              <w:t>8.208,97</w:t>
            </w:r>
            <w:r w:rsidR="00971029" w:rsidRPr="005909E8">
              <w:rPr>
                <w:rFonts w:asciiTheme="minorHAnsi" w:hAnsiTheme="minorHAnsi" w:cstheme="minorHAnsi"/>
                <w:sz w:val="24"/>
                <w:szCs w:val="24"/>
                <w:lang w:val="sl-SI"/>
              </w:rPr>
              <w:t>€</w:t>
            </w:r>
          </w:p>
        </w:tc>
        <w:tc>
          <w:tcPr>
            <w:tcW w:w="1374" w:type="dxa"/>
          </w:tcPr>
          <w:p w14:paraId="0DFA1755" w14:textId="44D6C9F3" w:rsidR="00971029" w:rsidRPr="005909E8" w:rsidRDefault="003870F7"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945B75" w:rsidRPr="005909E8">
              <w:rPr>
                <w:rFonts w:asciiTheme="minorHAnsi" w:hAnsiTheme="minorHAnsi" w:cstheme="minorHAnsi"/>
                <w:sz w:val="24"/>
                <w:szCs w:val="24"/>
                <w:lang w:val="sl-SI"/>
              </w:rPr>
              <w:t>8.152,25</w:t>
            </w:r>
            <w:r w:rsidR="00971029" w:rsidRPr="005909E8">
              <w:rPr>
                <w:rFonts w:asciiTheme="minorHAnsi" w:hAnsiTheme="minorHAnsi" w:cstheme="minorHAnsi"/>
                <w:sz w:val="24"/>
                <w:szCs w:val="24"/>
                <w:lang w:val="sl-SI"/>
              </w:rPr>
              <w:t>€</w:t>
            </w:r>
          </w:p>
        </w:tc>
        <w:tc>
          <w:tcPr>
            <w:tcW w:w="1560" w:type="dxa"/>
          </w:tcPr>
          <w:p w14:paraId="4E5DDE3C" w14:textId="5980D129" w:rsidR="00971029" w:rsidRPr="005909E8" w:rsidRDefault="001855A0"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w:t>
            </w:r>
            <w:r w:rsidR="00945B75" w:rsidRPr="005909E8">
              <w:rPr>
                <w:rFonts w:asciiTheme="minorHAnsi" w:hAnsiTheme="minorHAnsi" w:cstheme="minorHAnsi"/>
                <w:sz w:val="24"/>
                <w:szCs w:val="24"/>
                <w:lang w:val="sl-SI"/>
              </w:rPr>
              <w:t>9,31</w:t>
            </w:r>
            <w:r w:rsidR="00971029" w:rsidRPr="005909E8">
              <w:rPr>
                <w:rFonts w:asciiTheme="minorHAnsi" w:hAnsiTheme="minorHAnsi" w:cstheme="minorHAnsi"/>
                <w:sz w:val="24"/>
                <w:szCs w:val="24"/>
                <w:lang w:val="sl-SI"/>
              </w:rPr>
              <w:t>%</w:t>
            </w:r>
          </w:p>
        </w:tc>
      </w:tr>
      <w:tr w:rsidR="00971029" w:rsidRPr="005909E8" w14:paraId="195AF791" w14:textId="77777777" w:rsidTr="00986351">
        <w:trPr>
          <w:trHeight w:val="299"/>
        </w:trPr>
        <w:tc>
          <w:tcPr>
            <w:tcW w:w="4133" w:type="dxa"/>
          </w:tcPr>
          <w:p w14:paraId="29D0A2C6" w14:textId="77777777" w:rsidR="00971029" w:rsidRPr="005909E8" w:rsidRDefault="00971029"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402-Izdatki</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za blago 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storitve</w:t>
            </w:r>
          </w:p>
        </w:tc>
        <w:tc>
          <w:tcPr>
            <w:tcW w:w="1602" w:type="dxa"/>
          </w:tcPr>
          <w:p w14:paraId="44013F7A" w14:textId="5802BF4C" w:rsidR="00971029"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19.130,84</w:t>
            </w:r>
            <w:r w:rsidR="00B623AF" w:rsidRPr="005909E8">
              <w:rPr>
                <w:rFonts w:asciiTheme="minorHAnsi" w:hAnsiTheme="minorHAnsi" w:cstheme="minorHAnsi"/>
                <w:sz w:val="24"/>
                <w:szCs w:val="24"/>
                <w:lang w:val="sl-SI"/>
              </w:rPr>
              <w:t>€</w:t>
            </w:r>
          </w:p>
        </w:tc>
        <w:tc>
          <w:tcPr>
            <w:tcW w:w="1374" w:type="dxa"/>
          </w:tcPr>
          <w:p w14:paraId="7EED08FA" w14:textId="21F11E0A" w:rsidR="00971029"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17.911,13</w:t>
            </w:r>
          </w:p>
        </w:tc>
        <w:tc>
          <w:tcPr>
            <w:tcW w:w="1560" w:type="dxa"/>
          </w:tcPr>
          <w:p w14:paraId="667E60F8" w14:textId="62BE1C41" w:rsidR="00971029" w:rsidRPr="005909E8" w:rsidRDefault="003870F7"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945B75" w:rsidRPr="005909E8">
              <w:rPr>
                <w:rFonts w:asciiTheme="minorHAnsi" w:hAnsiTheme="minorHAnsi" w:cstheme="minorHAnsi"/>
                <w:sz w:val="24"/>
                <w:szCs w:val="24"/>
                <w:lang w:val="sl-SI"/>
              </w:rPr>
              <w:t>93,62</w:t>
            </w:r>
            <w:r w:rsidR="00971029" w:rsidRPr="005909E8">
              <w:rPr>
                <w:rFonts w:asciiTheme="minorHAnsi" w:hAnsiTheme="minorHAnsi" w:cstheme="minorHAnsi"/>
                <w:sz w:val="24"/>
                <w:szCs w:val="24"/>
                <w:lang w:val="sl-SI"/>
              </w:rPr>
              <w:t>%</w:t>
            </w:r>
          </w:p>
        </w:tc>
      </w:tr>
      <w:tr w:rsidR="008E4475" w:rsidRPr="005909E8" w14:paraId="449AE99E" w14:textId="77777777" w:rsidTr="00986351">
        <w:trPr>
          <w:trHeight w:val="299"/>
        </w:trPr>
        <w:tc>
          <w:tcPr>
            <w:tcW w:w="4133" w:type="dxa"/>
          </w:tcPr>
          <w:p w14:paraId="08F336F6" w14:textId="5EA887A1" w:rsidR="008E4475" w:rsidRPr="005909E8" w:rsidRDefault="008E44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411-Drugi transferi</w:t>
            </w:r>
          </w:p>
        </w:tc>
        <w:tc>
          <w:tcPr>
            <w:tcW w:w="1602" w:type="dxa"/>
          </w:tcPr>
          <w:p w14:paraId="75903057" w14:textId="3875FF99" w:rsidR="008E4475"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2.100</w:t>
            </w:r>
            <w:r w:rsidR="00B623AF" w:rsidRPr="005909E8">
              <w:rPr>
                <w:rFonts w:asciiTheme="minorHAnsi" w:hAnsiTheme="minorHAnsi" w:cstheme="minorHAnsi"/>
                <w:sz w:val="24"/>
                <w:szCs w:val="24"/>
                <w:lang w:val="sl-SI"/>
              </w:rPr>
              <w:t>,00</w:t>
            </w:r>
            <w:r w:rsidR="008E4475" w:rsidRPr="005909E8">
              <w:rPr>
                <w:rFonts w:asciiTheme="minorHAnsi" w:hAnsiTheme="minorHAnsi" w:cstheme="minorHAnsi"/>
                <w:sz w:val="24"/>
                <w:szCs w:val="24"/>
                <w:lang w:val="sl-SI"/>
              </w:rPr>
              <w:t>€</w:t>
            </w:r>
          </w:p>
        </w:tc>
        <w:tc>
          <w:tcPr>
            <w:tcW w:w="1374" w:type="dxa"/>
          </w:tcPr>
          <w:p w14:paraId="379B638E" w14:textId="2C210FB3" w:rsidR="008E4475"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2.100</w:t>
            </w:r>
            <w:r w:rsidR="008E4475" w:rsidRPr="005909E8">
              <w:rPr>
                <w:rFonts w:asciiTheme="minorHAnsi" w:hAnsiTheme="minorHAnsi" w:cstheme="minorHAnsi"/>
                <w:sz w:val="24"/>
                <w:szCs w:val="24"/>
                <w:lang w:val="sl-SI"/>
              </w:rPr>
              <w:t>,00</w:t>
            </w:r>
            <w:r w:rsidR="00986351" w:rsidRPr="005909E8">
              <w:rPr>
                <w:rFonts w:asciiTheme="minorHAnsi" w:hAnsiTheme="minorHAnsi" w:cstheme="minorHAnsi"/>
                <w:sz w:val="24"/>
                <w:szCs w:val="24"/>
                <w:lang w:val="sl-SI"/>
              </w:rPr>
              <w:t>€</w:t>
            </w:r>
          </w:p>
        </w:tc>
        <w:tc>
          <w:tcPr>
            <w:tcW w:w="1560" w:type="dxa"/>
          </w:tcPr>
          <w:p w14:paraId="5F47126E" w14:textId="1270EDCA" w:rsidR="008E4475" w:rsidRPr="005909E8" w:rsidRDefault="00986351"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100</w:t>
            </w:r>
            <w:r w:rsidR="008E4475" w:rsidRPr="005909E8">
              <w:rPr>
                <w:rFonts w:asciiTheme="minorHAnsi" w:hAnsiTheme="minorHAnsi" w:cstheme="minorHAnsi"/>
                <w:sz w:val="24"/>
                <w:szCs w:val="24"/>
                <w:lang w:val="sl-SI"/>
              </w:rPr>
              <w:t>%</w:t>
            </w:r>
          </w:p>
        </w:tc>
      </w:tr>
      <w:tr w:rsidR="008E4475" w:rsidRPr="005909E8" w14:paraId="4D249DF7" w14:textId="77777777" w:rsidTr="00986351">
        <w:trPr>
          <w:trHeight w:val="299"/>
        </w:trPr>
        <w:tc>
          <w:tcPr>
            <w:tcW w:w="4133" w:type="dxa"/>
          </w:tcPr>
          <w:p w14:paraId="64B2A883" w14:textId="244A9652" w:rsidR="008E4475" w:rsidRPr="005909E8" w:rsidRDefault="008E44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412-Tekoči transferi</w:t>
            </w:r>
          </w:p>
        </w:tc>
        <w:tc>
          <w:tcPr>
            <w:tcW w:w="1602" w:type="dxa"/>
          </w:tcPr>
          <w:p w14:paraId="34F783E1" w14:textId="014AC96A" w:rsidR="008E4475"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1.900,00</w:t>
            </w:r>
            <w:r w:rsidR="00B623AF" w:rsidRPr="005909E8">
              <w:rPr>
                <w:rFonts w:asciiTheme="minorHAnsi" w:hAnsiTheme="minorHAnsi" w:cstheme="minorHAnsi"/>
                <w:sz w:val="24"/>
                <w:szCs w:val="24"/>
                <w:lang w:val="sl-SI"/>
              </w:rPr>
              <w:t>€</w:t>
            </w:r>
          </w:p>
        </w:tc>
        <w:tc>
          <w:tcPr>
            <w:tcW w:w="1374" w:type="dxa"/>
          </w:tcPr>
          <w:p w14:paraId="168B23DC" w14:textId="51A3CA63" w:rsidR="008E4475" w:rsidRPr="005909E8" w:rsidRDefault="00945B75" w:rsidP="00945B75">
            <w:pPr>
              <w:pStyle w:val="TableParagraph"/>
              <w:spacing w:before="30" w:line="249" w:lineRule="exact"/>
              <w:ind w:left="-57"/>
              <w:jc w:val="center"/>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1.562</w:t>
            </w:r>
            <w:r w:rsidR="008E4475" w:rsidRPr="005909E8">
              <w:rPr>
                <w:rFonts w:asciiTheme="minorHAnsi" w:hAnsiTheme="minorHAnsi" w:cstheme="minorHAnsi"/>
                <w:sz w:val="24"/>
                <w:szCs w:val="24"/>
                <w:lang w:val="sl-SI"/>
              </w:rPr>
              <w:t>,00</w:t>
            </w:r>
            <w:r w:rsidR="00986351" w:rsidRPr="005909E8">
              <w:rPr>
                <w:rFonts w:asciiTheme="minorHAnsi" w:hAnsiTheme="minorHAnsi" w:cstheme="minorHAnsi"/>
                <w:sz w:val="24"/>
                <w:szCs w:val="24"/>
                <w:lang w:val="sl-SI"/>
              </w:rPr>
              <w:t>€</w:t>
            </w:r>
          </w:p>
        </w:tc>
        <w:tc>
          <w:tcPr>
            <w:tcW w:w="1560" w:type="dxa"/>
          </w:tcPr>
          <w:p w14:paraId="72EB6F95" w14:textId="4885A74F" w:rsidR="008E4475"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82,21</w:t>
            </w:r>
            <w:r w:rsidR="008E4475" w:rsidRPr="005909E8">
              <w:rPr>
                <w:rFonts w:asciiTheme="minorHAnsi" w:hAnsiTheme="minorHAnsi" w:cstheme="minorHAnsi"/>
                <w:sz w:val="24"/>
                <w:szCs w:val="24"/>
                <w:lang w:val="sl-SI"/>
              </w:rPr>
              <w:t>%</w:t>
            </w:r>
          </w:p>
        </w:tc>
      </w:tr>
      <w:tr w:rsidR="00B623AF" w:rsidRPr="005909E8" w14:paraId="7A1E3BDC" w14:textId="77777777" w:rsidTr="00986351">
        <w:trPr>
          <w:trHeight w:val="299"/>
        </w:trPr>
        <w:tc>
          <w:tcPr>
            <w:tcW w:w="4133" w:type="dxa"/>
          </w:tcPr>
          <w:p w14:paraId="5A1F5BEC" w14:textId="660BE2D9" w:rsidR="00B623AF" w:rsidRPr="005909E8" w:rsidRDefault="00B623AF"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420-Nakup druge opreme</w:t>
            </w:r>
          </w:p>
        </w:tc>
        <w:tc>
          <w:tcPr>
            <w:tcW w:w="1602" w:type="dxa"/>
          </w:tcPr>
          <w:p w14:paraId="001661C7" w14:textId="760EA3A2" w:rsidR="00B623AF" w:rsidRPr="005909E8" w:rsidRDefault="00945B75"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1.500</w:t>
            </w:r>
            <w:r w:rsidR="00B623AF" w:rsidRPr="005909E8">
              <w:rPr>
                <w:rFonts w:asciiTheme="minorHAnsi" w:hAnsiTheme="minorHAnsi" w:cstheme="minorHAnsi"/>
                <w:sz w:val="24"/>
                <w:szCs w:val="24"/>
                <w:lang w:val="sl-SI"/>
              </w:rPr>
              <w:t>,0</w:t>
            </w:r>
            <w:r w:rsidRPr="005909E8">
              <w:rPr>
                <w:rFonts w:asciiTheme="minorHAnsi" w:hAnsiTheme="minorHAnsi" w:cstheme="minorHAnsi"/>
                <w:sz w:val="24"/>
                <w:szCs w:val="24"/>
                <w:lang w:val="sl-SI"/>
              </w:rPr>
              <w:t>0€</w:t>
            </w:r>
          </w:p>
        </w:tc>
        <w:tc>
          <w:tcPr>
            <w:tcW w:w="1374" w:type="dxa"/>
          </w:tcPr>
          <w:p w14:paraId="75B1B820" w14:textId="673C9956" w:rsidR="00B623AF" w:rsidRPr="005909E8" w:rsidRDefault="00986351" w:rsidP="00665815">
            <w:pPr>
              <w:pStyle w:val="TableParagraph"/>
              <w:spacing w:before="30" w:line="249" w:lineRule="exact"/>
              <w:ind w:left="-57"/>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0,00€</w:t>
            </w:r>
          </w:p>
        </w:tc>
        <w:tc>
          <w:tcPr>
            <w:tcW w:w="1560" w:type="dxa"/>
          </w:tcPr>
          <w:p w14:paraId="3DF1A39B" w14:textId="7A00ADB2" w:rsidR="00B623AF" w:rsidRPr="005909E8" w:rsidRDefault="00B623AF" w:rsidP="00945B75">
            <w:pPr>
              <w:pStyle w:val="TableParagraph"/>
              <w:spacing w:before="30" w:line="249" w:lineRule="exact"/>
              <w:ind w:left="0"/>
              <w:rPr>
                <w:rFonts w:asciiTheme="minorHAnsi" w:hAnsiTheme="minorHAnsi" w:cstheme="minorHAnsi"/>
                <w:sz w:val="24"/>
                <w:szCs w:val="24"/>
                <w:lang w:val="sl-SI"/>
              </w:rPr>
            </w:pPr>
          </w:p>
        </w:tc>
      </w:tr>
      <w:tr w:rsidR="00971029" w:rsidRPr="005909E8" w14:paraId="4A04B67F" w14:textId="77777777" w:rsidTr="00986351">
        <w:trPr>
          <w:trHeight w:val="299"/>
        </w:trPr>
        <w:tc>
          <w:tcPr>
            <w:tcW w:w="4133" w:type="dxa"/>
          </w:tcPr>
          <w:p w14:paraId="51D8379D" w14:textId="77777777" w:rsidR="00971029" w:rsidRPr="005909E8" w:rsidRDefault="00971029" w:rsidP="00665815">
            <w:pPr>
              <w:pStyle w:val="TableParagraph"/>
              <w:spacing w:before="30" w:line="249" w:lineRule="exact"/>
              <w:ind w:left="-57"/>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SKUPAJ</w:t>
            </w:r>
          </w:p>
        </w:tc>
        <w:tc>
          <w:tcPr>
            <w:tcW w:w="1602" w:type="dxa"/>
          </w:tcPr>
          <w:p w14:paraId="6EDA55E1" w14:textId="5973D9CA" w:rsidR="00971029" w:rsidRPr="005909E8" w:rsidRDefault="00945B75" w:rsidP="00665815">
            <w:pPr>
              <w:pStyle w:val="TableParagraph"/>
              <w:spacing w:before="30" w:line="249" w:lineRule="exact"/>
              <w:ind w:left="-57"/>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86.450,51</w:t>
            </w:r>
            <w:r w:rsidR="008E4475" w:rsidRPr="005909E8">
              <w:rPr>
                <w:rFonts w:asciiTheme="minorHAnsi" w:hAnsiTheme="minorHAnsi" w:cstheme="minorHAnsi"/>
                <w:b/>
                <w:sz w:val="24"/>
                <w:szCs w:val="24"/>
                <w:lang w:val="sl-SI"/>
              </w:rPr>
              <w:t>€</w:t>
            </w:r>
          </w:p>
        </w:tc>
        <w:tc>
          <w:tcPr>
            <w:tcW w:w="1374" w:type="dxa"/>
          </w:tcPr>
          <w:p w14:paraId="491D7C65" w14:textId="516B65B1" w:rsidR="00971029" w:rsidRPr="005909E8" w:rsidRDefault="00945B75" w:rsidP="00945B75">
            <w:pPr>
              <w:pStyle w:val="TableParagraph"/>
              <w:spacing w:before="30" w:line="249" w:lineRule="exact"/>
              <w:ind w:left="-57"/>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83.336,18</w:t>
            </w:r>
            <w:r w:rsidR="008E4475" w:rsidRPr="005909E8">
              <w:rPr>
                <w:rFonts w:asciiTheme="minorHAnsi" w:hAnsiTheme="minorHAnsi" w:cstheme="minorHAnsi"/>
                <w:b/>
                <w:sz w:val="24"/>
                <w:szCs w:val="24"/>
                <w:lang w:val="sl-SI"/>
              </w:rPr>
              <w:t>€</w:t>
            </w:r>
          </w:p>
        </w:tc>
        <w:tc>
          <w:tcPr>
            <w:tcW w:w="1560" w:type="dxa"/>
          </w:tcPr>
          <w:p w14:paraId="0B39F8A6" w14:textId="64AE2ACA" w:rsidR="00971029" w:rsidRPr="005909E8" w:rsidRDefault="003870F7" w:rsidP="00665815">
            <w:pPr>
              <w:pStyle w:val="TableParagraph"/>
              <w:spacing w:before="30" w:line="249" w:lineRule="exact"/>
              <w:ind w:left="-57"/>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w:t>
            </w:r>
            <w:r w:rsidR="00945B75" w:rsidRPr="005909E8">
              <w:rPr>
                <w:rFonts w:asciiTheme="minorHAnsi" w:hAnsiTheme="minorHAnsi" w:cstheme="minorHAnsi"/>
                <w:b/>
                <w:sz w:val="24"/>
                <w:szCs w:val="24"/>
                <w:lang w:val="sl-SI"/>
              </w:rPr>
              <w:t>96,40</w:t>
            </w:r>
            <w:r w:rsidR="00971029" w:rsidRPr="005909E8">
              <w:rPr>
                <w:rFonts w:asciiTheme="minorHAnsi" w:hAnsiTheme="minorHAnsi" w:cstheme="minorHAnsi"/>
                <w:b/>
                <w:sz w:val="24"/>
                <w:szCs w:val="24"/>
                <w:lang w:val="sl-SI"/>
              </w:rPr>
              <w:t>%</w:t>
            </w:r>
          </w:p>
        </w:tc>
      </w:tr>
    </w:tbl>
    <w:p w14:paraId="78B9C721" w14:textId="77777777" w:rsidR="00B05065" w:rsidRPr="005909E8" w:rsidRDefault="00B05065" w:rsidP="00B05065">
      <w:pPr>
        <w:widowControl w:val="0"/>
        <w:tabs>
          <w:tab w:val="left" w:pos="656"/>
        </w:tabs>
        <w:autoSpaceDE w:val="0"/>
        <w:autoSpaceDN w:val="0"/>
        <w:spacing w:after="0" w:line="268" w:lineRule="exact"/>
        <w:jc w:val="both"/>
        <w:rPr>
          <w:rFonts w:cstheme="minorHAnsi"/>
          <w:sz w:val="24"/>
          <w:szCs w:val="24"/>
        </w:rPr>
      </w:pPr>
    </w:p>
    <w:p w14:paraId="31D9F6D6" w14:textId="291DD67A" w:rsidR="00971029" w:rsidRPr="005909E8" w:rsidRDefault="00971029" w:rsidP="007350EC">
      <w:pPr>
        <w:pStyle w:val="Odstavekseznama"/>
        <w:widowControl w:val="0"/>
        <w:numPr>
          <w:ilvl w:val="0"/>
          <w:numId w:val="15"/>
        </w:numPr>
        <w:tabs>
          <w:tab w:val="left" w:pos="656"/>
        </w:tabs>
        <w:autoSpaceDE w:val="0"/>
        <w:autoSpaceDN w:val="0"/>
        <w:spacing w:after="0" w:line="268" w:lineRule="exact"/>
        <w:ind w:left="-57" w:hanging="404"/>
        <w:contextualSpacing w:val="0"/>
        <w:jc w:val="both"/>
        <w:rPr>
          <w:rFonts w:asciiTheme="minorHAnsi" w:hAnsiTheme="minorHAnsi" w:cstheme="minorHAnsi"/>
          <w:sz w:val="24"/>
          <w:szCs w:val="24"/>
        </w:rPr>
      </w:pPr>
      <w:r w:rsidRPr="005909E8">
        <w:rPr>
          <w:rFonts w:asciiTheme="minorHAnsi" w:hAnsiTheme="minorHAnsi" w:cstheme="minorHAnsi"/>
          <w:sz w:val="24"/>
          <w:szCs w:val="24"/>
        </w:rPr>
        <w:t>Plače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drugi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izdatki</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zaposlenim</w:t>
      </w:r>
      <w:r w:rsidR="0097292F" w:rsidRPr="005909E8">
        <w:rPr>
          <w:rFonts w:asciiTheme="minorHAnsi" w:hAnsiTheme="minorHAnsi" w:cstheme="minorHAnsi"/>
          <w:sz w:val="24"/>
          <w:szCs w:val="24"/>
        </w:rPr>
        <w:tab/>
      </w:r>
    </w:p>
    <w:p w14:paraId="11DF3B46" w14:textId="7F3213E4" w:rsidR="00971029" w:rsidRPr="005909E8" w:rsidRDefault="00971029" w:rsidP="007350EC">
      <w:pPr>
        <w:pStyle w:val="Telobesedila"/>
        <w:ind w:left="-57"/>
        <w:rPr>
          <w:rFonts w:asciiTheme="minorHAnsi" w:hAnsiTheme="minorHAnsi" w:cstheme="minorHAnsi"/>
          <w:szCs w:val="24"/>
        </w:rPr>
      </w:pPr>
      <w:r w:rsidRPr="005909E8">
        <w:rPr>
          <w:rFonts w:asciiTheme="minorHAnsi" w:hAnsiTheme="minorHAnsi" w:cstheme="minorHAnsi"/>
          <w:szCs w:val="24"/>
        </w:rPr>
        <w:t>V tej podskupini se načrtujejo in realizirajo sredstva za izplačilo plač, dodatka za delovno dobo, povračilo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stroškov prehrane, prevoza, sredstev za delovno uspešnost, izplačilo </w:t>
      </w:r>
      <w:r w:rsidR="00125DB7" w:rsidRPr="005909E8">
        <w:rPr>
          <w:rFonts w:asciiTheme="minorHAnsi" w:hAnsiTheme="minorHAnsi" w:cstheme="minorHAnsi"/>
          <w:szCs w:val="24"/>
        </w:rPr>
        <w:t>odpravnine</w:t>
      </w:r>
      <w:r w:rsidR="003870F7" w:rsidRPr="005909E8">
        <w:rPr>
          <w:rFonts w:asciiTheme="minorHAnsi" w:hAnsiTheme="minorHAnsi" w:cstheme="minorHAnsi"/>
          <w:szCs w:val="24"/>
        </w:rPr>
        <w:t xml:space="preserve"> </w:t>
      </w:r>
      <w:r w:rsidRPr="005909E8">
        <w:rPr>
          <w:rFonts w:asciiTheme="minorHAnsi" w:hAnsiTheme="minorHAnsi" w:cstheme="minorHAnsi"/>
          <w:szCs w:val="24"/>
        </w:rPr>
        <w:t>in izplačilo regresa</w:t>
      </w:r>
      <w:r w:rsidRPr="005909E8">
        <w:rPr>
          <w:rFonts w:asciiTheme="minorHAnsi" w:hAnsiTheme="minorHAnsi" w:cstheme="minorHAnsi"/>
          <w:spacing w:val="1"/>
          <w:szCs w:val="24"/>
        </w:rPr>
        <w:t xml:space="preserve"> </w:t>
      </w:r>
      <w:r w:rsidRPr="005909E8">
        <w:rPr>
          <w:rFonts w:asciiTheme="minorHAnsi" w:hAnsiTheme="minorHAnsi" w:cstheme="minorHAnsi"/>
          <w:szCs w:val="24"/>
        </w:rPr>
        <w:t>ter</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premij</w:t>
      </w:r>
      <w:r w:rsidRPr="005909E8">
        <w:rPr>
          <w:rFonts w:asciiTheme="minorHAnsi" w:hAnsiTheme="minorHAnsi" w:cstheme="minorHAnsi"/>
          <w:spacing w:val="-2"/>
          <w:szCs w:val="24"/>
        </w:rPr>
        <w:t xml:space="preserve"> </w:t>
      </w:r>
      <w:r w:rsidRPr="005909E8">
        <w:rPr>
          <w:rFonts w:asciiTheme="minorHAnsi" w:hAnsiTheme="minorHAnsi" w:cstheme="minorHAnsi"/>
          <w:szCs w:val="24"/>
        </w:rPr>
        <w:t>kolektivnega dodatnega pokojninskega zavarovanja.</w:t>
      </w:r>
    </w:p>
    <w:p w14:paraId="3BF1A381" w14:textId="77777777" w:rsidR="00971029" w:rsidRPr="005909E8" w:rsidRDefault="00971029" w:rsidP="007350EC">
      <w:pPr>
        <w:pStyle w:val="Odstavekseznama"/>
        <w:widowControl w:val="0"/>
        <w:numPr>
          <w:ilvl w:val="0"/>
          <w:numId w:val="15"/>
        </w:numPr>
        <w:tabs>
          <w:tab w:val="left" w:pos="656"/>
        </w:tabs>
        <w:autoSpaceDE w:val="0"/>
        <w:autoSpaceDN w:val="0"/>
        <w:spacing w:before="1" w:after="0" w:line="240" w:lineRule="auto"/>
        <w:ind w:left="-57" w:hanging="404"/>
        <w:contextualSpacing w:val="0"/>
        <w:jc w:val="both"/>
        <w:rPr>
          <w:rFonts w:asciiTheme="minorHAnsi" w:hAnsiTheme="minorHAnsi" w:cstheme="minorHAnsi"/>
          <w:sz w:val="24"/>
          <w:szCs w:val="24"/>
        </w:rPr>
      </w:pPr>
      <w:r w:rsidRPr="005909E8">
        <w:rPr>
          <w:rFonts w:asciiTheme="minorHAnsi" w:hAnsiTheme="minorHAnsi" w:cstheme="minorHAnsi"/>
          <w:sz w:val="24"/>
          <w:szCs w:val="24"/>
        </w:rPr>
        <w:t>Prispevki</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delodajalcev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 socialno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varnost</w:t>
      </w:r>
    </w:p>
    <w:p w14:paraId="401A52BF" w14:textId="6FD4FADC" w:rsidR="00971029" w:rsidRPr="005909E8" w:rsidRDefault="00971029" w:rsidP="007350EC">
      <w:pPr>
        <w:pStyle w:val="Telobesedila"/>
        <w:ind w:left="-57"/>
        <w:rPr>
          <w:rFonts w:asciiTheme="minorHAnsi" w:hAnsiTheme="minorHAnsi" w:cstheme="minorHAnsi"/>
          <w:szCs w:val="24"/>
        </w:rPr>
      </w:pPr>
      <w:r w:rsidRPr="005909E8">
        <w:rPr>
          <w:rFonts w:asciiTheme="minorHAnsi" w:hAnsiTheme="minorHAnsi" w:cstheme="minorHAnsi"/>
          <w:szCs w:val="24"/>
        </w:rPr>
        <w:t>V tej podskupini se načrtujejo in realizirajo sredstva plačilo prispevkov za pokojninsko, obvezno zdravstveno</w:t>
      </w:r>
      <w:r w:rsidRPr="005909E8">
        <w:rPr>
          <w:rFonts w:asciiTheme="minorHAnsi" w:hAnsiTheme="minorHAnsi" w:cstheme="minorHAnsi"/>
          <w:spacing w:val="-47"/>
          <w:szCs w:val="24"/>
        </w:rPr>
        <w:t xml:space="preserve"> </w:t>
      </w:r>
      <w:r w:rsidRPr="005909E8">
        <w:rPr>
          <w:rFonts w:asciiTheme="minorHAnsi" w:hAnsiTheme="minorHAnsi" w:cstheme="minorHAnsi"/>
          <w:szCs w:val="24"/>
        </w:rPr>
        <w:t>zavarovanje,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prispevkov</w:t>
      </w:r>
      <w:r w:rsidRPr="005909E8">
        <w:rPr>
          <w:rFonts w:asciiTheme="minorHAnsi" w:hAnsiTheme="minorHAnsi" w:cstheme="minorHAnsi"/>
          <w:spacing w:val="2"/>
          <w:szCs w:val="24"/>
        </w:rPr>
        <w:t xml:space="preserve"> </w:t>
      </w:r>
      <w:r w:rsidRPr="005909E8">
        <w:rPr>
          <w:rFonts w:asciiTheme="minorHAnsi" w:hAnsiTheme="minorHAnsi" w:cstheme="minorHAnsi"/>
          <w:szCs w:val="24"/>
        </w:rPr>
        <w:t>za</w:t>
      </w:r>
      <w:r w:rsidRPr="005909E8">
        <w:rPr>
          <w:rFonts w:asciiTheme="minorHAnsi" w:hAnsiTheme="minorHAnsi" w:cstheme="minorHAnsi"/>
          <w:spacing w:val="-2"/>
          <w:szCs w:val="24"/>
        </w:rPr>
        <w:t xml:space="preserve"> </w:t>
      </w:r>
      <w:r w:rsidRPr="005909E8">
        <w:rPr>
          <w:rFonts w:asciiTheme="minorHAnsi" w:hAnsiTheme="minorHAnsi" w:cstheme="minorHAnsi"/>
          <w:szCs w:val="24"/>
        </w:rPr>
        <w:t>starševsko</w:t>
      </w:r>
      <w:r w:rsidRPr="005909E8">
        <w:rPr>
          <w:rFonts w:asciiTheme="minorHAnsi" w:hAnsiTheme="minorHAnsi" w:cstheme="minorHAnsi"/>
          <w:spacing w:val="-3"/>
          <w:szCs w:val="24"/>
        </w:rPr>
        <w:t xml:space="preserve"> </w:t>
      </w:r>
      <w:r w:rsidRPr="005909E8">
        <w:rPr>
          <w:rFonts w:asciiTheme="minorHAnsi" w:hAnsiTheme="minorHAnsi" w:cstheme="minorHAnsi"/>
          <w:szCs w:val="24"/>
        </w:rPr>
        <w:t>varstvo, prispevkov za poškodbe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 delu in</w:t>
      </w:r>
      <w:r w:rsidRPr="005909E8">
        <w:rPr>
          <w:rFonts w:asciiTheme="minorHAnsi" w:hAnsiTheme="minorHAnsi" w:cstheme="minorHAnsi"/>
          <w:spacing w:val="-5"/>
          <w:szCs w:val="24"/>
        </w:rPr>
        <w:t xml:space="preserve"> </w:t>
      </w:r>
      <w:r w:rsidRPr="005909E8">
        <w:rPr>
          <w:rFonts w:asciiTheme="minorHAnsi" w:hAnsiTheme="minorHAnsi" w:cstheme="minorHAnsi"/>
          <w:szCs w:val="24"/>
        </w:rPr>
        <w:t>zaposlovanje</w:t>
      </w:r>
      <w:r w:rsidR="00125DB7" w:rsidRPr="005909E8">
        <w:rPr>
          <w:rFonts w:asciiTheme="minorHAnsi" w:hAnsiTheme="minorHAnsi" w:cstheme="minorHAnsi"/>
          <w:szCs w:val="24"/>
        </w:rPr>
        <w:t xml:space="preserve"> ter dolgotrajno oskrbo in premije kolektivnega zavarovanja.</w:t>
      </w:r>
    </w:p>
    <w:p w14:paraId="4CE53CC8" w14:textId="77777777" w:rsidR="00971029" w:rsidRPr="005909E8" w:rsidRDefault="00971029" w:rsidP="007350EC">
      <w:pPr>
        <w:pStyle w:val="Odstavekseznama"/>
        <w:widowControl w:val="0"/>
        <w:numPr>
          <w:ilvl w:val="0"/>
          <w:numId w:val="15"/>
        </w:numPr>
        <w:tabs>
          <w:tab w:val="left" w:pos="656"/>
        </w:tabs>
        <w:autoSpaceDE w:val="0"/>
        <w:autoSpaceDN w:val="0"/>
        <w:spacing w:after="0" w:line="240" w:lineRule="auto"/>
        <w:ind w:left="-57" w:hanging="404"/>
        <w:contextualSpacing w:val="0"/>
        <w:jc w:val="both"/>
        <w:rPr>
          <w:rFonts w:asciiTheme="minorHAnsi" w:hAnsiTheme="minorHAnsi" w:cstheme="minorHAnsi"/>
          <w:sz w:val="24"/>
          <w:szCs w:val="24"/>
        </w:rPr>
      </w:pPr>
      <w:r w:rsidRPr="005909E8">
        <w:rPr>
          <w:rFonts w:asciiTheme="minorHAnsi" w:hAnsiTheme="minorHAnsi" w:cstheme="minorHAnsi"/>
          <w:sz w:val="24"/>
          <w:szCs w:val="24"/>
        </w:rPr>
        <w:t>Izdatki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za blago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storitve</w:t>
      </w:r>
    </w:p>
    <w:p w14:paraId="29F46A64" w14:textId="41CC169D" w:rsidR="008E4475" w:rsidRPr="005909E8" w:rsidRDefault="00971029" w:rsidP="008E4475">
      <w:pPr>
        <w:pStyle w:val="Telobesedila"/>
        <w:spacing w:before="1"/>
        <w:ind w:left="-57"/>
        <w:rPr>
          <w:rFonts w:asciiTheme="minorHAnsi" w:hAnsiTheme="minorHAnsi" w:cstheme="minorHAnsi"/>
          <w:szCs w:val="24"/>
        </w:rPr>
      </w:pPr>
      <w:r w:rsidRPr="005909E8">
        <w:rPr>
          <w:rFonts w:asciiTheme="minorHAnsi" w:hAnsiTheme="minorHAnsi" w:cstheme="minorHAnsi"/>
          <w:szCs w:val="24"/>
        </w:rPr>
        <w:t>V tej podskupini se načrtujejo in realizirajo sredstva za storitve, izdatki za reprezentanco, protokolarna</w:t>
      </w:r>
      <w:r w:rsidRPr="005909E8">
        <w:rPr>
          <w:rFonts w:asciiTheme="minorHAnsi" w:hAnsiTheme="minorHAnsi" w:cstheme="minorHAnsi"/>
          <w:spacing w:val="1"/>
          <w:szCs w:val="24"/>
        </w:rPr>
        <w:t xml:space="preserve"> </w:t>
      </w:r>
      <w:r w:rsidRPr="005909E8">
        <w:rPr>
          <w:rFonts w:asciiTheme="minorHAnsi" w:hAnsiTheme="minorHAnsi" w:cstheme="minorHAnsi"/>
          <w:szCs w:val="24"/>
        </w:rPr>
        <w:t>darila, organizacije proslav, stroški prevoza v državi, stroški vzdrževanja komunikacijske opreme, stroški</w:t>
      </w:r>
      <w:r w:rsidRPr="005909E8">
        <w:rPr>
          <w:rFonts w:asciiTheme="minorHAnsi" w:hAnsiTheme="minorHAnsi" w:cstheme="minorHAnsi"/>
          <w:spacing w:val="1"/>
          <w:szCs w:val="24"/>
        </w:rPr>
        <w:t xml:space="preserve"> </w:t>
      </w:r>
      <w:r w:rsidRPr="005909E8">
        <w:rPr>
          <w:rFonts w:asciiTheme="minorHAnsi" w:hAnsiTheme="minorHAnsi" w:cstheme="minorHAnsi"/>
          <w:szCs w:val="24"/>
        </w:rPr>
        <w:t>seminarjev</w:t>
      </w:r>
      <w:r w:rsidR="00125DB7" w:rsidRPr="005909E8">
        <w:rPr>
          <w:rFonts w:asciiTheme="minorHAnsi" w:hAnsiTheme="minorHAnsi" w:cstheme="minorHAnsi"/>
          <w:szCs w:val="24"/>
        </w:rPr>
        <w:t xml:space="preserve"> in stroški po podjemnih pogodbah (podžupana)</w:t>
      </w:r>
    </w:p>
    <w:p w14:paraId="451232A0" w14:textId="7AF8D54A" w:rsidR="008E4475" w:rsidRPr="005909E8" w:rsidRDefault="008E4475" w:rsidP="008E4475">
      <w:pPr>
        <w:pStyle w:val="Telobesedila"/>
        <w:spacing w:before="1"/>
        <w:ind w:left="-57"/>
        <w:rPr>
          <w:rFonts w:asciiTheme="minorHAnsi" w:hAnsiTheme="minorHAnsi" w:cstheme="minorHAnsi"/>
          <w:szCs w:val="24"/>
        </w:rPr>
      </w:pPr>
      <w:r w:rsidRPr="005909E8">
        <w:rPr>
          <w:rFonts w:asciiTheme="minorHAnsi" w:hAnsiTheme="minorHAnsi" w:cstheme="minorHAnsi"/>
          <w:szCs w:val="24"/>
        </w:rPr>
        <w:t>411-Drugi transferi</w:t>
      </w:r>
      <w:r w:rsidR="00193C82" w:rsidRPr="005909E8">
        <w:rPr>
          <w:rFonts w:asciiTheme="minorHAnsi" w:hAnsiTheme="minorHAnsi" w:cstheme="minorHAnsi"/>
          <w:szCs w:val="24"/>
        </w:rPr>
        <w:t xml:space="preserve"> posameznikom</w:t>
      </w:r>
    </w:p>
    <w:p w14:paraId="2C6AABE3" w14:textId="1D7C4FE8" w:rsidR="008E4475" w:rsidRPr="005909E8" w:rsidRDefault="008E4475" w:rsidP="008E4475">
      <w:pPr>
        <w:pStyle w:val="Telobesedila"/>
        <w:spacing w:before="1"/>
        <w:ind w:left="-57"/>
        <w:rPr>
          <w:rFonts w:asciiTheme="minorHAnsi" w:hAnsiTheme="minorHAnsi" w:cstheme="minorHAnsi"/>
          <w:szCs w:val="24"/>
        </w:rPr>
      </w:pPr>
      <w:r w:rsidRPr="005909E8">
        <w:rPr>
          <w:rFonts w:asciiTheme="minorHAnsi" w:hAnsiTheme="minorHAnsi" w:cstheme="minorHAnsi"/>
          <w:szCs w:val="24"/>
        </w:rPr>
        <w:t>V tej podskupini so zagotovljena sredstva za fizične osebe iz naslova protokolarnih dogodkov</w:t>
      </w:r>
    </w:p>
    <w:p w14:paraId="7275ED2F" w14:textId="76216B26" w:rsidR="008E4475" w:rsidRPr="005909E8" w:rsidRDefault="008E4475" w:rsidP="007350EC">
      <w:pPr>
        <w:pStyle w:val="Telobesedila"/>
        <w:spacing w:before="1"/>
        <w:ind w:left="-57"/>
        <w:rPr>
          <w:rFonts w:asciiTheme="minorHAnsi" w:hAnsiTheme="minorHAnsi" w:cstheme="minorHAnsi"/>
          <w:szCs w:val="24"/>
        </w:rPr>
      </w:pPr>
      <w:r w:rsidRPr="005909E8">
        <w:rPr>
          <w:rFonts w:asciiTheme="minorHAnsi" w:hAnsiTheme="minorHAnsi" w:cstheme="minorHAnsi"/>
          <w:szCs w:val="24"/>
        </w:rPr>
        <w:lastRenderedPageBreak/>
        <w:t xml:space="preserve">412-Tekoči transferi </w:t>
      </w:r>
      <w:r w:rsidR="00193C82" w:rsidRPr="005909E8">
        <w:rPr>
          <w:rFonts w:asciiTheme="minorHAnsi" w:hAnsiTheme="minorHAnsi" w:cstheme="minorHAnsi"/>
          <w:szCs w:val="24"/>
        </w:rPr>
        <w:t xml:space="preserve"> nepridobitnim organizacijam</w:t>
      </w:r>
    </w:p>
    <w:p w14:paraId="66B73515" w14:textId="0E793A23" w:rsidR="008E4475" w:rsidRPr="005909E8" w:rsidRDefault="008E4475" w:rsidP="008E4475">
      <w:pPr>
        <w:pStyle w:val="Telobesedila"/>
        <w:spacing w:before="1"/>
        <w:ind w:left="-57"/>
        <w:rPr>
          <w:rFonts w:asciiTheme="minorHAnsi" w:hAnsiTheme="minorHAnsi" w:cstheme="minorHAnsi"/>
          <w:szCs w:val="24"/>
        </w:rPr>
      </w:pPr>
      <w:r w:rsidRPr="005909E8">
        <w:rPr>
          <w:rFonts w:asciiTheme="minorHAnsi" w:hAnsiTheme="minorHAnsi" w:cstheme="minorHAnsi"/>
          <w:szCs w:val="24"/>
        </w:rPr>
        <w:t>V tej podskupini so zagotovljena sredstva za društva iz naslova protokolarnih dogodkov</w:t>
      </w:r>
    </w:p>
    <w:p w14:paraId="7DC25314" w14:textId="22FA172F" w:rsidR="008A507C" w:rsidRPr="005909E8" w:rsidRDefault="008A507C" w:rsidP="007350EC">
      <w:pPr>
        <w:pStyle w:val="Telobesedila"/>
        <w:spacing w:before="1"/>
        <w:ind w:left="-57"/>
        <w:rPr>
          <w:rFonts w:asciiTheme="minorHAnsi" w:hAnsiTheme="minorHAnsi" w:cstheme="minorHAnsi"/>
          <w:szCs w:val="24"/>
        </w:rPr>
      </w:pPr>
    </w:p>
    <w:p w14:paraId="575F49DF" w14:textId="55FC135C" w:rsidR="008A507C" w:rsidRPr="005909E8" w:rsidRDefault="008A507C" w:rsidP="008A507C">
      <w:pPr>
        <w:spacing w:before="57"/>
        <w:ind w:left="252"/>
        <w:jc w:val="both"/>
        <w:rPr>
          <w:rFonts w:cstheme="minorHAnsi"/>
          <w:b/>
          <w:sz w:val="24"/>
          <w:szCs w:val="24"/>
        </w:rPr>
      </w:pPr>
      <w:r w:rsidRPr="005909E8">
        <w:rPr>
          <w:rFonts w:cstheme="minorHAnsi"/>
          <w:b/>
          <w:sz w:val="24"/>
          <w:szCs w:val="24"/>
          <w:u w:val="single"/>
        </w:rPr>
        <w:t>Proračunski uporabnik 2000 OBČINSKI SVET</w:t>
      </w:r>
    </w:p>
    <w:p w14:paraId="7DA1D264" w14:textId="68934CB3"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Finančni načrt Občinskega sveta se je v letu 202</w:t>
      </w:r>
      <w:r w:rsidR="00B36160" w:rsidRPr="005909E8">
        <w:rPr>
          <w:rFonts w:asciiTheme="minorHAnsi" w:hAnsiTheme="minorHAnsi" w:cstheme="minorHAnsi"/>
          <w:szCs w:val="24"/>
        </w:rPr>
        <w:t>4</w:t>
      </w:r>
      <w:r w:rsidR="00123837" w:rsidRPr="005909E8">
        <w:rPr>
          <w:rFonts w:asciiTheme="minorHAnsi" w:hAnsiTheme="minorHAnsi" w:cstheme="minorHAnsi"/>
          <w:szCs w:val="24"/>
        </w:rPr>
        <w:t xml:space="preserve"> </w:t>
      </w:r>
      <w:r w:rsidRPr="005909E8">
        <w:rPr>
          <w:rFonts w:asciiTheme="minorHAnsi" w:hAnsiTheme="minorHAnsi" w:cstheme="minorHAnsi"/>
          <w:szCs w:val="24"/>
        </w:rPr>
        <w:t xml:space="preserve">izvrševal na naslednjih področjih: </w:t>
      </w:r>
      <w:r w:rsidRPr="005909E8">
        <w:rPr>
          <w:rFonts w:asciiTheme="minorHAnsi" w:hAnsiTheme="minorHAnsi" w:cstheme="minorHAnsi"/>
          <w:szCs w:val="24"/>
          <w:u w:val="single"/>
        </w:rPr>
        <w:t>01 Politični sistem.</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Področje je bilo realizirano v višini </w:t>
      </w:r>
      <w:r w:rsidR="00C637E9" w:rsidRPr="005909E8">
        <w:rPr>
          <w:rFonts w:asciiTheme="minorHAnsi" w:hAnsiTheme="minorHAnsi" w:cstheme="minorHAnsi"/>
          <w:szCs w:val="24"/>
        </w:rPr>
        <w:t>8.339,77</w:t>
      </w:r>
      <w:r w:rsidRPr="005909E8">
        <w:rPr>
          <w:rFonts w:asciiTheme="minorHAnsi" w:hAnsiTheme="minorHAnsi" w:cstheme="minorHAnsi"/>
          <w:szCs w:val="24"/>
        </w:rPr>
        <w:t>€ oz</w:t>
      </w:r>
      <w:r w:rsidR="00193C82" w:rsidRPr="005909E8">
        <w:rPr>
          <w:rFonts w:asciiTheme="minorHAnsi" w:hAnsiTheme="minorHAnsi" w:cstheme="minorHAnsi"/>
          <w:szCs w:val="24"/>
        </w:rPr>
        <w:t xml:space="preserve">. </w:t>
      </w:r>
      <w:r w:rsidR="00C637E9" w:rsidRPr="005909E8">
        <w:rPr>
          <w:rFonts w:asciiTheme="minorHAnsi" w:hAnsiTheme="minorHAnsi" w:cstheme="minorHAnsi"/>
          <w:szCs w:val="24"/>
        </w:rPr>
        <w:t>50,9</w:t>
      </w:r>
      <w:r w:rsidRPr="005909E8">
        <w:rPr>
          <w:rFonts w:asciiTheme="minorHAnsi" w:hAnsiTheme="minorHAnsi" w:cstheme="minorHAnsi"/>
          <w:szCs w:val="24"/>
        </w:rPr>
        <w:t xml:space="preserve">% na veljavni proračun, pravice porabe so bile izkoriščene </w:t>
      </w:r>
      <w:r w:rsidR="00047670" w:rsidRPr="005909E8">
        <w:rPr>
          <w:rFonts w:asciiTheme="minorHAnsi" w:hAnsiTheme="minorHAnsi" w:cstheme="minorHAnsi"/>
          <w:szCs w:val="24"/>
        </w:rPr>
        <w:t>v skladu z</w:t>
      </w:r>
      <w:r w:rsidRPr="005909E8">
        <w:rPr>
          <w:rFonts w:asciiTheme="minorHAnsi" w:hAnsiTheme="minorHAnsi" w:cstheme="minorHAnsi"/>
          <w:szCs w:val="24"/>
        </w:rPr>
        <w:t xml:space="preserve"> okvirjem</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načrtovanih</w:t>
      </w:r>
      <w:r w:rsidRPr="005909E8">
        <w:rPr>
          <w:rFonts w:asciiTheme="minorHAnsi" w:hAnsiTheme="minorHAnsi" w:cstheme="minorHAnsi"/>
          <w:spacing w:val="25"/>
          <w:szCs w:val="24"/>
        </w:rPr>
        <w:t xml:space="preserve"> </w:t>
      </w:r>
      <w:r w:rsidRPr="005909E8">
        <w:rPr>
          <w:rFonts w:asciiTheme="minorHAnsi" w:hAnsiTheme="minorHAnsi" w:cstheme="minorHAnsi"/>
          <w:szCs w:val="24"/>
        </w:rPr>
        <w:t>sredstev</w:t>
      </w:r>
      <w:r w:rsidR="00047670" w:rsidRPr="005909E8">
        <w:rPr>
          <w:rFonts w:asciiTheme="minorHAnsi" w:hAnsiTheme="minorHAnsi" w:cstheme="minorHAnsi"/>
          <w:szCs w:val="24"/>
        </w:rPr>
        <w:t>.</w:t>
      </w:r>
    </w:p>
    <w:p w14:paraId="44113320" w14:textId="17357C30" w:rsidR="008A507C" w:rsidRPr="005909E8" w:rsidRDefault="008A507C" w:rsidP="008A507C">
      <w:pPr>
        <w:pStyle w:val="Naslov1"/>
        <w:spacing w:line="267"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bookmarkStart w:id="489" w:name="_Toc100059829"/>
      <w:bookmarkStart w:id="490" w:name="_Toc100062285"/>
      <w:bookmarkStart w:id="491" w:name="_Toc162607013"/>
      <w:bookmarkStart w:id="492" w:name="_Toc162607304"/>
      <w:bookmarkStart w:id="493" w:name="_Toc195260645"/>
      <w:bookmarkStart w:id="494" w:name="_Toc195261712"/>
      <w:r w:rsidRPr="005909E8">
        <w:rPr>
          <w:rFonts w:asciiTheme="minorHAnsi" w:hAnsiTheme="minorHAnsi" w:cstheme="minorHAnsi"/>
          <w:sz w:val="24"/>
          <w:szCs w:val="24"/>
          <w:lang w:val="sl-SI"/>
        </w:rPr>
        <w:t>Obrazložitev</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posameznih vrst</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izdatkov na nivoju</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podskupine</w:t>
      </w:r>
      <w:bookmarkEnd w:id="489"/>
      <w:bookmarkEnd w:id="490"/>
      <w:bookmarkEnd w:id="491"/>
      <w:bookmarkEnd w:id="492"/>
      <w:bookmarkEnd w:id="493"/>
      <w:bookmarkEnd w:id="494"/>
    </w:p>
    <w:p w14:paraId="62E32292" w14:textId="01A3907F"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Realizacija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finančnega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sveta</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w:t>
      </w:r>
      <w:r w:rsidRPr="005909E8">
        <w:rPr>
          <w:rFonts w:asciiTheme="minorHAnsi" w:hAnsiTheme="minorHAnsi" w:cstheme="minorHAnsi"/>
          <w:spacing w:val="1"/>
          <w:szCs w:val="24"/>
        </w:rPr>
        <w:t xml:space="preserve"> </w:t>
      </w:r>
      <w:r w:rsidRPr="005909E8">
        <w:rPr>
          <w:rFonts w:asciiTheme="minorHAnsi" w:hAnsiTheme="minorHAnsi" w:cstheme="minorHAnsi"/>
          <w:szCs w:val="24"/>
        </w:rPr>
        <w:t>ekonomskem</w:t>
      </w:r>
      <w:r w:rsidRPr="005909E8">
        <w:rPr>
          <w:rFonts w:asciiTheme="minorHAnsi" w:hAnsiTheme="minorHAnsi" w:cstheme="minorHAnsi"/>
          <w:spacing w:val="1"/>
          <w:szCs w:val="24"/>
        </w:rPr>
        <w:t xml:space="preserve"> </w:t>
      </w:r>
      <w:r w:rsidRPr="005909E8">
        <w:rPr>
          <w:rFonts w:asciiTheme="minorHAnsi" w:hAnsiTheme="minorHAnsi" w:cstheme="minorHAnsi"/>
          <w:szCs w:val="24"/>
        </w:rPr>
        <w:t>namenu</w:t>
      </w:r>
      <w:r w:rsidRPr="005909E8">
        <w:rPr>
          <w:rFonts w:asciiTheme="minorHAnsi" w:hAnsiTheme="minorHAnsi" w:cstheme="minorHAnsi"/>
          <w:spacing w:val="1"/>
          <w:szCs w:val="24"/>
        </w:rPr>
        <w:t xml:space="preserve"> </w:t>
      </w:r>
      <w:r w:rsidRPr="005909E8">
        <w:rPr>
          <w:rFonts w:asciiTheme="minorHAnsi" w:hAnsiTheme="minorHAnsi" w:cstheme="minorHAnsi"/>
          <w:szCs w:val="24"/>
        </w:rPr>
        <w:t>razvidna</w:t>
      </w:r>
      <w:r w:rsidRPr="005909E8">
        <w:rPr>
          <w:rFonts w:asciiTheme="minorHAnsi" w:hAnsiTheme="minorHAnsi" w:cstheme="minorHAnsi"/>
          <w:spacing w:val="1"/>
          <w:szCs w:val="24"/>
        </w:rPr>
        <w:t xml:space="preserve"> </w:t>
      </w:r>
      <w:r w:rsidRPr="005909E8">
        <w:rPr>
          <w:rFonts w:asciiTheme="minorHAnsi" w:hAnsiTheme="minorHAnsi" w:cstheme="minorHAnsi"/>
          <w:szCs w:val="24"/>
        </w:rPr>
        <w:t>iz</w:t>
      </w:r>
      <w:r w:rsidRPr="005909E8">
        <w:rPr>
          <w:rFonts w:asciiTheme="minorHAnsi" w:hAnsiTheme="minorHAnsi" w:cstheme="minorHAnsi"/>
          <w:spacing w:val="49"/>
          <w:szCs w:val="24"/>
        </w:rPr>
        <w:t xml:space="preserve"> </w:t>
      </w:r>
      <w:r w:rsidRPr="005909E8">
        <w:rPr>
          <w:rFonts w:asciiTheme="minorHAnsi" w:hAnsiTheme="minorHAnsi" w:cstheme="minorHAnsi"/>
          <w:szCs w:val="24"/>
        </w:rPr>
        <w:t>naslednje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preglednice</w:t>
      </w:r>
      <w:r w:rsidR="002E0CD1" w:rsidRPr="005909E8">
        <w:rPr>
          <w:rFonts w:asciiTheme="minorHAnsi" w:hAnsiTheme="minorHAnsi" w:cstheme="minorHAnsi"/>
          <w:szCs w:val="24"/>
        </w:rPr>
        <w:t>;:</w:t>
      </w:r>
    </w:p>
    <w:p w14:paraId="3EB233F9" w14:textId="77777777" w:rsidR="008A507C" w:rsidRPr="005909E8" w:rsidRDefault="008A507C" w:rsidP="008A507C">
      <w:pPr>
        <w:pStyle w:val="Telobesedila"/>
        <w:spacing w:before="1" w:after="1"/>
        <w:rPr>
          <w:rFonts w:asciiTheme="minorHAnsi" w:hAnsiTheme="minorHAnsi" w:cstheme="minorHAnsi"/>
          <w:szCs w:val="24"/>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0"/>
        <w:gridCol w:w="1520"/>
        <w:gridCol w:w="1560"/>
        <w:gridCol w:w="1134"/>
      </w:tblGrid>
      <w:tr w:rsidR="008A507C" w:rsidRPr="005909E8" w14:paraId="5B170D89" w14:textId="77777777" w:rsidTr="002E0CD1">
        <w:trPr>
          <w:trHeight w:val="710"/>
        </w:trPr>
        <w:tc>
          <w:tcPr>
            <w:tcW w:w="4380" w:type="dxa"/>
            <w:shd w:val="clear" w:color="auto" w:fill="FFFF00"/>
          </w:tcPr>
          <w:p w14:paraId="5580B7BD" w14:textId="77777777" w:rsidR="008A507C" w:rsidRPr="005909E8" w:rsidRDefault="008A507C" w:rsidP="00893933">
            <w:pPr>
              <w:pStyle w:val="TableParagraph"/>
              <w:ind w:left="0"/>
              <w:jc w:val="both"/>
              <w:rPr>
                <w:rFonts w:asciiTheme="minorHAnsi" w:hAnsiTheme="minorHAnsi" w:cstheme="minorHAnsi"/>
                <w:sz w:val="24"/>
                <w:szCs w:val="24"/>
                <w:lang w:val="sl-SI"/>
              </w:rPr>
            </w:pPr>
          </w:p>
          <w:p w14:paraId="4A207024" w14:textId="77777777" w:rsidR="008A507C" w:rsidRPr="005909E8" w:rsidRDefault="008A507C" w:rsidP="00893933">
            <w:pPr>
              <w:pStyle w:val="TableParagraph"/>
              <w:spacing w:line="249" w:lineRule="exact"/>
              <w:ind w:left="7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kto</w:t>
            </w:r>
          </w:p>
        </w:tc>
        <w:tc>
          <w:tcPr>
            <w:tcW w:w="1520" w:type="dxa"/>
            <w:shd w:val="clear" w:color="auto" w:fill="FFFF00"/>
          </w:tcPr>
          <w:p w14:paraId="5F42FB7A" w14:textId="43A8942C" w:rsidR="008A507C" w:rsidRPr="005909E8" w:rsidRDefault="008A507C" w:rsidP="0042702E">
            <w:pPr>
              <w:pStyle w:val="TableParagraph"/>
              <w:spacing w:line="270" w:lineRule="atLeast"/>
              <w:ind w:left="467" w:hanging="370"/>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Veljavn</w:t>
            </w:r>
            <w:r w:rsidR="0042702E" w:rsidRPr="005909E8">
              <w:rPr>
                <w:rFonts w:asciiTheme="minorHAnsi" w:hAnsiTheme="minorHAnsi" w:cstheme="minorHAnsi"/>
                <w:b/>
                <w:sz w:val="24"/>
                <w:szCs w:val="24"/>
                <w:lang w:val="sl-SI"/>
              </w:rPr>
              <w:t xml:space="preserve">i </w:t>
            </w:r>
            <w:r w:rsidRPr="005909E8">
              <w:rPr>
                <w:rFonts w:asciiTheme="minorHAnsi" w:hAnsiTheme="minorHAnsi" w:cstheme="minorHAnsi"/>
                <w:b/>
                <w:sz w:val="24"/>
                <w:szCs w:val="24"/>
                <w:lang w:val="sl-SI"/>
              </w:rPr>
              <w:t>plan</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202</w:t>
            </w:r>
            <w:r w:rsidR="008B6F62" w:rsidRPr="005909E8">
              <w:rPr>
                <w:rFonts w:asciiTheme="minorHAnsi" w:hAnsiTheme="minorHAnsi" w:cstheme="minorHAnsi"/>
                <w:b/>
                <w:sz w:val="24"/>
                <w:szCs w:val="24"/>
                <w:lang w:val="sl-SI"/>
              </w:rPr>
              <w:t>5</w:t>
            </w:r>
          </w:p>
        </w:tc>
        <w:tc>
          <w:tcPr>
            <w:tcW w:w="1560" w:type="dxa"/>
            <w:shd w:val="clear" w:color="auto" w:fill="FFFF00"/>
          </w:tcPr>
          <w:p w14:paraId="1AE6A5F4" w14:textId="51FF2FB7" w:rsidR="008A507C" w:rsidRPr="005909E8" w:rsidRDefault="008A507C" w:rsidP="00893933">
            <w:pPr>
              <w:pStyle w:val="TableParagraph"/>
              <w:spacing w:line="270" w:lineRule="atLeast"/>
              <w:ind w:left="186" w:firstLine="24"/>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Realizacija</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31.12.202</w:t>
            </w:r>
            <w:r w:rsidR="008B6F62" w:rsidRPr="005909E8">
              <w:rPr>
                <w:rFonts w:asciiTheme="minorHAnsi" w:hAnsiTheme="minorHAnsi" w:cstheme="minorHAnsi"/>
                <w:b/>
                <w:sz w:val="24"/>
                <w:szCs w:val="24"/>
                <w:lang w:val="sl-SI"/>
              </w:rPr>
              <w:t>5</w:t>
            </w:r>
          </w:p>
        </w:tc>
        <w:tc>
          <w:tcPr>
            <w:tcW w:w="1134" w:type="dxa"/>
            <w:shd w:val="clear" w:color="auto" w:fill="FFFF00"/>
          </w:tcPr>
          <w:p w14:paraId="503397D5" w14:textId="77777777" w:rsidR="008A507C" w:rsidRPr="005909E8" w:rsidRDefault="008A507C" w:rsidP="00893933">
            <w:pPr>
              <w:pStyle w:val="TableParagraph"/>
              <w:spacing w:before="7"/>
              <w:ind w:left="0"/>
              <w:jc w:val="both"/>
              <w:rPr>
                <w:rFonts w:asciiTheme="minorHAnsi" w:hAnsiTheme="minorHAnsi" w:cstheme="minorHAnsi"/>
                <w:sz w:val="24"/>
                <w:szCs w:val="24"/>
                <w:lang w:val="sl-SI"/>
              </w:rPr>
            </w:pPr>
          </w:p>
          <w:p w14:paraId="6654B7AB" w14:textId="77777777" w:rsidR="008A507C" w:rsidRPr="005909E8" w:rsidRDefault="008A507C" w:rsidP="00893933">
            <w:pPr>
              <w:pStyle w:val="TableParagraph"/>
              <w:spacing w:line="249" w:lineRule="exact"/>
              <w:ind w:left="32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Indeks</w:t>
            </w:r>
          </w:p>
        </w:tc>
      </w:tr>
      <w:tr w:rsidR="008A507C" w:rsidRPr="005909E8" w14:paraId="45BB1E0F" w14:textId="77777777" w:rsidTr="002E0CD1">
        <w:trPr>
          <w:trHeight w:val="299"/>
        </w:trPr>
        <w:tc>
          <w:tcPr>
            <w:tcW w:w="4380" w:type="dxa"/>
          </w:tcPr>
          <w:p w14:paraId="1E6F289F" w14:textId="77777777" w:rsidR="008A507C" w:rsidRPr="005909E8" w:rsidRDefault="008A507C" w:rsidP="002E0CD1">
            <w:pPr>
              <w:pStyle w:val="TableParagraph"/>
              <w:spacing w:before="30" w:line="249" w:lineRule="exact"/>
              <w:ind w:left="71"/>
              <w:rPr>
                <w:rFonts w:asciiTheme="minorHAnsi" w:hAnsiTheme="minorHAnsi" w:cstheme="minorHAnsi"/>
                <w:sz w:val="24"/>
                <w:szCs w:val="24"/>
                <w:lang w:val="sl-SI"/>
              </w:rPr>
            </w:pPr>
            <w:r w:rsidRPr="005909E8">
              <w:rPr>
                <w:rFonts w:asciiTheme="minorHAnsi" w:hAnsiTheme="minorHAnsi" w:cstheme="minorHAnsi"/>
                <w:sz w:val="24"/>
                <w:szCs w:val="24"/>
                <w:lang w:val="sl-SI"/>
              </w:rPr>
              <w:t>402-Izdatki</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za blago 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storitve</w:t>
            </w:r>
          </w:p>
        </w:tc>
        <w:tc>
          <w:tcPr>
            <w:tcW w:w="1520" w:type="dxa"/>
          </w:tcPr>
          <w:p w14:paraId="29762C29" w14:textId="28345255" w:rsidR="008A507C" w:rsidRPr="005909E8" w:rsidRDefault="00193C82" w:rsidP="003F09E6">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FC4BCA" w:rsidRPr="005909E8">
              <w:rPr>
                <w:rFonts w:asciiTheme="minorHAnsi" w:hAnsiTheme="minorHAnsi" w:cstheme="minorHAnsi"/>
                <w:sz w:val="24"/>
                <w:szCs w:val="24"/>
                <w:lang w:val="sl-SI"/>
              </w:rPr>
              <w:t>3.</w:t>
            </w:r>
            <w:r w:rsidR="008B6F62" w:rsidRPr="005909E8">
              <w:rPr>
                <w:rFonts w:asciiTheme="minorHAnsi" w:hAnsiTheme="minorHAnsi" w:cstheme="minorHAnsi"/>
                <w:sz w:val="24"/>
                <w:szCs w:val="24"/>
                <w:lang w:val="sl-SI"/>
              </w:rPr>
              <w:t>60</w:t>
            </w:r>
            <w:r w:rsidR="00FC4BCA" w:rsidRPr="005909E8">
              <w:rPr>
                <w:rFonts w:asciiTheme="minorHAnsi" w:hAnsiTheme="minorHAnsi" w:cstheme="minorHAnsi"/>
                <w:sz w:val="24"/>
                <w:szCs w:val="24"/>
                <w:lang w:val="sl-SI"/>
              </w:rPr>
              <w:t>0,00</w:t>
            </w:r>
            <w:r w:rsidR="008A507C" w:rsidRPr="005909E8">
              <w:rPr>
                <w:rFonts w:asciiTheme="minorHAnsi" w:hAnsiTheme="minorHAnsi" w:cstheme="minorHAnsi"/>
                <w:sz w:val="24"/>
                <w:szCs w:val="24"/>
                <w:lang w:val="sl-SI"/>
              </w:rPr>
              <w:t>€</w:t>
            </w:r>
          </w:p>
        </w:tc>
        <w:tc>
          <w:tcPr>
            <w:tcW w:w="1560" w:type="dxa"/>
          </w:tcPr>
          <w:p w14:paraId="3588F6EA" w14:textId="18F3CEF6" w:rsidR="008A507C" w:rsidRPr="005909E8" w:rsidRDefault="00047670" w:rsidP="003F09E6">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8B6F62" w:rsidRPr="005909E8">
              <w:rPr>
                <w:rFonts w:asciiTheme="minorHAnsi" w:hAnsiTheme="minorHAnsi" w:cstheme="minorHAnsi"/>
                <w:sz w:val="24"/>
                <w:szCs w:val="24"/>
                <w:lang w:val="sl-SI"/>
              </w:rPr>
              <w:t>11.781,14</w:t>
            </w:r>
            <w:r w:rsidR="008A507C" w:rsidRPr="005909E8">
              <w:rPr>
                <w:rFonts w:asciiTheme="minorHAnsi" w:hAnsiTheme="minorHAnsi" w:cstheme="minorHAnsi"/>
                <w:sz w:val="24"/>
                <w:szCs w:val="24"/>
                <w:lang w:val="sl-SI"/>
              </w:rPr>
              <w:t>€</w:t>
            </w:r>
          </w:p>
        </w:tc>
        <w:tc>
          <w:tcPr>
            <w:tcW w:w="1134" w:type="dxa"/>
          </w:tcPr>
          <w:p w14:paraId="62753690" w14:textId="7409343E" w:rsidR="008A507C" w:rsidRPr="005909E8" w:rsidRDefault="00047670" w:rsidP="003F09E6">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8B6F62" w:rsidRPr="005909E8">
              <w:rPr>
                <w:rFonts w:asciiTheme="minorHAnsi" w:hAnsiTheme="minorHAnsi" w:cstheme="minorHAnsi"/>
                <w:sz w:val="24"/>
                <w:szCs w:val="24"/>
                <w:lang w:val="sl-SI"/>
              </w:rPr>
              <w:t>86,63</w:t>
            </w:r>
            <w:r w:rsidR="003F09E6" w:rsidRPr="005909E8">
              <w:rPr>
                <w:rFonts w:asciiTheme="minorHAnsi" w:hAnsiTheme="minorHAnsi" w:cstheme="minorHAnsi"/>
                <w:sz w:val="24"/>
                <w:szCs w:val="24"/>
                <w:lang w:val="sl-SI"/>
              </w:rPr>
              <w:t>%</w:t>
            </w:r>
          </w:p>
        </w:tc>
      </w:tr>
      <w:tr w:rsidR="00193C82" w:rsidRPr="005909E8" w14:paraId="208F7135" w14:textId="77777777" w:rsidTr="002E0CD1">
        <w:trPr>
          <w:trHeight w:val="299"/>
        </w:trPr>
        <w:tc>
          <w:tcPr>
            <w:tcW w:w="4380" w:type="dxa"/>
          </w:tcPr>
          <w:p w14:paraId="70D32057" w14:textId="59E7BB11" w:rsidR="00193C82" w:rsidRPr="005909E8" w:rsidRDefault="00193C82" w:rsidP="002E0CD1">
            <w:pPr>
              <w:pStyle w:val="TableParagraph"/>
              <w:spacing w:before="30" w:line="249" w:lineRule="exact"/>
              <w:ind w:left="71"/>
              <w:rPr>
                <w:rFonts w:asciiTheme="minorHAnsi" w:hAnsiTheme="minorHAnsi" w:cstheme="minorHAnsi"/>
                <w:sz w:val="24"/>
                <w:szCs w:val="24"/>
                <w:lang w:val="sl-SI"/>
              </w:rPr>
            </w:pPr>
            <w:r w:rsidRPr="005909E8">
              <w:rPr>
                <w:rFonts w:asciiTheme="minorHAnsi" w:hAnsiTheme="minorHAnsi" w:cstheme="minorHAnsi"/>
                <w:sz w:val="24"/>
                <w:szCs w:val="24"/>
                <w:lang w:val="sl-SI"/>
              </w:rPr>
              <w:t>411-Drugi transferi posameznikom</w:t>
            </w:r>
          </w:p>
        </w:tc>
        <w:tc>
          <w:tcPr>
            <w:tcW w:w="1520" w:type="dxa"/>
          </w:tcPr>
          <w:p w14:paraId="6E8C9F04" w14:textId="368FC9BE" w:rsidR="00193C82" w:rsidRPr="005909E8" w:rsidRDefault="00952422" w:rsidP="003F09E6">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0,00</w:t>
            </w:r>
            <w:r w:rsidR="00193C82" w:rsidRPr="005909E8">
              <w:rPr>
                <w:rFonts w:asciiTheme="minorHAnsi" w:hAnsiTheme="minorHAnsi" w:cstheme="minorHAnsi"/>
                <w:sz w:val="24"/>
                <w:szCs w:val="24"/>
                <w:lang w:val="sl-SI"/>
              </w:rPr>
              <w:t>€</w:t>
            </w:r>
          </w:p>
        </w:tc>
        <w:tc>
          <w:tcPr>
            <w:tcW w:w="1560" w:type="dxa"/>
          </w:tcPr>
          <w:p w14:paraId="23BD4E92" w14:textId="4B7F9E81" w:rsidR="00193C82" w:rsidRPr="005909E8" w:rsidRDefault="00952422" w:rsidP="003F09E6">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0,00</w:t>
            </w:r>
            <w:r w:rsidR="003F09E6" w:rsidRPr="005909E8">
              <w:rPr>
                <w:rFonts w:asciiTheme="minorHAnsi" w:hAnsiTheme="minorHAnsi" w:cstheme="minorHAnsi"/>
                <w:sz w:val="24"/>
                <w:szCs w:val="24"/>
                <w:lang w:val="sl-SI"/>
              </w:rPr>
              <w:t xml:space="preserve">€ </w:t>
            </w:r>
          </w:p>
        </w:tc>
        <w:tc>
          <w:tcPr>
            <w:tcW w:w="1134" w:type="dxa"/>
          </w:tcPr>
          <w:p w14:paraId="307C0318" w14:textId="40F6FD19" w:rsidR="00193C82" w:rsidRPr="005909E8" w:rsidRDefault="00193C82" w:rsidP="003F09E6">
            <w:pPr>
              <w:pStyle w:val="TableParagraph"/>
              <w:spacing w:before="30" w:line="249" w:lineRule="exact"/>
              <w:ind w:left="0"/>
              <w:jc w:val="right"/>
              <w:rPr>
                <w:rFonts w:asciiTheme="minorHAnsi" w:hAnsiTheme="minorHAnsi" w:cstheme="minorHAnsi"/>
                <w:sz w:val="24"/>
                <w:szCs w:val="24"/>
                <w:lang w:val="sl-SI"/>
              </w:rPr>
            </w:pPr>
          </w:p>
        </w:tc>
      </w:tr>
      <w:tr w:rsidR="008A507C" w:rsidRPr="005909E8" w14:paraId="5E31943F" w14:textId="77777777" w:rsidTr="002E0CD1">
        <w:trPr>
          <w:trHeight w:val="537"/>
        </w:trPr>
        <w:tc>
          <w:tcPr>
            <w:tcW w:w="4380" w:type="dxa"/>
          </w:tcPr>
          <w:p w14:paraId="757FBE5C" w14:textId="3A63A9A2" w:rsidR="008A507C" w:rsidRPr="005909E8" w:rsidRDefault="008A507C" w:rsidP="002E0CD1">
            <w:pPr>
              <w:pStyle w:val="TableParagraph"/>
              <w:spacing w:before="1" w:line="267" w:lineRule="exact"/>
              <w:ind w:left="71"/>
              <w:rPr>
                <w:rFonts w:asciiTheme="minorHAnsi" w:hAnsiTheme="minorHAnsi" w:cstheme="minorHAnsi"/>
                <w:sz w:val="24"/>
                <w:szCs w:val="24"/>
                <w:lang w:val="sl-SI"/>
              </w:rPr>
            </w:pPr>
            <w:r w:rsidRPr="005909E8">
              <w:rPr>
                <w:rFonts w:asciiTheme="minorHAnsi" w:hAnsiTheme="minorHAnsi" w:cstheme="minorHAnsi"/>
                <w:sz w:val="24"/>
                <w:szCs w:val="24"/>
                <w:lang w:val="sl-SI"/>
              </w:rPr>
              <w:t>412-Transferi</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nepridobitnim</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organizacijam in</w:t>
            </w:r>
            <w:r w:rsidR="002E0CD1" w:rsidRPr="005909E8">
              <w:rPr>
                <w:rFonts w:asciiTheme="minorHAnsi" w:hAnsiTheme="minorHAnsi" w:cstheme="minorHAnsi"/>
                <w:sz w:val="24"/>
                <w:szCs w:val="24"/>
                <w:lang w:val="sl-SI"/>
              </w:rPr>
              <w:t xml:space="preserve"> </w:t>
            </w:r>
            <w:r w:rsidRPr="005909E8">
              <w:rPr>
                <w:rFonts w:asciiTheme="minorHAnsi" w:hAnsiTheme="minorHAnsi" w:cstheme="minorHAnsi"/>
                <w:sz w:val="24"/>
                <w:szCs w:val="24"/>
                <w:lang w:val="sl-SI"/>
              </w:rPr>
              <w:t>ustanovam</w:t>
            </w:r>
          </w:p>
        </w:tc>
        <w:tc>
          <w:tcPr>
            <w:tcW w:w="1520" w:type="dxa"/>
          </w:tcPr>
          <w:p w14:paraId="40B6D0D3" w14:textId="77777777" w:rsidR="008A507C" w:rsidRPr="005909E8" w:rsidRDefault="008A507C" w:rsidP="00C87124">
            <w:pPr>
              <w:pStyle w:val="TableParagraph"/>
              <w:spacing w:before="11"/>
              <w:ind w:left="0"/>
              <w:jc w:val="right"/>
              <w:rPr>
                <w:rFonts w:asciiTheme="minorHAnsi" w:hAnsiTheme="minorHAnsi" w:cstheme="minorHAnsi"/>
                <w:sz w:val="24"/>
                <w:szCs w:val="24"/>
                <w:lang w:val="sl-SI"/>
              </w:rPr>
            </w:pPr>
          </w:p>
          <w:p w14:paraId="4075FCCE" w14:textId="1D8A30A6" w:rsidR="008A507C" w:rsidRPr="005909E8" w:rsidRDefault="008B6F62" w:rsidP="00C87124">
            <w:pPr>
              <w:pStyle w:val="TableParagraph"/>
              <w:spacing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5.652</w:t>
            </w:r>
            <w:r w:rsidR="00952422" w:rsidRPr="005909E8">
              <w:rPr>
                <w:rFonts w:asciiTheme="minorHAnsi" w:hAnsiTheme="minorHAnsi" w:cstheme="minorHAnsi"/>
                <w:sz w:val="24"/>
                <w:szCs w:val="24"/>
                <w:lang w:val="sl-SI"/>
              </w:rPr>
              <w:t>,00</w:t>
            </w:r>
            <w:r w:rsidR="008A507C" w:rsidRPr="005909E8">
              <w:rPr>
                <w:rFonts w:asciiTheme="minorHAnsi" w:hAnsiTheme="minorHAnsi" w:cstheme="minorHAnsi"/>
                <w:sz w:val="24"/>
                <w:szCs w:val="24"/>
                <w:lang w:val="sl-SI"/>
              </w:rPr>
              <w:t>€</w:t>
            </w:r>
          </w:p>
        </w:tc>
        <w:tc>
          <w:tcPr>
            <w:tcW w:w="1560" w:type="dxa"/>
          </w:tcPr>
          <w:p w14:paraId="09702FA0" w14:textId="77777777" w:rsidR="008A507C" w:rsidRPr="005909E8" w:rsidRDefault="008A507C" w:rsidP="00C87124">
            <w:pPr>
              <w:pStyle w:val="TableParagraph"/>
              <w:spacing w:before="11"/>
              <w:ind w:left="0"/>
              <w:jc w:val="right"/>
              <w:rPr>
                <w:rFonts w:asciiTheme="minorHAnsi" w:hAnsiTheme="minorHAnsi" w:cstheme="minorHAnsi"/>
                <w:sz w:val="24"/>
                <w:szCs w:val="24"/>
                <w:lang w:val="sl-SI"/>
              </w:rPr>
            </w:pPr>
          </w:p>
          <w:p w14:paraId="2FDFB6DD" w14:textId="603E2293" w:rsidR="008A507C" w:rsidRPr="005909E8" w:rsidRDefault="008B6F62" w:rsidP="00C87124">
            <w:pPr>
              <w:pStyle w:val="TableParagraph"/>
              <w:spacing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5.652</w:t>
            </w:r>
            <w:r w:rsidR="00952422" w:rsidRPr="005909E8">
              <w:rPr>
                <w:rFonts w:asciiTheme="minorHAnsi" w:hAnsiTheme="minorHAnsi" w:cstheme="minorHAnsi"/>
                <w:sz w:val="24"/>
                <w:szCs w:val="24"/>
                <w:lang w:val="sl-SI"/>
              </w:rPr>
              <w:t>,0</w:t>
            </w:r>
            <w:r w:rsidR="00C87124" w:rsidRPr="005909E8">
              <w:rPr>
                <w:rFonts w:asciiTheme="minorHAnsi" w:hAnsiTheme="minorHAnsi" w:cstheme="minorHAnsi"/>
                <w:sz w:val="24"/>
                <w:szCs w:val="24"/>
                <w:lang w:val="sl-SI"/>
              </w:rPr>
              <w:t>0€</w:t>
            </w:r>
          </w:p>
        </w:tc>
        <w:tc>
          <w:tcPr>
            <w:tcW w:w="1134" w:type="dxa"/>
          </w:tcPr>
          <w:p w14:paraId="71F0AC5B" w14:textId="77777777" w:rsidR="00C87124" w:rsidRPr="005909E8" w:rsidRDefault="00C87124" w:rsidP="00C87124">
            <w:pPr>
              <w:pStyle w:val="TableParagraph"/>
              <w:spacing w:line="249" w:lineRule="exact"/>
              <w:ind w:left="0"/>
              <w:jc w:val="right"/>
              <w:rPr>
                <w:rFonts w:asciiTheme="minorHAnsi" w:hAnsiTheme="minorHAnsi" w:cstheme="minorHAnsi"/>
                <w:sz w:val="24"/>
                <w:szCs w:val="24"/>
                <w:lang w:val="sl-SI"/>
              </w:rPr>
            </w:pPr>
          </w:p>
          <w:p w14:paraId="52D8B200" w14:textId="4AC13A91" w:rsidR="008A507C" w:rsidRPr="005909E8" w:rsidRDefault="008B6F62" w:rsidP="00C87124">
            <w:pPr>
              <w:pStyle w:val="TableParagraph"/>
              <w:spacing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100%</w:t>
            </w:r>
          </w:p>
        </w:tc>
      </w:tr>
      <w:tr w:rsidR="008A507C" w:rsidRPr="005909E8" w14:paraId="10A223B6" w14:textId="77777777" w:rsidTr="002E0CD1">
        <w:trPr>
          <w:trHeight w:val="301"/>
        </w:trPr>
        <w:tc>
          <w:tcPr>
            <w:tcW w:w="4380" w:type="dxa"/>
          </w:tcPr>
          <w:p w14:paraId="2F112475" w14:textId="77777777" w:rsidR="008A507C" w:rsidRPr="005909E8" w:rsidRDefault="008A507C" w:rsidP="003F09E6">
            <w:pPr>
              <w:pStyle w:val="TableParagraph"/>
              <w:spacing w:before="32" w:line="249" w:lineRule="exact"/>
              <w:ind w:left="122"/>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SKUPAJ</w:t>
            </w:r>
          </w:p>
        </w:tc>
        <w:tc>
          <w:tcPr>
            <w:tcW w:w="1520" w:type="dxa"/>
          </w:tcPr>
          <w:p w14:paraId="3FB061BD" w14:textId="649A98F0" w:rsidR="008A507C" w:rsidRPr="005909E8" w:rsidRDefault="00952422" w:rsidP="003F09E6">
            <w:pPr>
              <w:pStyle w:val="TableParagraph"/>
              <w:spacing w:before="32"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1</w:t>
            </w:r>
            <w:r w:rsidR="00177CE7" w:rsidRPr="005909E8">
              <w:rPr>
                <w:rFonts w:asciiTheme="minorHAnsi" w:hAnsiTheme="minorHAnsi" w:cstheme="minorHAnsi"/>
                <w:b/>
                <w:sz w:val="24"/>
                <w:szCs w:val="24"/>
                <w:lang w:val="sl-SI"/>
              </w:rPr>
              <w:t>9.252</w:t>
            </w:r>
            <w:r w:rsidRPr="005909E8">
              <w:rPr>
                <w:rFonts w:asciiTheme="minorHAnsi" w:hAnsiTheme="minorHAnsi" w:cstheme="minorHAnsi"/>
                <w:b/>
                <w:sz w:val="24"/>
                <w:szCs w:val="24"/>
                <w:lang w:val="sl-SI"/>
              </w:rPr>
              <w:t>,00</w:t>
            </w:r>
            <w:r w:rsidR="008A507C" w:rsidRPr="005909E8">
              <w:rPr>
                <w:rFonts w:asciiTheme="minorHAnsi" w:hAnsiTheme="minorHAnsi" w:cstheme="minorHAnsi"/>
                <w:b/>
                <w:sz w:val="24"/>
                <w:szCs w:val="24"/>
                <w:lang w:val="sl-SI"/>
              </w:rPr>
              <w:t>€</w:t>
            </w:r>
          </w:p>
        </w:tc>
        <w:tc>
          <w:tcPr>
            <w:tcW w:w="1560" w:type="dxa"/>
          </w:tcPr>
          <w:p w14:paraId="6CA26334" w14:textId="07C63F19" w:rsidR="008A507C" w:rsidRPr="005909E8" w:rsidRDefault="00047670" w:rsidP="003F09E6">
            <w:pPr>
              <w:pStyle w:val="TableParagraph"/>
              <w:spacing w:before="32"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w:t>
            </w:r>
            <w:r w:rsidR="00177CE7" w:rsidRPr="005909E8">
              <w:rPr>
                <w:rFonts w:asciiTheme="minorHAnsi" w:hAnsiTheme="minorHAnsi" w:cstheme="minorHAnsi"/>
                <w:b/>
                <w:sz w:val="24"/>
                <w:szCs w:val="24"/>
                <w:lang w:val="sl-SI"/>
              </w:rPr>
              <w:t>17.433,14</w:t>
            </w:r>
            <w:r w:rsidR="008A507C" w:rsidRPr="005909E8">
              <w:rPr>
                <w:rFonts w:asciiTheme="minorHAnsi" w:hAnsiTheme="minorHAnsi" w:cstheme="minorHAnsi"/>
                <w:b/>
                <w:sz w:val="24"/>
                <w:szCs w:val="24"/>
                <w:lang w:val="sl-SI"/>
              </w:rPr>
              <w:t>€</w:t>
            </w:r>
          </w:p>
        </w:tc>
        <w:tc>
          <w:tcPr>
            <w:tcW w:w="1134" w:type="dxa"/>
          </w:tcPr>
          <w:p w14:paraId="2CC4B009" w14:textId="1113E248" w:rsidR="008A507C" w:rsidRPr="005909E8" w:rsidRDefault="00047670" w:rsidP="003F09E6">
            <w:pPr>
              <w:pStyle w:val="TableParagraph"/>
              <w:spacing w:before="32"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w:t>
            </w:r>
            <w:r w:rsidR="00177CE7" w:rsidRPr="005909E8">
              <w:rPr>
                <w:rFonts w:asciiTheme="minorHAnsi" w:hAnsiTheme="minorHAnsi" w:cstheme="minorHAnsi"/>
                <w:b/>
                <w:sz w:val="24"/>
                <w:szCs w:val="24"/>
                <w:lang w:val="sl-SI"/>
              </w:rPr>
              <w:t>90,55</w:t>
            </w:r>
            <w:r w:rsidR="008A507C" w:rsidRPr="005909E8">
              <w:rPr>
                <w:rFonts w:asciiTheme="minorHAnsi" w:hAnsiTheme="minorHAnsi" w:cstheme="minorHAnsi"/>
                <w:b/>
                <w:sz w:val="24"/>
                <w:szCs w:val="24"/>
                <w:lang w:val="sl-SI"/>
              </w:rPr>
              <w:t>%</w:t>
            </w:r>
          </w:p>
        </w:tc>
      </w:tr>
    </w:tbl>
    <w:p w14:paraId="3740B9CF" w14:textId="77777777" w:rsidR="008A507C" w:rsidRPr="005909E8" w:rsidRDefault="008A507C" w:rsidP="003F09E6">
      <w:pPr>
        <w:pStyle w:val="Telobesedila"/>
        <w:spacing w:before="11"/>
        <w:jc w:val="right"/>
        <w:rPr>
          <w:rFonts w:asciiTheme="minorHAnsi" w:hAnsiTheme="minorHAnsi" w:cstheme="minorHAnsi"/>
          <w:szCs w:val="24"/>
        </w:rPr>
      </w:pPr>
    </w:p>
    <w:p w14:paraId="492518FC" w14:textId="11AF7380" w:rsidR="008A507C" w:rsidRPr="005909E8" w:rsidRDefault="008A507C" w:rsidP="0052116F">
      <w:pPr>
        <w:pStyle w:val="Telobesedila"/>
        <w:spacing w:line="267" w:lineRule="exact"/>
        <w:rPr>
          <w:rFonts w:asciiTheme="minorHAnsi" w:hAnsiTheme="minorHAnsi" w:cstheme="minorHAnsi"/>
          <w:szCs w:val="24"/>
        </w:rPr>
      </w:pPr>
      <w:r w:rsidRPr="005909E8">
        <w:rPr>
          <w:rFonts w:asciiTheme="minorHAnsi" w:hAnsiTheme="minorHAnsi" w:cstheme="minorHAnsi"/>
          <w:b/>
          <w:szCs w:val="24"/>
        </w:rPr>
        <w:t>402-</w:t>
      </w:r>
      <w:r w:rsidRPr="005909E8">
        <w:rPr>
          <w:rFonts w:asciiTheme="minorHAnsi" w:hAnsiTheme="minorHAnsi" w:cstheme="minorHAnsi"/>
          <w:szCs w:val="24"/>
        </w:rPr>
        <w:t>Izdatki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blago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 storitve</w:t>
      </w:r>
    </w:p>
    <w:p w14:paraId="2F3C4CC5" w14:textId="12EEA4B5" w:rsidR="008A507C" w:rsidRPr="005909E8" w:rsidRDefault="008A507C" w:rsidP="0052116F">
      <w:pPr>
        <w:pStyle w:val="Telobesedila"/>
        <w:rPr>
          <w:rFonts w:asciiTheme="minorHAnsi" w:hAnsiTheme="minorHAnsi" w:cstheme="minorHAnsi"/>
          <w:szCs w:val="24"/>
        </w:rPr>
      </w:pPr>
      <w:r w:rsidRPr="005909E8">
        <w:rPr>
          <w:rFonts w:asciiTheme="minorHAnsi" w:hAnsiTheme="minorHAnsi" w:cstheme="minorHAnsi"/>
          <w:szCs w:val="24"/>
        </w:rPr>
        <w:t>V</w:t>
      </w:r>
      <w:r w:rsidRPr="005909E8">
        <w:rPr>
          <w:rFonts w:asciiTheme="minorHAnsi" w:hAnsiTheme="minorHAnsi" w:cstheme="minorHAnsi"/>
          <w:spacing w:val="38"/>
          <w:szCs w:val="24"/>
        </w:rPr>
        <w:t xml:space="preserve"> </w:t>
      </w:r>
      <w:r w:rsidRPr="005909E8">
        <w:rPr>
          <w:rFonts w:asciiTheme="minorHAnsi" w:hAnsiTheme="minorHAnsi" w:cstheme="minorHAnsi"/>
          <w:szCs w:val="24"/>
        </w:rPr>
        <w:t>tej</w:t>
      </w:r>
      <w:r w:rsidRPr="005909E8">
        <w:rPr>
          <w:rFonts w:asciiTheme="minorHAnsi" w:hAnsiTheme="minorHAnsi" w:cstheme="minorHAnsi"/>
          <w:spacing w:val="39"/>
          <w:szCs w:val="24"/>
        </w:rPr>
        <w:t xml:space="preserve"> </w:t>
      </w:r>
      <w:r w:rsidRPr="005909E8">
        <w:rPr>
          <w:rFonts w:asciiTheme="minorHAnsi" w:hAnsiTheme="minorHAnsi" w:cstheme="minorHAnsi"/>
          <w:szCs w:val="24"/>
        </w:rPr>
        <w:t>podskupini</w:t>
      </w:r>
      <w:r w:rsidRPr="005909E8">
        <w:rPr>
          <w:rFonts w:asciiTheme="minorHAnsi" w:hAnsiTheme="minorHAnsi" w:cstheme="minorHAnsi"/>
          <w:spacing w:val="39"/>
          <w:szCs w:val="24"/>
        </w:rPr>
        <w:t xml:space="preserve"> </w:t>
      </w:r>
      <w:r w:rsidRPr="005909E8">
        <w:rPr>
          <w:rFonts w:asciiTheme="minorHAnsi" w:hAnsiTheme="minorHAnsi" w:cstheme="minorHAnsi"/>
          <w:szCs w:val="24"/>
        </w:rPr>
        <w:t>se</w:t>
      </w:r>
      <w:r w:rsidRPr="005909E8">
        <w:rPr>
          <w:rFonts w:asciiTheme="minorHAnsi" w:hAnsiTheme="minorHAnsi" w:cstheme="minorHAnsi"/>
          <w:spacing w:val="41"/>
          <w:szCs w:val="24"/>
        </w:rPr>
        <w:t xml:space="preserve"> </w:t>
      </w:r>
      <w:r w:rsidRPr="005909E8">
        <w:rPr>
          <w:rFonts w:asciiTheme="minorHAnsi" w:hAnsiTheme="minorHAnsi" w:cstheme="minorHAnsi"/>
          <w:szCs w:val="24"/>
        </w:rPr>
        <w:t>načrtujejo</w:t>
      </w:r>
      <w:r w:rsidRPr="005909E8">
        <w:rPr>
          <w:rFonts w:asciiTheme="minorHAnsi" w:hAnsiTheme="minorHAnsi" w:cstheme="minorHAnsi"/>
          <w:spacing w:val="41"/>
          <w:szCs w:val="24"/>
        </w:rPr>
        <w:t xml:space="preserve"> </w:t>
      </w:r>
      <w:r w:rsidRPr="005909E8">
        <w:rPr>
          <w:rFonts w:asciiTheme="minorHAnsi" w:hAnsiTheme="minorHAnsi" w:cstheme="minorHAnsi"/>
          <w:szCs w:val="24"/>
        </w:rPr>
        <w:t>in</w:t>
      </w:r>
      <w:r w:rsidRPr="005909E8">
        <w:rPr>
          <w:rFonts w:asciiTheme="minorHAnsi" w:hAnsiTheme="minorHAnsi" w:cstheme="minorHAnsi"/>
          <w:spacing w:val="37"/>
          <w:szCs w:val="24"/>
        </w:rPr>
        <w:t xml:space="preserve"> </w:t>
      </w:r>
      <w:r w:rsidRPr="005909E8">
        <w:rPr>
          <w:rFonts w:asciiTheme="minorHAnsi" w:hAnsiTheme="minorHAnsi" w:cstheme="minorHAnsi"/>
          <w:szCs w:val="24"/>
        </w:rPr>
        <w:t>realizirajo</w:t>
      </w:r>
      <w:r w:rsidRPr="005909E8">
        <w:rPr>
          <w:rFonts w:asciiTheme="minorHAnsi" w:hAnsiTheme="minorHAnsi" w:cstheme="minorHAnsi"/>
          <w:spacing w:val="4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41"/>
          <w:szCs w:val="24"/>
        </w:rPr>
        <w:t xml:space="preserve"> </w:t>
      </w:r>
      <w:r w:rsidRPr="005909E8">
        <w:rPr>
          <w:rFonts w:asciiTheme="minorHAnsi" w:hAnsiTheme="minorHAnsi" w:cstheme="minorHAnsi"/>
          <w:szCs w:val="24"/>
        </w:rPr>
        <w:t>za</w:t>
      </w:r>
      <w:r w:rsidRPr="005909E8">
        <w:rPr>
          <w:rFonts w:asciiTheme="minorHAnsi" w:hAnsiTheme="minorHAnsi" w:cstheme="minorHAnsi"/>
          <w:spacing w:val="39"/>
          <w:szCs w:val="24"/>
        </w:rPr>
        <w:t xml:space="preserve"> </w:t>
      </w:r>
      <w:r w:rsidRPr="005909E8">
        <w:rPr>
          <w:rFonts w:asciiTheme="minorHAnsi" w:hAnsiTheme="minorHAnsi" w:cstheme="minorHAnsi"/>
          <w:szCs w:val="24"/>
        </w:rPr>
        <w:t>izplačilo</w:t>
      </w:r>
      <w:r w:rsidRPr="005909E8">
        <w:rPr>
          <w:rFonts w:asciiTheme="minorHAnsi" w:hAnsiTheme="minorHAnsi" w:cstheme="minorHAnsi"/>
          <w:spacing w:val="41"/>
          <w:szCs w:val="24"/>
        </w:rPr>
        <w:t xml:space="preserve"> </w:t>
      </w:r>
      <w:r w:rsidRPr="005909E8">
        <w:rPr>
          <w:rFonts w:asciiTheme="minorHAnsi" w:hAnsiTheme="minorHAnsi" w:cstheme="minorHAnsi"/>
          <w:szCs w:val="24"/>
        </w:rPr>
        <w:t>sejnin</w:t>
      </w:r>
      <w:r w:rsidRPr="005909E8">
        <w:rPr>
          <w:rFonts w:asciiTheme="minorHAnsi" w:hAnsiTheme="minorHAnsi" w:cstheme="minorHAnsi"/>
          <w:spacing w:val="37"/>
          <w:szCs w:val="24"/>
        </w:rPr>
        <w:t xml:space="preserve"> </w:t>
      </w:r>
      <w:r w:rsidRPr="005909E8">
        <w:rPr>
          <w:rFonts w:asciiTheme="minorHAnsi" w:hAnsiTheme="minorHAnsi" w:cstheme="minorHAnsi"/>
          <w:szCs w:val="24"/>
        </w:rPr>
        <w:t>članom</w:t>
      </w:r>
      <w:r w:rsidRPr="005909E8">
        <w:rPr>
          <w:rFonts w:asciiTheme="minorHAnsi" w:hAnsiTheme="minorHAnsi" w:cstheme="minorHAnsi"/>
          <w:spacing w:val="41"/>
          <w:szCs w:val="24"/>
        </w:rPr>
        <w:t xml:space="preserve"> </w:t>
      </w:r>
      <w:r w:rsidRPr="005909E8">
        <w:rPr>
          <w:rFonts w:asciiTheme="minorHAnsi" w:hAnsiTheme="minorHAnsi" w:cstheme="minorHAnsi"/>
          <w:szCs w:val="24"/>
        </w:rPr>
        <w:t xml:space="preserve">občinskega </w:t>
      </w:r>
      <w:r w:rsidRPr="005909E8">
        <w:rPr>
          <w:rFonts w:asciiTheme="minorHAnsi" w:hAnsiTheme="minorHAnsi" w:cstheme="minorHAnsi"/>
          <w:spacing w:val="-47"/>
          <w:szCs w:val="24"/>
        </w:rPr>
        <w:t xml:space="preserve"> </w:t>
      </w:r>
      <w:r w:rsidRPr="005909E8">
        <w:rPr>
          <w:rFonts w:asciiTheme="minorHAnsi" w:hAnsiTheme="minorHAnsi" w:cstheme="minorHAnsi"/>
          <w:szCs w:val="24"/>
        </w:rPr>
        <w:t>sveta.</w:t>
      </w:r>
    </w:p>
    <w:p w14:paraId="3759F783" w14:textId="77777777" w:rsidR="008A507C" w:rsidRPr="005909E8" w:rsidRDefault="008A507C" w:rsidP="0052116F">
      <w:pPr>
        <w:pStyle w:val="Telobesedila"/>
        <w:rPr>
          <w:rFonts w:asciiTheme="minorHAnsi" w:hAnsiTheme="minorHAnsi" w:cstheme="minorHAnsi"/>
          <w:szCs w:val="24"/>
        </w:rPr>
      </w:pPr>
      <w:r w:rsidRPr="005909E8">
        <w:rPr>
          <w:rFonts w:asciiTheme="minorHAnsi" w:hAnsiTheme="minorHAnsi" w:cstheme="minorHAnsi"/>
          <w:b/>
          <w:szCs w:val="24"/>
        </w:rPr>
        <w:t>412</w:t>
      </w:r>
      <w:r w:rsidRPr="005909E8">
        <w:rPr>
          <w:rFonts w:asciiTheme="minorHAnsi" w:hAnsiTheme="minorHAnsi" w:cstheme="minorHAnsi"/>
          <w:szCs w:val="24"/>
        </w:rPr>
        <w:t>-Transferi</w:t>
      </w:r>
      <w:r w:rsidRPr="005909E8">
        <w:rPr>
          <w:rFonts w:asciiTheme="minorHAnsi" w:hAnsiTheme="minorHAnsi" w:cstheme="minorHAnsi"/>
          <w:spacing w:val="-1"/>
          <w:szCs w:val="24"/>
        </w:rPr>
        <w:t xml:space="preserve"> </w:t>
      </w:r>
      <w:r w:rsidRPr="005909E8">
        <w:rPr>
          <w:rFonts w:asciiTheme="minorHAnsi" w:hAnsiTheme="minorHAnsi" w:cstheme="minorHAnsi"/>
          <w:szCs w:val="24"/>
        </w:rPr>
        <w:t>nepridobitnim</w:t>
      </w:r>
      <w:r w:rsidRPr="005909E8">
        <w:rPr>
          <w:rFonts w:asciiTheme="minorHAnsi" w:hAnsiTheme="minorHAnsi" w:cstheme="minorHAnsi"/>
          <w:spacing w:val="-3"/>
          <w:szCs w:val="24"/>
        </w:rPr>
        <w:t xml:space="preserve"> </w:t>
      </w:r>
      <w:r w:rsidRPr="005909E8">
        <w:rPr>
          <w:rFonts w:asciiTheme="minorHAnsi" w:hAnsiTheme="minorHAnsi" w:cstheme="minorHAnsi"/>
          <w:szCs w:val="24"/>
        </w:rPr>
        <w:t>organizacijam in</w:t>
      </w:r>
      <w:r w:rsidRPr="005909E8">
        <w:rPr>
          <w:rFonts w:asciiTheme="minorHAnsi" w:hAnsiTheme="minorHAnsi" w:cstheme="minorHAnsi"/>
          <w:spacing w:val="-2"/>
          <w:szCs w:val="24"/>
        </w:rPr>
        <w:t xml:space="preserve"> </w:t>
      </w:r>
      <w:r w:rsidRPr="005909E8">
        <w:rPr>
          <w:rFonts w:asciiTheme="minorHAnsi" w:hAnsiTheme="minorHAnsi" w:cstheme="minorHAnsi"/>
          <w:szCs w:val="24"/>
        </w:rPr>
        <w:t>ustanovam</w:t>
      </w:r>
    </w:p>
    <w:p w14:paraId="11791D2E" w14:textId="77777777" w:rsidR="008A507C" w:rsidRPr="005909E8" w:rsidRDefault="008A507C" w:rsidP="0052116F">
      <w:pPr>
        <w:pStyle w:val="Telobesedila"/>
        <w:rPr>
          <w:rFonts w:asciiTheme="minorHAnsi" w:hAnsiTheme="minorHAnsi" w:cstheme="minorHAnsi"/>
          <w:szCs w:val="24"/>
        </w:rPr>
      </w:pP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tej</w:t>
      </w:r>
      <w:r w:rsidRPr="005909E8">
        <w:rPr>
          <w:rFonts w:asciiTheme="minorHAnsi" w:hAnsiTheme="minorHAnsi" w:cstheme="minorHAnsi"/>
          <w:spacing w:val="-2"/>
          <w:szCs w:val="24"/>
        </w:rPr>
        <w:t xml:space="preserve"> </w:t>
      </w:r>
      <w:r w:rsidRPr="005909E8">
        <w:rPr>
          <w:rFonts w:asciiTheme="minorHAnsi" w:hAnsiTheme="minorHAnsi" w:cstheme="minorHAnsi"/>
          <w:szCs w:val="24"/>
        </w:rPr>
        <w:t>podskupini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se</w:t>
      </w:r>
      <w:r w:rsidRPr="005909E8">
        <w:rPr>
          <w:rFonts w:asciiTheme="minorHAnsi" w:hAnsiTheme="minorHAnsi" w:cstheme="minorHAnsi"/>
          <w:spacing w:val="-2"/>
          <w:szCs w:val="24"/>
        </w:rPr>
        <w:t xml:space="preserve"> </w:t>
      </w:r>
      <w:r w:rsidRPr="005909E8">
        <w:rPr>
          <w:rFonts w:asciiTheme="minorHAnsi" w:hAnsiTheme="minorHAnsi" w:cstheme="minorHAnsi"/>
          <w:szCs w:val="24"/>
        </w:rPr>
        <w:t>načrtujejo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2"/>
          <w:szCs w:val="24"/>
        </w:rPr>
        <w:t xml:space="preserve"> </w:t>
      </w:r>
      <w:r w:rsidRPr="005909E8">
        <w:rPr>
          <w:rFonts w:asciiTheme="minorHAnsi" w:hAnsiTheme="minorHAnsi" w:cstheme="minorHAnsi"/>
          <w:szCs w:val="24"/>
        </w:rPr>
        <w:t>realizirajo</w:t>
      </w:r>
      <w:r w:rsidRPr="005909E8">
        <w:rPr>
          <w:rFonts w:asciiTheme="minorHAnsi" w:hAnsiTheme="minorHAnsi" w:cstheme="minorHAnsi"/>
          <w:spacing w:val="-2"/>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5"/>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financiranje političnih</w:t>
      </w:r>
      <w:r w:rsidRPr="005909E8">
        <w:rPr>
          <w:rFonts w:asciiTheme="minorHAnsi" w:hAnsiTheme="minorHAnsi" w:cstheme="minorHAnsi"/>
          <w:spacing w:val="-2"/>
          <w:szCs w:val="24"/>
        </w:rPr>
        <w:t xml:space="preserve"> </w:t>
      </w:r>
      <w:r w:rsidRPr="005909E8">
        <w:rPr>
          <w:rFonts w:asciiTheme="minorHAnsi" w:hAnsiTheme="minorHAnsi" w:cstheme="minorHAnsi"/>
          <w:szCs w:val="24"/>
        </w:rPr>
        <w:t>strank.</w:t>
      </w:r>
    </w:p>
    <w:p w14:paraId="6E613737" w14:textId="77777777" w:rsidR="008A507C" w:rsidRPr="005909E8" w:rsidRDefault="008A507C" w:rsidP="008A507C">
      <w:pPr>
        <w:pStyle w:val="Telobesedila"/>
        <w:rPr>
          <w:rFonts w:asciiTheme="minorHAnsi" w:hAnsiTheme="minorHAnsi" w:cstheme="minorHAnsi"/>
          <w:szCs w:val="24"/>
        </w:rPr>
      </w:pPr>
    </w:p>
    <w:p w14:paraId="22901A17" w14:textId="77777777" w:rsidR="008A507C" w:rsidRPr="005909E8" w:rsidRDefault="008A507C" w:rsidP="008A507C">
      <w:pPr>
        <w:pStyle w:val="Telobesedila"/>
        <w:spacing w:before="1"/>
        <w:ind w:left="252"/>
        <w:rPr>
          <w:rFonts w:asciiTheme="minorHAnsi" w:hAnsiTheme="minorHAnsi" w:cstheme="minorHAnsi"/>
          <w:szCs w:val="24"/>
        </w:rPr>
      </w:pPr>
      <w:r w:rsidRPr="005909E8">
        <w:rPr>
          <w:rFonts w:asciiTheme="minorHAnsi" w:hAnsiTheme="minorHAnsi" w:cstheme="minorHAnsi"/>
          <w:szCs w:val="24"/>
        </w:rPr>
        <w:t>Delovno področje:</w:t>
      </w:r>
    </w:p>
    <w:p w14:paraId="0D45A76B"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Občinski svet je najvišji organ odločanja o vseh zadevah v okviru pravic in dolžnosti občine. Njegove naloge</w:t>
      </w:r>
      <w:r w:rsidRPr="005909E8">
        <w:rPr>
          <w:rFonts w:asciiTheme="minorHAnsi" w:hAnsiTheme="minorHAnsi" w:cstheme="minorHAnsi"/>
          <w:spacing w:val="1"/>
          <w:szCs w:val="24"/>
        </w:rPr>
        <w:t xml:space="preserve"> </w:t>
      </w:r>
      <w:r w:rsidRPr="005909E8">
        <w:rPr>
          <w:rFonts w:asciiTheme="minorHAnsi" w:hAnsiTheme="minorHAnsi" w:cstheme="minorHAnsi"/>
          <w:szCs w:val="24"/>
        </w:rPr>
        <w:t>so</w:t>
      </w:r>
      <w:r w:rsidRPr="005909E8">
        <w:rPr>
          <w:rFonts w:asciiTheme="minorHAnsi" w:hAnsiTheme="minorHAnsi" w:cstheme="minorHAnsi"/>
          <w:spacing w:val="-3"/>
          <w:szCs w:val="24"/>
        </w:rPr>
        <w:t xml:space="preserve"> </w:t>
      </w:r>
      <w:r w:rsidRPr="005909E8">
        <w:rPr>
          <w:rFonts w:asciiTheme="minorHAnsi" w:hAnsiTheme="minorHAnsi" w:cstheme="minorHAnsi"/>
          <w:szCs w:val="24"/>
        </w:rPr>
        <w:t>opredeljene</w:t>
      </w:r>
      <w:r w:rsidRPr="005909E8">
        <w:rPr>
          <w:rFonts w:asciiTheme="minorHAnsi" w:hAnsiTheme="minorHAnsi" w:cstheme="minorHAnsi"/>
          <w:spacing w:val="-2"/>
          <w:szCs w:val="24"/>
        </w:rPr>
        <w:t xml:space="preserve"> </w:t>
      </w:r>
      <w:r w:rsidRPr="005909E8">
        <w:rPr>
          <w:rFonts w:asciiTheme="minorHAnsi" w:hAnsiTheme="minorHAnsi" w:cstheme="minorHAnsi"/>
          <w:szCs w:val="24"/>
        </w:rPr>
        <w:t>v</w:t>
      </w:r>
      <w:r w:rsidRPr="005909E8">
        <w:rPr>
          <w:rFonts w:asciiTheme="minorHAnsi" w:hAnsiTheme="minorHAnsi" w:cstheme="minorHAnsi"/>
          <w:spacing w:val="2"/>
          <w:szCs w:val="24"/>
        </w:rPr>
        <w:t xml:space="preserve"> </w:t>
      </w:r>
      <w:r w:rsidRPr="005909E8">
        <w:rPr>
          <w:rFonts w:asciiTheme="minorHAnsi" w:hAnsiTheme="minorHAnsi" w:cstheme="minorHAnsi"/>
          <w:szCs w:val="24"/>
        </w:rPr>
        <w:t>Zakonu</w:t>
      </w:r>
      <w:r w:rsidRPr="005909E8">
        <w:rPr>
          <w:rFonts w:asciiTheme="minorHAnsi" w:hAnsiTheme="minorHAnsi" w:cstheme="minorHAnsi"/>
          <w:spacing w:val="-3"/>
          <w:szCs w:val="24"/>
        </w:rPr>
        <w:t xml:space="preserve"> </w:t>
      </w:r>
      <w:r w:rsidRPr="005909E8">
        <w:rPr>
          <w:rFonts w:asciiTheme="minorHAnsi" w:hAnsiTheme="minorHAnsi" w:cstheme="minorHAnsi"/>
          <w:szCs w:val="24"/>
        </w:rPr>
        <w:t>o lokalni samoupravi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Statutu</w:t>
      </w:r>
      <w:r w:rsidRPr="005909E8">
        <w:rPr>
          <w:rFonts w:asciiTheme="minorHAnsi" w:hAnsiTheme="minorHAnsi" w:cstheme="minorHAnsi"/>
          <w:spacing w:val="-4"/>
          <w:szCs w:val="24"/>
        </w:rPr>
        <w:t xml:space="preserve"> </w:t>
      </w:r>
      <w:r w:rsidRPr="005909E8">
        <w:rPr>
          <w:rFonts w:asciiTheme="minorHAnsi" w:hAnsiTheme="minorHAnsi" w:cstheme="minorHAnsi"/>
          <w:szCs w:val="24"/>
        </w:rPr>
        <w:t>Občine Vransko.</w:t>
      </w:r>
    </w:p>
    <w:p w14:paraId="44347D27" w14:textId="77777777" w:rsidR="008A507C" w:rsidRPr="005909E8" w:rsidRDefault="008A507C" w:rsidP="008A507C">
      <w:pPr>
        <w:pStyle w:val="Telobesedila"/>
        <w:spacing w:before="42"/>
        <w:ind w:left="252"/>
        <w:rPr>
          <w:rFonts w:asciiTheme="minorHAnsi" w:hAnsiTheme="minorHAnsi" w:cstheme="minorHAnsi"/>
          <w:szCs w:val="24"/>
        </w:rPr>
      </w:pPr>
      <w:r w:rsidRPr="005909E8">
        <w:rPr>
          <w:rFonts w:asciiTheme="minorHAnsi" w:hAnsiTheme="minorHAnsi" w:cstheme="minorHAnsi"/>
          <w:szCs w:val="24"/>
        </w:rPr>
        <w:t>Občinski svet Občine Vransko šteje 11 članov in ima 5 stalnih delovnih teles – odborov in komisij, ki v okviru</w:t>
      </w:r>
      <w:r w:rsidRPr="005909E8">
        <w:rPr>
          <w:rFonts w:asciiTheme="minorHAnsi" w:hAnsiTheme="minorHAnsi" w:cstheme="minorHAnsi"/>
          <w:spacing w:val="1"/>
          <w:szCs w:val="24"/>
        </w:rPr>
        <w:t xml:space="preserve"> </w:t>
      </w:r>
      <w:r w:rsidRPr="005909E8">
        <w:rPr>
          <w:rFonts w:asciiTheme="minorHAnsi" w:hAnsiTheme="minorHAnsi" w:cstheme="minorHAnsi"/>
          <w:szCs w:val="24"/>
        </w:rPr>
        <w:t>svojega delovnega področja v skladu s Statutom in Poslovnikom občinskega sveta obravnavajo zadeve iz</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pristojnosti</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sveta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dajejo</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občinskemu</w:t>
      </w:r>
      <w:r w:rsidRPr="005909E8">
        <w:rPr>
          <w:rFonts w:asciiTheme="minorHAnsi" w:hAnsiTheme="minorHAnsi" w:cstheme="minorHAnsi"/>
          <w:spacing w:val="1"/>
          <w:szCs w:val="24"/>
        </w:rPr>
        <w:t xml:space="preserve"> </w:t>
      </w:r>
      <w:r w:rsidRPr="005909E8">
        <w:rPr>
          <w:rFonts w:asciiTheme="minorHAnsi" w:hAnsiTheme="minorHAnsi" w:cstheme="minorHAnsi"/>
          <w:szCs w:val="24"/>
        </w:rPr>
        <w:t>svetu</w:t>
      </w:r>
      <w:r w:rsidRPr="005909E8">
        <w:rPr>
          <w:rFonts w:asciiTheme="minorHAnsi" w:hAnsiTheme="minorHAnsi" w:cstheme="minorHAnsi"/>
          <w:spacing w:val="1"/>
          <w:szCs w:val="24"/>
        </w:rPr>
        <w:t xml:space="preserve"> </w:t>
      </w:r>
      <w:r w:rsidRPr="005909E8">
        <w:rPr>
          <w:rFonts w:asciiTheme="minorHAnsi" w:hAnsiTheme="minorHAnsi" w:cstheme="minorHAnsi"/>
          <w:szCs w:val="24"/>
        </w:rPr>
        <w:t>mnenja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predloge.</w:t>
      </w:r>
      <w:r w:rsidRPr="005909E8">
        <w:rPr>
          <w:rFonts w:asciiTheme="minorHAnsi" w:hAnsiTheme="minorHAnsi" w:cstheme="minorHAnsi"/>
          <w:spacing w:val="1"/>
          <w:szCs w:val="24"/>
        </w:rPr>
        <w:t xml:space="preserve"> </w:t>
      </w:r>
      <w:r w:rsidRPr="005909E8">
        <w:rPr>
          <w:rFonts w:asciiTheme="minorHAnsi" w:hAnsiTheme="minorHAnsi" w:cstheme="minorHAnsi"/>
          <w:szCs w:val="24"/>
        </w:rPr>
        <w:t>Komisija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mandatna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vprašanja,</w:t>
      </w:r>
      <w:r w:rsidRPr="005909E8">
        <w:rPr>
          <w:rFonts w:asciiTheme="minorHAnsi" w:hAnsiTheme="minorHAnsi" w:cstheme="minorHAnsi"/>
          <w:spacing w:val="-5"/>
          <w:szCs w:val="24"/>
        </w:rPr>
        <w:t xml:space="preserve"> </w:t>
      </w:r>
      <w:r w:rsidRPr="005909E8">
        <w:rPr>
          <w:rFonts w:asciiTheme="minorHAnsi" w:hAnsiTheme="minorHAnsi" w:cstheme="minorHAnsi"/>
          <w:szCs w:val="24"/>
        </w:rPr>
        <w:t>volitve</w:t>
      </w:r>
      <w:r w:rsidRPr="005909E8">
        <w:rPr>
          <w:rFonts w:asciiTheme="minorHAnsi" w:hAnsiTheme="minorHAnsi" w:cstheme="minorHAnsi"/>
          <w:spacing w:val="-2"/>
          <w:szCs w:val="24"/>
        </w:rPr>
        <w:t xml:space="preserve"> </w:t>
      </w:r>
      <w:r w:rsidRPr="005909E8">
        <w:rPr>
          <w:rFonts w:asciiTheme="minorHAnsi" w:hAnsiTheme="minorHAnsi" w:cstheme="minorHAnsi"/>
          <w:szCs w:val="24"/>
        </w:rPr>
        <w:t>in imenovanja je</w:t>
      </w:r>
      <w:r w:rsidRPr="005909E8">
        <w:rPr>
          <w:rFonts w:asciiTheme="minorHAnsi" w:hAnsiTheme="minorHAnsi" w:cstheme="minorHAnsi"/>
          <w:spacing w:val="-2"/>
          <w:szCs w:val="24"/>
        </w:rPr>
        <w:t xml:space="preserve"> </w:t>
      </w:r>
      <w:r w:rsidRPr="005909E8">
        <w:rPr>
          <w:rFonts w:asciiTheme="minorHAnsi" w:hAnsiTheme="minorHAnsi" w:cstheme="minorHAnsi"/>
          <w:szCs w:val="24"/>
        </w:rPr>
        <w:t>edina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komisija,</w:t>
      </w:r>
      <w:r w:rsidRPr="005909E8">
        <w:rPr>
          <w:rFonts w:asciiTheme="minorHAnsi" w:hAnsiTheme="minorHAnsi" w:cstheme="minorHAnsi"/>
          <w:spacing w:val="-2"/>
          <w:szCs w:val="24"/>
        </w:rPr>
        <w:t xml:space="preserve"> </w:t>
      </w:r>
      <w:r w:rsidRPr="005909E8">
        <w:rPr>
          <w:rFonts w:asciiTheme="minorHAnsi" w:hAnsiTheme="minorHAnsi" w:cstheme="minorHAnsi"/>
          <w:szCs w:val="24"/>
        </w:rPr>
        <w:t>ki</w:t>
      </w:r>
      <w:r w:rsidRPr="005909E8">
        <w:rPr>
          <w:rFonts w:asciiTheme="minorHAnsi" w:hAnsiTheme="minorHAnsi" w:cstheme="minorHAnsi"/>
          <w:spacing w:val="-2"/>
          <w:szCs w:val="24"/>
        </w:rPr>
        <w:t xml:space="preserve"> </w:t>
      </w:r>
      <w:r w:rsidRPr="005909E8">
        <w:rPr>
          <w:rFonts w:asciiTheme="minorHAnsi" w:hAnsiTheme="minorHAnsi" w:cstheme="minorHAnsi"/>
          <w:szCs w:val="24"/>
        </w:rPr>
        <w:t>jo</w:t>
      </w:r>
      <w:r w:rsidRPr="005909E8">
        <w:rPr>
          <w:rFonts w:asciiTheme="minorHAnsi" w:hAnsiTheme="minorHAnsi" w:cstheme="minorHAnsi"/>
          <w:spacing w:val="-1"/>
          <w:szCs w:val="24"/>
        </w:rPr>
        <w:t xml:space="preserve"> </w:t>
      </w:r>
      <w:r w:rsidRPr="005909E8">
        <w:rPr>
          <w:rFonts w:asciiTheme="minorHAnsi" w:hAnsiTheme="minorHAnsi" w:cstheme="minorHAnsi"/>
          <w:szCs w:val="24"/>
        </w:rPr>
        <w:t>opredeljuje</w:t>
      </w:r>
      <w:r w:rsidRPr="005909E8">
        <w:rPr>
          <w:rFonts w:asciiTheme="minorHAnsi" w:hAnsiTheme="minorHAnsi" w:cstheme="minorHAnsi"/>
          <w:spacing w:val="-2"/>
          <w:szCs w:val="24"/>
        </w:rPr>
        <w:t xml:space="preserve"> </w:t>
      </w:r>
      <w:r w:rsidRPr="005909E8">
        <w:rPr>
          <w:rFonts w:asciiTheme="minorHAnsi" w:hAnsiTheme="minorHAnsi" w:cstheme="minorHAnsi"/>
          <w:szCs w:val="24"/>
        </w:rPr>
        <w:t>že</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Zakon</w:t>
      </w:r>
      <w:r w:rsidRPr="005909E8">
        <w:rPr>
          <w:rFonts w:asciiTheme="minorHAnsi" w:hAnsiTheme="minorHAnsi" w:cstheme="minorHAnsi"/>
          <w:spacing w:val="-2"/>
          <w:szCs w:val="24"/>
        </w:rPr>
        <w:t xml:space="preserve"> </w:t>
      </w:r>
      <w:r w:rsidRPr="005909E8">
        <w:rPr>
          <w:rFonts w:asciiTheme="minorHAnsi" w:hAnsiTheme="minorHAnsi" w:cstheme="minorHAnsi"/>
          <w:szCs w:val="24"/>
        </w:rPr>
        <w:t>o lokalni samoupravi.</w:t>
      </w:r>
    </w:p>
    <w:p w14:paraId="2CB20D5F" w14:textId="77777777" w:rsidR="008A507C" w:rsidRPr="005909E8" w:rsidRDefault="008A507C" w:rsidP="008A507C">
      <w:pPr>
        <w:pStyle w:val="Telobesedila"/>
        <w:spacing w:before="1"/>
        <w:ind w:left="252"/>
        <w:rPr>
          <w:rFonts w:asciiTheme="minorHAnsi" w:hAnsiTheme="minorHAnsi" w:cstheme="minorHAnsi"/>
          <w:szCs w:val="24"/>
        </w:rPr>
      </w:pPr>
      <w:r w:rsidRPr="005909E8">
        <w:rPr>
          <w:rFonts w:asciiTheme="minorHAnsi" w:hAnsiTheme="minorHAnsi" w:cstheme="minorHAnsi"/>
          <w:szCs w:val="24"/>
        </w:rPr>
        <w:t>Zakonodaja:</w:t>
      </w:r>
    </w:p>
    <w:p w14:paraId="45B7C4F0"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Ustava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Republike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Slovenije</w:t>
      </w:r>
    </w:p>
    <w:p w14:paraId="360AF358"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lokalni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samoupravi,</w:t>
      </w:r>
    </w:p>
    <w:p w14:paraId="5D264DBC"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političnih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strankah,</w:t>
      </w:r>
    </w:p>
    <w:p w14:paraId="21810C2D"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volilni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kampanji,</w:t>
      </w:r>
    </w:p>
    <w:p w14:paraId="6EBCDCE2"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Statut</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občine Vransko,</w:t>
      </w:r>
    </w:p>
    <w:p w14:paraId="5E72AF54"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Poslovnik</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 delu</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občinskega sveta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Občine Vransko,</w:t>
      </w:r>
    </w:p>
    <w:p w14:paraId="70BD12A3"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Občinski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odloki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in pravilniki.</w:t>
      </w:r>
    </w:p>
    <w:p w14:paraId="0DB7C02C"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Cilji</w:t>
      </w:r>
      <w:r w:rsidRPr="005909E8">
        <w:rPr>
          <w:rFonts w:asciiTheme="minorHAnsi" w:hAnsiTheme="minorHAnsi" w:cstheme="minorHAnsi"/>
          <w:spacing w:val="-2"/>
          <w:szCs w:val="24"/>
        </w:rPr>
        <w:t xml:space="preserve"> </w:t>
      </w:r>
      <w:r w:rsidRPr="005909E8">
        <w:rPr>
          <w:rFonts w:asciiTheme="minorHAnsi" w:hAnsiTheme="minorHAnsi" w:cstheme="minorHAnsi"/>
          <w:szCs w:val="24"/>
        </w:rPr>
        <w:t>delovanja:</w:t>
      </w:r>
    </w:p>
    <w:p w14:paraId="5D540D7B"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obravnava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sprejem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Statuta 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poslovnika,</w:t>
      </w:r>
    </w:p>
    <w:p w14:paraId="7C961C0B"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obravnava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sprejem drugih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splošnih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aktov občine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(odloki,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pravilniki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itd.),</w:t>
      </w:r>
    </w:p>
    <w:p w14:paraId="25BED592"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obravnava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sprejem prostorskih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aktov,</w:t>
      </w:r>
    </w:p>
    <w:p w14:paraId="25141A62"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razvojnih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planov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drugih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strateških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dokumentov,</w:t>
      </w:r>
    </w:p>
    <w:p w14:paraId="0F44DB00"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lastRenderedPageBreak/>
        <w:t>proračuna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zaključnega računa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občine,</w:t>
      </w:r>
    </w:p>
    <w:p w14:paraId="5F9247B8"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odločanje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pridobitvi 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odtujitvi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občinskega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premoženja,</w:t>
      </w:r>
    </w:p>
    <w:p w14:paraId="09D64AF1"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usmerjanje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delovanja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zavodov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podjetij,</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katerih</w:t>
      </w:r>
      <w:r w:rsidRPr="005909E8">
        <w:rPr>
          <w:rFonts w:asciiTheme="minorHAnsi" w:hAnsiTheme="minorHAnsi" w:cstheme="minorHAnsi"/>
          <w:spacing w:val="48"/>
          <w:sz w:val="24"/>
          <w:szCs w:val="24"/>
        </w:rPr>
        <w:t xml:space="preserve"> </w:t>
      </w:r>
      <w:r w:rsidRPr="005909E8">
        <w:rPr>
          <w:rFonts w:asciiTheme="minorHAnsi" w:hAnsiTheme="minorHAnsi" w:cstheme="minorHAnsi"/>
          <w:sz w:val="24"/>
          <w:szCs w:val="24"/>
        </w:rPr>
        <w:t>so/ustanoviteljica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občina,</w:t>
      </w:r>
    </w:p>
    <w:p w14:paraId="7D05C502" w14:textId="77777777" w:rsidR="008A507C" w:rsidRPr="005909E8" w:rsidRDefault="008A507C" w:rsidP="00796ECA">
      <w:pPr>
        <w:pStyle w:val="Odstavekseznama"/>
        <w:widowControl w:val="0"/>
        <w:numPr>
          <w:ilvl w:val="0"/>
          <w:numId w:val="14"/>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sodelovanje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županom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občinsko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upravo.</w:t>
      </w:r>
    </w:p>
    <w:p w14:paraId="0B5DB225" w14:textId="2487DA62" w:rsidR="008A507C" w:rsidRPr="005909E8" w:rsidRDefault="008A507C" w:rsidP="00971029">
      <w:pPr>
        <w:pStyle w:val="Telobesedila"/>
        <w:spacing w:before="1"/>
        <w:ind w:left="252"/>
        <w:rPr>
          <w:rFonts w:asciiTheme="minorHAnsi" w:hAnsiTheme="minorHAnsi" w:cstheme="minorHAnsi"/>
          <w:szCs w:val="24"/>
        </w:rPr>
      </w:pPr>
    </w:p>
    <w:p w14:paraId="2878AD99" w14:textId="29D9B476" w:rsidR="008A507C" w:rsidRPr="005909E8" w:rsidRDefault="008A507C" w:rsidP="008A507C">
      <w:pPr>
        <w:pStyle w:val="Naslov1"/>
        <w:spacing w:before="57"/>
        <w:rPr>
          <w:rFonts w:asciiTheme="minorHAnsi" w:hAnsiTheme="minorHAnsi" w:cstheme="minorHAnsi"/>
          <w:sz w:val="24"/>
          <w:szCs w:val="24"/>
          <w:lang w:val="sl-SI"/>
        </w:rPr>
      </w:pPr>
      <w:bookmarkStart w:id="495" w:name="_Toc100059830"/>
      <w:bookmarkStart w:id="496" w:name="_Toc100062286"/>
      <w:bookmarkStart w:id="497" w:name="_Toc162607014"/>
      <w:bookmarkStart w:id="498" w:name="_Toc162607305"/>
      <w:bookmarkStart w:id="499" w:name="_Toc195260646"/>
      <w:bookmarkStart w:id="500" w:name="_Toc195261713"/>
      <w:r w:rsidRPr="005909E8">
        <w:rPr>
          <w:rFonts w:asciiTheme="minorHAnsi" w:hAnsiTheme="minorHAnsi" w:cstheme="minorHAnsi"/>
          <w:sz w:val="24"/>
          <w:szCs w:val="24"/>
          <w:lang w:val="sl-SI"/>
        </w:rPr>
        <w:t>Proračunski uporabnik 3000 NADZORNI ODBOR</w:t>
      </w:r>
      <w:bookmarkEnd w:id="495"/>
      <w:bookmarkEnd w:id="496"/>
      <w:bookmarkEnd w:id="497"/>
      <w:bookmarkEnd w:id="498"/>
      <w:bookmarkEnd w:id="499"/>
      <w:bookmarkEnd w:id="500"/>
    </w:p>
    <w:p w14:paraId="59014981" w14:textId="77777777" w:rsidR="001A2217" w:rsidRPr="005909E8" w:rsidRDefault="001A2217" w:rsidP="008A507C">
      <w:pPr>
        <w:pStyle w:val="Telobesedila"/>
        <w:ind w:left="252"/>
        <w:rPr>
          <w:rFonts w:asciiTheme="minorHAnsi" w:hAnsiTheme="minorHAnsi" w:cstheme="minorHAnsi"/>
          <w:szCs w:val="24"/>
        </w:rPr>
      </w:pPr>
    </w:p>
    <w:p w14:paraId="36FCCDF8" w14:textId="4A724F1B"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Finančni načrt Nadzornega odbora se je v letu 202</w:t>
      </w:r>
      <w:r w:rsidR="001E2E0A" w:rsidRPr="005909E8">
        <w:rPr>
          <w:rFonts w:asciiTheme="minorHAnsi" w:hAnsiTheme="minorHAnsi" w:cstheme="minorHAnsi"/>
          <w:szCs w:val="24"/>
        </w:rPr>
        <w:t>4</w:t>
      </w:r>
      <w:r w:rsidRPr="005909E8">
        <w:rPr>
          <w:rFonts w:asciiTheme="minorHAnsi" w:hAnsiTheme="minorHAnsi" w:cstheme="minorHAnsi"/>
          <w:szCs w:val="24"/>
        </w:rPr>
        <w:t xml:space="preserve"> izvrševal na naslednjih področjih: </w:t>
      </w:r>
      <w:r w:rsidRPr="005909E8">
        <w:rPr>
          <w:rFonts w:asciiTheme="minorHAnsi" w:hAnsiTheme="minorHAnsi" w:cstheme="minorHAnsi"/>
          <w:szCs w:val="24"/>
          <w:u w:val="single"/>
        </w:rPr>
        <w:t>02 Ekonomska in</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fiskalna</w:t>
      </w:r>
      <w:r w:rsidRPr="005909E8">
        <w:rPr>
          <w:rFonts w:asciiTheme="minorHAnsi" w:hAnsiTheme="minorHAnsi" w:cstheme="minorHAnsi"/>
          <w:spacing w:val="1"/>
          <w:szCs w:val="24"/>
          <w:u w:val="single"/>
        </w:rPr>
        <w:t xml:space="preserve"> </w:t>
      </w:r>
      <w:r w:rsidRPr="005909E8">
        <w:rPr>
          <w:rFonts w:asciiTheme="minorHAnsi" w:hAnsiTheme="minorHAnsi" w:cstheme="minorHAnsi"/>
          <w:szCs w:val="24"/>
          <w:u w:val="single"/>
        </w:rPr>
        <w:t>administracija;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Področje</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realizirano</w:t>
      </w:r>
      <w:r w:rsidRPr="005909E8">
        <w:rPr>
          <w:rFonts w:asciiTheme="minorHAnsi" w:hAnsiTheme="minorHAnsi" w:cstheme="minorHAnsi"/>
          <w:spacing w:val="1"/>
          <w:szCs w:val="24"/>
        </w:rPr>
        <w:t xml:space="preserve"> </w:t>
      </w:r>
      <w:r w:rsidR="001E2E0A" w:rsidRPr="005909E8">
        <w:rPr>
          <w:rFonts w:asciiTheme="minorHAnsi" w:hAnsiTheme="minorHAnsi" w:cstheme="minorHAnsi"/>
          <w:szCs w:val="24"/>
        </w:rPr>
        <w:t>44,4</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kar</w:t>
      </w:r>
      <w:r w:rsidRPr="005909E8">
        <w:rPr>
          <w:rFonts w:asciiTheme="minorHAnsi" w:hAnsiTheme="minorHAnsi" w:cstheme="minorHAnsi"/>
          <w:spacing w:val="1"/>
          <w:szCs w:val="24"/>
        </w:rPr>
        <w:t xml:space="preserve"> </w:t>
      </w:r>
      <w:r w:rsidRPr="005909E8">
        <w:rPr>
          <w:rFonts w:asciiTheme="minorHAnsi" w:hAnsiTheme="minorHAnsi" w:cstheme="minorHAnsi"/>
          <w:szCs w:val="24"/>
        </w:rPr>
        <w:t>kaže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to,</w:t>
      </w:r>
      <w:r w:rsidRPr="005909E8">
        <w:rPr>
          <w:rFonts w:asciiTheme="minorHAnsi" w:hAnsiTheme="minorHAnsi" w:cstheme="minorHAnsi"/>
          <w:spacing w:val="1"/>
          <w:szCs w:val="24"/>
        </w:rPr>
        <w:t xml:space="preserve"> </w:t>
      </w:r>
      <w:r w:rsidRPr="005909E8">
        <w:rPr>
          <w:rFonts w:asciiTheme="minorHAnsi" w:hAnsiTheme="minorHAnsi" w:cstheme="minorHAnsi"/>
          <w:szCs w:val="24"/>
        </w:rPr>
        <w:t>da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pravice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porabe</w:t>
      </w:r>
      <w:r w:rsidRPr="005909E8">
        <w:rPr>
          <w:rFonts w:asciiTheme="minorHAnsi" w:hAnsiTheme="minorHAnsi" w:cstheme="minorHAnsi"/>
          <w:spacing w:val="1"/>
          <w:szCs w:val="24"/>
        </w:rPr>
        <w:t xml:space="preserve"> </w:t>
      </w:r>
      <w:r w:rsidRPr="005909E8">
        <w:rPr>
          <w:rFonts w:asciiTheme="minorHAnsi" w:hAnsiTheme="minorHAnsi" w:cstheme="minorHAnsi"/>
          <w:szCs w:val="24"/>
        </w:rPr>
        <w:t>bile</w:t>
      </w:r>
      <w:r w:rsidRPr="005909E8">
        <w:rPr>
          <w:rFonts w:asciiTheme="minorHAnsi" w:hAnsiTheme="minorHAnsi" w:cstheme="minorHAnsi"/>
          <w:spacing w:val="1"/>
          <w:szCs w:val="24"/>
        </w:rPr>
        <w:t xml:space="preserve"> </w:t>
      </w:r>
      <w:r w:rsidRPr="005909E8">
        <w:rPr>
          <w:rFonts w:asciiTheme="minorHAnsi" w:hAnsiTheme="minorHAnsi" w:cstheme="minorHAnsi"/>
          <w:szCs w:val="24"/>
        </w:rPr>
        <w:t>izkoriščene</w:t>
      </w:r>
      <w:r w:rsidRPr="005909E8">
        <w:rPr>
          <w:rFonts w:asciiTheme="minorHAnsi" w:hAnsiTheme="minorHAnsi" w:cstheme="minorHAnsi"/>
          <w:spacing w:val="1"/>
          <w:szCs w:val="24"/>
        </w:rPr>
        <w:t xml:space="preserve"> </w:t>
      </w:r>
      <w:r w:rsidRPr="005909E8">
        <w:rPr>
          <w:rFonts w:asciiTheme="minorHAnsi" w:hAnsiTheme="minorHAnsi" w:cstheme="minorHAnsi"/>
          <w:szCs w:val="24"/>
        </w:rPr>
        <w:t>znotraj</w:t>
      </w:r>
      <w:r w:rsidRPr="005909E8">
        <w:rPr>
          <w:rFonts w:asciiTheme="minorHAnsi" w:hAnsiTheme="minorHAnsi" w:cstheme="minorHAnsi"/>
          <w:spacing w:val="1"/>
          <w:szCs w:val="24"/>
        </w:rPr>
        <w:t xml:space="preserve"> </w:t>
      </w:r>
      <w:r w:rsidRPr="005909E8">
        <w:rPr>
          <w:rFonts w:asciiTheme="minorHAnsi" w:hAnsiTheme="minorHAnsi" w:cstheme="minorHAnsi"/>
          <w:szCs w:val="24"/>
        </w:rPr>
        <w:t>pričakovanih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 xml:space="preserve">ciljev.  </w:t>
      </w:r>
    </w:p>
    <w:p w14:paraId="1B7676B7" w14:textId="77777777" w:rsidR="008A507C" w:rsidRPr="005909E8" w:rsidRDefault="008A507C" w:rsidP="008A507C">
      <w:pPr>
        <w:pStyle w:val="Telobesedila"/>
        <w:ind w:left="252"/>
        <w:rPr>
          <w:rFonts w:asciiTheme="minorHAnsi" w:hAnsiTheme="minorHAnsi" w:cstheme="minorHAnsi"/>
          <w:szCs w:val="24"/>
        </w:rPr>
      </w:pPr>
    </w:p>
    <w:p w14:paraId="2AB5193B" w14:textId="77777777" w:rsidR="008A507C" w:rsidRPr="005909E8" w:rsidRDefault="008A507C" w:rsidP="008A507C">
      <w:pPr>
        <w:pStyle w:val="Telobesedila"/>
        <w:ind w:left="252"/>
        <w:rPr>
          <w:rFonts w:asciiTheme="minorHAnsi" w:hAnsiTheme="minorHAnsi" w:cstheme="minorHAnsi"/>
          <w:b/>
          <w:szCs w:val="24"/>
        </w:rPr>
      </w:pPr>
      <w:r w:rsidRPr="005909E8">
        <w:rPr>
          <w:rFonts w:asciiTheme="minorHAnsi" w:hAnsiTheme="minorHAnsi" w:cstheme="minorHAnsi"/>
          <w:b/>
          <w:szCs w:val="24"/>
        </w:rPr>
        <w:t>Obrazložitev</w:t>
      </w:r>
      <w:r w:rsidRPr="005909E8">
        <w:rPr>
          <w:rFonts w:asciiTheme="minorHAnsi" w:hAnsiTheme="minorHAnsi" w:cstheme="minorHAnsi"/>
          <w:b/>
          <w:spacing w:val="-4"/>
          <w:szCs w:val="24"/>
        </w:rPr>
        <w:t xml:space="preserve"> </w:t>
      </w:r>
      <w:r w:rsidRPr="005909E8">
        <w:rPr>
          <w:rFonts w:asciiTheme="minorHAnsi" w:hAnsiTheme="minorHAnsi" w:cstheme="minorHAnsi"/>
          <w:b/>
          <w:szCs w:val="24"/>
        </w:rPr>
        <w:t>posameznih vrst</w:t>
      </w:r>
      <w:r w:rsidRPr="005909E8">
        <w:rPr>
          <w:rFonts w:asciiTheme="minorHAnsi" w:hAnsiTheme="minorHAnsi" w:cstheme="minorHAnsi"/>
          <w:b/>
          <w:spacing w:val="-4"/>
          <w:szCs w:val="24"/>
        </w:rPr>
        <w:t xml:space="preserve"> </w:t>
      </w:r>
      <w:r w:rsidRPr="005909E8">
        <w:rPr>
          <w:rFonts w:asciiTheme="minorHAnsi" w:hAnsiTheme="minorHAnsi" w:cstheme="minorHAnsi"/>
          <w:b/>
          <w:szCs w:val="24"/>
        </w:rPr>
        <w:t>izdatkov na nivoju</w:t>
      </w:r>
      <w:r w:rsidRPr="005909E8">
        <w:rPr>
          <w:rFonts w:asciiTheme="minorHAnsi" w:hAnsiTheme="minorHAnsi" w:cstheme="minorHAnsi"/>
          <w:b/>
          <w:spacing w:val="-1"/>
          <w:szCs w:val="24"/>
        </w:rPr>
        <w:t xml:space="preserve"> </w:t>
      </w:r>
      <w:r w:rsidRPr="005909E8">
        <w:rPr>
          <w:rFonts w:asciiTheme="minorHAnsi" w:hAnsiTheme="minorHAnsi" w:cstheme="minorHAnsi"/>
          <w:b/>
          <w:szCs w:val="24"/>
        </w:rPr>
        <w:t>podskupine</w:t>
      </w:r>
    </w:p>
    <w:p w14:paraId="0095C29B" w14:textId="77777777" w:rsidR="008A507C" w:rsidRPr="005909E8" w:rsidRDefault="008A507C" w:rsidP="008A507C">
      <w:pPr>
        <w:pStyle w:val="Telobesedila"/>
        <w:spacing w:before="1"/>
        <w:ind w:left="252"/>
        <w:rPr>
          <w:rFonts w:asciiTheme="minorHAnsi" w:hAnsiTheme="minorHAnsi" w:cstheme="minorHAnsi"/>
          <w:szCs w:val="24"/>
        </w:rPr>
      </w:pPr>
      <w:r w:rsidRPr="005909E8">
        <w:rPr>
          <w:rFonts w:asciiTheme="minorHAnsi" w:hAnsiTheme="minorHAnsi" w:cstheme="minorHAnsi"/>
          <w:szCs w:val="24"/>
        </w:rPr>
        <w:t>Realizacija</w:t>
      </w:r>
      <w:r w:rsidRPr="005909E8">
        <w:rPr>
          <w:rFonts w:asciiTheme="minorHAnsi" w:hAnsiTheme="minorHAnsi" w:cstheme="minorHAnsi"/>
          <w:spacing w:val="46"/>
          <w:szCs w:val="24"/>
        </w:rPr>
        <w:t xml:space="preserve"> </w:t>
      </w:r>
      <w:r w:rsidRPr="005909E8">
        <w:rPr>
          <w:rFonts w:asciiTheme="minorHAnsi" w:hAnsiTheme="minorHAnsi" w:cstheme="minorHAnsi"/>
          <w:szCs w:val="24"/>
        </w:rPr>
        <w:t>finančnega</w:t>
      </w:r>
      <w:r w:rsidRPr="005909E8">
        <w:rPr>
          <w:rFonts w:asciiTheme="minorHAnsi" w:hAnsiTheme="minorHAnsi" w:cstheme="minorHAnsi"/>
          <w:spacing w:val="44"/>
          <w:szCs w:val="24"/>
        </w:rPr>
        <w:t xml:space="preserve"> </w:t>
      </w:r>
      <w:r w:rsidRPr="005909E8">
        <w:rPr>
          <w:rFonts w:asciiTheme="minorHAnsi" w:hAnsiTheme="minorHAnsi" w:cstheme="minorHAnsi"/>
          <w:szCs w:val="24"/>
        </w:rPr>
        <w:t>načrta</w:t>
      </w:r>
      <w:r w:rsidRPr="005909E8">
        <w:rPr>
          <w:rFonts w:asciiTheme="minorHAnsi" w:hAnsiTheme="minorHAnsi" w:cstheme="minorHAnsi"/>
          <w:spacing w:val="44"/>
          <w:szCs w:val="24"/>
        </w:rPr>
        <w:t xml:space="preserve"> </w:t>
      </w:r>
      <w:r w:rsidRPr="005909E8">
        <w:rPr>
          <w:rFonts w:asciiTheme="minorHAnsi" w:hAnsiTheme="minorHAnsi" w:cstheme="minorHAnsi"/>
          <w:szCs w:val="24"/>
        </w:rPr>
        <w:t>občinskega</w:t>
      </w:r>
      <w:r w:rsidRPr="005909E8">
        <w:rPr>
          <w:rFonts w:asciiTheme="minorHAnsi" w:hAnsiTheme="minorHAnsi" w:cstheme="minorHAnsi"/>
          <w:spacing w:val="44"/>
          <w:szCs w:val="24"/>
        </w:rPr>
        <w:t xml:space="preserve"> </w:t>
      </w:r>
      <w:r w:rsidRPr="005909E8">
        <w:rPr>
          <w:rFonts w:asciiTheme="minorHAnsi" w:hAnsiTheme="minorHAnsi" w:cstheme="minorHAnsi"/>
          <w:szCs w:val="24"/>
        </w:rPr>
        <w:t>sveta</w:t>
      </w:r>
      <w:r w:rsidRPr="005909E8">
        <w:rPr>
          <w:rFonts w:asciiTheme="minorHAnsi" w:hAnsiTheme="minorHAnsi" w:cstheme="minorHAnsi"/>
          <w:spacing w:val="44"/>
          <w:szCs w:val="24"/>
        </w:rPr>
        <w:t xml:space="preserve"> </w:t>
      </w:r>
      <w:r w:rsidRPr="005909E8">
        <w:rPr>
          <w:rFonts w:asciiTheme="minorHAnsi" w:hAnsiTheme="minorHAnsi" w:cstheme="minorHAnsi"/>
          <w:szCs w:val="24"/>
        </w:rPr>
        <w:t>je</w:t>
      </w:r>
      <w:r w:rsidRPr="005909E8">
        <w:rPr>
          <w:rFonts w:asciiTheme="minorHAnsi" w:hAnsiTheme="minorHAnsi" w:cstheme="minorHAnsi"/>
          <w:spacing w:val="47"/>
          <w:szCs w:val="24"/>
        </w:rPr>
        <w:t xml:space="preserve"> </w:t>
      </w:r>
      <w:r w:rsidRPr="005909E8">
        <w:rPr>
          <w:rFonts w:asciiTheme="minorHAnsi" w:hAnsiTheme="minorHAnsi" w:cstheme="minorHAnsi"/>
          <w:szCs w:val="24"/>
        </w:rPr>
        <w:t>po</w:t>
      </w:r>
      <w:r w:rsidRPr="005909E8">
        <w:rPr>
          <w:rFonts w:asciiTheme="minorHAnsi" w:hAnsiTheme="minorHAnsi" w:cstheme="minorHAnsi"/>
          <w:spacing w:val="44"/>
          <w:szCs w:val="24"/>
        </w:rPr>
        <w:t xml:space="preserve"> </w:t>
      </w:r>
      <w:r w:rsidRPr="005909E8">
        <w:rPr>
          <w:rFonts w:asciiTheme="minorHAnsi" w:hAnsiTheme="minorHAnsi" w:cstheme="minorHAnsi"/>
          <w:szCs w:val="24"/>
        </w:rPr>
        <w:t>ekonomskem</w:t>
      </w:r>
      <w:r w:rsidRPr="005909E8">
        <w:rPr>
          <w:rFonts w:asciiTheme="minorHAnsi" w:hAnsiTheme="minorHAnsi" w:cstheme="minorHAnsi"/>
          <w:spacing w:val="46"/>
          <w:szCs w:val="24"/>
        </w:rPr>
        <w:t xml:space="preserve"> </w:t>
      </w:r>
      <w:r w:rsidRPr="005909E8">
        <w:rPr>
          <w:rFonts w:asciiTheme="minorHAnsi" w:hAnsiTheme="minorHAnsi" w:cstheme="minorHAnsi"/>
          <w:szCs w:val="24"/>
        </w:rPr>
        <w:t>namenu</w:t>
      </w:r>
      <w:r w:rsidRPr="005909E8">
        <w:rPr>
          <w:rFonts w:asciiTheme="minorHAnsi" w:hAnsiTheme="minorHAnsi" w:cstheme="minorHAnsi"/>
          <w:spacing w:val="45"/>
          <w:szCs w:val="24"/>
        </w:rPr>
        <w:t xml:space="preserve"> </w:t>
      </w:r>
      <w:r w:rsidRPr="005909E8">
        <w:rPr>
          <w:rFonts w:asciiTheme="minorHAnsi" w:hAnsiTheme="minorHAnsi" w:cstheme="minorHAnsi"/>
          <w:szCs w:val="24"/>
        </w:rPr>
        <w:t>razvidna</w:t>
      </w:r>
      <w:r w:rsidRPr="005909E8">
        <w:rPr>
          <w:rFonts w:asciiTheme="minorHAnsi" w:hAnsiTheme="minorHAnsi" w:cstheme="minorHAnsi"/>
          <w:spacing w:val="46"/>
          <w:szCs w:val="24"/>
        </w:rPr>
        <w:t xml:space="preserve"> </w:t>
      </w:r>
      <w:r w:rsidRPr="005909E8">
        <w:rPr>
          <w:rFonts w:asciiTheme="minorHAnsi" w:hAnsiTheme="minorHAnsi" w:cstheme="minorHAnsi"/>
          <w:szCs w:val="24"/>
        </w:rPr>
        <w:t>iz</w:t>
      </w:r>
      <w:r w:rsidRPr="005909E8">
        <w:rPr>
          <w:rFonts w:asciiTheme="minorHAnsi" w:hAnsiTheme="minorHAnsi" w:cstheme="minorHAnsi"/>
          <w:spacing w:val="47"/>
          <w:szCs w:val="24"/>
        </w:rPr>
        <w:t xml:space="preserve"> </w:t>
      </w:r>
      <w:r w:rsidRPr="005909E8">
        <w:rPr>
          <w:rFonts w:asciiTheme="minorHAnsi" w:hAnsiTheme="minorHAnsi" w:cstheme="minorHAnsi"/>
          <w:szCs w:val="24"/>
        </w:rPr>
        <w:t>naslednje</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preglednice</w:t>
      </w:r>
    </w:p>
    <w:p w14:paraId="0C576371" w14:textId="77777777" w:rsidR="008A507C" w:rsidRPr="005909E8" w:rsidRDefault="008A507C" w:rsidP="008A507C">
      <w:pPr>
        <w:pStyle w:val="Telobesedila"/>
        <w:spacing w:before="8"/>
        <w:rPr>
          <w:rFonts w:asciiTheme="minorHAnsi" w:hAnsiTheme="minorHAnsi" w:cstheme="minorHAnsi"/>
          <w:szCs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6"/>
        <w:gridCol w:w="2126"/>
        <w:gridCol w:w="1701"/>
        <w:gridCol w:w="1276"/>
      </w:tblGrid>
      <w:tr w:rsidR="008A507C" w:rsidRPr="005909E8" w14:paraId="29B63383" w14:textId="77777777" w:rsidTr="002E0CD1">
        <w:trPr>
          <w:trHeight w:val="597"/>
        </w:trPr>
        <w:tc>
          <w:tcPr>
            <w:tcW w:w="3566" w:type="dxa"/>
            <w:shd w:val="clear" w:color="auto" w:fill="FFFF00"/>
          </w:tcPr>
          <w:p w14:paraId="16115AEB" w14:textId="77777777" w:rsidR="008A507C" w:rsidRPr="005909E8" w:rsidRDefault="008A507C" w:rsidP="00893933">
            <w:pPr>
              <w:pStyle w:val="TableParagraph"/>
              <w:spacing w:line="249" w:lineRule="exact"/>
              <w:ind w:left="7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kto</w:t>
            </w:r>
          </w:p>
        </w:tc>
        <w:tc>
          <w:tcPr>
            <w:tcW w:w="2126" w:type="dxa"/>
            <w:shd w:val="clear" w:color="auto" w:fill="FFFF00"/>
          </w:tcPr>
          <w:p w14:paraId="61350492" w14:textId="4AC0D71D" w:rsidR="008A507C" w:rsidRPr="005909E8" w:rsidRDefault="008A507C" w:rsidP="00C87124">
            <w:pPr>
              <w:pStyle w:val="TableParagraph"/>
              <w:spacing w:line="270" w:lineRule="atLeast"/>
              <w:ind w:left="467" w:hanging="370"/>
              <w:jc w:val="center"/>
              <w:rPr>
                <w:rFonts w:asciiTheme="minorHAnsi" w:hAnsiTheme="minorHAnsi" w:cstheme="minorHAnsi"/>
                <w:b/>
                <w:sz w:val="24"/>
                <w:szCs w:val="24"/>
                <w:lang w:val="sl-SI"/>
              </w:rPr>
            </w:pPr>
            <w:r w:rsidRPr="005909E8">
              <w:rPr>
                <w:rFonts w:asciiTheme="minorHAnsi" w:hAnsiTheme="minorHAnsi" w:cstheme="minorHAnsi"/>
                <w:b/>
                <w:sz w:val="24"/>
                <w:szCs w:val="24"/>
                <w:lang w:val="sl-SI"/>
              </w:rPr>
              <w:t>Veljavni plan</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202</w:t>
            </w:r>
            <w:r w:rsidR="00C87124" w:rsidRPr="005909E8">
              <w:rPr>
                <w:rFonts w:asciiTheme="minorHAnsi" w:hAnsiTheme="minorHAnsi" w:cstheme="minorHAnsi"/>
                <w:b/>
                <w:sz w:val="24"/>
                <w:szCs w:val="24"/>
                <w:lang w:val="sl-SI"/>
              </w:rPr>
              <w:t>5</w:t>
            </w:r>
          </w:p>
        </w:tc>
        <w:tc>
          <w:tcPr>
            <w:tcW w:w="1701" w:type="dxa"/>
            <w:shd w:val="clear" w:color="auto" w:fill="FFFF00"/>
          </w:tcPr>
          <w:p w14:paraId="150CD099" w14:textId="1F7C08E8" w:rsidR="008A507C" w:rsidRPr="005909E8" w:rsidRDefault="008A507C" w:rsidP="00893933">
            <w:pPr>
              <w:pStyle w:val="TableParagraph"/>
              <w:spacing w:line="270" w:lineRule="atLeast"/>
              <w:ind w:left="187" w:firstLine="24"/>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Realizacija</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31.12.202</w:t>
            </w:r>
            <w:r w:rsidR="00C87124" w:rsidRPr="005909E8">
              <w:rPr>
                <w:rFonts w:asciiTheme="minorHAnsi" w:hAnsiTheme="minorHAnsi" w:cstheme="minorHAnsi"/>
                <w:b/>
                <w:sz w:val="24"/>
                <w:szCs w:val="24"/>
                <w:lang w:val="sl-SI"/>
              </w:rPr>
              <w:t>5</w:t>
            </w:r>
          </w:p>
        </w:tc>
        <w:tc>
          <w:tcPr>
            <w:tcW w:w="1276" w:type="dxa"/>
            <w:shd w:val="clear" w:color="auto" w:fill="FFFF00"/>
          </w:tcPr>
          <w:p w14:paraId="6E1B5765" w14:textId="77777777" w:rsidR="008A507C" w:rsidRPr="005909E8" w:rsidRDefault="008A507C" w:rsidP="00893933">
            <w:pPr>
              <w:pStyle w:val="TableParagraph"/>
              <w:spacing w:before="7"/>
              <w:ind w:left="0"/>
              <w:jc w:val="both"/>
              <w:rPr>
                <w:rFonts w:asciiTheme="minorHAnsi" w:hAnsiTheme="minorHAnsi" w:cstheme="minorHAnsi"/>
                <w:sz w:val="24"/>
                <w:szCs w:val="24"/>
                <w:lang w:val="sl-SI"/>
              </w:rPr>
            </w:pPr>
          </w:p>
          <w:p w14:paraId="29F4A6F8" w14:textId="77777777" w:rsidR="008A507C" w:rsidRPr="005909E8" w:rsidRDefault="008A507C" w:rsidP="00893933">
            <w:pPr>
              <w:pStyle w:val="TableParagraph"/>
              <w:spacing w:line="249" w:lineRule="exact"/>
              <w:ind w:left="32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Indeks</w:t>
            </w:r>
          </w:p>
        </w:tc>
      </w:tr>
      <w:tr w:rsidR="008A507C" w:rsidRPr="005909E8" w14:paraId="6C953740" w14:textId="77777777" w:rsidTr="002E0CD1">
        <w:trPr>
          <w:trHeight w:val="302"/>
        </w:trPr>
        <w:tc>
          <w:tcPr>
            <w:tcW w:w="3566" w:type="dxa"/>
          </w:tcPr>
          <w:p w14:paraId="4DE30400" w14:textId="77777777" w:rsidR="008A507C" w:rsidRPr="005909E8" w:rsidRDefault="008A507C" w:rsidP="00893933">
            <w:pPr>
              <w:pStyle w:val="TableParagraph"/>
              <w:spacing w:before="32"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402-Izdatki</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za blago 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storitve</w:t>
            </w:r>
          </w:p>
        </w:tc>
        <w:tc>
          <w:tcPr>
            <w:tcW w:w="2126" w:type="dxa"/>
          </w:tcPr>
          <w:p w14:paraId="191D64EB" w14:textId="43B3AEEC" w:rsidR="008A507C" w:rsidRPr="005909E8" w:rsidRDefault="00BC3942" w:rsidP="00C87124">
            <w:pPr>
              <w:pStyle w:val="TableParagraph"/>
              <w:spacing w:before="32"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C87124" w:rsidRPr="005909E8">
              <w:rPr>
                <w:rFonts w:asciiTheme="minorHAnsi" w:hAnsiTheme="minorHAnsi" w:cstheme="minorHAnsi"/>
                <w:sz w:val="24"/>
                <w:szCs w:val="24"/>
                <w:lang w:val="sl-SI"/>
              </w:rPr>
              <w:t>10.858,54</w:t>
            </w:r>
            <w:r w:rsidR="008A507C" w:rsidRPr="005909E8">
              <w:rPr>
                <w:rFonts w:asciiTheme="minorHAnsi" w:hAnsiTheme="minorHAnsi" w:cstheme="minorHAnsi"/>
                <w:sz w:val="24"/>
                <w:szCs w:val="24"/>
                <w:lang w:val="sl-SI"/>
              </w:rPr>
              <w:t>€</w:t>
            </w:r>
          </w:p>
        </w:tc>
        <w:tc>
          <w:tcPr>
            <w:tcW w:w="1701" w:type="dxa"/>
          </w:tcPr>
          <w:p w14:paraId="17B55AF3" w14:textId="5205AE8A" w:rsidR="008A507C" w:rsidRPr="005909E8" w:rsidRDefault="00C87124" w:rsidP="00C87124">
            <w:pPr>
              <w:pStyle w:val="TableParagraph"/>
              <w:spacing w:before="32"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8.044,61</w:t>
            </w:r>
            <w:r w:rsidR="008A507C" w:rsidRPr="005909E8">
              <w:rPr>
                <w:rFonts w:asciiTheme="minorHAnsi" w:hAnsiTheme="minorHAnsi" w:cstheme="minorHAnsi"/>
                <w:sz w:val="24"/>
                <w:szCs w:val="24"/>
                <w:lang w:val="sl-SI"/>
              </w:rPr>
              <w:t>€</w:t>
            </w:r>
          </w:p>
        </w:tc>
        <w:tc>
          <w:tcPr>
            <w:tcW w:w="1276" w:type="dxa"/>
          </w:tcPr>
          <w:p w14:paraId="236ECC02" w14:textId="7E2C6736" w:rsidR="008A507C" w:rsidRPr="005909E8" w:rsidRDefault="00C87124" w:rsidP="00C87124">
            <w:pPr>
              <w:pStyle w:val="TableParagraph"/>
              <w:spacing w:before="32"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74,09</w:t>
            </w:r>
            <w:r w:rsidR="008A507C" w:rsidRPr="005909E8">
              <w:rPr>
                <w:rFonts w:asciiTheme="minorHAnsi" w:hAnsiTheme="minorHAnsi" w:cstheme="minorHAnsi"/>
                <w:sz w:val="24"/>
                <w:szCs w:val="24"/>
                <w:lang w:val="sl-SI"/>
              </w:rPr>
              <w:t>%</w:t>
            </w:r>
          </w:p>
        </w:tc>
      </w:tr>
      <w:tr w:rsidR="008A507C" w:rsidRPr="005909E8" w14:paraId="5EF5EA92" w14:textId="77777777" w:rsidTr="002E0CD1">
        <w:trPr>
          <w:trHeight w:val="299"/>
        </w:trPr>
        <w:tc>
          <w:tcPr>
            <w:tcW w:w="3566" w:type="dxa"/>
          </w:tcPr>
          <w:p w14:paraId="337579E0" w14:textId="77777777" w:rsidR="008A507C" w:rsidRPr="005909E8" w:rsidRDefault="008A507C" w:rsidP="00893933">
            <w:pPr>
              <w:pStyle w:val="TableParagraph"/>
              <w:spacing w:before="30" w:line="249" w:lineRule="exact"/>
              <w:ind w:left="122"/>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SKUPAJ</w:t>
            </w:r>
          </w:p>
        </w:tc>
        <w:tc>
          <w:tcPr>
            <w:tcW w:w="2126" w:type="dxa"/>
          </w:tcPr>
          <w:p w14:paraId="3CD1684F" w14:textId="54B53F2A" w:rsidR="008A507C" w:rsidRPr="005909E8" w:rsidRDefault="00BC3942" w:rsidP="00C87124">
            <w:pPr>
              <w:pStyle w:val="TableParagraph"/>
              <w:spacing w:before="30"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w:t>
            </w:r>
            <w:r w:rsidR="00C87124" w:rsidRPr="005909E8">
              <w:rPr>
                <w:rFonts w:asciiTheme="minorHAnsi" w:hAnsiTheme="minorHAnsi" w:cstheme="minorHAnsi"/>
                <w:b/>
                <w:sz w:val="24"/>
                <w:szCs w:val="24"/>
                <w:lang w:val="sl-SI"/>
              </w:rPr>
              <w:t>10.858,54</w:t>
            </w:r>
            <w:r w:rsidR="008A507C" w:rsidRPr="005909E8">
              <w:rPr>
                <w:rFonts w:asciiTheme="minorHAnsi" w:hAnsiTheme="minorHAnsi" w:cstheme="minorHAnsi"/>
                <w:b/>
                <w:sz w:val="24"/>
                <w:szCs w:val="24"/>
                <w:lang w:val="sl-SI"/>
              </w:rPr>
              <w:t>€</w:t>
            </w:r>
          </w:p>
        </w:tc>
        <w:tc>
          <w:tcPr>
            <w:tcW w:w="1701" w:type="dxa"/>
          </w:tcPr>
          <w:p w14:paraId="489B61AF" w14:textId="40A8754B" w:rsidR="008A507C" w:rsidRPr="005909E8" w:rsidRDefault="00C87124" w:rsidP="00C87124">
            <w:pPr>
              <w:pStyle w:val="TableParagraph"/>
              <w:spacing w:before="30"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8.044,61</w:t>
            </w:r>
            <w:r w:rsidR="008A507C" w:rsidRPr="005909E8">
              <w:rPr>
                <w:rFonts w:asciiTheme="minorHAnsi" w:hAnsiTheme="minorHAnsi" w:cstheme="minorHAnsi"/>
                <w:b/>
                <w:sz w:val="24"/>
                <w:szCs w:val="24"/>
                <w:lang w:val="sl-SI"/>
              </w:rPr>
              <w:t>€</w:t>
            </w:r>
          </w:p>
        </w:tc>
        <w:tc>
          <w:tcPr>
            <w:tcW w:w="1276" w:type="dxa"/>
          </w:tcPr>
          <w:p w14:paraId="0BFF5F41" w14:textId="653B6B08" w:rsidR="008A507C" w:rsidRPr="005909E8" w:rsidRDefault="00204125" w:rsidP="00C87124">
            <w:pPr>
              <w:pStyle w:val="TableParagraph"/>
              <w:spacing w:before="30" w:line="249" w:lineRule="exact"/>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44,35</w:t>
            </w:r>
            <w:r w:rsidR="008A507C" w:rsidRPr="005909E8">
              <w:rPr>
                <w:rFonts w:asciiTheme="minorHAnsi" w:hAnsiTheme="minorHAnsi" w:cstheme="minorHAnsi"/>
                <w:b/>
                <w:sz w:val="24"/>
                <w:szCs w:val="24"/>
                <w:lang w:val="sl-SI"/>
              </w:rPr>
              <w:t>%</w:t>
            </w:r>
          </w:p>
        </w:tc>
      </w:tr>
    </w:tbl>
    <w:p w14:paraId="1B34D874" w14:textId="77777777" w:rsidR="008A507C" w:rsidRPr="005909E8" w:rsidRDefault="008A507C" w:rsidP="008A507C">
      <w:pPr>
        <w:pStyle w:val="Telobesedila"/>
        <w:spacing w:before="11"/>
        <w:rPr>
          <w:rFonts w:asciiTheme="minorHAnsi" w:hAnsiTheme="minorHAnsi" w:cstheme="minorHAnsi"/>
          <w:szCs w:val="24"/>
        </w:rPr>
      </w:pPr>
    </w:p>
    <w:p w14:paraId="5560A5D1"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b/>
          <w:szCs w:val="24"/>
        </w:rPr>
        <w:t>402-</w:t>
      </w:r>
      <w:r w:rsidRPr="005909E8">
        <w:rPr>
          <w:rFonts w:asciiTheme="minorHAnsi" w:hAnsiTheme="minorHAnsi" w:cstheme="minorHAnsi"/>
          <w:szCs w:val="24"/>
        </w:rPr>
        <w:t>Izdatki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blago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 storitve</w:t>
      </w:r>
    </w:p>
    <w:p w14:paraId="77C62E4C" w14:textId="5084A5D3" w:rsidR="008A507C" w:rsidRPr="005909E8" w:rsidRDefault="008A507C" w:rsidP="008A507C">
      <w:pPr>
        <w:pStyle w:val="Telobesedila"/>
        <w:spacing w:before="3" w:line="237" w:lineRule="auto"/>
        <w:ind w:left="252"/>
        <w:rPr>
          <w:rFonts w:asciiTheme="minorHAnsi" w:hAnsiTheme="minorHAnsi" w:cstheme="minorHAnsi"/>
          <w:szCs w:val="24"/>
        </w:rPr>
      </w:pP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tej</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podskupini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se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načrtujejo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realizirajo</w:t>
      </w:r>
      <w:r w:rsidRPr="005909E8">
        <w:rPr>
          <w:rFonts w:asciiTheme="minorHAnsi" w:hAnsiTheme="minorHAnsi" w:cstheme="minorHAnsi"/>
          <w:spacing w:val="1"/>
          <w:szCs w:val="24"/>
        </w:rPr>
        <w:t xml:space="preserve"> </w:t>
      </w:r>
      <w:r w:rsidRPr="005909E8">
        <w:rPr>
          <w:rFonts w:asciiTheme="minorHAnsi" w:hAnsiTheme="minorHAnsi" w:cstheme="minorHAnsi"/>
          <w:szCs w:val="24"/>
        </w:rPr>
        <w:t>sredstva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izplačilo</w:t>
      </w:r>
      <w:r w:rsidRPr="005909E8">
        <w:rPr>
          <w:rFonts w:asciiTheme="minorHAnsi" w:hAnsiTheme="minorHAnsi" w:cstheme="minorHAnsi"/>
          <w:spacing w:val="1"/>
          <w:szCs w:val="24"/>
        </w:rPr>
        <w:t xml:space="preserve"> </w:t>
      </w:r>
      <w:r w:rsidRPr="005909E8">
        <w:rPr>
          <w:rFonts w:asciiTheme="minorHAnsi" w:hAnsiTheme="minorHAnsi" w:cstheme="minorHAnsi"/>
          <w:szCs w:val="24"/>
        </w:rPr>
        <w:t>sejnin</w:t>
      </w:r>
      <w:r w:rsidR="00FB3362" w:rsidRPr="005909E8">
        <w:rPr>
          <w:rFonts w:asciiTheme="minorHAnsi" w:hAnsiTheme="minorHAnsi" w:cstheme="minorHAnsi"/>
          <w:szCs w:val="24"/>
        </w:rPr>
        <w:t>.</w:t>
      </w:r>
    </w:p>
    <w:p w14:paraId="08EAFE9E" w14:textId="77777777" w:rsidR="008A507C" w:rsidRPr="005909E8" w:rsidRDefault="008A507C" w:rsidP="008A507C">
      <w:pPr>
        <w:pStyle w:val="Telobesedila"/>
        <w:spacing w:before="1"/>
        <w:rPr>
          <w:rFonts w:asciiTheme="minorHAnsi" w:hAnsiTheme="minorHAnsi" w:cstheme="minorHAnsi"/>
          <w:szCs w:val="24"/>
        </w:rPr>
      </w:pPr>
    </w:p>
    <w:p w14:paraId="3A36A12E"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Delovno področje:</w:t>
      </w:r>
    </w:p>
    <w:p w14:paraId="5CD23AE0" w14:textId="5296AE89" w:rsidR="008A507C" w:rsidRPr="005909E8" w:rsidRDefault="008A507C" w:rsidP="008A507C">
      <w:pPr>
        <w:pStyle w:val="Telobesedila"/>
        <w:spacing w:before="1"/>
        <w:ind w:left="252"/>
        <w:rPr>
          <w:rFonts w:asciiTheme="minorHAnsi" w:hAnsiTheme="minorHAnsi" w:cstheme="minorHAnsi"/>
          <w:szCs w:val="24"/>
        </w:rPr>
      </w:pPr>
      <w:r w:rsidRPr="005909E8">
        <w:rPr>
          <w:rFonts w:asciiTheme="minorHAnsi" w:hAnsiTheme="minorHAnsi" w:cstheme="minorHAnsi"/>
          <w:szCs w:val="24"/>
        </w:rPr>
        <w:t>Nadzorni</w:t>
      </w:r>
      <w:r w:rsidRPr="005909E8">
        <w:rPr>
          <w:rFonts w:asciiTheme="minorHAnsi" w:hAnsiTheme="minorHAnsi" w:cstheme="minorHAnsi"/>
          <w:spacing w:val="38"/>
          <w:szCs w:val="24"/>
        </w:rPr>
        <w:t xml:space="preserve"> </w:t>
      </w:r>
      <w:r w:rsidRPr="005909E8">
        <w:rPr>
          <w:rFonts w:asciiTheme="minorHAnsi" w:hAnsiTheme="minorHAnsi" w:cstheme="minorHAnsi"/>
          <w:szCs w:val="24"/>
        </w:rPr>
        <w:t>odbor</w:t>
      </w:r>
      <w:r w:rsidRPr="005909E8">
        <w:rPr>
          <w:rFonts w:asciiTheme="minorHAnsi" w:hAnsiTheme="minorHAnsi" w:cstheme="minorHAnsi"/>
          <w:spacing w:val="39"/>
          <w:szCs w:val="24"/>
        </w:rPr>
        <w:t xml:space="preserve"> </w:t>
      </w:r>
      <w:r w:rsidRPr="005909E8">
        <w:rPr>
          <w:rFonts w:asciiTheme="minorHAnsi" w:hAnsiTheme="minorHAnsi" w:cstheme="minorHAnsi"/>
          <w:szCs w:val="24"/>
        </w:rPr>
        <w:t>je</w:t>
      </w:r>
      <w:r w:rsidRPr="005909E8">
        <w:rPr>
          <w:rFonts w:asciiTheme="minorHAnsi" w:hAnsiTheme="minorHAnsi" w:cstheme="minorHAnsi"/>
          <w:spacing w:val="36"/>
          <w:szCs w:val="24"/>
        </w:rPr>
        <w:t xml:space="preserve"> </w:t>
      </w:r>
      <w:r w:rsidRPr="005909E8">
        <w:rPr>
          <w:rFonts w:asciiTheme="minorHAnsi" w:hAnsiTheme="minorHAnsi" w:cstheme="minorHAnsi"/>
          <w:szCs w:val="24"/>
        </w:rPr>
        <w:t>samostojni</w:t>
      </w:r>
      <w:r w:rsidRPr="005909E8">
        <w:rPr>
          <w:rFonts w:asciiTheme="minorHAnsi" w:hAnsiTheme="minorHAnsi" w:cstheme="minorHAnsi"/>
          <w:spacing w:val="35"/>
          <w:szCs w:val="24"/>
        </w:rPr>
        <w:t xml:space="preserve"> </w:t>
      </w:r>
      <w:r w:rsidRPr="005909E8">
        <w:rPr>
          <w:rFonts w:asciiTheme="minorHAnsi" w:hAnsiTheme="minorHAnsi" w:cstheme="minorHAnsi"/>
          <w:szCs w:val="24"/>
        </w:rPr>
        <w:t>organ</w:t>
      </w:r>
      <w:r w:rsidRPr="005909E8">
        <w:rPr>
          <w:rFonts w:asciiTheme="minorHAnsi" w:hAnsiTheme="minorHAnsi" w:cstheme="minorHAnsi"/>
          <w:spacing w:val="40"/>
          <w:szCs w:val="24"/>
        </w:rPr>
        <w:t xml:space="preserve"> </w:t>
      </w:r>
      <w:r w:rsidRPr="005909E8">
        <w:rPr>
          <w:rFonts w:asciiTheme="minorHAnsi" w:hAnsiTheme="minorHAnsi" w:cstheme="minorHAnsi"/>
          <w:szCs w:val="24"/>
        </w:rPr>
        <w:t>in</w:t>
      </w:r>
      <w:r w:rsidRPr="005909E8">
        <w:rPr>
          <w:rFonts w:asciiTheme="minorHAnsi" w:hAnsiTheme="minorHAnsi" w:cstheme="minorHAnsi"/>
          <w:spacing w:val="35"/>
          <w:szCs w:val="24"/>
        </w:rPr>
        <w:t xml:space="preserve"> </w:t>
      </w:r>
      <w:r w:rsidRPr="005909E8">
        <w:rPr>
          <w:rFonts w:asciiTheme="minorHAnsi" w:hAnsiTheme="minorHAnsi" w:cstheme="minorHAnsi"/>
          <w:szCs w:val="24"/>
        </w:rPr>
        <w:t>ima</w:t>
      </w:r>
      <w:r w:rsidRPr="005909E8">
        <w:rPr>
          <w:rFonts w:asciiTheme="minorHAnsi" w:hAnsiTheme="minorHAnsi" w:cstheme="minorHAnsi"/>
          <w:spacing w:val="39"/>
          <w:szCs w:val="24"/>
        </w:rPr>
        <w:t xml:space="preserve"> </w:t>
      </w:r>
      <w:r w:rsidRPr="005909E8">
        <w:rPr>
          <w:rFonts w:asciiTheme="minorHAnsi" w:hAnsiTheme="minorHAnsi" w:cstheme="minorHAnsi"/>
          <w:szCs w:val="24"/>
        </w:rPr>
        <w:t>samostojni</w:t>
      </w:r>
      <w:r w:rsidRPr="005909E8">
        <w:rPr>
          <w:rFonts w:asciiTheme="minorHAnsi" w:hAnsiTheme="minorHAnsi" w:cstheme="minorHAnsi"/>
          <w:spacing w:val="38"/>
          <w:szCs w:val="24"/>
        </w:rPr>
        <w:t xml:space="preserve"> </w:t>
      </w:r>
      <w:r w:rsidRPr="005909E8">
        <w:rPr>
          <w:rFonts w:asciiTheme="minorHAnsi" w:hAnsiTheme="minorHAnsi" w:cstheme="minorHAnsi"/>
          <w:szCs w:val="24"/>
        </w:rPr>
        <w:t>finančni</w:t>
      </w:r>
      <w:r w:rsidRPr="005909E8">
        <w:rPr>
          <w:rFonts w:asciiTheme="minorHAnsi" w:hAnsiTheme="minorHAnsi" w:cstheme="minorHAnsi"/>
          <w:spacing w:val="36"/>
          <w:szCs w:val="24"/>
        </w:rPr>
        <w:t xml:space="preserve"> </w:t>
      </w:r>
      <w:r w:rsidRPr="005909E8">
        <w:rPr>
          <w:rFonts w:asciiTheme="minorHAnsi" w:hAnsiTheme="minorHAnsi" w:cstheme="minorHAnsi"/>
          <w:szCs w:val="24"/>
        </w:rPr>
        <w:t>načrt.</w:t>
      </w:r>
      <w:r w:rsidRPr="005909E8">
        <w:rPr>
          <w:rFonts w:asciiTheme="minorHAnsi" w:hAnsiTheme="minorHAnsi" w:cstheme="minorHAnsi"/>
          <w:spacing w:val="36"/>
          <w:szCs w:val="24"/>
        </w:rPr>
        <w:t xml:space="preserve"> </w:t>
      </w:r>
      <w:r w:rsidRPr="005909E8">
        <w:rPr>
          <w:rFonts w:asciiTheme="minorHAnsi" w:hAnsiTheme="minorHAnsi" w:cstheme="minorHAnsi"/>
          <w:szCs w:val="24"/>
        </w:rPr>
        <w:t>Je</w:t>
      </w:r>
      <w:r w:rsidRPr="005909E8">
        <w:rPr>
          <w:rFonts w:asciiTheme="minorHAnsi" w:hAnsiTheme="minorHAnsi" w:cstheme="minorHAnsi"/>
          <w:spacing w:val="40"/>
          <w:szCs w:val="24"/>
        </w:rPr>
        <w:t xml:space="preserve"> </w:t>
      </w:r>
      <w:r w:rsidRPr="005909E8">
        <w:rPr>
          <w:rFonts w:asciiTheme="minorHAnsi" w:hAnsiTheme="minorHAnsi" w:cstheme="minorHAnsi"/>
          <w:szCs w:val="24"/>
        </w:rPr>
        <w:t>najvišji</w:t>
      </w:r>
      <w:r w:rsidRPr="005909E8">
        <w:rPr>
          <w:rFonts w:asciiTheme="minorHAnsi" w:hAnsiTheme="minorHAnsi" w:cstheme="minorHAnsi"/>
          <w:spacing w:val="39"/>
          <w:szCs w:val="24"/>
        </w:rPr>
        <w:t xml:space="preserve"> </w:t>
      </w:r>
      <w:r w:rsidRPr="005909E8">
        <w:rPr>
          <w:rFonts w:asciiTheme="minorHAnsi" w:hAnsiTheme="minorHAnsi" w:cstheme="minorHAnsi"/>
          <w:szCs w:val="24"/>
        </w:rPr>
        <w:t>organ</w:t>
      </w:r>
      <w:r w:rsidRPr="005909E8">
        <w:rPr>
          <w:rFonts w:asciiTheme="minorHAnsi" w:hAnsiTheme="minorHAnsi" w:cstheme="minorHAnsi"/>
          <w:spacing w:val="37"/>
          <w:szCs w:val="24"/>
        </w:rPr>
        <w:t xml:space="preserve"> </w:t>
      </w:r>
      <w:r w:rsidRPr="005909E8">
        <w:rPr>
          <w:rFonts w:asciiTheme="minorHAnsi" w:hAnsiTheme="minorHAnsi" w:cstheme="minorHAnsi"/>
          <w:szCs w:val="24"/>
        </w:rPr>
        <w:t>nadzora</w:t>
      </w:r>
      <w:r w:rsidRPr="005909E8">
        <w:rPr>
          <w:rFonts w:asciiTheme="minorHAnsi" w:hAnsiTheme="minorHAnsi" w:cstheme="minorHAnsi"/>
          <w:spacing w:val="41"/>
          <w:szCs w:val="24"/>
        </w:rPr>
        <w:t xml:space="preserve"> </w:t>
      </w:r>
      <w:r w:rsidRPr="005909E8">
        <w:rPr>
          <w:rFonts w:asciiTheme="minorHAnsi" w:hAnsiTheme="minorHAnsi" w:cstheme="minorHAnsi"/>
          <w:szCs w:val="24"/>
        </w:rPr>
        <w:t>porabe</w:t>
      </w:r>
      <w:r w:rsidR="00E5230E"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proračunskih</w:t>
      </w:r>
      <w:r w:rsidRPr="005909E8">
        <w:rPr>
          <w:rFonts w:asciiTheme="minorHAnsi" w:hAnsiTheme="minorHAnsi" w:cstheme="minorHAnsi"/>
          <w:spacing w:val="3"/>
          <w:szCs w:val="24"/>
        </w:rPr>
        <w:t xml:space="preserve"> </w:t>
      </w:r>
      <w:r w:rsidRPr="005909E8">
        <w:rPr>
          <w:rFonts w:asciiTheme="minorHAnsi" w:hAnsiTheme="minorHAnsi" w:cstheme="minorHAnsi"/>
          <w:szCs w:val="24"/>
        </w:rPr>
        <w:t>sredstev.</w:t>
      </w:r>
      <w:r w:rsidRPr="005909E8">
        <w:rPr>
          <w:rFonts w:asciiTheme="minorHAnsi" w:hAnsiTheme="minorHAnsi" w:cstheme="minorHAnsi"/>
          <w:spacing w:val="2"/>
          <w:szCs w:val="24"/>
        </w:rPr>
        <w:t xml:space="preserve"> </w:t>
      </w:r>
      <w:r w:rsidRPr="005909E8">
        <w:rPr>
          <w:rFonts w:asciiTheme="minorHAnsi" w:hAnsiTheme="minorHAnsi" w:cstheme="minorHAnsi"/>
          <w:szCs w:val="24"/>
        </w:rPr>
        <w:t>NO</w:t>
      </w:r>
      <w:r w:rsidRPr="005909E8">
        <w:rPr>
          <w:rFonts w:asciiTheme="minorHAnsi" w:hAnsiTheme="minorHAnsi" w:cstheme="minorHAnsi"/>
          <w:spacing w:val="4"/>
          <w:szCs w:val="24"/>
        </w:rPr>
        <w:t xml:space="preserve"> </w:t>
      </w:r>
      <w:r w:rsidRPr="005909E8">
        <w:rPr>
          <w:rFonts w:asciiTheme="minorHAnsi" w:hAnsiTheme="minorHAnsi" w:cstheme="minorHAnsi"/>
          <w:szCs w:val="24"/>
        </w:rPr>
        <w:t>deluje</w:t>
      </w:r>
      <w:r w:rsidRPr="005909E8">
        <w:rPr>
          <w:rFonts w:asciiTheme="minorHAnsi" w:hAnsiTheme="minorHAnsi" w:cstheme="minorHAnsi"/>
          <w:spacing w:val="4"/>
          <w:szCs w:val="24"/>
        </w:rPr>
        <w:t xml:space="preserve"> </w:t>
      </w:r>
      <w:r w:rsidRPr="005909E8">
        <w:rPr>
          <w:rFonts w:asciiTheme="minorHAnsi" w:hAnsiTheme="minorHAnsi" w:cstheme="minorHAnsi"/>
          <w:szCs w:val="24"/>
        </w:rPr>
        <w:t>na</w:t>
      </w:r>
      <w:r w:rsidRPr="005909E8">
        <w:rPr>
          <w:rFonts w:asciiTheme="minorHAnsi" w:hAnsiTheme="minorHAnsi" w:cstheme="minorHAnsi"/>
          <w:spacing w:val="5"/>
          <w:szCs w:val="24"/>
        </w:rPr>
        <w:t xml:space="preserve"> </w:t>
      </w:r>
      <w:r w:rsidRPr="005909E8">
        <w:rPr>
          <w:rFonts w:asciiTheme="minorHAnsi" w:hAnsiTheme="minorHAnsi" w:cstheme="minorHAnsi"/>
          <w:szCs w:val="24"/>
        </w:rPr>
        <w:t>osnovi</w:t>
      </w:r>
      <w:r w:rsidRPr="005909E8">
        <w:rPr>
          <w:rFonts w:asciiTheme="minorHAnsi" w:hAnsiTheme="minorHAnsi" w:cstheme="minorHAnsi"/>
          <w:spacing w:val="2"/>
          <w:szCs w:val="24"/>
        </w:rPr>
        <w:t xml:space="preserve"> </w:t>
      </w:r>
      <w:r w:rsidRPr="005909E8">
        <w:rPr>
          <w:rFonts w:asciiTheme="minorHAnsi" w:hAnsiTheme="minorHAnsi" w:cstheme="minorHAnsi"/>
          <w:szCs w:val="24"/>
        </w:rPr>
        <w:t>Poslovnika</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Pr="005909E8">
        <w:rPr>
          <w:rFonts w:asciiTheme="minorHAnsi" w:hAnsiTheme="minorHAnsi" w:cstheme="minorHAnsi"/>
          <w:spacing w:val="8"/>
          <w:szCs w:val="24"/>
        </w:rPr>
        <w:t xml:space="preserve"> </w:t>
      </w:r>
      <w:r w:rsidRPr="005909E8">
        <w:rPr>
          <w:rFonts w:asciiTheme="minorHAnsi" w:hAnsiTheme="minorHAnsi" w:cstheme="minorHAnsi"/>
          <w:szCs w:val="24"/>
        </w:rPr>
        <w:t>skladno</w:t>
      </w:r>
      <w:r w:rsidRPr="005909E8">
        <w:rPr>
          <w:rFonts w:asciiTheme="minorHAnsi" w:hAnsiTheme="minorHAnsi" w:cstheme="minorHAnsi"/>
          <w:spacing w:val="6"/>
          <w:szCs w:val="24"/>
        </w:rPr>
        <w:t xml:space="preserve"> </w:t>
      </w:r>
      <w:r w:rsidRPr="005909E8">
        <w:rPr>
          <w:rFonts w:asciiTheme="minorHAnsi" w:hAnsiTheme="minorHAnsi" w:cstheme="minorHAnsi"/>
          <w:szCs w:val="24"/>
        </w:rPr>
        <w:t>z</w:t>
      </w:r>
      <w:r w:rsidRPr="005909E8">
        <w:rPr>
          <w:rFonts w:asciiTheme="minorHAnsi" w:hAnsiTheme="minorHAnsi" w:cstheme="minorHAnsi"/>
          <w:spacing w:val="3"/>
          <w:szCs w:val="24"/>
        </w:rPr>
        <w:t xml:space="preserve"> </w:t>
      </w:r>
      <w:r w:rsidRPr="005909E8">
        <w:rPr>
          <w:rFonts w:asciiTheme="minorHAnsi" w:hAnsiTheme="minorHAnsi" w:cstheme="minorHAnsi"/>
          <w:szCs w:val="24"/>
        </w:rPr>
        <w:t>letnim</w:t>
      </w:r>
      <w:r w:rsidRPr="005909E8">
        <w:rPr>
          <w:rFonts w:asciiTheme="minorHAnsi" w:hAnsiTheme="minorHAnsi" w:cstheme="minorHAnsi"/>
          <w:spacing w:val="5"/>
          <w:szCs w:val="24"/>
        </w:rPr>
        <w:t xml:space="preserve"> </w:t>
      </w:r>
      <w:r w:rsidRPr="005909E8">
        <w:rPr>
          <w:rFonts w:asciiTheme="minorHAnsi" w:hAnsiTheme="minorHAnsi" w:cstheme="minorHAnsi"/>
          <w:szCs w:val="24"/>
        </w:rPr>
        <w:t>programom</w:t>
      </w:r>
      <w:r w:rsidRPr="005909E8">
        <w:rPr>
          <w:rFonts w:asciiTheme="minorHAnsi" w:hAnsiTheme="minorHAnsi" w:cstheme="minorHAnsi"/>
          <w:spacing w:val="6"/>
          <w:szCs w:val="24"/>
        </w:rPr>
        <w:t xml:space="preserve"> </w:t>
      </w:r>
      <w:r w:rsidRPr="005909E8">
        <w:rPr>
          <w:rFonts w:asciiTheme="minorHAnsi" w:hAnsiTheme="minorHAnsi" w:cstheme="minorHAnsi"/>
          <w:szCs w:val="24"/>
        </w:rPr>
        <w:t>dela,</w:t>
      </w:r>
      <w:r w:rsidRPr="005909E8">
        <w:rPr>
          <w:rFonts w:asciiTheme="minorHAnsi" w:hAnsiTheme="minorHAnsi" w:cstheme="minorHAnsi"/>
          <w:spacing w:val="4"/>
          <w:szCs w:val="24"/>
        </w:rPr>
        <w:t xml:space="preserve"> </w:t>
      </w:r>
      <w:r w:rsidRPr="005909E8">
        <w:rPr>
          <w:rFonts w:asciiTheme="minorHAnsi" w:hAnsiTheme="minorHAnsi" w:cstheme="minorHAnsi"/>
          <w:szCs w:val="24"/>
        </w:rPr>
        <w:t>ki</w:t>
      </w:r>
      <w:r w:rsidRPr="005909E8">
        <w:rPr>
          <w:rFonts w:asciiTheme="minorHAnsi" w:hAnsiTheme="minorHAnsi" w:cstheme="minorHAnsi"/>
          <w:spacing w:val="2"/>
          <w:szCs w:val="24"/>
        </w:rPr>
        <w:t xml:space="preserve"> </w:t>
      </w:r>
      <w:r w:rsidRPr="005909E8">
        <w:rPr>
          <w:rFonts w:asciiTheme="minorHAnsi" w:hAnsiTheme="minorHAnsi" w:cstheme="minorHAnsi"/>
          <w:szCs w:val="24"/>
        </w:rPr>
        <w:t>ga</w:t>
      </w:r>
      <w:r w:rsidRPr="005909E8">
        <w:rPr>
          <w:rFonts w:asciiTheme="minorHAnsi" w:hAnsiTheme="minorHAnsi" w:cstheme="minorHAnsi"/>
          <w:spacing w:val="4"/>
          <w:szCs w:val="24"/>
        </w:rPr>
        <w:t xml:space="preserve"> </w:t>
      </w:r>
      <w:r w:rsidRPr="005909E8">
        <w:rPr>
          <w:rFonts w:asciiTheme="minorHAnsi" w:hAnsiTheme="minorHAnsi" w:cstheme="minorHAnsi"/>
          <w:szCs w:val="24"/>
        </w:rPr>
        <w:t>je</w:t>
      </w:r>
      <w:r w:rsidRPr="005909E8">
        <w:rPr>
          <w:rFonts w:asciiTheme="minorHAnsi" w:hAnsiTheme="minorHAnsi" w:cstheme="minorHAnsi"/>
          <w:spacing w:val="5"/>
          <w:szCs w:val="24"/>
        </w:rPr>
        <w:t xml:space="preserve"> </w:t>
      </w:r>
      <w:r w:rsidRPr="005909E8">
        <w:rPr>
          <w:rFonts w:asciiTheme="minorHAnsi" w:hAnsiTheme="minorHAnsi" w:cstheme="minorHAnsi"/>
          <w:szCs w:val="24"/>
        </w:rPr>
        <w:t>dolžan</w:t>
      </w:r>
      <w:r w:rsidR="00E5230E"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predložiti občinski upravi in županu. Župan je dolžan zagotoviti nadzornemu odboru sredstva za delovanje.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Nadzorni</w:t>
      </w:r>
      <w:r w:rsidRPr="005909E8">
        <w:rPr>
          <w:rFonts w:asciiTheme="minorHAnsi" w:hAnsiTheme="minorHAnsi" w:cstheme="minorHAnsi"/>
          <w:spacing w:val="-1"/>
          <w:szCs w:val="24"/>
        </w:rPr>
        <w:t xml:space="preserve"> </w:t>
      </w:r>
      <w:r w:rsidRPr="005909E8">
        <w:rPr>
          <w:rFonts w:asciiTheme="minorHAnsi" w:hAnsiTheme="minorHAnsi" w:cstheme="minorHAnsi"/>
          <w:szCs w:val="24"/>
        </w:rPr>
        <w:t>svet</w:t>
      </w:r>
      <w:r w:rsidRPr="005909E8">
        <w:rPr>
          <w:rFonts w:asciiTheme="minorHAnsi" w:hAnsiTheme="minorHAnsi" w:cstheme="minorHAnsi"/>
          <w:spacing w:val="-2"/>
          <w:szCs w:val="24"/>
        </w:rPr>
        <w:t xml:space="preserve"> </w:t>
      </w:r>
      <w:r w:rsidRPr="005909E8">
        <w:rPr>
          <w:rFonts w:asciiTheme="minorHAnsi" w:hAnsiTheme="minorHAnsi" w:cstheme="minorHAnsi"/>
          <w:szCs w:val="24"/>
        </w:rPr>
        <w:t>občine Vransko sestavljajo predsednik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dva</w:t>
      </w:r>
      <w:r w:rsidRPr="005909E8">
        <w:rPr>
          <w:rFonts w:asciiTheme="minorHAnsi" w:hAnsiTheme="minorHAnsi" w:cstheme="minorHAnsi"/>
          <w:spacing w:val="-1"/>
          <w:szCs w:val="24"/>
        </w:rPr>
        <w:t xml:space="preserve"> </w:t>
      </w:r>
      <w:r w:rsidRPr="005909E8">
        <w:rPr>
          <w:rFonts w:asciiTheme="minorHAnsi" w:hAnsiTheme="minorHAnsi" w:cstheme="minorHAnsi"/>
          <w:szCs w:val="24"/>
        </w:rPr>
        <w:t>člana.</w:t>
      </w:r>
    </w:p>
    <w:p w14:paraId="08298310" w14:textId="77777777" w:rsidR="008A507C" w:rsidRPr="005909E8" w:rsidRDefault="008A507C" w:rsidP="008A507C">
      <w:pPr>
        <w:pStyle w:val="Telobesedila"/>
        <w:spacing w:before="1"/>
        <w:ind w:left="252"/>
        <w:rPr>
          <w:rFonts w:asciiTheme="minorHAnsi" w:hAnsiTheme="minorHAnsi" w:cstheme="minorHAnsi"/>
          <w:szCs w:val="24"/>
        </w:rPr>
      </w:pPr>
      <w:r w:rsidRPr="005909E8">
        <w:rPr>
          <w:rFonts w:asciiTheme="minorHAnsi" w:hAnsiTheme="minorHAnsi" w:cstheme="minorHAnsi"/>
          <w:szCs w:val="24"/>
        </w:rPr>
        <w:t>Zakonodaja:</w:t>
      </w:r>
    </w:p>
    <w:p w14:paraId="3B95AE91" w14:textId="77777777" w:rsidR="008A507C" w:rsidRPr="005909E8" w:rsidRDefault="008A507C" w:rsidP="00796ECA">
      <w:pPr>
        <w:pStyle w:val="Odstavekseznama"/>
        <w:widowControl w:val="0"/>
        <w:numPr>
          <w:ilvl w:val="0"/>
          <w:numId w:val="13"/>
        </w:numPr>
        <w:tabs>
          <w:tab w:val="left" w:pos="369"/>
        </w:tabs>
        <w:autoSpaceDE w:val="0"/>
        <w:autoSpaceDN w:val="0"/>
        <w:spacing w:after="0" w:line="240" w:lineRule="auto"/>
        <w:ind w:left="368"/>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financah</w:t>
      </w:r>
    </w:p>
    <w:p w14:paraId="7856BB87" w14:textId="77777777" w:rsidR="008A507C" w:rsidRPr="005909E8" w:rsidRDefault="008A507C" w:rsidP="00796ECA">
      <w:pPr>
        <w:pStyle w:val="Odstavekseznama"/>
        <w:widowControl w:val="0"/>
        <w:numPr>
          <w:ilvl w:val="0"/>
          <w:numId w:val="13"/>
        </w:numPr>
        <w:tabs>
          <w:tab w:val="left" w:pos="369"/>
        </w:tabs>
        <w:autoSpaceDE w:val="0"/>
        <w:autoSpaceDN w:val="0"/>
        <w:spacing w:after="0" w:line="267" w:lineRule="exact"/>
        <w:ind w:left="368"/>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 naročilih</w:t>
      </w:r>
    </w:p>
    <w:p w14:paraId="3265157E" w14:textId="77777777" w:rsidR="008A507C" w:rsidRPr="005909E8" w:rsidRDefault="008A507C" w:rsidP="00796ECA">
      <w:pPr>
        <w:pStyle w:val="Odstavekseznama"/>
        <w:widowControl w:val="0"/>
        <w:numPr>
          <w:ilvl w:val="0"/>
          <w:numId w:val="13"/>
        </w:numPr>
        <w:tabs>
          <w:tab w:val="left" w:pos="369"/>
        </w:tabs>
        <w:autoSpaceDE w:val="0"/>
        <w:autoSpaceDN w:val="0"/>
        <w:spacing w:after="0" w:line="267" w:lineRule="exact"/>
        <w:ind w:left="368"/>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lokalni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samoupravi</w:t>
      </w:r>
    </w:p>
    <w:p w14:paraId="6AF64888" w14:textId="77777777" w:rsidR="008A507C" w:rsidRPr="005909E8" w:rsidRDefault="008A507C" w:rsidP="00796ECA">
      <w:pPr>
        <w:pStyle w:val="Odstavekseznama"/>
        <w:widowControl w:val="0"/>
        <w:numPr>
          <w:ilvl w:val="0"/>
          <w:numId w:val="13"/>
        </w:numPr>
        <w:tabs>
          <w:tab w:val="left" w:pos="369"/>
        </w:tabs>
        <w:autoSpaceDE w:val="0"/>
        <w:autoSpaceDN w:val="0"/>
        <w:spacing w:after="0" w:line="240" w:lineRule="auto"/>
        <w:ind w:left="368"/>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financiranju</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občin</w:t>
      </w:r>
    </w:p>
    <w:p w14:paraId="0549675F" w14:textId="77777777" w:rsidR="008A507C" w:rsidRPr="005909E8" w:rsidRDefault="008A507C" w:rsidP="00796ECA">
      <w:pPr>
        <w:pStyle w:val="Odstavekseznama"/>
        <w:widowControl w:val="0"/>
        <w:numPr>
          <w:ilvl w:val="0"/>
          <w:numId w:val="13"/>
        </w:numPr>
        <w:tabs>
          <w:tab w:val="left" w:pos="369"/>
        </w:tabs>
        <w:autoSpaceDE w:val="0"/>
        <w:autoSpaceDN w:val="0"/>
        <w:spacing w:before="1" w:after="0" w:line="240" w:lineRule="auto"/>
        <w:ind w:left="368"/>
        <w:contextualSpacing w:val="0"/>
        <w:jc w:val="both"/>
        <w:rPr>
          <w:rFonts w:asciiTheme="minorHAnsi" w:hAnsiTheme="minorHAnsi" w:cstheme="minorHAnsi"/>
          <w:sz w:val="24"/>
          <w:szCs w:val="24"/>
        </w:rPr>
      </w:pPr>
      <w:r w:rsidRPr="005909E8">
        <w:rPr>
          <w:rFonts w:asciiTheme="minorHAnsi" w:hAnsiTheme="minorHAnsi" w:cstheme="minorHAnsi"/>
          <w:sz w:val="24"/>
          <w:szCs w:val="24"/>
        </w:rPr>
        <w:t>Poslovnik</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delovanju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Nadzornega odbora.</w:t>
      </w:r>
    </w:p>
    <w:p w14:paraId="6C0F5298" w14:textId="77777777" w:rsidR="008A507C" w:rsidRPr="005909E8" w:rsidRDefault="008A507C" w:rsidP="008A507C">
      <w:pPr>
        <w:pStyle w:val="Telobesedila"/>
        <w:rPr>
          <w:rFonts w:asciiTheme="minorHAnsi" w:hAnsiTheme="minorHAnsi" w:cstheme="minorHAnsi"/>
          <w:szCs w:val="24"/>
        </w:rPr>
      </w:pPr>
    </w:p>
    <w:p w14:paraId="22E07C12"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Globalni cilji:</w:t>
      </w:r>
    </w:p>
    <w:p w14:paraId="190472EB" w14:textId="77777777" w:rsidR="008A507C" w:rsidRPr="005909E8" w:rsidRDefault="008A507C" w:rsidP="00796ECA">
      <w:pPr>
        <w:pStyle w:val="Odstavekseznama"/>
        <w:widowControl w:val="0"/>
        <w:numPr>
          <w:ilvl w:val="0"/>
          <w:numId w:val="13"/>
        </w:numPr>
        <w:tabs>
          <w:tab w:val="left" w:pos="369"/>
        </w:tabs>
        <w:autoSpaceDE w:val="0"/>
        <w:autoSpaceDN w:val="0"/>
        <w:spacing w:after="0" w:line="240" w:lineRule="auto"/>
        <w:ind w:left="368"/>
        <w:contextualSpacing w:val="0"/>
        <w:jc w:val="both"/>
        <w:rPr>
          <w:rFonts w:asciiTheme="minorHAnsi" w:hAnsiTheme="minorHAnsi" w:cstheme="minorHAnsi"/>
          <w:sz w:val="24"/>
          <w:szCs w:val="24"/>
        </w:rPr>
      </w:pPr>
      <w:r w:rsidRPr="005909E8">
        <w:rPr>
          <w:rFonts w:asciiTheme="minorHAnsi" w:hAnsiTheme="minorHAnsi" w:cstheme="minorHAnsi"/>
          <w:sz w:val="24"/>
          <w:szCs w:val="24"/>
        </w:rPr>
        <w:t>z</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nadzori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izboljšati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poslovanje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proračunskih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uporabnikov</w:t>
      </w:r>
    </w:p>
    <w:p w14:paraId="5AB95392" w14:textId="77777777" w:rsidR="008A507C" w:rsidRPr="005909E8" w:rsidRDefault="008A507C" w:rsidP="00796ECA">
      <w:pPr>
        <w:pStyle w:val="Odstavekseznama"/>
        <w:widowControl w:val="0"/>
        <w:numPr>
          <w:ilvl w:val="0"/>
          <w:numId w:val="13"/>
        </w:numPr>
        <w:tabs>
          <w:tab w:val="left" w:pos="369"/>
        </w:tabs>
        <w:autoSpaceDE w:val="0"/>
        <w:autoSpaceDN w:val="0"/>
        <w:spacing w:before="1" w:after="0" w:line="240" w:lineRule="auto"/>
        <w:ind w:firstLine="0"/>
        <w:contextualSpacing w:val="0"/>
        <w:jc w:val="both"/>
        <w:rPr>
          <w:rFonts w:asciiTheme="minorHAnsi" w:hAnsiTheme="minorHAnsi" w:cstheme="minorHAnsi"/>
          <w:sz w:val="24"/>
          <w:szCs w:val="24"/>
        </w:rPr>
      </w:pPr>
      <w:r w:rsidRPr="005909E8">
        <w:rPr>
          <w:rFonts w:asciiTheme="minorHAnsi" w:hAnsiTheme="minorHAnsi" w:cstheme="minorHAnsi"/>
          <w:sz w:val="24"/>
          <w:szCs w:val="24"/>
        </w:rPr>
        <w:t>zagotoviti zakonito in gospodarno ravnanje z javnimi sredstvi</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Letni cilji</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in planirani rezultati:</w:t>
      </w:r>
    </w:p>
    <w:p w14:paraId="12C7FCB5" w14:textId="6019F1A7" w:rsidR="008A507C" w:rsidRPr="005909E8" w:rsidRDefault="008A507C" w:rsidP="00796ECA">
      <w:pPr>
        <w:pStyle w:val="Odstavekseznama"/>
        <w:widowControl w:val="0"/>
        <w:numPr>
          <w:ilvl w:val="0"/>
          <w:numId w:val="13"/>
        </w:numPr>
        <w:tabs>
          <w:tab w:val="left" w:pos="419"/>
        </w:tabs>
        <w:autoSpaceDE w:val="0"/>
        <w:autoSpaceDN w:val="0"/>
        <w:spacing w:after="0" w:line="240" w:lineRule="auto"/>
        <w:ind w:left="418" w:hanging="167"/>
        <w:contextualSpacing w:val="0"/>
        <w:jc w:val="both"/>
        <w:rPr>
          <w:rFonts w:asciiTheme="minorHAnsi" w:hAnsiTheme="minorHAnsi" w:cstheme="minorHAnsi"/>
          <w:sz w:val="24"/>
          <w:szCs w:val="24"/>
        </w:rPr>
      </w:pPr>
      <w:r w:rsidRPr="005909E8">
        <w:rPr>
          <w:rFonts w:asciiTheme="minorHAnsi" w:hAnsiTheme="minorHAnsi" w:cstheme="minorHAnsi"/>
          <w:sz w:val="24"/>
          <w:szCs w:val="24"/>
        </w:rPr>
        <w:t>nadzorovanje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w:t>
      </w:r>
      <w:r w:rsidR="00E5230E" w:rsidRPr="005909E8">
        <w:rPr>
          <w:rFonts w:asciiTheme="minorHAnsi" w:hAnsiTheme="minorHAnsi" w:cstheme="minorHAnsi"/>
          <w:sz w:val="24"/>
          <w:szCs w:val="24"/>
        </w:rPr>
        <w:t>orabe proračunskih sredstev</w:t>
      </w:r>
    </w:p>
    <w:p w14:paraId="1D36581D" w14:textId="77777777" w:rsidR="008A507C" w:rsidRPr="005909E8" w:rsidRDefault="008A507C" w:rsidP="00796ECA">
      <w:pPr>
        <w:pStyle w:val="Odstavekseznama"/>
        <w:widowControl w:val="0"/>
        <w:numPr>
          <w:ilvl w:val="0"/>
          <w:numId w:val="13"/>
        </w:numPr>
        <w:tabs>
          <w:tab w:val="left" w:pos="419"/>
        </w:tabs>
        <w:autoSpaceDE w:val="0"/>
        <w:autoSpaceDN w:val="0"/>
        <w:spacing w:after="0" w:line="267" w:lineRule="exact"/>
        <w:ind w:left="418" w:hanging="167"/>
        <w:contextualSpacing w:val="0"/>
        <w:jc w:val="both"/>
        <w:rPr>
          <w:rFonts w:asciiTheme="minorHAnsi" w:hAnsiTheme="minorHAnsi" w:cstheme="minorHAnsi"/>
          <w:sz w:val="24"/>
          <w:szCs w:val="24"/>
        </w:rPr>
      </w:pPr>
      <w:r w:rsidRPr="005909E8">
        <w:rPr>
          <w:rFonts w:asciiTheme="minorHAnsi" w:hAnsiTheme="minorHAnsi" w:cstheme="minorHAnsi"/>
          <w:sz w:val="24"/>
          <w:szCs w:val="24"/>
        </w:rPr>
        <w:t>opraviti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2-3</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nadzore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zakonitosti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poslovanja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proračunskih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porabnikov</w:t>
      </w:r>
    </w:p>
    <w:p w14:paraId="48DF1864" w14:textId="77777777" w:rsidR="008A507C" w:rsidRPr="005909E8" w:rsidRDefault="008A507C" w:rsidP="00796ECA">
      <w:pPr>
        <w:pStyle w:val="Odstavekseznama"/>
        <w:widowControl w:val="0"/>
        <w:numPr>
          <w:ilvl w:val="0"/>
          <w:numId w:val="13"/>
        </w:numPr>
        <w:tabs>
          <w:tab w:val="left" w:pos="419"/>
        </w:tabs>
        <w:autoSpaceDE w:val="0"/>
        <w:autoSpaceDN w:val="0"/>
        <w:spacing w:after="0" w:line="267" w:lineRule="exact"/>
        <w:ind w:left="418" w:hanging="167"/>
        <w:contextualSpacing w:val="0"/>
        <w:jc w:val="both"/>
        <w:rPr>
          <w:rFonts w:asciiTheme="minorHAnsi" w:hAnsiTheme="minorHAnsi" w:cstheme="minorHAnsi"/>
          <w:sz w:val="24"/>
          <w:szCs w:val="24"/>
        </w:rPr>
      </w:pPr>
      <w:r w:rsidRPr="005909E8">
        <w:rPr>
          <w:rFonts w:asciiTheme="minorHAnsi" w:hAnsiTheme="minorHAnsi" w:cstheme="minorHAnsi"/>
          <w:sz w:val="24"/>
          <w:szCs w:val="24"/>
        </w:rPr>
        <w:t>s</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konkretnimi</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predlogi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usmerjati proračunske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uporabnike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tako,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da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dosežejo</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zastavljeni globalni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cilji</w:t>
      </w:r>
    </w:p>
    <w:p w14:paraId="29D17602" w14:textId="77777777" w:rsidR="008A507C" w:rsidRPr="005909E8" w:rsidRDefault="008A507C" w:rsidP="006A23C1">
      <w:pPr>
        <w:pStyle w:val="Telobesedila"/>
        <w:spacing w:before="1"/>
        <w:ind w:left="252"/>
        <w:rPr>
          <w:rFonts w:asciiTheme="minorHAnsi" w:hAnsiTheme="minorHAnsi" w:cstheme="minorHAnsi"/>
          <w:szCs w:val="24"/>
        </w:rPr>
      </w:pPr>
    </w:p>
    <w:p w14:paraId="63A8EDC9" w14:textId="5672B8A7" w:rsidR="008A507C" w:rsidRPr="005909E8" w:rsidRDefault="008A507C" w:rsidP="008A507C">
      <w:pPr>
        <w:pStyle w:val="Naslov1"/>
        <w:spacing w:before="57"/>
        <w:ind w:left="135"/>
        <w:rPr>
          <w:rFonts w:asciiTheme="minorHAnsi" w:hAnsiTheme="minorHAnsi" w:cstheme="minorHAnsi"/>
          <w:sz w:val="24"/>
          <w:szCs w:val="24"/>
          <w:u w:val="single"/>
          <w:lang w:val="sl-SI"/>
        </w:rPr>
      </w:pPr>
      <w:bookmarkStart w:id="501" w:name="_Toc100059831"/>
      <w:bookmarkStart w:id="502" w:name="_Toc100062287"/>
      <w:bookmarkStart w:id="503" w:name="_Toc162607015"/>
      <w:bookmarkStart w:id="504" w:name="_Toc162607306"/>
      <w:bookmarkStart w:id="505" w:name="_Toc195260647"/>
      <w:bookmarkStart w:id="506" w:name="_Toc195261714"/>
      <w:r w:rsidRPr="005909E8">
        <w:rPr>
          <w:rFonts w:asciiTheme="minorHAnsi" w:hAnsiTheme="minorHAnsi" w:cstheme="minorHAnsi"/>
          <w:sz w:val="24"/>
          <w:szCs w:val="24"/>
          <w:u w:val="single"/>
          <w:lang w:val="sl-SI"/>
        </w:rPr>
        <w:lastRenderedPageBreak/>
        <w:t>Proračunski uporabnik 4000 OBČINSKA UPRAVA</w:t>
      </w:r>
      <w:bookmarkEnd w:id="501"/>
      <w:bookmarkEnd w:id="502"/>
      <w:bookmarkEnd w:id="503"/>
      <w:bookmarkEnd w:id="504"/>
      <w:bookmarkEnd w:id="505"/>
      <w:bookmarkEnd w:id="506"/>
    </w:p>
    <w:p w14:paraId="246D422B" w14:textId="72AF85D2" w:rsidR="008A507C" w:rsidRPr="005909E8" w:rsidRDefault="008A507C" w:rsidP="00FB3362">
      <w:pPr>
        <w:pStyle w:val="Telobesedila"/>
        <w:spacing w:before="1"/>
        <w:ind w:left="252"/>
        <w:rPr>
          <w:rFonts w:asciiTheme="minorHAnsi" w:hAnsiTheme="minorHAnsi" w:cstheme="minorHAnsi"/>
          <w:szCs w:val="24"/>
        </w:rPr>
      </w:pPr>
      <w:r w:rsidRPr="005909E8">
        <w:rPr>
          <w:rFonts w:asciiTheme="minorHAnsi" w:hAnsiTheme="minorHAnsi" w:cstheme="minorHAnsi"/>
          <w:szCs w:val="24"/>
        </w:rPr>
        <w:t>Finančni načrt Občinske uprave se je v letu 202</w:t>
      </w:r>
      <w:r w:rsidR="00FB3362" w:rsidRPr="005909E8">
        <w:rPr>
          <w:rFonts w:asciiTheme="minorHAnsi" w:hAnsiTheme="minorHAnsi" w:cstheme="minorHAnsi"/>
          <w:szCs w:val="24"/>
        </w:rPr>
        <w:t>5</w:t>
      </w:r>
      <w:r w:rsidRPr="005909E8">
        <w:rPr>
          <w:rFonts w:asciiTheme="minorHAnsi" w:hAnsiTheme="minorHAnsi" w:cstheme="minorHAnsi"/>
          <w:szCs w:val="24"/>
        </w:rPr>
        <w:t xml:space="preserve"> izvrševal na naslednjih področjih: 01 Politični sistem;</w:t>
      </w:r>
      <w:r w:rsidRPr="005909E8">
        <w:rPr>
          <w:rFonts w:asciiTheme="minorHAnsi" w:hAnsiTheme="minorHAnsi" w:cstheme="minorHAnsi"/>
          <w:spacing w:val="1"/>
          <w:szCs w:val="24"/>
        </w:rPr>
        <w:t xml:space="preserve"> </w:t>
      </w:r>
      <w:r w:rsidRPr="005909E8">
        <w:rPr>
          <w:rFonts w:asciiTheme="minorHAnsi" w:hAnsiTheme="minorHAnsi" w:cstheme="minorHAnsi"/>
          <w:szCs w:val="24"/>
        </w:rPr>
        <w:t>02</w:t>
      </w:r>
      <w:r w:rsidRPr="005909E8">
        <w:rPr>
          <w:rFonts w:asciiTheme="minorHAnsi" w:hAnsiTheme="minorHAnsi" w:cstheme="minorHAnsi"/>
          <w:spacing w:val="1"/>
          <w:szCs w:val="24"/>
        </w:rPr>
        <w:t xml:space="preserve"> </w:t>
      </w:r>
      <w:r w:rsidRPr="005909E8">
        <w:rPr>
          <w:rFonts w:asciiTheme="minorHAnsi" w:hAnsiTheme="minorHAnsi" w:cstheme="minorHAnsi"/>
          <w:szCs w:val="24"/>
        </w:rPr>
        <w:t>Ekonomska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fiskalna</w:t>
      </w:r>
      <w:r w:rsidRPr="005909E8">
        <w:rPr>
          <w:rFonts w:asciiTheme="minorHAnsi" w:hAnsiTheme="minorHAnsi" w:cstheme="minorHAnsi"/>
          <w:spacing w:val="1"/>
          <w:szCs w:val="24"/>
        </w:rPr>
        <w:t xml:space="preserve"> </w:t>
      </w:r>
      <w:r w:rsidRPr="005909E8">
        <w:rPr>
          <w:rFonts w:asciiTheme="minorHAnsi" w:hAnsiTheme="minorHAnsi" w:cstheme="minorHAnsi"/>
          <w:szCs w:val="24"/>
        </w:rPr>
        <w:t>administracija;</w:t>
      </w:r>
      <w:r w:rsidRPr="005909E8">
        <w:rPr>
          <w:rFonts w:asciiTheme="minorHAnsi" w:hAnsiTheme="minorHAnsi" w:cstheme="minorHAnsi"/>
          <w:spacing w:val="1"/>
          <w:szCs w:val="24"/>
        </w:rPr>
        <w:t xml:space="preserve"> </w:t>
      </w:r>
      <w:r w:rsidRPr="005909E8">
        <w:rPr>
          <w:rFonts w:asciiTheme="minorHAnsi" w:hAnsiTheme="minorHAnsi" w:cstheme="minorHAnsi"/>
          <w:szCs w:val="24"/>
        </w:rPr>
        <w:t>04</w:t>
      </w:r>
      <w:r w:rsidRPr="005909E8">
        <w:rPr>
          <w:rFonts w:asciiTheme="minorHAnsi" w:hAnsiTheme="minorHAnsi" w:cstheme="minorHAnsi"/>
          <w:spacing w:val="1"/>
          <w:szCs w:val="24"/>
        </w:rPr>
        <w:t xml:space="preserve"> </w:t>
      </w:r>
      <w:r w:rsidRPr="005909E8">
        <w:rPr>
          <w:rFonts w:asciiTheme="minorHAnsi" w:hAnsiTheme="minorHAnsi" w:cstheme="minorHAnsi"/>
          <w:szCs w:val="24"/>
        </w:rPr>
        <w:t>Skupne</w:t>
      </w:r>
      <w:r w:rsidRPr="005909E8">
        <w:rPr>
          <w:rFonts w:asciiTheme="minorHAnsi" w:hAnsiTheme="minorHAnsi" w:cstheme="minorHAnsi"/>
          <w:spacing w:val="1"/>
          <w:szCs w:val="24"/>
        </w:rPr>
        <w:t xml:space="preserve"> </w:t>
      </w:r>
      <w:r w:rsidRPr="005909E8">
        <w:rPr>
          <w:rFonts w:asciiTheme="minorHAnsi" w:hAnsiTheme="minorHAnsi" w:cstheme="minorHAnsi"/>
          <w:szCs w:val="24"/>
        </w:rPr>
        <w:t>administrativne</w:t>
      </w:r>
      <w:r w:rsidRPr="005909E8">
        <w:rPr>
          <w:rFonts w:asciiTheme="minorHAnsi" w:hAnsiTheme="minorHAnsi" w:cstheme="minorHAnsi"/>
          <w:spacing w:val="1"/>
          <w:szCs w:val="24"/>
        </w:rPr>
        <w:t xml:space="preserve"> </w:t>
      </w:r>
      <w:r w:rsidRPr="005909E8">
        <w:rPr>
          <w:rFonts w:asciiTheme="minorHAnsi" w:hAnsiTheme="minorHAnsi" w:cstheme="minorHAnsi"/>
          <w:szCs w:val="24"/>
        </w:rPr>
        <w:t>službe;</w:t>
      </w:r>
      <w:r w:rsidRPr="005909E8">
        <w:rPr>
          <w:rFonts w:asciiTheme="minorHAnsi" w:hAnsiTheme="minorHAnsi" w:cstheme="minorHAnsi"/>
          <w:spacing w:val="1"/>
          <w:szCs w:val="24"/>
        </w:rPr>
        <w:t xml:space="preserve"> </w:t>
      </w:r>
      <w:r w:rsidRPr="005909E8">
        <w:rPr>
          <w:rFonts w:asciiTheme="minorHAnsi" w:hAnsiTheme="minorHAnsi" w:cstheme="minorHAnsi"/>
          <w:szCs w:val="24"/>
        </w:rPr>
        <w:t>06</w:t>
      </w:r>
      <w:r w:rsidRPr="005909E8">
        <w:rPr>
          <w:rFonts w:asciiTheme="minorHAnsi" w:hAnsiTheme="minorHAnsi" w:cstheme="minorHAnsi"/>
          <w:spacing w:val="1"/>
          <w:szCs w:val="24"/>
        </w:rPr>
        <w:t xml:space="preserve"> </w:t>
      </w:r>
      <w:r w:rsidRPr="005909E8">
        <w:rPr>
          <w:rFonts w:asciiTheme="minorHAnsi" w:hAnsiTheme="minorHAnsi" w:cstheme="minorHAnsi"/>
          <w:szCs w:val="24"/>
        </w:rPr>
        <w:t>Lokalna</w:t>
      </w:r>
      <w:r w:rsidRPr="005909E8">
        <w:rPr>
          <w:rFonts w:asciiTheme="minorHAnsi" w:hAnsiTheme="minorHAnsi" w:cstheme="minorHAnsi"/>
          <w:spacing w:val="1"/>
          <w:szCs w:val="24"/>
        </w:rPr>
        <w:t xml:space="preserve"> </w:t>
      </w:r>
      <w:r w:rsidRPr="005909E8">
        <w:rPr>
          <w:rFonts w:asciiTheme="minorHAnsi" w:hAnsiTheme="minorHAnsi" w:cstheme="minorHAnsi"/>
          <w:szCs w:val="24"/>
        </w:rPr>
        <w:t>samouprava;</w:t>
      </w:r>
      <w:r w:rsidRPr="005909E8">
        <w:rPr>
          <w:rFonts w:asciiTheme="minorHAnsi" w:hAnsiTheme="minorHAnsi" w:cstheme="minorHAnsi"/>
          <w:spacing w:val="1"/>
          <w:szCs w:val="24"/>
        </w:rPr>
        <w:t xml:space="preserve"> </w:t>
      </w:r>
      <w:r w:rsidRPr="005909E8">
        <w:rPr>
          <w:rFonts w:asciiTheme="minorHAnsi" w:hAnsiTheme="minorHAnsi" w:cstheme="minorHAnsi"/>
          <w:szCs w:val="24"/>
        </w:rPr>
        <w:t>07</w:t>
      </w:r>
      <w:r w:rsidRPr="005909E8">
        <w:rPr>
          <w:rFonts w:asciiTheme="minorHAnsi" w:hAnsiTheme="minorHAnsi" w:cstheme="minorHAnsi"/>
          <w:spacing w:val="1"/>
          <w:szCs w:val="24"/>
        </w:rPr>
        <w:t xml:space="preserve"> </w:t>
      </w:r>
      <w:r w:rsidRPr="005909E8">
        <w:rPr>
          <w:rFonts w:asciiTheme="minorHAnsi" w:hAnsiTheme="minorHAnsi" w:cstheme="minorHAnsi"/>
          <w:szCs w:val="24"/>
        </w:rPr>
        <w:t>Obramba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ukrepi</w:t>
      </w:r>
      <w:r w:rsidRPr="005909E8">
        <w:rPr>
          <w:rFonts w:asciiTheme="minorHAnsi" w:hAnsiTheme="minorHAnsi" w:cstheme="minorHAnsi"/>
          <w:spacing w:val="1"/>
          <w:szCs w:val="24"/>
        </w:rPr>
        <w:t xml:space="preserve"> </w:t>
      </w:r>
      <w:r w:rsidRPr="005909E8">
        <w:rPr>
          <w:rFonts w:asciiTheme="minorHAnsi" w:hAnsiTheme="minorHAnsi" w:cstheme="minorHAnsi"/>
          <w:szCs w:val="24"/>
        </w:rPr>
        <w:t>ob</w:t>
      </w:r>
      <w:r w:rsidRPr="005909E8">
        <w:rPr>
          <w:rFonts w:asciiTheme="minorHAnsi" w:hAnsiTheme="minorHAnsi" w:cstheme="minorHAnsi"/>
          <w:spacing w:val="1"/>
          <w:szCs w:val="24"/>
        </w:rPr>
        <w:t xml:space="preserve"> </w:t>
      </w:r>
      <w:r w:rsidRPr="005909E8">
        <w:rPr>
          <w:rFonts w:asciiTheme="minorHAnsi" w:hAnsiTheme="minorHAnsi" w:cstheme="minorHAnsi"/>
          <w:szCs w:val="24"/>
        </w:rPr>
        <w:t>izrednih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dogodkih;</w:t>
      </w:r>
      <w:r w:rsidRPr="005909E8">
        <w:rPr>
          <w:rFonts w:asciiTheme="minorHAnsi" w:hAnsiTheme="minorHAnsi" w:cstheme="minorHAnsi"/>
          <w:spacing w:val="1"/>
          <w:szCs w:val="24"/>
        </w:rPr>
        <w:t xml:space="preserve"> </w:t>
      </w:r>
      <w:r w:rsidR="00FB3362" w:rsidRPr="005909E8">
        <w:rPr>
          <w:rFonts w:asciiTheme="minorHAnsi" w:hAnsiTheme="minorHAnsi" w:cstheme="minorHAnsi"/>
          <w:spacing w:val="1"/>
          <w:szCs w:val="24"/>
        </w:rPr>
        <w:t xml:space="preserve">08 Notranje zadeve in varnost; </w:t>
      </w:r>
      <w:r w:rsidRPr="005909E8">
        <w:rPr>
          <w:rFonts w:asciiTheme="minorHAnsi" w:hAnsiTheme="minorHAnsi" w:cstheme="minorHAnsi"/>
          <w:szCs w:val="24"/>
        </w:rPr>
        <w:t>10</w:t>
      </w:r>
      <w:r w:rsidRPr="005909E8">
        <w:rPr>
          <w:rFonts w:asciiTheme="minorHAnsi" w:hAnsiTheme="minorHAnsi" w:cstheme="minorHAnsi"/>
          <w:spacing w:val="1"/>
          <w:szCs w:val="24"/>
        </w:rPr>
        <w:t xml:space="preserve"> </w:t>
      </w:r>
      <w:r w:rsidRPr="005909E8">
        <w:rPr>
          <w:rFonts w:asciiTheme="minorHAnsi" w:hAnsiTheme="minorHAnsi" w:cstheme="minorHAnsi"/>
          <w:szCs w:val="24"/>
        </w:rPr>
        <w:t>Trg</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dela</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delovni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pogoji;</w:t>
      </w:r>
      <w:r w:rsidRPr="005909E8">
        <w:rPr>
          <w:rFonts w:asciiTheme="minorHAnsi" w:hAnsiTheme="minorHAnsi" w:cstheme="minorHAnsi"/>
          <w:spacing w:val="1"/>
          <w:szCs w:val="24"/>
        </w:rPr>
        <w:t xml:space="preserve"> </w:t>
      </w:r>
      <w:r w:rsidRPr="005909E8">
        <w:rPr>
          <w:rFonts w:asciiTheme="minorHAnsi" w:hAnsiTheme="minorHAnsi" w:cstheme="minorHAnsi"/>
          <w:szCs w:val="24"/>
        </w:rPr>
        <w:t>11</w:t>
      </w:r>
      <w:r w:rsidRPr="005909E8">
        <w:rPr>
          <w:rFonts w:asciiTheme="minorHAnsi" w:hAnsiTheme="minorHAnsi" w:cstheme="minorHAnsi"/>
          <w:spacing w:val="1"/>
          <w:szCs w:val="24"/>
        </w:rPr>
        <w:t xml:space="preserve"> </w:t>
      </w:r>
      <w:r w:rsidRPr="005909E8">
        <w:rPr>
          <w:rFonts w:asciiTheme="minorHAnsi" w:hAnsiTheme="minorHAnsi" w:cstheme="minorHAnsi"/>
          <w:szCs w:val="24"/>
        </w:rPr>
        <w:t>Kmetijstvo,</w:t>
      </w:r>
      <w:r w:rsidRPr="005909E8">
        <w:rPr>
          <w:rFonts w:asciiTheme="minorHAnsi" w:hAnsiTheme="minorHAnsi" w:cstheme="minorHAnsi"/>
          <w:spacing w:val="49"/>
          <w:szCs w:val="24"/>
        </w:rPr>
        <w:t xml:space="preserve"> </w:t>
      </w:r>
      <w:r w:rsidRPr="005909E8">
        <w:rPr>
          <w:rFonts w:asciiTheme="minorHAnsi" w:hAnsiTheme="minorHAnsi" w:cstheme="minorHAnsi"/>
          <w:szCs w:val="24"/>
        </w:rPr>
        <w:t>gozdarstvo</w:t>
      </w:r>
      <w:r w:rsidRPr="005909E8">
        <w:rPr>
          <w:rFonts w:asciiTheme="minorHAnsi" w:hAnsiTheme="minorHAnsi" w:cstheme="minorHAnsi"/>
          <w:spacing w:val="50"/>
          <w:szCs w:val="24"/>
        </w:rPr>
        <w:t xml:space="preserve"> </w:t>
      </w:r>
      <w:r w:rsidRPr="005909E8">
        <w:rPr>
          <w:rFonts w:asciiTheme="minorHAnsi" w:hAnsiTheme="minorHAnsi" w:cstheme="minorHAnsi"/>
          <w:szCs w:val="24"/>
        </w:rPr>
        <w:t>in</w:t>
      </w:r>
      <w:r w:rsidRPr="005909E8">
        <w:rPr>
          <w:rFonts w:asciiTheme="minorHAnsi" w:hAnsiTheme="minorHAnsi" w:cstheme="minorHAnsi"/>
          <w:spacing w:val="-47"/>
          <w:szCs w:val="24"/>
        </w:rPr>
        <w:t xml:space="preserve"> </w:t>
      </w:r>
      <w:r w:rsidRPr="005909E8">
        <w:rPr>
          <w:rFonts w:asciiTheme="minorHAnsi" w:hAnsiTheme="minorHAnsi" w:cstheme="minorHAnsi"/>
          <w:szCs w:val="24"/>
        </w:rPr>
        <w:t xml:space="preserve">ribištvo; </w:t>
      </w:r>
      <w:r w:rsidR="00C62121" w:rsidRPr="005909E8">
        <w:rPr>
          <w:rFonts w:asciiTheme="minorHAnsi" w:hAnsiTheme="minorHAnsi" w:cstheme="minorHAnsi"/>
          <w:szCs w:val="24"/>
        </w:rPr>
        <w:t>12 Pridobivanje in distribucija energetskih surovin</w:t>
      </w:r>
      <w:r w:rsidR="00FB3362" w:rsidRPr="005909E8">
        <w:rPr>
          <w:rFonts w:asciiTheme="minorHAnsi" w:hAnsiTheme="minorHAnsi" w:cstheme="minorHAnsi"/>
          <w:szCs w:val="24"/>
        </w:rPr>
        <w:t xml:space="preserve">; </w:t>
      </w:r>
      <w:r w:rsidRPr="005909E8">
        <w:rPr>
          <w:rFonts w:asciiTheme="minorHAnsi" w:hAnsiTheme="minorHAnsi" w:cstheme="minorHAnsi"/>
          <w:szCs w:val="24"/>
        </w:rPr>
        <w:t>13 Promet, prometna infrastruktura in komunikacije; 14 Gospodarstvo; 15 Varovanje okolja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naravne dediščine; 16</w:t>
      </w:r>
      <w:r w:rsidR="00FB3362" w:rsidRPr="005909E8">
        <w:rPr>
          <w:rFonts w:asciiTheme="minorHAnsi" w:hAnsiTheme="minorHAnsi" w:cstheme="minorHAnsi"/>
          <w:szCs w:val="24"/>
        </w:rPr>
        <w:t xml:space="preserve"> </w:t>
      </w:r>
      <w:r w:rsidRPr="005909E8">
        <w:rPr>
          <w:rFonts w:asciiTheme="minorHAnsi" w:hAnsiTheme="minorHAnsi" w:cstheme="minorHAnsi"/>
          <w:szCs w:val="24"/>
        </w:rPr>
        <w:t>Prostorsko planiranje in stanovanjsko komunalna dejavnost; 17 Zdravstveno varstvo;</w:t>
      </w:r>
      <w:r w:rsidRPr="005909E8">
        <w:rPr>
          <w:rFonts w:asciiTheme="minorHAnsi" w:hAnsiTheme="minorHAnsi" w:cstheme="minorHAnsi"/>
          <w:spacing w:val="1"/>
          <w:szCs w:val="24"/>
        </w:rPr>
        <w:t xml:space="preserve"> </w:t>
      </w:r>
      <w:r w:rsidRPr="005909E8">
        <w:rPr>
          <w:rFonts w:asciiTheme="minorHAnsi" w:hAnsiTheme="minorHAnsi" w:cstheme="minorHAnsi"/>
          <w:szCs w:val="24"/>
        </w:rPr>
        <w:t>18 Kultura, šport in nevladne organizacije; 19 Izobraževanje; 20 Socialno varstvo; 22 Servisiranje javnega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dolga;</w:t>
      </w:r>
      <w:r w:rsidRPr="005909E8">
        <w:rPr>
          <w:rFonts w:asciiTheme="minorHAnsi" w:hAnsiTheme="minorHAnsi" w:cstheme="minorHAnsi"/>
          <w:spacing w:val="49"/>
          <w:szCs w:val="24"/>
        </w:rPr>
        <w:t xml:space="preserve"> </w:t>
      </w:r>
      <w:r w:rsidRPr="005909E8">
        <w:rPr>
          <w:rFonts w:asciiTheme="minorHAnsi" w:hAnsiTheme="minorHAnsi" w:cstheme="minorHAnsi"/>
          <w:szCs w:val="24"/>
        </w:rPr>
        <w:t>23</w:t>
      </w:r>
      <w:r w:rsidRPr="005909E8">
        <w:rPr>
          <w:rFonts w:asciiTheme="minorHAnsi" w:hAnsiTheme="minorHAnsi" w:cstheme="minorHAnsi"/>
          <w:spacing w:val="-2"/>
          <w:szCs w:val="24"/>
        </w:rPr>
        <w:t xml:space="preserve"> </w:t>
      </w:r>
      <w:r w:rsidRPr="005909E8">
        <w:rPr>
          <w:rFonts w:asciiTheme="minorHAnsi" w:hAnsiTheme="minorHAnsi" w:cstheme="minorHAnsi"/>
          <w:szCs w:val="24"/>
        </w:rPr>
        <w:t>Intervencijski</w:t>
      </w:r>
      <w:r w:rsidRPr="005909E8">
        <w:rPr>
          <w:rFonts w:asciiTheme="minorHAnsi" w:hAnsiTheme="minorHAnsi" w:cstheme="minorHAnsi"/>
          <w:spacing w:val="-2"/>
          <w:szCs w:val="24"/>
        </w:rPr>
        <w:t xml:space="preserve"> </w:t>
      </w:r>
      <w:r w:rsidRPr="005909E8">
        <w:rPr>
          <w:rFonts w:asciiTheme="minorHAnsi" w:hAnsiTheme="minorHAnsi" w:cstheme="minorHAnsi"/>
          <w:szCs w:val="24"/>
        </w:rPr>
        <w:t>programi</w:t>
      </w:r>
      <w:r w:rsidRPr="005909E8">
        <w:rPr>
          <w:rFonts w:asciiTheme="minorHAnsi" w:hAnsiTheme="minorHAnsi" w:cstheme="minorHAnsi"/>
          <w:spacing w:val="-2"/>
          <w:szCs w:val="24"/>
        </w:rPr>
        <w:t xml:space="preserve"> </w:t>
      </w:r>
      <w:r w:rsidRPr="005909E8">
        <w:rPr>
          <w:rFonts w:asciiTheme="minorHAnsi" w:hAnsiTheme="minorHAnsi" w:cstheme="minorHAnsi"/>
          <w:szCs w:val="24"/>
        </w:rPr>
        <w:t>in obveznosti</w:t>
      </w:r>
      <w:r w:rsidR="003D28F1" w:rsidRPr="005909E8">
        <w:rPr>
          <w:rFonts w:asciiTheme="minorHAnsi" w:hAnsiTheme="minorHAnsi" w:cstheme="minorHAnsi"/>
          <w:szCs w:val="24"/>
        </w:rPr>
        <w:t>:</w:t>
      </w:r>
    </w:p>
    <w:p w14:paraId="7B2DAD89" w14:textId="77777777" w:rsidR="003D28F1" w:rsidRPr="005909E8" w:rsidRDefault="003D28F1" w:rsidP="00FB3362">
      <w:pPr>
        <w:pStyle w:val="Telobesedila"/>
        <w:spacing w:before="1"/>
        <w:ind w:left="252"/>
        <w:rPr>
          <w:rFonts w:asciiTheme="minorHAnsi" w:hAnsiTheme="minorHAnsi" w:cstheme="minorHAnsi"/>
          <w:szCs w:val="24"/>
        </w:rPr>
      </w:pPr>
    </w:p>
    <w:tbl>
      <w:tblPr>
        <w:tblStyle w:val="TableNormal"/>
        <w:tblW w:w="895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1843"/>
        <w:gridCol w:w="1559"/>
        <w:gridCol w:w="1134"/>
      </w:tblGrid>
      <w:tr w:rsidR="008A507C" w:rsidRPr="005909E8" w14:paraId="353805C9" w14:textId="77777777" w:rsidTr="002E0CD1">
        <w:trPr>
          <w:trHeight w:val="642"/>
        </w:trPr>
        <w:tc>
          <w:tcPr>
            <w:tcW w:w="4416" w:type="dxa"/>
            <w:shd w:val="clear" w:color="auto" w:fill="FFFF00"/>
          </w:tcPr>
          <w:p w14:paraId="0E902133" w14:textId="77777777" w:rsidR="008A507C" w:rsidRPr="005909E8" w:rsidRDefault="008A507C" w:rsidP="00893933">
            <w:pPr>
              <w:pStyle w:val="TableParagraph"/>
              <w:ind w:left="0"/>
              <w:jc w:val="both"/>
              <w:rPr>
                <w:rFonts w:asciiTheme="minorHAnsi" w:hAnsiTheme="minorHAnsi" w:cstheme="minorHAnsi"/>
                <w:sz w:val="24"/>
                <w:szCs w:val="24"/>
                <w:lang w:val="sl-SI"/>
              </w:rPr>
            </w:pPr>
          </w:p>
        </w:tc>
        <w:tc>
          <w:tcPr>
            <w:tcW w:w="1843" w:type="dxa"/>
            <w:shd w:val="clear" w:color="auto" w:fill="FFFF00"/>
          </w:tcPr>
          <w:p w14:paraId="6C4D0170" w14:textId="3C67D32D" w:rsidR="008A507C" w:rsidRPr="005909E8" w:rsidRDefault="008A507C" w:rsidP="0042702E">
            <w:pPr>
              <w:pStyle w:val="TableParagraph"/>
              <w:spacing w:line="270" w:lineRule="atLeast"/>
              <w:ind w:left="102"/>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Veljavni</w:t>
            </w:r>
            <w:r w:rsidR="0042702E"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proračun</w:t>
            </w:r>
            <w:r w:rsidRPr="005909E8">
              <w:rPr>
                <w:rFonts w:asciiTheme="minorHAnsi" w:hAnsiTheme="minorHAnsi" w:cstheme="minorHAnsi"/>
                <w:b/>
                <w:spacing w:val="37"/>
                <w:sz w:val="24"/>
                <w:szCs w:val="24"/>
                <w:lang w:val="sl-SI"/>
              </w:rPr>
              <w:t xml:space="preserve"> </w:t>
            </w:r>
            <w:r w:rsidRPr="005909E8">
              <w:rPr>
                <w:rFonts w:asciiTheme="minorHAnsi" w:hAnsiTheme="minorHAnsi" w:cstheme="minorHAnsi"/>
                <w:b/>
                <w:sz w:val="24"/>
                <w:szCs w:val="24"/>
                <w:lang w:val="sl-SI"/>
              </w:rPr>
              <w:t>202</w:t>
            </w:r>
            <w:r w:rsidR="00FB3362" w:rsidRPr="005909E8">
              <w:rPr>
                <w:rFonts w:asciiTheme="minorHAnsi" w:hAnsiTheme="minorHAnsi" w:cstheme="minorHAnsi"/>
                <w:b/>
                <w:sz w:val="24"/>
                <w:szCs w:val="24"/>
                <w:lang w:val="sl-SI"/>
              </w:rPr>
              <w:t>5</w:t>
            </w:r>
          </w:p>
        </w:tc>
        <w:tc>
          <w:tcPr>
            <w:tcW w:w="1559" w:type="dxa"/>
            <w:shd w:val="clear" w:color="auto" w:fill="FFFF00"/>
          </w:tcPr>
          <w:p w14:paraId="01B84F72" w14:textId="74EEFBA4" w:rsidR="008A507C" w:rsidRPr="005909E8" w:rsidRDefault="008A507C" w:rsidP="0042702E">
            <w:pPr>
              <w:pStyle w:val="TableParagraph"/>
              <w:spacing w:line="270" w:lineRule="atLeas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Realizacija</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31.12.</w:t>
            </w:r>
            <w:r w:rsidR="00FB3362" w:rsidRPr="005909E8">
              <w:rPr>
                <w:rFonts w:asciiTheme="minorHAnsi" w:hAnsiTheme="minorHAnsi" w:cstheme="minorHAnsi"/>
                <w:b/>
                <w:sz w:val="24"/>
                <w:szCs w:val="24"/>
                <w:lang w:val="sl-SI"/>
              </w:rPr>
              <w:t>2025</w:t>
            </w:r>
          </w:p>
        </w:tc>
        <w:tc>
          <w:tcPr>
            <w:tcW w:w="1134" w:type="dxa"/>
            <w:shd w:val="clear" w:color="auto" w:fill="FFFF00"/>
          </w:tcPr>
          <w:p w14:paraId="3B6C6604" w14:textId="77777777" w:rsidR="008A507C" w:rsidRPr="005909E8" w:rsidRDefault="008A507C" w:rsidP="00893933">
            <w:pPr>
              <w:pStyle w:val="TableParagraph"/>
              <w:spacing w:before="7"/>
              <w:ind w:left="0"/>
              <w:jc w:val="both"/>
              <w:rPr>
                <w:rFonts w:asciiTheme="minorHAnsi" w:hAnsiTheme="minorHAnsi" w:cstheme="minorHAnsi"/>
                <w:sz w:val="24"/>
                <w:szCs w:val="24"/>
                <w:lang w:val="sl-SI"/>
              </w:rPr>
            </w:pPr>
          </w:p>
          <w:p w14:paraId="4892724E" w14:textId="77777777" w:rsidR="008A507C" w:rsidRPr="005909E8" w:rsidRDefault="008A507C" w:rsidP="00893933">
            <w:pPr>
              <w:pStyle w:val="TableParagraph"/>
              <w:spacing w:line="249"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Indeks</w:t>
            </w:r>
          </w:p>
        </w:tc>
      </w:tr>
      <w:tr w:rsidR="008A507C" w:rsidRPr="005909E8" w14:paraId="082194AF" w14:textId="77777777" w:rsidTr="002E0CD1">
        <w:trPr>
          <w:trHeight w:val="537"/>
        </w:trPr>
        <w:tc>
          <w:tcPr>
            <w:tcW w:w="4416" w:type="dxa"/>
          </w:tcPr>
          <w:p w14:paraId="4142B5A1" w14:textId="77777777" w:rsidR="008A507C" w:rsidRPr="005909E8" w:rsidRDefault="008A507C" w:rsidP="00893933">
            <w:pPr>
              <w:pStyle w:val="TableParagraph"/>
              <w:spacing w:line="26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02-EKONOMSKA</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IN</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FISKALNA</w:t>
            </w:r>
          </w:p>
          <w:p w14:paraId="373EB183" w14:textId="77777777" w:rsidR="008A507C" w:rsidRPr="005909E8" w:rsidRDefault="008A507C" w:rsidP="00893933">
            <w:pPr>
              <w:pStyle w:val="TableParagraph"/>
              <w:spacing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ADMINISTRACIJA</w:t>
            </w:r>
          </w:p>
        </w:tc>
        <w:tc>
          <w:tcPr>
            <w:tcW w:w="1843" w:type="dxa"/>
          </w:tcPr>
          <w:p w14:paraId="7B2CC820" w14:textId="27771AD2" w:rsidR="008A507C" w:rsidRPr="005909E8" w:rsidRDefault="001062CD"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FB3362" w:rsidRPr="005909E8">
              <w:rPr>
                <w:rFonts w:asciiTheme="minorHAnsi" w:hAnsiTheme="minorHAnsi" w:cstheme="minorHAnsi"/>
                <w:sz w:val="24"/>
                <w:szCs w:val="24"/>
                <w:lang w:val="sl-SI"/>
              </w:rPr>
              <w:t>50.375,19</w:t>
            </w:r>
            <w:r w:rsidR="008A507C" w:rsidRPr="005909E8">
              <w:rPr>
                <w:rFonts w:asciiTheme="minorHAnsi" w:hAnsiTheme="minorHAnsi" w:cstheme="minorHAnsi"/>
                <w:sz w:val="24"/>
                <w:szCs w:val="24"/>
                <w:lang w:val="sl-SI"/>
              </w:rPr>
              <w:t>€</w:t>
            </w:r>
          </w:p>
        </w:tc>
        <w:tc>
          <w:tcPr>
            <w:tcW w:w="1559" w:type="dxa"/>
          </w:tcPr>
          <w:p w14:paraId="00067628" w14:textId="2F06996D" w:rsidR="008A507C" w:rsidRPr="005909E8" w:rsidRDefault="001062CD"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FB3362" w:rsidRPr="005909E8">
              <w:rPr>
                <w:rFonts w:asciiTheme="minorHAnsi" w:hAnsiTheme="minorHAnsi" w:cstheme="minorHAnsi"/>
                <w:sz w:val="24"/>
                <w:szCs w:val="24"/>
                <w:lang w:val="sl-SI"/>
              </w:rPr>
              <w:t>50.656,79</w:t>
            </w:r>
            <w:r w:rsidR="008A507C" w:rsidRPr="005909E8">
              <w:rPr>
                <w:rFonts w:asciiTheme="minorHAnsi" w:hAnsiTheme="minorHAnsi" w:cstheme="minorHAnsi"/>
                <w:sz w:val="24"/>
                <w:szCs w:val="24"/>
                <w:lang w:val="sl-SI"/>
              </w:rPr>
              <w:t>€</w:t>
            </w:r>
          </w:p>
        </w:tc>
        <w:tc>
          <w:tcPr>
            <w:tcW w:w="1134" w:type="dxa"/>
          </w:tcPr>
          <w:p w14:paraId="12EF79D5" w14:textId="5375FD9F" w:rsidR="008A507C"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100,56</w:t>
            </w:r>
            <w:r w:rsidR="008A507C" w:rsidRPr="005909E8">
              <w:rPr>
                <w:rFonts w:asciiTheme="minorHAnsi" w:hAnsiTheme="minorHAnsi" w:cstheme="minorHAnsi"/>
                <w:sz w:val="24"/>
                <w:szCs w:val="24"/>
                <w:lang w:val="sl-SI"/>
              </w:rPr>
              <w:t>%</w:t>
            </w:r>
          </w:p>
        </w:tc>
      </w:tr>
      <w:tr w:rsidR="008A507C" w:rsidRPr="005909E8" w14:paraId="3B4625C2" w14:textId="77777777" w:rsidTr="002E0CD1">
        <w:trPr>
          <w:trHeight w:val="299"/>
        </w:trPr>
        <w:tc>
          <w:tcPr>
            <w:tcW w:w="4416" w:type="dxa"/>
          </w:tcPr>
          <w:p w14:paraId="0B51B678" w14:textId="77777777" w:rsidR="008A507C" w:rsidRPr="005909E8" w:rsidRDefault="008A507C" w:rsidP="00893933">
            <w:pPr>
              <w:pStyle w:val="TableParagraph"/>
              <w:spacing w:line="26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04-SKUPNE</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ADMINISTRATIVNE</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SLUŽBE</w:t>
            </w:r>
          </w:p>
        </w:tc>
        <w:tc>
          <w:tcPr>
            <w:tcW w:w="1843" w:type="dxa"/>
          </w:tcPr>
          <w:p w14:paraId="58D1C00D" w14:textId="39FE6E99" w:rsidR="008A507C"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54.256,56</w:t>
            </w:r>
            <w:r w:rsidR="008A507C" w:rsidRPr="005909E8">
              <w:rPr>
                <w:rFonts w:asciiTheme="minorHAnsi" w:hAnsiTheme="minorHAnsi" w:cstheme="minorHAnsi"/>
                <w:sz w:val="24"/>
                <w:szCs w:val="24"/>
                <w:lang w:val="sl-SI"/>
              </w:rPr>
              <w:t>€</w:t>
            </w:r>
          </w:p>
        </w:tc>
        <w:tc>
          <w:tcPr>
            <w:tcW w:w="1559" w:type="dxa"/>
          </w:tcPr>
          <w:p w14:paraId="01C18BAF" w14:textId="0DBD2065" w:rsidR="008A507C"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52.378,26</w:t>
            </w:r>
            <w:r w:rsidR="004A7741" w:rsidRPr="005909E8">
              <w:rPr>
                <w:rFonts w:asciiTheme="minorHAnsi" w:hAnsiTheme="minorHAnsi" w:cstheme="minorHAnsi"/>
                <w:sz w:val="24"/>
                <w:szCs w:val="24"/>
                <w:lang w:val="sl-SI"/>
              </w:rPr>
              <w:t>€</w:t>
            </w:r>
          </w:p>
        </w:tc>
        <w:tc>
          <w:tcPr>
            <w:tcW w:w="1134" w:type="dxa"/>
          </w:tcPr>
          <w:p w14:paraId="79187B7B" w14:textId="77915BFF" w:rsidR="008A507C"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96,54</w:t>
            </w:r>
            <w:r w:rsidR="008A507C" w:rsidRPr="005909E8">
              <w:rPr>
                <w:rFonts w:asciiTheme="minorHAnsi" w:hAnsiTheme="minorHAnsi" w:cstheme="minorHAnsi"/>
                <w:sz w:val="24"/>
                <w:szCs w:val="24"/>
                <w:lang w:val="sl-SI"/>
              </w:rPr>
              <w:t>%</w:t>
            </w:r>
          </w:p>
        </w:tc>
      </w:tr>
      <w:tr w:rsidR="008A507C" w:rsidRPr="005909E8" w14:paraId="59F6E2FC" w14:textId="77777777" w:rsidTr="002E0CD1">
        <w:trPr>
          <w:trHeight w:val="299"/>
        </w:trPr>
        <w:tc>
          <w:tcPr>
            <w:tcW w:w="4416" w:type="dxa"/>
          </w:tcPr>
          <w:p w14:paraId="0D2348A4" w14:textId="77777777" w:rsidR="008A507C" w:rsidRPr="005909E8" w:rsidRDefault="008A507C" w:rsidP="00893933">
            <w:pPr>
              <w:pStyle w:val="TableParagraph"/>
              <w:spacing w:line="26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06-LOKALNA</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SAMOUPRAVA</w:t>
            </w:r>
          </w:p>
        </w:tc>
        <w:tc>
          <w:tcPr>
            <w:tcW w:w="1843" w:type="dxa"/>
          </w:tcPr>
          <w:p w14:paraId="1DA661CB" w14:textId="0615CB7C" w:rsidR="008A507C" w:rsidRPr="005909E8" w:rsidRDefault="00C62121"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w:t>
            </w:r>
            <w:r w:rsidR="00FB3362" w:rsidRPr="005909E8">
              <w:rPr>
                <w:rFonts w:asciiTheme="minorHAnsi" w:hAnsiTheme="minorHAnsi" w:cstheme="minorHAnsi"/>
                <w:sz w:val="24"/>
                <w:szCs w:val="24"/>
                <w:lang w:val="sl-SI"/>
              </w:rPr>
              <w:t>17.221,29</w:t>
            </w:r>
            <w:r w:rsidR="008A507C" w:rsidRPr="005909E8">
              <w:rPr>
                <w:rFonts w:asciiTheme="minorHAnsi" w:hAnsiTheme="minorHAnsi" w:cstheme="minorHAnsi"/>
                <w:sz w:val="24"/>
                <w:szCs w:val="24"/>
                <w:lang w:val="sl-SI"/>
              </w:rPr>
              <w:t>€</w:t>
            </w:r>
          </w:p>
        </w:tc>
        <w:tc>
          <w:tcPr>
            <w:tcW w:w="1559" w:type="dxa"/>
          </w:tcPr>
          <w:p w14:paraId="130274A7" w14:textId="6DF6B04A" w:rsidR="008A507C" w:rsidRPr="005909E8" w:rsidRDefault="00C62121"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w:t>
            </w:r>
            <w:r w:rsidR="00FB3362" w:rsidRPr="005909E8">
              <w:rPr>
                <w:rFonts w:asciiTheme="minorHAnsi" w:hAnsiTheme="minorHAnsi" w:cstheme="minorHAnsi"/>
                <w:sz w:val="24"/>
                <w:szCs w:val="24"/>
                <w:lang w:val="sl-SI"/>
              </w:rPr>
              <w:t>51.102,88</w:t>
            </w:r>
            <w:r w:rsidR="008A507C" w:rsidRPr="005909E8">
              <w:rPr>
                <w:rFonts w:asciiTheme="minorHAnsi" w:hAnsiTheme="minorHAnsi" w:cstheme="minorHAnsi"/>
                <w:sz w:val="24"/>
                <w:szCs w:val="24"/>
                <w:lang w:val="sl-SI"/>
              </w:rPr>
              <w:t>€</w:t>
            </w:r>
          </w:p>
        </w:tc>
        <w:tc>
          <w:tcPr>
            <w:tcW w:w="1134" w:type="dxa"/>
          </w:tcPr>
          <w:p w14:paraId="6041DE38" w14:textId="00A8C8BF" w:rsidR="008A507C" w:rsidRPr="005909E8" w:rsidRDefault="004A7741"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FB3362" w:rsidRPr="005909E8">
              <w:rPr>
                <w:rFonts w:asciiTheme="minorHAnsi" w:hAnsiTheme="minorHAnsi" w:cstheme="minorHAnsi"/>
                <w:sz w:val="24"/>
                <w:szCs w:val="24"/>
                <w:lang w:val="sl-SI"/>
              </w:rPr>
              <w:t>87,22</w:t>
            </w:r>
            <w:r w:rsidR="008A507C" w:rsidRPr="005909E8">
              <w:rPr>
                <w:rFonts w:asciiTheme="minorHAnsi" w:hAnsiTheme="minorHAnsi" w:cstheme="minorHAnsi"/>
                <w:sz w:val="24"/>
                <w:szCs w:val="24"/>
                <w:lang w:val="sl-SI"/>
              </w:rPr>
              <w:t>%</w:t>
            </w:r>
          </w:p>
        </w:tc>
      </w:tr>
      <w:tr w:rsidR="008A507C" w:rsidRPr="005909E8" w14:paraId="60C0CE91" w14:textId="77777777" w:rsidTr="002E0CD1">
        <w:trPr>
          <w:trHeight w:val="537"/>
        </w:trPr>
        <w:tc>
          <w:tcPr>
            <w:tcW w:w="4416" w:type="dxa"/>
          </w:tcPr>
          <w:p w14:paraId="6F6EB2D0" w14:textId="77777777" w:rsidR="008A507C" w:rsidRPr="005909E8" w:rsidRDefault="008A507C" w:rsidP="00893933">
            <w:pPr>
              <w:pStyle w:val="TableParagraph"/>
              <w:spacing w:line="26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07-OBRAMBA</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IN</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UKREPI</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OB</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IZREDNIH</w:t>
            </w:r>
          </w:p>
          <w:p w14:paraId="04CECA88" w14:textId="77777777" w:rsidR="008A507C" w:rsidRPr="005909E8" w:rsidRDefault="008A507C" w:rsidP="00893933">
            <w:pPr>
              <w:pStyle w:val="TableParagraph"/>
              <w:spacing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DOGODKIH</w:t>
            </w:r>
          </w:p>
        </w:tc>
        <w:tc>
          <w:tcPr>
            <w:tcW w:w="1843" w:type="dxa"/>
          </w:tcPr>
          <w:p w14:paraId="0C3C655A" w14:textId="0FE27489" w:rsidR="008A507C"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96.698,33</w:t>
            </w:r>
            <w:r w:rsidR="008A507C" w:rsidRPr="005909E8">
              <w:rPr>
                <w:rFonts w:asciiTheme="minorHAnsi" w:hAnsiTheme="minorHAnsi" w:cstheme="minorHAnsi"/>
                <w:sz w:val="24"/>
                <w:szCs w:val="24"/>
                <w:lang w:val="sl-SI"/>
              </w:rPr>
              <w:t>€</w:t>
            </w:r>
          </w:p>
        </w:tc>
        <w:tc>
          <w:tcPr>
            <w:tcW w:w="1559" w:type="dxa"/>
          </w:tcPr>
          <w:p w14:paraId="0408EC0A" w14:textId="742D14B6" w:rsidR="008A507C"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94.441,22</w:t>
            </w:r>
            <w:r w:rsidR="008A507C" w:rsidRPr="005909E8">
              <w:rPr>
                <w:rFonts w:asciiTheme="minorHAnsi" w:hAnsiTheme="minorHAnsi" w:cstheme="minorHAnsi"/>
                <w:sz w:val="24"/>
                <w:szCs w:val="24"/>
                <w:lang w:val="sl-SI"/>
              </w:rPr>
              <w:t>€</w:t>
            </w:r>
          </w:p>
        </w:tc>
        <w:tc>
          <w:tcPr>
            <w:tcW w:w="1134" w:type="dxa"/>
          </w:tcPr>
          <w:p w14:paraId="6553F3E7" w14:textId="701E0C21" w:rsidR="008A507C" w:rsidRPr="005909E8" w:rsidRDefault="004A7741"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w:t>
            </w:r>
            <w:r w:rsidR="00FB3362" w:rsidRPr="005909E8">
              <w:rPr>
                <w:rFonts w:asciiTheme="minorHAnsi" w:hAnsiTheme="minorHAnsi" w:cstheme="minorHAnsi"/>
                <w:sz w:val="24"/>
                <w:szCs w:val="24"/>
                <w:lang w:val="sl-SI"/>
              </w:rPr>
              <w:t>7,67</w:t>
            </w:r>
            <w:r w:rsidR="008A507C" w:rsidRPr="005909E8">
              <w:rPr>
                <w:rFonts w:asciiTheme="minorHAnsi" w:hAnsiTheme="minorHAnsi" w:cstheme="minorHAnsi"/>
                <w:sz w:val="24"/>
                <w:szCs w:val="24"/>
                <w:lang w:val="sl-SI"/>
              </w:rPr>
              <w:t>%</w:t>
            </w:r>
          </w:p>
        </w:tc>
      </w:tr>
      <w:tr w:rsidR="00FB3362" w:rsidRPr="005909E8" w14:paraId="174C589F" w14:textId="77777777" w:rsidTr="002E0CD1">
        <w:trPr>
          <w:trHeight w:val="295"/>
        </w:trPr>
        <w:tc>
          <w:tcPr>
            <w:tcW w:w="4416" w:type="dxa"/>
          </w:tcPr>
          <w:p w14:paraId="10BE1F85" w14:textId="20BBD637" w:rsidR="00FB3362" w:rsidRPr="005909E8" w:rsidRDefault="00FB3362" w:rsidP="00893933">
            <w:pPr>
              <w:pStyle w:val="TableParagraph"/>
              <w:spacing w:line="26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08-NOTRANJE ZADEVE IN VARNOST</w:t>
            </w:r>
          </w:p>
        </w:tc>
        <w:tc>
          <w:tcPr>
            <w:tcW w:w="1843" w:type="dxa"/>
          </w:tcPr>
          <w:p w14:paraId="68CBE996" w14:textId="56180D5C" w:rsidR="00FB3362"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300,00€</w:t>
            </w:r>
          </w:p>
        </w:tc>
        <w:tc>
          <w:tcPr>
            <w:tcW w:w="1559" w:type="dxa"/>
          </w:tcPr>
          <w:p w14:paraId="71CD0923" w14:textId="7A9F64A1" w:rsidR="00FB3362" w:rsidRPr="005909E8" w:rsidRDefault="00FB3362"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0,00€</w:t>
            </w:r>
          </w:p>
        </w:tc>
        <w:tc>
          <w:tcPr>
            <w:tcW w:w="1134" w:type="dxa"/>
          </w:tcPr>
          <w:p w14:paraId="61E48843" w14:textId="77777777" w:rsidR="00FB3362" w:rsidRPr="005909E8" w:rsidRDefault="00FB3362" w:rsidP="006063FA">
            <w:pPr>
              <w:pStyle w:val="TableParagraph"/>
              <w:spacing w:line="268" w:lineRule="exact"/>
              <w:ind w:left="0"/>
              <w:jc w:val="right"/>
              <w:rPr>
                <w:rFonts w:asciiTheme="minorHAnsi" w:hAnsiTheme="minorHAnsi" w:cstheme="minorHAnsi"/>
                <w:sz w:val="24"/>
                <w:szCs w:val="24"/>
                <w:lang w:val="sl-SI"/>
              </w:rPr>
            </w:pPr>
          </w:p>
        </w:tc>
      </w:tr>
      <w:tr w:rsidR="008A507C" w:rsidRPr="005909E8" w14:paraId="12082BDE" w14:textId="77777777" w:rsidTr="002E0CD1">
        <w:trPr>
          <w:trHeight w:val="299"/>
        </w:trPr>
        <w:tc>
          <w:tcPr>
            <w:tcW w:w="4416" w:type="dxa"/>
          </w:tcPr>
          <w:p w14:paraId="5FC16EDC" w14:textId="77777777" w:rsidR="008A507C" w:rsidRPr="005909E8" w:rsidRDefault="008A507C" w:rsidP="00893933">
            <w:pPr>
              <w:pStyle w:val="TableParagraph"/>
              <w:spacing w:before="30"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10-TRG</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DELA</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IN</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DELOVNI</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POGOJI</w:t>
            </w:r>
          </w:p>
        </w:tc>
        <w:tc>
          <w:tcPr>
            <w:tcW w:w="1843" w:type="dxa"/>
          </w:tcPr>
          <w:p w14:paraId="1AC6D420" w14:textId="4B345C72" w:rsidR="008A507C" w:rsidRPr="005909E8" w:rsidRDefault="004A7741"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C62121" w:rsidRPr="005909E8">
              <w:rPr>
                <w:rFonts w:asciiTheme="minorHAnsi" w:hAnsiTheme="minorHAnsi" w:cstheme="minorHAnsi"/>
                <w:sz w:val="24"/>
                <w:szCs w:val="24"/>
                <w:lang w:val="sl-SI"/>
              </w:rPr>
              <w:t>1</w:t>
            </w:r>
            <w:r w:rsidR="004C7F05" w:rsidRPr="005909E8">
              <w:rPr>
                <w:rFonts w:asciiTheme="minorHAnsi" w:hAnsiTheme="minorHAnsi" w:cstheme="minorHAnsi"/>
                <w:sz w:val="24"/>
                <w:szCs w:val="24"/>
                <w:lang w:val="sl-SI"/>
              </w:rPr>
              <w:t>.</w:t>
            </w:r>
            <w:r w:rsidR="00FB3362" w:rsidRPr="005909E8">
              <w:rPr>
                <w:rFonts w:asciiTheme="minorHAnsi" w:hAnsiTheme="minorHAnsi" w:cstheme="minorHAnsi"/>
                <w:sz w:val="24"/>
                <w:szCs w:val="24"/>
                <w:lang w:val="sl-SI"/>
              </w:rPr>
              <w:t>650</w:t>
            </w:r>
            <w:r w:rsidRPr="005909E8">
              <w:rPr>
                <w:rFonts w:asciiTheme="minorHAnsi" w:hAnsiTheme="minorHAnsi" w:cstheme="minorHAnsi"/>
                <w:sz w:val="24"/>
                <w:szCs w:val="24"/>
                <w:lang w:val="sl-SI"/>
              </w:rPr>
              <w:t>,00</w:t>
            </w:r>
            <w:r w:rsidR="008A507C" w:rsidRPr="005909E8">
              <w:rPr>
                <w:rFonts w:asciiTheme="minorHAnsi" w:hAnsiTheme="minorHAnsi" w:cstheme="minorHAnsi"/>
                <w:sz w:val="24"/>
                <w:szCs w:val="24"/>
                <w:lang w:val="sl-SI"/>
              </w:rPr>
              <w:t>€</w:t>
            </w:r>
          </w:p>
        </w:tc>
        <w:tc>
          <w:tcPr>
            <w:tcW w:w="1559" w:type="dxa"/>
          </w:tcPr>
          <w:p w14:paraId="58C4A02C" w14:textId="1F79A908" w:rsidR="008A507C" w:rsidRPr="005909E8" w:rsidRDefault="004A7741"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FB3362" w:rsidRPr="005909E8">
              <w:rPr>
                <w:rFonts w:asciiTheme="minorHAnsi" w:hAnsiTheme="minorHAnsi" w:cstheme="minorHAnsi"/>
                <w:sz w:val="24"/>
                <w:szCs w:val="24"/>
                <w:lang w:val="sl-SI"/>
              </w:rPr>
              <w:t>132,46</w:t>
            </w:r>
            <w:r w:rsidR="008A507C" w:rsidRPr="005909E8">
              <w:rPr>
                <w:rFonts w:asciiTheme="minorHAnsi" w:hAnsiTheme="minorHAnsi" w:cstheme="minorHAnsi"/>
                <w:sz w:val="24"/>
                <w:szCs w:val="24"/>
                <w:lang w:val="sl-SI"/>
              </w:rPr>
              <w:t>€</w:t>
            </w:r>
          </w:p>
        </w:tc>
        <w:tc>
          <w:tcPr>
            <w:tcW w:w="1134" w:type="dxa"/>
          </w:tcPr>
          <w:p w14:paraId="0A419BF1" w14:textId="30AF436D" w:rsidR="008A507C" w:rsidRPr="005909E8" w:rsidRDefault="00FB3362"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8,03</w:t>
            </w:r>
            <w:r w:rsidR="008A507C" w:rsidRPr="005909E8">
              <w:rPr>
                <w:rFonts w:asciiTheme="minorHAnsi" w:hAnsiTheme="minorHAnsi" w:cstheme="minorHAnsi"/>
                <w:sz w:val="24"/>
                <w:szCs w:val="24"/>
                <w:lang w:val="sl-SI"/>
              </w:rPr>
              <w:t>%</w:t>
            </w:r>
          </w:p>
        </w:tc>
      </w:tr>
      <w:tr w:rsidR="008A507C" w:rsidRPr="005909E8" w14:paraId="41460AB4" w14:textId="77777777" w:rsidTr="002E0CD1">
        <w:trPr>
          <w:trHeight w:val="299"/>
        </w:trPr>
        <w:tc>
          <w:tcPr>
            <w:tcW w:w="4416" w:type="dxa"/>
          </w:tcPr>
          <w:p w14:paraId="5E87A9C8" w14:textId="77777777" w:rsidR="008A507C" w:rsidRPr="005909E8" w:rsidRDefault="008A507C" w:rsidP="002E0CD1">
            <w:pPr>
              <w:pStyle w:val="TableParagraph"/>
              <w:spacing w:before="30" w:line="249" w:lineRule="exact"/>
              <w:ind w:left="71"/>
              <w:rPr>
                <w:rFonts w:asciiTheme="minorHAnsi" w:hAnsiTheme="minorHAnsi" w:cstheme="minorHAnsi"/>
                <w:sz w:val="24"/>
                <w:szCs w:val="24"/>
                <w:lang w:val="sl-SI"/>
              </w:rPr>
            </w:pPr>
            <w:r w:rsidRPr="005909E8">
              <w:rPr>
                <w:rFonts w:asciiTheme="minorHAnsi" w:hAnsiTheme="minorHAnsi" w:cstheme="minorHAnsi"/>
                <w:sz w:val="24"/>
                <w:szCs w:val="24"/>
                <w:lang w:val="sl-SI"/>
              </w:rPr>
              <w:t>11-KMETIJSTVO,</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GOZDARSTVO IN</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RIBIŠTVO</w:t>
            </w:r>
          </w:p>
        </w:tc>
        <w:tc>
          <w:tcPr>
            <w:tcW w:w="1843" w:type="dxa"/>
          </w:tcPr>
          <w:p w14:paraId="15893819" w14:textId="637C6506" w:rsidR="008A507C" w:rsidRPr="005909E8" w:rsidRDefault="004A7741"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FB3362" w:rsidRPr="005909E8">
              <w:rPr>
                <w:rFonts w:asciiTheme="minorHAnsi" w:hAnsiTheme="minorHAnsi" w:cstheme="minorHAnsi"/>
                <w:sz w:val="24"/>
                <w:szCs w:val="24"/>
                <w:lang w:val="sl-SI"/>
              </w:rPr>
              <w:t>95.198,02</w:t>
            </w:r>
            <w:r w:rsidR="008A507C" w:rsidRPr="005909E8">
              <w:rPr>
                <w:rFonts w:asciiTheme="minorHAnsi" w:hAnsiTheme="minorHAnsi" w:cstheme="minorHAnsi"/>
                <w:sz w:val="24"/>
                <w:szCs w:val="24"/>
                <w:lang w:val="sl-SI"/>
              </w:rPr>
              <w:t>€</w:t>
            </w:r>
          </w:p>
        </w:tc>
        <w:tc>
          <w:tcPr>
            <w:tcW w:w="1559" w:type="dxa"/>
          </w:tcPr>
          <w:p w14:paraId="4C39D3C6" w14:textId="0B585A62" w:rsidR="008A507C" w:rsidRPr="005909E8" w:rsidRDefault="004A7741"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FB3362" w:rsidRPr="005909E8">
              <w:rPr>
                <w:rFonts w:asciiTheme="minorHAnsi" w:hAnsiTheme="minorHAnsi" w:cstheme="minorHAnsi"/>
                <w:sz w:val="24"/>
                <w:szCs w:val="24"/>
                <w:lang w:val="sl-SI"/>
              </w:rPr>
              <w:t>94.886,08</w:t>
            </w:r>
            <w:r w:rsidR="008A507C" w:rsidRPr="005909E8">
              <w:rPr>
                <w:rFonts w:asciiTheme="minorHAnsi" w:hAnsiTheme="minorHAnsi" w:cstheme="minorHAnsi"/>
                <w:sz w:val="24"/>
                <w:szCs w:val="24"/>
                <w:lang w:val="sl-SI"/>
              </w:rPr>
              <w:t>€</w:t>
            </w:r>
          </w:p>
        </w:tc>
        <w:tc>
          <w:tcPr>
            <w:tcW w:w="1134" w:type="dxa"/>
          </w:tcPr>
          <w:p w14:paraId="617E31B6" w14:textId="47788F67" w:rsidR="008A507C" w:rsidRPr="005909E8" w:rsidRDefault="00F47258" w:rsidP="00F47258">
            <w:pPr>
              <w:pStyle w:val="TableParagraph"/>
              <w:spacing w:before="30" w:line="249" w:lineRule="exact"/>
              <w:ind w:left="0"/>
              <w:jc w:val="center"/>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99,67</w:t>
            </w:r>
            <w:r w:rsidR="008A507C" w:rsidRPr="005909E8">
              <w:rPr>
                <w:rFonts w:asciiTheme="minorHAnsi" w:hAnsiTheme="minorHAnsi" w:cstheme="minorHAnsi"/>
                <w:sz w:val="24"/>
                <w:szCs w:val="24"/>
                <w:lang w:val="sl-SI"/>
              </w:rPr>
              <w:t>%</w:t>
            </w:r>
          </w:p>
        </w:tc>
      </w:tr>
      <w:tr w:rsidR="00C62121" w:rsidRPr="005909E8" w14:paraId="714DBEDE" w14:textId="77777777" w:rsidTr="002E0CD1">
        <w:trPr>
          <w:trHeight w:val="299"/>
        </w:trPr>
        <w:tc>
          <w:tcPr>
            <w:tcW w:w="4416" w:type="dxa"/>
          </w:tcPr>
          <w:p w14:paraId="53A30439" w14:textId="517E1806" w:rsidR="00C62121" w:rsidRPr="005909E8" w:rsidRDefault="00C62121" w:rsidP="002E0CD1">
            <w:pPr>
              <w:pStyle w:val="TableParagraph"/>
              <w:spacing w:before="30" w:line="249" w:lineRule="exact"/>
              <w:ind w:left="71"/>
              <w:rPr>
                <w:rFonts w:asciiTheme="minorHAnsi" w:hAnsiTheme="minorHAnsi" w:cstheme="minorHAnsi"/>
                <w:sz w:val="24"/>
                <w:szCs w:val="24"/>
                <w:lang w:val="sl-SI"/>
              </w:rPr>
            </w:pPr>
            <w:r w:rsidRPr="005909E8">
              <w:rPr>
                <w:rFonts w:asciiTheme="minorHAnsi" w:hAnsiTheme="minorHAnsi" w:cstheme="minorHAnsi"/>
                <w:sz w:val="24"/>
                <w:szCs w:val="24"/>
                <w:lang w:val="sl-SI"/>
              </w:rPr>
              <w:t>12- PRIDOBIVANJE IN DISTRIBUCIJA ENERGETSKIH SUROVIN</w:t>
            </w:r>
          </w:p>
        </w:tc>
        <w:tc>
          <w:tcPr>
            <w:tcW w:w="1843" w:type="dxa"/>
          </w:tcPr>
          <w:p w14:paraId="2FE5E19D" w14:textId="4852E671" w:rsidR="00C62121"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31.444,32</w:t>
            </w:r>
            <w:r w:rsidR="00C62121" w:rsidRPr="005909E8">
              <w:rPr>
                <w:rFonts w:asciiTheme="minorHAnsi" w:hAnsiTheme="minorHAnsi" w:cstheme="minorHAnsi"/>
                <w:sz w:val="24"/>
                <w:szCs w:val="24"/>
                <w:lang w:val="sl-SI"/>
              </w:rPr>
              <w:t>€</w:t>
            </w:r>
          </w:p>
        </w:tc>
        <w:tc>
          <w:tcPr>
            <w:tcW w:w="1559" w:type="dxa"/>
          </w:tcPr>
          <w:p w14:paraId="210D14E3" w14:textId="3C4FF3E9" w:rsidR="00C62121"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17.038,52</w:t>
            </w:r>
            <w:r w:rsidR="00C62121" w:rsidRPr="005909E8">
              <w:rPr>
                <w:rFonts w:asciiTheme="minorHAnsi" w:hAnsiTheme="minorHAnsi" w:cstheme="minorHAnsi"/>
                <w:sz w:val="24"/>
                <w:szCs w:val="24"/>
                <w:lang w:val="sl-SI"/>
              </w:rPr>
              <w:t>€</w:t>
            </w:r>
          </w:p>
        </w:tc>
        <w:tc>
          <w:tcPr>
            <w:tcW w:w="1134" w:type="dxa"/>
          </w:tcPr>
          <w:p w14:paraId="0DE6FB92" w14:textId="475FB9D7" w:rsidR="00C62121" w:rsidRPr="005909E8" w:rsidRDefault="007E1612"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w:t>
            </w:r>
            <w:r w:rsidR="00D06E4D" w:rsidRPr="005909E8">
              <w:rPr>
                <w:rFonts w:asciiTheme="minorHAnsi" w:hAnsiTheme="minorHAnsi" w:cstheme="minorHAnsi"/>
                <w:sz w:val="24"/>
                <w:szCs w:val="24"/>
                <w:lang w:val="sl-SI"/>
              </w:rPr>
              <w:t>4,19</w:t>
            </w:r>
            <w:r w:rsidRPr="005909E8">
              <w:rPr>
                <w:rFonts w:asciiTheme="minorHAnsi" w:hAnsiTheme="minorHAnsi" w:cstheme="minorHAnsi"/>
                <w:sz w:val="24"/>
                <w:szCs w:val="24"/>
                <w:lang w:val="sl-SI"/>
              </w:rPr>
              <w:t>%</w:t>
            </w:r>
          </w:p>
        </w:tc>
      </w:tr>
      <w:tr w:rsidR="008A507C" w:rsidRPr="005909E8" w14:paraId="12A5397E" w14:textId="77777777" w:rsidTr="002E0CD1">
        <w:trPr>
          <w:trHeight w:val="537"/>
        </w:trPr>
        <w:tc>
          <w:tcPr>
            <w:tcW w:w="4416" w:type="dxa"/>
          </w:tcPr>
          <w:p w14:paraId="37157156" w14:textId="77777777" w:rsidR="008A507C" w:rsidRPr="005909E8" w:rsidRDefault="008A507C" w:rsidP="002E0CD1">
            <w:pPr>
              <w:pStyle w:val="TableParagraph"/>
              <w:spacing w:line="268" w:lineRule="exact"/>
              <w:ind w:left="71"/>
              <w:rPr>
                <w:rFonts w:asciiTheme="minorHAnsi" w:hAnsiTheme="minorHAnsi" w:cstheme="minorHAnsi"/>
                <w:sz w:val="24"/>
                <w:szCs w:val="24"/>
                <w:lang w:val="sl-SI"/>
              </w:rPr>
            </w:pPr>
            <w:r w:rsidRPr="005909E8">
              <w:rPr>
                <w:rFonts w:asciiTheme="minorHAnsi" w:hAnsiTheme="minorHAnsi" w:cstheme="minorHAnsi"/>
                <w:sz w:val="24"/>
                <w:szCs w:val="24"/>
                <w:lang w:val="sl-SI"/>
              </w:rPr>
              <w:t>13-PROMET,</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PROMETNA INFRASTRUKTURA</w:t>
            </w:r>
          </w:p>
          <w:p w14:paraId="4CA9B0D4" w14:textId="77777777" w:rsidR="008A507C" w:rsidRPr="005909E8" w:rsidRDefault="008A507C" w:rsidP="00893933">
            <w:pPr>
              <w:pStyle w:val="TableParagraph"/>
              <w:spacing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IN</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KOMUNIKACIJE</w:t>
            </w:r>
          </w:p>
        </w:tc>
        <w:tc>
          <w:tcPr>
            <w:tcW w:w="1843" w:type="dxa"/>
          </w:tcPr>
          <w:p w14:paraId="24F1A4E3" w14:textId="529507AB" w:rsidR="008A507C" w:rsidRPr="005909E8" w:rsidRDefault="00D06E4D"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591.579,27</w:t>
            </w:r>
            <w:r w:rsidR="008A507C" w:rsidRPr="005909E8">
              <w:rPr>
                <w:rFonts w:asciiTheme="minorHAnsi" w:hAnsiTheme="minorHAnsi" w:cstheme="minorHAnsi"/>
                <w:sz w:val="24"/>
                <w:szCs w:val="24"/>
                <w:lang w:val="sl-SI"/>
              </w:rPr>
              <w:t>€</w:t>
            </w:r>
          </w:p>
        </w:tc>
        <w:tc>
          <w:tcPr>
            <w:tcW w:w="1559" w:type="dxa"/>
          </w:tcPr>
          <w:p w14:paraId="654F5335" w14:textId="1537DCC4" w:rsidR="008A507C" w:rsidRPr="005909E8" w:rsidRDefault="00D06E4D" w:rsidP="00D06E4D">
            <w:pPr>
              <w:pStyle w:val="TableParagraph"/>
              <w:spacing w:line="268" w:lineRule="exact"/>
              <w:ind w:left="0"/>
              <w:jc w:val="center"/>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553.980,95</w:t>
            </w:r>
            <w:r w:rsidR="008A507C" w:rsidRPr="005909E8">
              <w:rPr>
                <w:rFonts w:asciiTheme="minorHAnsi" w:hAnsiTheme="minorHAnsi" w:cstheme="minorHAnsi"/>
                <w:sz w:val="24"/>
                <w:szCs w:val="24"/>
                <w:lang w:val="sl-SI"/>
              </w:rPr>
              <w:t>€</w:t>
            </w:r>
          </w:p>
        </w:tc>
        <w:tc>
          <w:tcPr>
            <w:tcW w:w="1134" w:type="dxa"/>
          </w:tcPr>
          <w:p w14:paraId="2F3801AE" w14:textId="065CC140" w:rsidR="008A507C" w:rsidRPr="005909E8" w:rsidRDefault="00D06E4D"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93,64</w:t>
            </w:r>
            <w:r w:rsidR="008A507C" w:rsidRPr="005909E8">
              <w:rPr>
                <w:rFonts w:asciiTheme="minorHAnsi" w:hAnsiTheme="minorHAnsi" w:cstheme="minorHAnsi"/>
                <w:sz w:val="24"/>
                <w:szCs w:val="24"/>
                <w:lang w:val="sl-SI"/>
              </w:rPr>
              <w:t>%</w:t>
            </w:r>
          </w:p>
        </w:tc>
      </w:tr>
      <w:tr w:rsidR="008A507C" w:rsidRPr="005909E8" w14:paraId="24514CB8" w14:textId="77777777" w:rsidTr="002E0CD1">
        <w:trPr>
          <w:trHeight w:val="301"/>
        </w:trPr>
        <w:tc>
          <w:tcPr>
            <w:tcW w:w="4416" w:type="dxa"/>
          </w:tcPr>
          <w:p w14:paraId="679B62F9" w14:textId="77777777" w:rsidR="008A507C" w:rsidRPr="005909E8" w:rsidRDefault="008A507C" w:rsidP="00893933">
            <w:pPr>
              <w:pStyle w:val="TableParagraph"/>
              <w:spacing w:line="26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14-GOSPODARSTVO</w:t>
            </w:r>
          </w:p>
        </w:tc>
        <w:tc>
          <w:tcPr>
            <w:tcW w:w="1843" w:type="dxa"/>
          </w:tcPr>
          <w:p w14:paraId="4F30E03E" w14:textId="1CB969E0" w:rsidR="008A507C" w:rsidRPr="005909E8" w:rsidRDefault="00C62121" w:rsidP="00D06E4D">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w:t>
            </w:r>
            <w:r w:rsidR="00D06E4D" w:rsidRPr="005909E8">
              <w:rPr>
                <w:rFonts w:asciiTheme="minorHAnsi" w:hAnsiTheme="minorHAnsi" w:cstheme="minorHAnsi"/>
                <w:sz w:val="24"/>
                <w:szCs w:val="24"/>
                <w:lang w:val="sl-SI"/>
              </w:rPr>
              <w:t>59.079,63</w:t>
            </w:r>
            <w:r w:rsidR="008A507C" w:rsidRPr="005909E8">
              <w:rPr>
                <w:rFonts w:asciiTheme="minorHAnsi" w:hAnsiTheme="minorHAnsi" w:cstheme="minorHAnsi"/>
                <w:sz w:val="24"/>
                <w:szCs w:val="24"/>
                <w:lang w:val="sl-SI"/>
              </w:rPr>
              <w:t>€</w:t>
            </w:r>
          </w:p>
        </w:tc>
        <w:tc>
          <w:tcPr>
            <w:tcW w:w="1559" w:type="dxa"/>
          </w:tcPr>
          <w:p w14:paraId="2117990B" w14:textId="0C9C565D" w:rsidR="008A507C" w:rsidRPr="005909E8" w:rsidRDefault="00C62121"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w:t>
            </w:r>
            <w:r w:rsidR="00D06E4D" w:rsidRPr="005909E8">
              <w:rPr>
                <w:rFonts w:asciiTheme="minorHAnsi" w:hAnsiTheme="minorHAnsi" w:cstheme="minorHAnsi"/>
                <w:sz w:val="24"/>
                <w:szCs w:val="24"/>
                <w:lang w:val="sl-SI"/>
              </w:rPr>
              <w:t>55.330,56</w:t>
            </w:r>
            <w:r w:rsidR="008A507C" w:rsidRPr="005909E8">
              <w:rPr>
                <w:rFonts w:asciiTheme="minorHAnsi" w:hAnsiTheme="minorHAnsi" w:cstheme="minorHAnsi"/>
                <w:sz w:val="24"/>
                <w:szCs w:val="24"/>
                <w:lang w:val="sl-SI"/>
              </w:rPr>
              <w:t>€</w:t>
            </w:r>
          </w:p>
        </w:tc>
        <w:tc>
          <w:tcPr>
            <w:tcW w:w="1134" w:type="dxa"/>
          </w:tcPr>
          <w:p w14:paraId="215711C4" w14:textId="6FBDB43B" w:rsidR="008A507C" w:rsidRPr="005909E8" w:rsidRDefault="00D06E4D" w:rsidP="006063FA">
            <w:pPr>
              <w:pStyle w:val="TableParagraph"/>
              <w:spacing w:line="26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98,55</w:t>
            </w:r>
            <w:r w:rsidR="008A507C" w:rsidRPr="005909E8">
              <w:rPr>
                <w:rFonts w:asciiTheme="minorHAnsi" w:hAnsiTheme="minorHAnsi" w:cstheme="minorHAnsi"/>
                <w:sz w:val="24"/>
                <w:szCs w:val="24"/>
                <w:lang w:val="sl-SI"/>
              </w:rPr>
              <w:t>%</w:t>
            </w:r>
          </w:p>
        </w:tc>
      </w:tr>
      <w:tr w:rsidR="008A507C" w:rsidRPr="005909E8" w14:paraId="531D2ACF" w14:textId="77777777" w:rsidTr="002E0CD1">
        <w:trPr>
          <w:trHeight w:val="268"/>
        </w:trPr>
        <w:tc>
          <w:tcPr>
            <w:tcW w:w="4416" w:type="dxa"/>
          </w:tcPr>
          <w:p w14:paraId="5DF8F161" w14:textId="77777777" w:rsidR="008A507C" w:rsidRPr="005909E8" w:rsidRDefault="008A507C" w:rsidP="00893933">
            <w:pPr>
              <w:pStyle w:val="TableParagraph"/>
              <w:spacing w:line="24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15-VAROVANJE</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OKOLJA</w:t>
            </w:r>
          </w:p>
        </w:tc>
        <w:tc>
          <w:tcPr>
            <w:tcW w:w="1843" w:type="dxa"/>
          </w:tcPr>
          <w:p w14:paraId="3250FB78" w14:textId="750D5B39" w:rsidR="008A507C" w:rsidRPr="005909E8" w:rsidRDefault="004C7F05"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C62121" w:rsidRPr="005909E8">
              <w:rPr>
                <w:rFonts w:asciiTheme="minorHAnsi" w:hAnsiTheme="minorHAnsi" w:cstheme="minorHAnsi"/>
                <w:sz w:val="24"/>
                <w:szCs w:val="24"/>
                <w:lang w:val="sl-SI"/>
              </w:rPr>
              <w:t>9</w:t>
            </w:r>
            <w:r w:rsidR="00D06E4D" w:rsidRPr="005909E8">
              <w:rPr>
                <w:rFonts w:asciiTheme="minorHAnsi" w:hAnsiTheme="minorHAnsi" w:cstheme="minorHAnsi"/>
                <w:sz w:val="24"/>
                <w:szCs w:val="24"/>
                <w:lang w:val="sl-SI"/>
              </w:rPr>
              <w:t>5.038,93</w:t>
            </w:r>
            <w:r w:rsidR="008A507C" w:rsidRPr="005909E8">
              <w:rPr>
                <w:rFonts w:asciiTheme="minorHAnsi" w:hAnsiTheme="minorHAnsi" w:cstheme="minorHAnsi"/>
                <w:sz w:val="24"/>
                <w:szCs w:val="24"/>
                <w:lang w:val="sl-SI"/>
              </w:rPr>
              <w:t>€</w:t>
            </w:r>
          </w:p>
        </w:tc>
        <w:tc>
          <w:tcPr>
            <w:tcW w:w="1559" w:type="dxa"/>
          </w:tcPr>
          <w:p w14:paraId="67CBED47" w14:textId="313D3846" w:rsidR="008A507C" w:rsidRPr="005909E8" w:rsidRDefault="00C62121"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D06E4D" w:rsidRPr="005909E8">
              <w:rPr>
                <w:rFonts w:asciiTheme="minorHAnsi" w:hAnsiTheme="minorHAnsi" w:cstheme="minorHAnsi"/>
                <w:sz w:val="24"/>
                <w:szCs w:val="24"/>
                <w:lang w:val="sl-SI"/>
              </w:rPr>
              <w:t>53.411,75</w:t>
            </w:r>
            <w:r w:rsidR="008A507C" w:rsidRPr="005909E8">
              <w:rPr>
                <w:rFonts w:asciiTheme="minorHAnsi" w:hAnsiTheme="minorHAnsi" w:cstheme="minorHAnsi"/>
                <w:sz w:val="24"/>
                <w:szCs w:val="24"/>
                <w:lang w:val="sl-SI"/>
              </w:rPr>
              <w:t>€</w:t>
            </w:r>
          </w:p>
        </w:tc>
        <w:tc>
          <w:tcPr>
            <w:tcW w:w="1134" w:type="dxa"/>
          </w:tcPr>
          <w:p w14:paraId="155AAFF6" w14:textId="6B34067C" w:rsidR="008A507C" w:rsidRPr="005909E8" w:rsidRDefault="00D06E4D"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78,66</w:t>
            </w:r>
            <w:r w:rsidR="008A507C" w:rsidRPr="005909E8">
              <w:rPr>
                <w:rFonts w:asciiTheme="minorHAnsi" w:hAnsiTheme="minorHAnsi" w:cstheme="minorHAnsi"/>
                <w:sz w:val="24"/>
                <w:szCs w:val="24"/>
                <w:lang w:val="sl-SI"/>
              </w:rPr>
              <w:t>%</w:t>
            </w:r>
          </w:p>
        </w:tc>
      </w:tr>
      <w:tr w:rsidR="008A507C" w:rsidRPr="005909E8" w14:paraId="379F1246" w14:textId="77777777" w:rsidTr="002E0CD1">
        <w:trPr>
          <w:trHeight w:val="299"/>
        </w:trPr>
        <w:tc>
          <w:tcPr>
            <w:tcW w:w="4416" w:type="dxa"/>
          </w:tcPr>
          <w:p w14:paraId="21003B1E" w14:textId="77777777" w:rsidR="008A507C" w:rsidRPr="005909E8" w:rsidRDefault="008A507C" w:rsidP="00893933">
            <w:pPr>
              <w:pStyle w:val="TableParagraph"/>
              <w:spacing w:before="30"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16-PROSTORSKO</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PLANIRANJE</w:t>
            </w:r>
          </w:p>
        </w:tc>
        <w:tc>
          <w:tcPr>
            <w:tcW w:w="1843" w:type="dxa"/>
          </w:tcPr>
          <w:p w14:paraId="20E8A14D" w14:textId="6FCE932F" w:rsidR="008A507C"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216.741,75</w:t>
            </w:r>
            <w:r w:rsidR="008A507C" w:rsidRPr="005909E8">
              <w:rPr>
                <w:rFonts w:asciiTheme="minorHAnsi" w:hAnsiTheme="minorHAnsi" w:cstheme="minorHAnsi"/>
                <w:sz w:val="24"/>
                <w:szCs w:val="24"/>
                <w:lang w:val="sl-SI"/>
              </w:rPr>
              <w:t>€</w:t>
            </w:r>
          </w:p>
        </w:tc>
        <w:tc>
          <w:tcPr>
            <w:tcW w:w="1559" w:type="dxa"/>
          </w:tcPr>
          <w:p w14:paraId="1780D1AE" w14:textId="4A723848" w:rsidR="008A507C" w:rsidRPr="005909E8" w:rsidRDefault="00C62121"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D06E4D" w:rsidRPr="005909E8">
              <w:rPr>
                <w:rFonts w:asciiTheme="minorHAnsi" w:hAnsiTheme="minorHAnsi" w:cstheme="minorHAnsi"/>
                <w:sz w:val="24"/>
                <w:szCs w:val="24"/>
                <w:lang w:val="sl-SI"/>
              </w:rPr>
              <w:t>41.176,92</w:t>
            </w:r>
            <w:r w:rsidR="00F269D0" w:rsidRPr="005909E8">
              <w:rPr>
                <w:rFonts w:asciiTheme="minorHAnsi" w:hAnsiTheme="minorHAnsi" w:cstheme="minorHAnsi"/>
                <w:sz w:val="24"/>
                <w:szCs w:val="24"/>
                <w:lang w:val="sl-SI"/>
              </w:rPr>
              <w:t>€</w:t>
            </w:r>
          </w:p>
        </w:tc>
        <w:tc>
          <w:tcPr>
            <w:tcW w:w="1134" w:type="dxa"/>
          </w:tcPr>
          <w:p w14:paraId="43F8B75C" w14:textId="6A7148F1" w:rsidR="008A507C"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65,14</w:t>
            </w:r>
            <w:r w:rsidR="008A507C" w:rsidRPr="005909E8">
              <w:rPr>
                <w:rFonts w:asciiTheme="minorHAnsi" w:hAnsiTheme="minorHAnsi" w:cstheme="minorHAnsi"/>
                <w:sz w:val="24"/>
                <w:szCs w:val="24"/>
                <w:lang w:val="sl-SI"/>
              </w:rPr>
              <w:t>%</w:t>
            </w:r>
          </w:p>
        </w:tc>
      </w:tr>
      <w:tr w:rsidR="008A507C" w:rsidRPr="005909E8" w14:paraId="78CDA5C2" w14:textId="77777777" w:rsidTr="002E0CD1">
        <w:trPr>
          <w:trHeight w:val="299"/>
        </w:trPr>
        <w:tc>
          <w:tcPr>
            <w:tcW w:w="4416" w:type="dxa"/>
          </w:tcPr>
          <w:p w14:paraId="6C8CD6B4" w14:textId="77777777" w:rsidR="008A507C" w:rsidRPr="005909E8" w:rsidRDefault="008A507C" w:rsidP="00893933">
            <w:pPr>
              <w:pStyle w:val="TableParagraph"/>
              <w:spacing w:before="30"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17-ZDRAVSTVENO</w:t>
            </w:r>
            <w:r w:rsidRPr="005909E8">
              <w:rPr>
                <w:rFonts w:asciiTheme="minorHAnsi" w:hAnsiTheme="minorHAnsi" w:cstheme="minorHAnsi"/>
                <w:spacing w:val="-3"/>
                <w:sz w:val="24"/>
                <w:szCs w:val="24"/>
                <w:lang w:val="sl-SI"/>
              </w:rPr>
              <w:t xml:space="preserve"> </w:t>
            </w:r>
            <w:r w:rsidRPr="005909E8">
              <w:rPr>
                <w:rFonts w:asciiTheme="minorHAnsi" w:hAnsiTheme="minorHAnsi" w:cstheme="minorHAnsi"/>
                <w:sz w:val="24"/>
                <w:szCs w:val="24"/>
                <w:lang w:val="sl-SI"/>
              </w:rPr>
              <w:t>VARSTVO</w:t>
            </w:r>
          </w:p>
        </w:tc>
        <w:tc>
          <w:tcPr>
            <w:tcW w:w="1843" w:type="dxa"/>
          </w:tcPr>
          <w:p w14:paraId="721597F8" w14:textId="37502933" w:rsidR="008A507C" w:rsidRPr="005909E8" w:rsidRDefault="00F269D0"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D06E4D" w:rsidRPr="005909E8">
              <w:rPr>
                <w:rFonts w:asciiTheme="minorHAnsi" w:hAnsiTheme="minorHAnsi" w:cstheme="minorHAnsi"/>
                <w:sz w:val="24"/>
                <w:szCs w:val="24"/>
                <w:lang w:val="sl-SI"/>
              </w:rPr>
              <w:t>6.414,04</w:t>
            </w:r>
            <w:r w:rsidR="008A507C" w:rsidRPr="005909E8">
              <w:rPr>
                <w:rFonts w:asciiTheme="minorHAnsi" w:hAnsiTheme="minorHAnsi" w:cstheme="minorHAnsi"/>
                <w:sz w:val="24"/>
                <w:szCs w:val="24"/>
                <w:lang w:val="sl-SI"/>
              </w:rPr>
              <w:t>€</w:t>
            </w:r>
          </w:p>
        </w:tc>
        <w:tc>
          <w:tcPr>
            <w:tcW w:w="1559" w:type="dxa"/>
          </w:tcPr>
          <w:p w14:paraId="41740A8B" w14:textId="168136B2" w:rsidR="008A507C" w:rsidRPr="005909E8" w:rsidRDefault="00F269D0"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D06E4D" w:rsidRPr="005909E8">
              <w:rPr>
                <w:rFonts w:asciiTheme="minorHAnsi" w:hAnsiTheme="minorHAnsi" w:cstheme="minorHAnsi"/>
                <w:sz w:val="24"/>
                <w:szCs w:val="24"/>
                <w:lang w:val="sl-SI"/>
              </w:rPr>
              <w:t>6.317,64</w:t>
            </w:r>
            <w:r w:rsidR="008A507C" w:rsidRPr="005909E8">
              <w:rPr>
                <w:rFonts w:asciiTheme="minorHAnsi" w:hAnsiTheme="minorHAnsi" w:cstheme="minorHAnsi"/>
                <w:sz w:val="24"/>
                <w:szCs w:val="24"/>
                <w:lang w:val="sl-SI"/>
              </w:rPr>
              <w:t>€</w:t>
            </w:r>
          </w:p>
        </w:tc>
        <w:tc>
          <w:tcPr>
            <w:tcW w:w="1134" w:type="dxa"/>
          </w:tcPr>
          <w:p w14:paraId="1BC53D4E" w14:textId="10D13236" w:rsidR="008A507C" w:rsidRPr="005909E8" w:rsidRDefault="00F269D0"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7E1612" w:rsidRPr="005909E8">
              <w:rPr>
                <w:rFonts w:asciiTheme="minorHAnsi" w:hAnsiTheme="minorHAnsi" w:cstheme="minorHAnsi"/>
                <w:sz w:val="24"/>
                <w:szCs w:val="24"/>
                <w:lang w:val="sl-SI"/>
              </w:rPr>
              <w:t>9</w:t>
            </w:r>
            <w:r w:rsidR="00D06E4D" w:rsidRPr="005909E8">
              <w:rPr>
                <w:rFonts w:asciiTheme="minorHAnsi" w:hAnsiTheme="minorHAnsi" w:cstheme="minorHAnsi"/>
                <w:sz w:val="24"/>
                <w:szCs w:val="24"/>
                <w:lang w:val="sl-SI"/>
              </w:rPr>
              <w:t>8,50</w:t>
            </w:r>
            <w:r w:rsidR="008A507C" w:rsidRPr="005909E8">
              <w:rPr>
                <w:rFonts w:asciiTheme="minorHAnsi" w:hAnsiTheme="minorHAnsi" w:cstheme="minorHAnsi"/>
                <w:sz w:val="24"/>
                <w:szCs w:val="24"/>
                <w:lang w:val="sl-SI"/>
              </w:rPr>
              <w:t>%</w:t>
            </w:r>
          </w:p>
        </w:tc>
      </w:tr>
      <w:tr w:rsidR="008A507C" w:rsidRPr="005909E8" w14:paraId="5CC17514" w14:textId="77777777" w:rsidTr="002E0CD1">
        <w:trPr>
          <w:trHeight w:val="299"/>
        </w:trPr>
        <w:tc>
          <w:tcPr>
            <w:tcW w:w="4416" w:type="dxa"/>
          </w:tcPr>
          <w:p w14:paraId="045D0E2C" w14:textId="77777777" w:rsidR="008A507C" w:rsidRPr="005909E8" w:rsidRDefault="008A507C" w:rsidP="00893933">
            <w:pPr>
              <w:pStyle w:val="TableParagraph"/>
              <w:spacing w:before="30" w:line="249"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18-KULTURA, ŠPORT</w:t>
            </w:r>
          </w:p>
        </w:tc>
        <w:tc>
          <w:tcPr>
            <w:tcW w:w="1843" w:type="dxa"/>
          </w:tcPr>
          <w:p w14:paraId="00F569DB" w14:textId="20F9B669" w:rsidR="008A507C"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594.348,85</w:t>
            </w:r>
            <w:r w:rsidR="008A507C" w:rsidRPr="005909E8">
              <w:rPr>
                <w:rFonts w:asciiTheme="minorHAnsi" w:hAnsiTheme="minorHAnsi" w:cstheme="minorHAnsi"/>
                <w:sz w:val="24"/>
                <w:szCs w:val="24"/>
                <w:lang w:val="sl-SI"/>
              </w:rPr>
              <w:t>€</w:t>
            </w:r>
          </w:p>
        </w:tc>
        <w:tc>
          <w:tcPr>
            <w:tcW w:w="1559" w:type="dxa"/>
          </w:tcPr>
          <w:p w14:paraId="61EAAF0E" w14:textId="45BAAC1D" w:rsidR="008A507C"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569.972,71</w:t>
            </w:r>
            <w:r w:rsidR="008A507C" w:rsidRPr="005909E8">
              <w:rPr>
                <w:rFonts w:asciiTheme="minorHAnsi" w:hAnsiTheme="minorHAnsi" w:cstheme="minorHAnsi"/>
                <w:sz w:val="24"/>
                <w:szCs w:val="24"/>
                <w:lang w:val="sl-SI"/>
              </w:rPr>
              <w:t>€</w:t>
            </w:r>
          </w:p>
        </w:tc>
        <w:tc>
          <w:tcPr>
            <w:tcW w:w="1134" w:type="dxa"/>
          </w:tcPr>
          <w:p w14:paraId="034A8448" w14:textId="5ED48369" w:rsidR="008A507C" w:rsidRPr="005909E8" w:rsidRDefault="00D06E4D" w:rsidP="006063FA">
            <w:pPr>
              <w:pStyle w:val="TableParagraph"/>
              <w:spacing w:before="30" w:line="249"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95,90</w:t>
            </w:r>
            <w:r w:rsidR="007E1612" w:rsidRPr="005909E8">
              <w:rPr>
                <w:rFonts w:asciiTheme="minorHAnsi" w:hAnsiTheme="minorHAnsi" w:cstheme="minorHAnsi"/>
                <w:sz w:val="24"/>
                <w:szCs w:val="24"/>
                <w:lang w:val="sl-SI"/>
              </w:rPr>
              <w:t>%</w:t>
            </w:r>
          </w:p>
        </w:tc>
      </w:tr>
      <w:tr w:rsidR="008A507C" w:rsidRPr="005909E8" w14:paraId="20E553EE" w14:textId="77777777" w:rsidTr="002E0CD1">
        <w:trPr>
          <w:trHeight w:val="268"/>
        </w:trPr>
        <w:tc>
          <w:tcPr>
            <w:tcW w:w="4416" w:type="dxa"/>
          </w:tcPr>
          <w:p w14:paraId="04B55F95" w14:textId="77777777" w:rsidR="008A507C" w:rsidRPr="005909E8" w:rsidRDefault="008A507C" w:rsidP="00893933">
            <w:pPr>
              <w:pStyle w:val="TableParagraph"/>
              <w:spacing w:line="24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19-IZOBRAŽEVANJE</w:t>
            </w:r>
          </w:p>
        </w:tc>
        <w:tc>
          <w:tcPr>
            <w:tcW w:w="1843" w:type="dxa"/>
          </w:tcPr>
          <w:p w14:paraId="3D207D0B" w14:textId="0B0FECCC" w:rsidR="008A507C" w:rsidRPr="005909E8" w:rsidRDefault="004C7F05"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D06E4D" w:rsidRPr="005909E8">
              <w:rPr>
                <w:rFonts w:asciiTheme="minorHAnsi" w:hAnsiTheme="minorHAnsi" w:cstheme="minorHAnsi"/>
                <w:sz w:val="24"/>
                <w:szCs w:val="24"/>
                <w:lang w:val="sl-SI"/>
              </w:rPr>
              <w:t>121.170,77</w:t>
            </w:r>
            <w:r w:rsidR="008A507C" w:rsidRPr="005909E8">
              <w:rPr>
                <w:rFonts w:asciiTheme="minorHAnsi" w:hAnsiTheme="minorHAnsi" w:cstheme="minorHAnsi"/>
                <w:sz w:val="24"/>
                <w:szCs w:val="24"/>
                <w:lang w:val="sl-SI"/>
              </w:rPr>
              <w:t>€</w:t>
            </w:r>
          </w:p>
        </w:tc>
        <w:tc>
          <w:tcPr>
            <w:tcW w:w="1559" w:type="dxa"/>
          </w:tcPr>
          <w:p w14:paraId="2269E564" w14:textId="0342BFFB" w:rsidR="008A507C" w:rsidRPr="005909E8" w:rsidRDefault="00D06E4D"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1.072.051,50</w:t>
            </w:r>
            <w:r w:rsidR="008A507C" w:rsidRPr="005909E8">
              <w:rPr>
                <w:rFonts w:asciiTheme="minorHAnsi" w:hAnsiTheme="minorHAnsi" w:cstheme="minorHAnsi"/>
                <w:sz w:val="24"/>
                <w:szCs w:val="24"/>
                <w:lang w:val="sl-SI"/>
              </w:rPr>
              <w:t>€</w:t>
            </w:r>
          </w:p>
        </w:tc>
        <w:tc>
          <w:tcPr>
            <w:tcW w:w="1134" w:type="dxa"/>
          </w:tcPr>
          <w:p w14:paraId="5391F15D" w14:textId="111C6FBB" w:rsidR="008A507C" w:rsidRPr="005909E8" w:rsidRDefault="00D06E4D"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95,62</w:t>
            </w:r>
            <w:r w:rsidR="008A507C" w:rsidRPr="005909E8">
              <w:rPr>
                <w:rFonts w:asciiTheme="minorHAnsi" w:hAnsiTheme="minorHAnsi" w:cstheme="minorHAnsi"/>
                <w:sz w:val="24"/>
                <w:szCs w:val="24"/>
                <w:lang w:val="sl-SI"/>
              </w:rPr>
              <w:t>%</w:t>
            </w:r>
          </w:p>
        </w:tc>
      </w:tr>
      <w:tr w:rsidR="008A507C" w:rsidRPr="005909E8" w14:paraId="361E3FD5" w14:textId="77777777" w:rsidTr="002E0CD1">
        <w:trPr>
          <w:trHeight w:val="425"/>
        </w:trPr>
        <w:tc>
          <w:tcPr>
            <w:tcW w:w="4416" w:type="dxa"/>
          </w:tcPr>
          <w:p w14:paraId="3A52CC70" w14:textId="77777777" w:rsidR="008A507C" w:rsidRPr="005909E8" w:rsidRDefault="008A507C" w:rsidP="00893933">
            <w:pPr>
              <w:pStyle w:val="TableParagraph"/>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20-SOCIALNO</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VARSTVO</w:t>
            </w:r>
          </w:p>
        </w:tc>
        <w:tc>
          <w:tcPr>
            <w:tcW w:w="1843" w:type="dxa"/>
          </w:tcPr>
          <w:p w14:paraId="76CC1E09" w14:textId="0EB3C053" w:rsidR="008A507C" w:rsidRPr="005909E8" w:rsidRDefault="008A507C" w:rsidP="002E0CD1">
            <w:pPr>
              <w:pStyle w:val="TableParagraph"/>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D06E4D" w:rsidRPr="005909E8">
              <w:rPr>
                <w:rFonts w:asciiTheme="minorHAnsi" w:hAnsiTheme="minorHAnsi" w:cstheme="minorHAnsi"/>
                <w:sz w:val="24"/>
                <w:szCs w:val="24"/>
                <w:lang w:val="sl-SI"/>
              </w:rPr>
              <w:t>74.170,06</w:t>
            </w:r>
            <w:r w:rsidRPr="005909E8">
              <w:rPr>
                <w:rFonts w:asciiTheme="minorHAnsi" w:hAnsiTheme="minorHAnsi" w:cstheme="minorHAnsi"/>
                <w:sz w:val="24"/>
                <w:szCs w:val="24"/>
                <w:lang w:val="sl-SI"/>
              </w:rPr>
              <w:t>€</w:t>
            </w:r>
          </w:p>
        </w:tc>
        <w:tc>
          <w:tcPr>
            <w:tcW w:w="1559" w:type="dxa"/>
          </w:tcPr>
          <w:p w14:paraId="6ACF7875" w14:textId="49AA6767" w:rsidR="008A507C" w:rsidRPr="005909E8" w:rsidRDefault="008A507C" w:rsidP="002E0CD1">
            <w:pPr>
              <w:pStyle w:val="TableParagraph"/>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1</w:t>
            </w:r>
            <w:r w:rsidR="00D06E4D" w:rsidRPr="005909E8">
              <w:rPr>
                <w:rFonts w:asciiTheme="minorHAnsi" w:hAnsiTheme="minorHAnsi" w:cstheme="minorHAnsi"/>
                <w:sz w:val="24"/>
                <w:szCs w:val="24"/>
                <w:lang w:val="sl-SI"/>
              </w:rPr>
              <w:t>72.211,53</w:t>
            </w:r>
            <w:r w:rsidRPr="005909E8">
              <w:rPr>
                <w:rFonts w:asciiTheme="minorHAnsi" w:hAnsiTheme="minorHAnsi" w:cstheme="minorHAnsi"/>
                <w:sz w:val="24"/>
                <w:szCs w:val="24"/>
                <w:lang w:val="sl-SI"/>
              </w:rPr>
              <w:t>€</w:t>
            </w:r>
          </w:p>
        </w:tc>
        <w:tc>
          <w:tcPr>
            <w:tcW w:w="1134" w:type="dxa"/>
          </w:tcPr>
          <w:p w14:paraId="0C79C243" w14:textId="5980B879" w:rsidR="008A507C" w:rsidRPr="005909E8" w:rsidRDefault="00D06E4D" w:rsidP="002E0CD1">
            <w:pPr>
              <w:pStyle w:val="TableParagraph"/>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98,88</w:t>
            </w:r>
            <w:r w:rsidR="008A507C" w:rsidRPr="005909E8">
              <w:rPr>
                <w:rFonts w:asciiTheme="minorHAnsi" w:hAnsiTheme="minorHAnsi" w:cstheme="minorHAnsi"/>
                <w:sz w:val="24"/>
                <w:szCs w:val="24"/>
                <w:lang w:val="sl-SI"/>
              </w:rPr>
              <w:t>%</w:t>
            </w:r>
          </w:p>
        </w:tc>
      </w:tr>
      <w:tr w:rsidR="008A507C" w:rsidRPr="005909E8" w14:paraId="6C21F45A" w14:textId="77777777" w:rsidTr="002E0CD1">
        <w:trPr>
          <w:trHeight w:val="268"/>
        </w:trPr>
        <w:tc>
          <w:tcPr>
            <w:tcW w:w="4416" w:type="dxa"/>
          </w:tcPr>
          <w:p w14:paraId="4183B0C3" w14:textId="77777777" w:rsidR="008A507C" w:rsidRPr="005909E8" w:rsidRDefault="008A507C" w:rsidP="00893933">
            <w:pPr>
              <w:pStyle w:val="TableParagraph"/>
              <w:spacing w:line="248" w:lineRule="exact"/>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22-SERVISIRANJE JAVNEGA</w:t>
            </w:r>
            <w:r w:rsidRPr="005909E8">
              <w:rPr>
                <w:rFonts w:asciiTheme="minorHAnsi" w:hAnsiTheme="minorHAnsi" w:cstheme="minorHAnsi"/>
                <w:spacing w:val="-4"/>
                <w:sz w:val="24"/>
                <w:szCs w:val="24"/>
                <w:lang w:val="sl-SI"/>
              </w:rPr>
              <w:t xml:space="preserve"> </w:t>
            </w:r>
            <w:r w:rsidRPr="005909E8">
              <w:rPr>
                <w:rFonts w:asciiTheme="minorHAnsi" w:hAnsiTheme="minorHAnsi" w:cstheme="minorHAnsi"/>
                <w:sz w:val="24"/>
                <w:szCs w:val="24"/>
                <w:lang w:val="sl-SI"/>
              </w:rPr>
              <w:t>DOLGA</w:t>
            </w:r>
          </w:p>
        </w:tc>
        <w:tc>
          <w:tcPr>
            <w:tcW w:w="1843" w:type="dxa"/>
          </w:tcPr>
          <w:p w14:paraId="7420EF45" w14:textId="0CA08887" w:rsidR="008A507C" w:rsidRPr="005909E8" w:rsidRDefault="00F269D0"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D06E4D" w:rsidRPr="005909E8">
              <w:rPr>
                <w:rFonts w:asciiTheme="minorHAnsi" w:hAnsiTheme="minorHAnsi" w:cstheme="minorHAnsi"/>
                <w:sz w:val="24"/>
                <w:szCs w:val="24"/>
                <w:lang w:val="sl-SI"/>
              </w:rPr>
              <w:t>43.450</w:t>
            </w:r>
            <w:r w:rsidR="007E1612" w:rsidRPr="005909E8">
              <w:rPr>
                <w:rFonts w:asciiTheme="minorHAnsi" w:hAnsiTheme="minorHAnsi" w:cstheme="minorHAnsi"/>
                <w:sz w:val="24"/>
                <w:szCs w:val="24"/>
                <w:lang w:val="sl-SI"/>
              </w:rPr>
              <w:t>,00</w:t>
            </w:r>
            <w:r w:rsidR="008A507C" w:rsidRPr="005909E8">
              <w:rPr>
                <w:rFonts w:asciiTheme="minorHAnsi" w:hAnsiTheme="minorHAnsi" w:cstheme="minorHAnsi"/>
                <w:sz w:val="24"/>
                <w:szCs w:val="24"/>
                <w:lang w:val="sl-SI"/>
              </w:rPr>
              <w:t>€</w:t>
            </w:r>
          </w:p>
        </w:tc>
        <w:tc>
          <w:tcPr>
            <w:tcW w:w="1559" w:type="dxa"/>
          </w:tcPr>
          <w:p w14:paraId="2E882061" w14:textId="052E1F48" w:rsidR="008A507C" w:rsidRPr="005909E8" w:rsidRDefault="00F269D0"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D06E4D" w:rsidRPr="005909E8">
              <w:rPr>
                <w:rFonts w:asciiTheme="minorHAnsi" w:hAnsiTheme="minorHAnsi" w:cstheme="minorHAnsi"/>
                <w:sz w:val="24"/>
                <w:szCs w:val="24"/>
                <w:lang w:val="sl-SI"/>
              </w:rPr>
              <w:t>43.375,38</w:t>
            </w:r>
            <w:r w:rsidR="008A507C" w:rsidRPr="005909E8">
              <w:rPr>
                <w:rFonts w:asciiTheme="minorHAnsi" w:hAnsiTheme="minorHAnsi" w:cstheme="minorHAnsi"/>
                <w:sz w:val="24"/>
                <w:szCs w:val="24"/>
                <w:lang w:val="sl-SI"/>
              </w:rPr>
              <w:t>€</w:t>
            </w:r>
          </w:p>
        </w:tc>
        <w:tc>
          <w:tcPr>
            <w:tcW w:w="1134" w:type="dxa"/>
          </w:tcPr>
          <w:p w14:paraId="374EFBE3" w14:textId="314069DB" w:rsidR="008A507C" w:rsidRPr="005909E8" w:rsidRDefault="00F269D0" w:rsidP="006063FA">
            <w:pPr>
              <w:pStyle w:val="TableParagraph"/>
              <w:spacing w:line="248" w:lineRule="exact"/>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 xml:space="preserve">   </w:t>
            </w:r>
            <w:r w:rsidR="007C0B4C" w:rsidRPr="005909E8">
              <w:rPr>
                <w:rFonts w:asciiTheme="minorHAnsi" w:hAnsiTheme="minorHAnsi" w:cstheme="minorHAnsi"/>
                <w:sz w:val="24"/>
                <w:szCs w:val="24"/>
                <w:lang w:val="sl-SI"/>
              </w:rPr>
              <w:t>9</w:t>
            </w:r>
            <w:r w:rsidR="00D06E4D" w:rsidRPr="005909E8">
              <w:rPr>
                <w:rFonts w:asciiTheme="minorHAnsi" w:hAnsiTheme="minorHAnsi" w:cstheme="minorHAnsi"/>
                <w:sz w:val="24"/>
                <w:szCs w:val="24"/>
                <w:lang w:val="sl-SI"/>
              </w:rPr>
              <w:t>9,83</w:t>
            </w:r>
            <w:r w:rsidR="008A507C" w:rsidRPr="005909E8">
              <w:rPr>
                <w:rFonts w:asciiTheme="minorHAnsi" w:hAnsiTheme="minorHAnsi" w:cstheme="minorHAnsi"/>
                <w:sz w:val="24"/>
                <w:szCs w:val="24"/>
                <w:lang w:val="sl-SI"/>
              </w:rPr>
              <w:t>%</w:t>
            </w:r>
          </w:p>
        </w:tc>
      </w:tr>
      <w:tr w:rsidR="008A507C" w:rsidRPr="005909E8" w14:paraId="3EBA9687" w14:textId="77777777" w:rsidTr="002E0CD1">
        <w:trPr>
          <w:trHeight w:val="406"/>
        </w:trPr>
        <w:tc>
          <w:tcPr>
            <w:tcW w:w="4416" w:type="dxa"/>
          </w:tcPr>
          <w:p w14:paraId="61FDD799" w14:textId="77777777" w:rsidR="008A507C" w:rsidRPr="005909E8" w:rsidRDefault="008A507C" w:rsidP="00893933">
            <w:pPr>
              <w:pStyle w:val="TableParagraph"/>
              <w:ind w:left="71"/>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23-INTERVENCIJSKI</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PROGRAMI</w:t>
            </w:r>
          </w:p>
        </w:tc>
        <w:tc>
          <w:tcPr>
            <w:tcW w:w="1843" w:type="dxa"/>
          </w:tcPr>
          <w:p w14:paraId="0B4CB144" w14:textId="451A9BF3" w:rsidR="008A507C" w:rsidRPr="005909E8" w:rsidRDefault="00D06E4D" w:rsidP="002E0CD1">
            <w:pPr>
              <w:pStyle w:val="TableParagraph"/>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772.762,38</w:t>
            </w:r>
            <w:r w:rsidR="008A507C" w:rsidRPr="005909E8">
              <w:rPr>
                <w:rFonts w:asciiTheme="minorHAnsi" w:hAnsiTheme="minorHAnsi" w:cstheme="minorHAnsi"/>
                <w:sz w:val="24"/>
                <w:szCs w:val="24"/>
                <w:lang w:val="sl-SI"/>
              </w:rPr>
              <w:t>€</w:t>
            </w:r>
          </w:p>
        </w:tc>
        <w:tc>
          <w:tcPr>
            <w:tcW w:w="1559" w:type="dxa"/>
          </w:tcPr>
          <w:p w14:paraId="676AE900" w14:textId="55E5520A" w:rsidR="008A507C" w:rsidRPr="005909E8" w:rsidRDefault="00D06E4D" w:rsidP="002E0CD1">
            <w:pPr>
              <w:pStyle w:val="TableParagraph"/>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40.588,08</w:t>
            </w:r>
            <w:r w:rsidR="008A507C" w:rsidRPr="005909E8">
              <w:rPr>
                <w:rFonts w:asciiTheme="minorHAnsi" w:hAnsiTheme="minorHAnsi" w:cstheme="minorHAnsi"/>
                <w:sz w:val="24"/>
                <w:szCs w:val="24"/>
                <w:lang w:val="sl-SI"/>
              </w:rPr>
              <w:t>€</w:t>
            </w:r>
          </w:p>
        </w:tc>
        <w:tc>
          <w:tcPr>
            <w:tcW w:w="1134" w:type="dxa"/>
          </w:tcPr>
          <w:p w14:paraId="4F710ADD" w14:textId="34333981" w:rsidR="008A507C" w:rsidRPr="005909E8" w:rsidRDefault="00D06E4D" w:rsidP="002E0CD1">
            <w:pPr>
              <w:pStyle w:val="TableParagraph"/>
              <w:ind w:left="0"/>
              <w:jc w:val="right"/>
              <w:rPr>
                <w:rFonts w:asciiTheme="minorHAnsi" w:hAnsiTheme="minorHAnsi" w:cstheme="minorHAnsi"/>
                <w:sz w:val="24"/>
                <w:szCs w:val="24"/>
                <w:lang w:val="sl-SI"/>
              </w:rPr>
            </w:pPr>
            <w:r w:rsidRPr="005909E8">
              <w:rPr>
                <w:rFonts w:asciiTheme="minorHAnsi" w:hAnsiTheme="minorHAnsi" w:cstheme="minorHAnsi"/>
                <w:sz w:val="24"/>
                <w:szCs w:val="24"/>
                <w:lang w:val="sl-SI"/>
              </w:rPr>
              <w:t>5,25</w:t>
            </w:r>
            <w:r w:rsidR="008A507C" w:rsidRPr="005909E8">
              <w:rPr>
                <w:rFonts w:asciiTheme="minorHAnsi" w:hAnsiTheme="minorHAnsi" w:cstheme="minorHAnsi"/>
                <w:sz w:val="24"/>
                <w:szCs w:val="24"/>
                <w:lang w:val="sl-SI"/>
              </w:rPr>
              <w:t>%</w:t>
            </w:r>
          </w:p>
        </w:tc>
      </w:tr>
      <w:tr w:rsidR="008A507C" w:rsidRPr="005909E8" w14:paraId="20FD88C1" w14:textId="77777777" w:rsidTr="002E0CD1">
        <w:trPr>
          <w:trHeight w:val="285"/>
        </w:trPr>
        <w:tc>
          <w:tcPr>
            <w:tcW w:w="4416" w:type="dxa"/>
          </w:tcPr>
          <w:p w14:paraId="4ACD553F" w14:textId="77777777" w:rsidR="008A507C" w:rsidRPr="005909E8" w:rsidRDefault="008A507C" w:rsidP="00893933">
            <w:pPr>
              <w:pStyle w:val="TableParagraph"/>
              <w:ind w:left="7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SKUPAJ</w:t>
            </w:r>
          </w:p>
        </w:tc>
        <w:tc>
          <w:tcPr>
            <w:tcW w:w="1843" w:type="dxa"/>
          </w:tcPr>
          <w:p w14:paraId="0086A11D" w14:textId="3491F26B" w:rsidR="008A507C" w:rsidRPr="005909E8" w:rsidRDefault="00D06E4D" w:rsidP="002E0CD1">
            <w:pPr>
              <w:pStyle w:val="TableParagraph"/>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4.821.899,39€</w:t>
            </w:r>
          </w:p>
        </w:tc>
        <w:tc>
          <w:tcPr>
            <w:tcW w:w="1559" w:type="dxa"/>
          </w:tcPr>
          <w:p w14:paraId="68020DF5" w14:textId="1DCAF95B" w:rsidR="008A507C" w:rsidRPr="005909E8" w:rsidRDefault="007C0B4C" w:rsidP="002E0CD1">
            <w:pPr>
              <w:pStyle w:val="TableParagraph"/>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3.</w:t>
            </w:r>
            <w:r w:rsidR="00D06E4D" w:rsidRPr="005909E8">
              <w:rPr>
                <w:rFonts w:asciiTheme="minorHAnsi" w:hAnsiTheme="minorHAnsi" w:cstheme="minorHAnsi"/>
                <w:b/>
                <w:sz w:val="24"/>
                <w:szCs w:val="24"/>
                <w:lang w:val="sl-SI"/>
              </w:rPr>
              <w:t>769.053,23</w:t>
            </w:r>
            <w:r w:rsidR="008A507C" w:rsidRPr="005909E8">
              <w:rPr>
                <w:rFonts w:asciiTheme="minorHAnsi" w:hAnsiTheme="minorHAnsi" w:cstheme="minorHAnsi"/>
                <w:b/>
                <w:sz w:val="24"/>
                <w:szCs w:val="24"/>
                <w:lang w:val="sl-SI"/>
              </w:rPr>
              <w:t>€</w:t>
            </w:r>
          </w:p>
        </w:tc>
        <w:tc>
          <w:tcPr>
            <w:tcW w:w="1134" w:type="dxa"/>
          </w:tcPr>
          <w:p w14:paraId="38DD6878" w14:textId="29A6F054" w:rsidR="008A507C" w:rsidRPr="005909E8" w:rsidRDefault="00775D0A" w:rsidP="002E0CD1">
            <w:pPr>
              <w:pStyle w:val="TableParagraph"/>
              <w:ind w:left="0"/>
              <w:jc w:val="right"/>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w:t>
            </w:r>
            <w:r w:rsidR="0068223D" w:rsidRPr="005909E8">
              <w:rPr>
                <w:rFonts w:asciiTheme="minorHAnsi" w:hAnsiTheme="minorHAnsi" w:cstheme="minorHAnsi"/>
                <w:b/>
                <w:sz w:val="24"/>
                <w:szCs w:val="24"/>
                <w:lang w:val="sl-SI"/>
              </w:rPr>
              <w:t>78,17</w:t>
            </w:r>
            <w:r w:rsidR="008A507C" w:rsidRPr="005909E8">
              <w:rPr>
                <w:rFonts w:asciiTheme="minorHAnsi" w:hAnsiTheme="minorHAnsi" w:cstheme="minorHAnsi"/>
                <w:b/>
                <w:sz w:val="24"/>
                <w:szCs w:val="24"/>
                <w:lang w:val="sl-SI"/>
              </w:rPr>
              <w:t>%</w:t>
            </w:r>
          </w:p>
        </w:tc>
      </w:tr>
    </w:tbl>
    <w:p w14:paraId="60BD89D3" w14:textId="77777777" w:rsidR="003D28F1" w:rsidRPr="005909E8" w:rsidRDefault="003D28F1" w:rsidP="008A507C">
      <w:pPr>
        <w:pStyle w:val="Telobesedila"/>
        <w:spacing w:before="33"/>
        <w:ind w:left="252"/>
        <w:rPr>
          <w:rFonts w:asciiTheme="minorHAnsi" w:hAnsiTheme="minorHAnsi" w:cstheme="minorHAnsi"/>
          <w:b/>
          <w:szCs w:val="24"/>
        </w:rPr>
      </w:pPr>
    </w:p>
    <w:p w14:paraId="324D79D4" w14:textId="77777777" w:rsidR="002D4251" w:rsidRPr="005909E8" w:rsidRDefault="002D4251" w:rsidP="008A507C">
      <w:pPr>
        <w:pStyle w:val="Telobesedila"/>
        <w:spacing w:before="33"/>
        <w:ind w:left="252"/>
        <w:rPr>
          <w:rFonts w:asciiTheme="minorHAnsi" w:hAnsiTheme="minorHAnsi" w:cstheme="minorHAnsi"/>
          <w:b/>
          <w:szCs w:val="24"/>
        </w:rPr>
      </w:pPr>
    </w:p>
    <w:p w14:paraId="3716F234" w14:textId="200451A9" w:rsidR="008A507C" w:rsidRPr="005909E8" w:rsidRDefault="008A507C" w:rsidP="008A507C">
      <w:pPr>
        <w:pStyle w:val="Telobesedila"/>
        <w:spacing w:before="33"/>
        <w:ind w:left="252"/>
        <w:rPr>
          <w:rFonts w:asciiTheme="minorHAnsi" w:hAnsiTheme="minorHAnsi" w:cstheme="minorHAnsi"/>
          <w:b/>
          <w:szCs w:val="24"/>
        </w:rPr>
      </w:pPr>
      <w:r w:rsidRPr="005909E8">
        <w:rPr>
          <w:rFonts w:asciiTheme="minorHAnsi" w:hAnsiTheme="minorHAnsi" w:cstheme="minorHAnsi"/>
          <w:b/>
          <w:szCs w:val="24"/>
        </w:rPr>
        <w:t>Delovno področje:</w:t>
      </w:r>
    </w:p>
    <w:p w14:paraId="06568ECF" w14:textId="62486FC6" w:rsidR="008A507C" w:rsidRPr="005909E8" w:rsidRDefault="008A507C" w:rsidP="008A507C">
      <w:pPr>
        <w:pStyle w:val="Telobesedila"/>
        <w:spacing w:before="1"/>
        <w:ind w:left="252"/>
        <w:rPr>
          <w:rFonts w:asciiTheme="minorHAnsi" w:hAnsiTheme="minorHAnsi" w:cstheme="minorHAnsi"/>
          <w:szCs w:val="24"/>
        </w:rPr>
      </w:pPr>
      <w:r w:rsidRPr="005909E8">
        <w:rPr>
          <w:rFonts w:asciiTheme="minorHAnsi" w:hAnsiTheme="minorHAnsi" w:cstheme="minorHAnsi"/>
          <w:szCs w:val="24"/>
        </w:rPr>
        <w:t>Občinsko upravo ustanovi občinski svet na predlog župana s splošnim aktom, s katerim določi njene naloge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 notranjo organizacijo.</w:t>
      </w:r>
      <w:r w:rsidRPr="005909E8">
        <w:rPr>
          <w:rFonts w:asciiTheme="minorHAnsi" w:hAnsiTheme="minorHAnsi" w:cstheme="minorHAnsi"/>
          <w:spacing w:val="1"/>
          <w:szCs w:val="24"/>
        </w:rPr>
        <w:t xml:space="preserve"> </w:t>
      </w:r>
      <w:r w:rsidRPr="005909E8">
        <w:rPr>
          <w:rFonts w:asciiTheme="minorHAnsi" w:hAnsiTheme="minorHAnsi" w:cstheme="minorHAnsi"/>
          <w:szCs w:val="24"/>
        </w:rPr>
        <w:t>Na podlagi</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Zakona o lokalni samoupravi in nalog, ki so občinam dodeljene v še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najmanj</w:t>
      </w:r>
      <w:r w:rsidRPr="005909E8">
        <w:rPr>
          <w:rFonts w:asciiTheme="minorHAnsi" w:hAnsiTheme="minorHAnsi" w:cstheme="minorHAnsi"/>
          <w:spacing w:val="1"/>
          <w:szCs w:val="24"/>
        </w:rPr>
        <w:t xml:space="preserve"> </w:t>
      </w:r>
      <w:r w:rsidRPr="005909E8">
        <w:rPr>
          <w:rFonts w:asciiTheme="minorHAnsi" w:hAnsiTheme="minorHAnsi" w:cstheme="minorHAnsi"/>
          <w:szCs w:val="24"/>
        </w:rPr>
        <w:t>80</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področnih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zakonih,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izvaja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občinska</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naslednje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najpomembnejše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naloge:</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upravne,</w:t>
      </w:r>
      <w:r w:rsidRPr="005909E8">
        <w:rPr>
          <w:rFonts w:asciiTheme="minorHAnsi" w:hAnsiTheme="minorHAnsi" w:cstheme="minorHAnsi"/>
          <w:spacing w:val="1"/>
          <w:szCs w:val="24"/>
        </w:rPr>
        <w:t xml:space="preserve"> </w:t>
      </w:r>
      <w:r w:rsidRPr="005909E8">
        <w:rPr>
          <w:rFonts w:asciiTheme="minorHAnsi" w:hAnsiTheme="minorHAnsi" w:cstheme="minorHAnsi"/>
          <w:szCs w:val="24"/>
        </w:rPr>
        <w:t>strokovne, pospeševalne in razvojne, naloge v zvezi z zagotavljanjem javnih služb iz občinske pristojnosti,</w:t>
      </w:r>
      <w:r w:rsidRPr="005909E8">
        <w:rPr>
          <w:rFonts w:asciiTheme="minorHAnsi" w:hAnsiTheme="minorHAnsi" w:cstheme="minorHAnsi"/>
          <w:spacing w:val="1"/>
          <w:szCs w:val="24"/>
        </w:rPr>
        <w:t xml:space="preserve"> </w:t>
      </w:r>
      <w:r w:rsidRPr="005909E8">
        <w:rPr>
          <w:rFonts w:asciiTheme="minorHAnsi" w:hAnsiTheme="minorHAnsi" w:cstheme="minorHAnsi"/>
          <w:szCs w:val="24"/>
        </w:rPr>
        <w:t>organizacijske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tehnične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naloge</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župana,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občinski</w:t>
      </w:r>
      <w:r w:rsidRPr="005909E8">
        <w:rPr>
          <w:rFonts w:asciiTheme="minorHAnsi" w:hAnsiTheme="minorHAnsi" w:cstheme="minorHAnsi"/>
          <w:spacing w:val="1"/>
          <w:szCs w:val="24"/>
        </w:rPr>
        <w:t xml:space="preserve"> </w:t>
      </w:r>
      <w:r w:rsidRPr="005909E8">
        <w:rPr>
          <w:rFonts w:asciiTheme="minorHAnsi" w:hAnsiTheme="minorHAnsi" w:cstheme="minorHAnsi"/>
          <w:szCs w:val="24"/>
        </w:rPr>
        <w:t>svet</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delovna</w:t>
      </w:r>
      <w:r w:rsidRPr="005909E8">
        <w:rPr>
          <w:rFonts w:asciiTheme="minorHAnsi" w:hAnsiTheme="minorHAnsi" w:cstheme="minorHAnsi"/>
          <w:spacing w:val="1"/>
          <w:szCs w:val="24"/>
        </w:rPr>
        <w:t xml:space="preserve"> </w:t>
      </w:r>
      <w:r w:rsidRPr="005909E8">
        <w:rPr>
          <w:rFonts w:asciiTheme="minorHAnsi" w:hAnsiTheme="minorHAnsi" w:cstheme="minorHAnsi"/>
          <w:szCs w:val="24"/>
        </w:rPr>
        <w:t>telesa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sveta,</w:t>
      </w:r>
      <w:r w:rsidRPr="005909E8">
        <w:rPr>
          <w:rFonts w:asciiTheme="minorHAnsi" w:hAnsiTheme="minorHAnsi" w:cstheme="minorHAnsi"/>
          <w:spacing w:val="1"/>
          <w:szCs w:val="24"/>
        </w:rPr>
        <w:t xml:space="preserve"> </w:t>
      </w:r>
      <w:r w:rsidRPr="005909E8">
        <w:rPr>
          <w:rFonts w:asciiTheme="minorHAnsi" w:hAnsiTheme="minorHAnsi" w:cstheme="minorHAnsi"/>
          <w:szCs w:val="24"/>
        </w:rPr>
        <w:t>vaške</w:t>
      </w:r>
      <w:r w:rsidRPr="005909E8">
        <w:rPr>
          <w:rFonts w:asciiTheme="minorHAnsi" w:hAnsiTheme="minorHAnsi" w:cstheme="minorHAnsi"/>
          <w:spacing w:val="1"/>
          <w:szCs w:val="24"/>
        </w:rPr>
        <w:t xml:space="preserve"> </w:t>
      </w:r>
      <w:r w:rsidRPr="005909E8">
        <w:rPr>
          <w:rFonts w:asciiTheme="minorHAnsi" w:hAnsiTheme="minorHAnsi" w:cstheme="minorHAnsi"/>
          <w:szCs w:val="24"/>
        </w:rPr>
        <w:t>skupnosti, volilno komisijo in ostale naloge vezane za področje delovanja občine uprave (kadrovske zadeve,</w:t>
      </w:r>
      <w:r w:rsidRPr="005909E8">
        <w:rPr>
          <w:rFonts w:asciiTheme="minorHAnsi" w:hAnsiTheme="minorHAnsi" w:cstheme="minorHAnsi"/>
          <w:spacing w:val="1"/>
          <w:szCs w:val="24"/>
        </w:rPr>
        <w:t xml:space="preserve"> </w:t>
      </w:r>
      <w:r w:rsidRPr="005909E8">
        <w:rPr>
          <w:rFonts w:asciiTheme="minorHAnsi" w:hAnsiTheme="minorHAnsi" w:cstheme="minorHAnsi"/>
          <w:szCs w:val="24"/>
        </w:rPr>
        <w:lastRenderedPageBreak/>
        <w:t>premoženjskopravne zadeve, civilna zaščita itd). Občinska uprava Občine Vransko je enovit organ, ki ima na</w:t>
      </w:r>
      <w:r w:rsidRPr="005909E8">
        <w:rPr>
          <w:rFonts w:asciiTheme="minorHAnsi" w:hAnsiTheme="minorHAnsi" w:cstheme="minorHAnsi"/>
          <w:spacing w:val="1"/>
          <w:szCs w:val="24"/>
        </w:rPr>
        <w:t xml:space="preserve"> </w:t>
      </w:r>
      <w:r w:rsidRPr="005909E8">
        <w:rPr>
          <w:rFonts w:asciiTheme="minorHAnsi" w:hAnsiTheme="minorHAnsi" w:cstheme="minorHAnsi"/>
          <w:szCs w:val="24"/>
        </w:rPr>
        <w:t>dan</w:t>
      </w:r>
      <w:r w:rsidRPr="005909E8">
        <w:rPr>
          <w:rFonts w:asciiTheme="minorHAnsi" w:hAnsiTheme="minorHAnsi" w:cstheme="minorHAnsi"/>
          <w:spacing w:val="1"/>
          <w:szCs w:val="24"/>
        </w:rPr>
        <w:t xml:space="preserve"> </w:t>
      </w:r>
      <w:r w:rsidRPr="005909E8">
        <w:rPr>
          <w:rFonts w:asciiTheme="minorHAnsi" w:hAnsiTheme="minorHAnsi" w:cstheme="minorHAnsi"/>
          <w:szCs w:val="24"/>
        </w:rPr>
        <w:t>31.</w:t>
      </w:r>
      <w:r w:rsidR="006A23C1" w:rsidRPr="005909E8">
        <w:rPr>
          <w:rFonts w:asciiTheme="minorHAnsi" w:hAnsiTheme="minorHAnsi" w:cstheme="minorHAnsi"/>
          <w:szCs w:val="24"/>
        </w:rPr>
        <w:t xml:space="preserve"> </w:t>
      </w:r>
      <w:r w:rsidRPr="005909E8">
        <w:rPr>
          <w:rFonts w:asciiTheme="minorHAnsi" w:hAnsiTheme="minorHAnsi" w:cstheme="minorHAnsi"/>
          <w:szCs w:val="24"/>
        </w:rPr>
        <w:t>12.</w:t>
      </w:r>
      <w:r w:rsidR="006A23C1" w:rsidRPr="005909E8">
        <w:rPr>
          <w:rFonts w:asciiTheme="minorHAnsi" w:hAnsiTheme="minorHAnsi" w:cstheme="minorHAnsi"/>
          <w:szCs w:val="24"/>
        </w:rPr>
        <w:t xml:space="preserve"> </w:t>
      </w:r>
      <w:r w:rsidRPr="005909E8">
        <w:rPr>
          <w:rFonts w:asciiTheme="minorHAnsi" w:hAnsiTheme="minorHAnsi" w:cstheme="minorHAnsi"/>
          <w:szCs w:val="24"/>
        </w:rPr>
        <w:t>202</w:t>
      </w:r>
      <w:r w:rsidR="00DA30E1" w:rsidRPr="005909E8">
        <w:rPr>
          <w:rFonts w:asciiTheme="minorHAnsi" w:hAnsiTheme="minorHAnsi" w:cstheme="minorHAnsi"/>
          <w:szCs w:val="24"/>
        </w:rPr>
        <w:t>5</w:t>
      </w:r>
      <w:r w:rsidRPr="005909E8">
        <w:rPr>
          <w:rFonts w:asciiTheme="minorHAnsi" w:hAnsiTheme="minorHAnsi" w:cstheme="minorHAnsi"/>
          <w:spacing w:val="1"/>
          <w:szCs w:val="24"/>
        </w:rPr>
        <w:t xml:space="preserve"> </w:t>
      </w:r>
      <w:r w:rsidR="00DA30E1" w:rsidRPr="005909E8">
        <w:rPr>
          <w:rFonts w:asciiTheme="minorHAnsi" w:hAnsiTheme="minorHAnsi" w:cstheme="minorHAnsi"/>
          <w:szCs w:val="24"/>
        </w:rPr>
        <w:t>6</w:t>
      </w:r>
      <w:r w:rsidRPr="005909E8">
        <w:rPr>
          <w:rFonts w:asciiTheme="minorHAnsi" w:hAnsiTheme="minorHAnsi" w:cstheme="minorHAnsi"/>
          <w:szCs w:val="24"/>
        </w:rPr>
        <w:t xml:space="preserve"> zaposlenih</w:t>
      </w:r>
      <w:r w:rsidR="00DA30E1" w:rsidRPr="005909E8">
        <w:rPr>
          <w:rFonts w:asciiTheme="minorHAnsi" w:hAnsiTheme="minorHAnsi" w:cstheme="minorHAnsi"/>
          <w:szCs w:val="24"/>
        </w:rPr>
        <w:t xml:space="preserve">. </w:t>
      </w:r>
      <w:r w:rsidR="009C696C" w:rsidRPr="005909E8">
        <w:rPr>
          <w:rFonts w:asciiTheme="minorHAnsi" w:hAnsiTheme="minorHAnsi" w:cstheme="minorHAnsi"/>
          <w:szCs w:val="24"/>
        </w:rPr>
        <w:t>Županja</w:t>
      </w:r>
      <w:r w:rsidR="001B43C8" w:rsidRPr="005909E8">
        <w:rPr>
          <w:rFonts w:asciiTheme="minorHAnsi" w:hAnsiTheme="minorHAnsi" w:cstheme="minorHAnsi"/>
          <w:szCs w:val="24"/>
        </w:rPr>
        <w:t xml:space="preserve"> </w:t>
      </w:r>
      <w:r w:rsidR="009C696C" w:rsidRPr="005909E8">
        <w:rPr>
          <w:rFonts w:asciiTheme="minorHAnsi" w:hAnsiTheme="minorHAnsi" w:cstheme="minorHAnsi"/>
          <w:szCs w:val="24"/>
        </w:rPr>
        <w:t>o</w:t>
      </w:r>
      <w:r w:rsidR="001B43C8" w:rsidRPr="005909E8">
        <w:rPr>
          <w:rFonts w:asciiTheme="minorHAnsi" w:hAnsiTheme="minorHAnsi" w:cstheme="minorHAnsi"/>
          <w:szCs w:val="24"/>
        </w:rPr>
        <w:t>pravljal</w:t>
      </w:r>
      <w:r w:rsidR="009C696C" w:rsidRPr="005909E8">
        <w:rPr>
          <w:rFonts w:asciiTheme="minorHAnsi" w:hAnsiTheme="minorHAnsi" w:cstheme="minorHAnsi"/>
          <w:szCs w:val="24"/>
        </w:rPr>
        <w:t>a</w:t>
      </w:r>
      <w:r w:rsidR="001B43C8" w:rsidRPr="005909E8">
        <w:rPr>
          <w:rFonts w:asciiTheme="minorHAnsi" w:hAnsiTheme="minorHAnsi" w:cstheme="minorHAnsi"/>
          <w:szCs w:val="24"/>
        </w:rPr>
        <w:t xml:space="preserve"> funkcijo profesionalno</w:t>
      </w:r>
      <w:r w:rsidR="009C696C" w:rsidRPr="005909E8">
        <w:rPr>
          <w:rFonts w:asciiTheme="minorHAnsi" w:hAnsiTheme="minorHAnsi" w:cstheme="minorHAnsi"/>
          <w:szCs w:val="24"/>
        </w:rPr>
        <w:t>. Županja je</w:t>
      </w:r>
      <w:r w:rsidR="00E5230E" w:rsidRPr="005909E8">
        <w:rPr>
          <w:rFonts w:asciiTheme="minorHAnsi" w:hAnsiTheme="minorHAnsi" w:cstheme="minorHAnsi"/>
          <w:szCs w:val="24"/>
        </w:rPr>
        <w:t xml:space="preserve"> </w:t>
      </w:r>
      <w:r w:rsidRPr="005909E8">
        <w:rPr>
          <w:rFonts w:asciiTheme="minorHAnsi" w:hAnsiTheme="minorHAnsi" w:cstheme="minorHAnsi"/>
          <w:spacing w:val="-47"/>
          <w:szCs w:val="24"/>
        </w:rPr>
        <w:t xml:space="preserve"> </w:t>
      </w:r>
      <w:r w:rsidRPr="005909E8">
        <w:rPr>
          <w:rFonts w:asciiTheme="minorHAnsi" w:hAnsiTheme="minorHAnsi" w:cstheme="minorHAnsi"/>
          <w:szCs w:val="24"/>
        </w:rPr>
        <w:t>imenoval</w:t>
      </w:r>
      <w:r w:rsidR="009C696C" w:rsidRPr="005909E8">
        <w:rPr>
          <w:rFonts w:asciiTheme="minorHAnsi" w:hAnsiTheme="minorHAnsi" w:cstheme="minorHAnsi"/>
          <w:szCs w:val="24"/>
        </w:rPr>
        <w:t>a</w:t>
      </w:r>
      <w:r w:rsidRPr="005909E8">
        <w:rPr>
          <w:rFonts w:asciiTheme="minorHAnsi" w:hAnsiTheme="minorHAnsi" w:cstheme="minorHAnsi"/>
          <w:spacing w:val="-4"/>
          <w:szCs w:val="24"/>
        </w:rPr>
        <w:t xml:space="preserve"> </w:t>
      </w:r>
      <w:r w:rsidRPr="005909E8">
        <w:rPr>
          <w:rFonts w:asciiTheme="minorHAnsi" w:hAnsiTheme="minorHAnsi" w:cstheme="minorHAnsi"/>
          <w:szCs w:val="24"/>
        </w:rPr>
        <w:t>dva</w:t>
      </w:r>
      <w:r w:rsidRPr="005909E8">
        <w:rPr>
          <w:rFonts w:asciiTheme="minorHAnsi" w:hAnsiTheme="minorHAnsi" w:cstheme="minorHAnsi"/>
          <w:spacing w:val="-2"/>
          <w:szCs w:val="24"/>
        </w:rPr>
        <w:t xml:space="preserve"> </w:t>
      </w:r>
      <w:r w:rsidRPr="005909E8">
        <w:rPr>
          <w:rFonts w:asciiTheme="minorHAnsi" w:hAnsiTheme="minorHAnsi" w:cstheme="minorHAnsi"/>
          <w:szCs w:val="24"/>
        </w:rPr>
        <w:t>podžupana</w:t>
      </w:r>
      <w:r w:rsidR="001B43C8" w:rsidRPr="005909E8">
        <w:rPr>
          <w:rFonts w:asciiTheme="minorHAnsi" w:hAnsiTheme="minorHAnsi" w:cstheme="minorHAnsi"/>
          <w:szCs w:val="24"/>
        </w:rPr>
        <w:t xml:space="preserve"> </w:t>
      </w:r>
      <w:r w:rsidR="00181D0D" w:rsidRPr="005909E8">
        <w:rPr>
          <w:rFonts w:asciiTheme="minorHAnsi" w:hAnsiTheme="minorHAnsi" w:cstheme="minorHAnsi"/>
          <w:szCs w:val="24"/>
        </w:rPr>
        <w:t>z dnem</w:t>
      </w:r>
      <w:r w:rsidR="001B43C8" w:rsidRPr="005909E8">
        <w:rPr>
          <w:rFonts w:asciiTheme="minorHAnsi" w:hAnsiTheme="minorHAnsi" w:cstheme="minorHAnsi"/>
          <w:szCs w:val="24"/>
        </w:rPr>
        <w:t xml:space="preserve"> 1.</w:t>
      </w:r>
      <w:r w:rsidR="006A23C1" w:rsidRPr="005909E8">
        <w:rPr>
          <w:rFonts w:asciiTheme="minorHAnsi" w:hAnsiTheme="minorHAnsi" w:cstheme="minorHAnsi"/>
          <w:szCs w:val="24"/>
        </w:rPr>
        <w:t xml:space="preserve"> </w:t>
      </w:r>
      <w:r w:rsidR="001B43C8" w:rsidRPr="005909E8">
        <w:rPr>
          <w:rFonts w:asciiTheme="minorHAnsi" w:hAnsiTheme="minorHAnsi" w:cstheme="minorHAnsi"/>
          <w:szCs w:val="24"/>
        </w:rPr>
        <w:t>2.</w:t>
      </w:r>
      <w:r w:rsidR="006A23C1" w:rsidRPr="005909E8">
        <w:rPr>
          <w:rFonts w:asciiTheme="minorHAnsi" w:hAnsiTheme="minorHAnsi" w:cstheme="minorHAnsi"/>
          <w:szCs w:val="24"/>
        </w:rPr>
        <w:t xml:space="preserve"> </w:t>
      </w:r>
      <w:r w:rsidR="001B43C8" w:rsidRPr="005909E8">
        <w:rPr>
          <w:rFonts w:asciiTheme="minorHAnsi" w:hAnsiTheme="minorHAnsi" w:cstheme="minorHAnsi"/>
          <w:szCs w:val="24"/>
        </w:rPr>
        <w:t>2023.</w:t>
      </w:r>
    </w:p>
    <w:p w14:paraId="41B14D7A"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Strokovne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naloge</w:t>
      </w:r>
      <w:r w:rsidRPr="005909E8">
        <w:rPr>
          <w:rFonts w:asciiTheme="minorHAnsi" w:hAnsiTheme="minorHAnsi" w:cstheme="minorHAnsi"/>
          <w:spacing w:val="-1"/>
          <w:szCs w:val="24"/>
        </w:rPr>
        <w:t xml:space="preserve"> </w:t>
      </w:r>
      <w:r w:rsidRPr="005909E8">
        <w:rPr>
          <w:rFonts w:asciiTheme="minorHAnsi" w:hAnsiTheme="minorHAnsi" w:cstheme="minorHAnsi"/>
          <w:szCs w:val="24"/>
        </w:rPr>
        <w:t>družbenih</w:t>
      </w:r>
      <w:r w:rsidRPr="005909E8">
        <w:rPr>
          <w:rFonts w:asciiTheme="minorHAnsi" w:hAnsiTheme="minorHAnsi" w:cstheme="minorHAnsi"/>
          <w:spacing w:val="-2"/>
          <w:szCs w:val="24"/>
        </w:rPr>
        <w:t xml:space="preserve"> </w:t>
      </w:r>
      <w:r w:rsidRPr="005909E8">
        <w:rPr>
          <w:rFonts w:asciiTheme="minorHAnsi" w:hAnsiTheme="minorHAnsi" w:cstheme="minorHAnsi"/>
          <w:szCs w:val="24"/>
        </w:rPr>
        <w:t>dejavnosti</w:t>
      </w:r>
      <w:r w:rsidRPr="005909E8">
        <w:rPr>
          <w:rFonts w:asciiTheme="minorHAnsi" w:hAnsiTheme="minorHAnsi" w:cstheme="minorHAnsi"/>
          <w:spacing w:val="-2"/>
          <w:szCs w:val="24"/>
        </w:rPr>
        <w:t xml:space="preserve"> </w:t>
      </w:r>
      <w:r w:rsidRPr="005909E8">
        <w:rPr>
          <w:rFonts w:asciiTheme="minorHAnsi" w:hAnsiTheme="minorHAnsi" w:cstheme="minorHAnsi"/>
          <w:szCs w:val="24"/>
        </w:rPr>
        <w:t>se</w:t>
      </w:r>
      <w:r w:rsidRPr="005909E8">
        <w:rPr>
          <w:rFonts w:asciiTheme="minorHAnsi" w:hAnsiTheme="minorHAnsi" w:cstheme="minorHAnsi"/>
          <w:spacing w:val="-1"/>
          <w:szCs w:val="24"/>
        </w:rPr>
        <w:t xml:space="preserve"> </w:t>
      </w:r>
      <w:r w:rsidRPr="005909E8">
        <w:rPr>
          <w:rFonts w:asciiTheme="minorHAnsi" w:hAnsiTheme="minorHAnsi" w:cstheme="minorHAnsi"/>
          <w:szCs w:val="24"/>
        </w:rPr>
        <w:t>izvajajo</w:t>
      </w:r>
      <w:r w:rsidRPr="005909E8">
        <w:rPr>
          <w:rFonts w:asciiTheme="minorHAnsi" w:hAnsiTheme="minorHAnsi" w:cstheme="minorHAnsi"/>
          <w:spacing w:val="-3"/>
          <w:szCs w:val="24"/>
        </w:rPr>
        <w:t xml:space="preserve"> </w:t>
      </w:r>
      <w:r w:rsidRPr="005909E8">
        <w:rPr>
          <w:rFonts w:asciiTheme="minorHAnsi" w:hAnsiTheme="minorHAnsi" w:cstheme="minorHAnsi"/>
          <w:szCs w:val="24"/>
        </w:rPr>
        <w:t>na</w:t>
      </w:r>
      <w:r w:rsidRPr="005909E8">
        <w:rPr>
          <w:rFonts w:asciiTheme="minorHAnsi" w:hAnsiTheme="minorHAnsi" w:cstheme="minorHAnsi"/>
          <w:spacing w:val="-3"/>
          <w:szCs w:val="24"/>
        </w:rPr>
        <w:t xml:space="preserve"> </w:t>
      </w:r>
      <w:r w:rsidRPr="005909E8">
        <w:rPr>
          <w:rFonts w:asciiTheme="minorHAnsi" w:hAnsiTheme="minorHAnsi" w:cstheme="minorHAnsi"/>
          <w:szCs w:val="24"/>
        </w:rPr>
        <w:t>dislocirani enoti</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3"/>
          <w:szCs w:val="24"/>
        </w:rPr>
        <w:t xml:space="preserve"> </w:t>
      </w:r>
      <w:r w:rsidRPr="005909E8">
        <w:rPr>
          <w:rFonts w:asciiTheme="minorHAnsi" w:hAnsiTheme="minorHAnsi" w:cstheme="minorHAnsi"/>
          <w:szCs w:val="24"/>
        </w:rPr>
        <w:t>23</w:t>
      </w:r>
      <w:r w:rsidRPr="005909E8">
        <w:rPr>
          <w:rFonts w:asciiTheme="minorHAnsi" w:hAnsiTheme="minorHAnsi" w:cstheme="minorHAnsi"/>
          <w:spacing w:val="-1"/>
          <w:szCs w:val="24"/>
        </w:rPr>
        <w:t xml:space="preserve"> </w:t>
      </w:r>
      <w:r w:rsidRPr="005909E8">
        <w:rPr>
          <w:rFonts w:asciiTheme="minorHAnsi" w:hAnsiTheme="minorHAnsi" w:cstheme="minorHAnsi"/>
          <w:szCs w:val="24"/>
        </w:rPr>
        <w:t>(športna dvorana).</w:t>
      </w:r>
    </w:p>
    <w:p w14:paraId="49F61697"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Občine se lahko odločijo, da ustanovijo enega ali več organov skupne občinske uprave. Organ skupne</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uprave</w:t>
      </w:r>
      <w:r w:rsidRPr="005909E8">
        <w:rPr>
          <w:rFonts w:asciiTheme="minorHAnsi" w:hAnsiTheme="minorHAnsi" w:cstheme="minorHAnsi"/>
          <w:spacing w:val="1"/>
          <w:szCs w:val="24"/>
        </w:rPr>
        <w:t xml:space="preserve"> </w:t>
      </w:r>
      <w:r w:rsidRPr="005909E8">
        <w:rPr>
          <w:rFonts w:asciiTheme="minorHAnsi" w:hAnsiTheme="minorHAnsi" w:cstheme="minorHAnsi"/>
          <w:szCs w:val="24"/>
        </w:rPr>
        <w:t>ali</w:t>
      </w:r>
      <w:r w:rsidRPr="005909E8">
        <w:rPr>
          <w:rFonts w:asciiTheme="minorHAnsi" w:hAnsiTheme="minorHAnsi" w:cstheme="minorHAnsi"/>
          <w:spacing w:val="1"/>
          <w:szCs w:val="24"/>
        </w:rPr>
        <w:t xml:space="preserve"> </w:t>
      </w:r>
      <w:r w:rsidRPr="005909E8">
        <w:rPr>
          <w:rFonts w:asciiTheme="minorHAnsi" w:hAnsiTheme="minorHAnsi" w:cstheme="minorHAnsi"/>
          <w:szCs w:val="24"/>
        </w:rPr>
        <w:t>skupno</w:t>
      </w:r>
      <w:r w:rsidRPr="005909E8">
        <w:rPr>
          <w:rFonts w:asciiTheme="minorHAnsi" w:hAnsiTheme="minorHAnsi" w:cstheme="minorHAnsi"/>
          <w:spacing w:val="1"/>
          <w:szCs w:val="24"/>
        </w:rPr>
        <w:t xml:space="preserve"> </w:t>
      </w:r>
      <w:r w:rsidRPr="005909E8">
        <w:rPr>
          <w:rFonts w:asciiTheme="minorHAnsi" w:hAnsiTheme="minorHAnsi" w:cstheme="minorHAnsi"/>
          <w:szCs w:val="24"/>
        </w:rPr>
        <w:t>službo</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 za</w:t>
      </w:r>
      <w:r w:rsidRPr="005909E8">
        <w:rPr>
          <w:rFonts w:asciiTheme="minorHAnsi" w:hAnsiTheme="minorHAnsi" w:cstheme="minorHAnsi"/>
          <w:spacing w:val="1"/>
          <w:szCs w:val="24"/>
        </w:rPr>
        <w:t xml:space="preserve"> </w:t>
      </w:r>
      <w:r w:rsidRPr="005909E8">
        <w:rPr>
          <w:rFonts w:asciiTheme="minorHAnsi" w:hAnsiTheme="minorHAnsi" w:cstheme="minorHAnsi"/>
          <w:szCs w:val="24"/>
        </w:rPr>
        <w:t>opravljanje</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posameznih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nalog</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uprave</w:t>
      </w:r>
      <w:r w:rsidRPr="005909E8">
        <w:rPr>
          <w:rFonts w:asciiTheme="minorHAnsi" w:hAnsiTheme="minorHAnsi" w:cstheme="minorHAnsi"/>
          <w:spacing w:val="1"/>
          <w:szCs w:val="24"/>
        </w:rPr>
        <w:t xml:space="preserve"> </w:t>
      </w:r>
      <w:r w:rsidRPr="005909E8">
        <w:rPr>
          <w:rFonts w:asciiTheme="minorHAnsi" w:hAnsiTheme="minorHAnsi" w:cstheme="minorHAnsi"/>
          <w:szCs w:val="24"/>
        </w:rPr>
        <w:t>ustanovijo</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občinski sveti. Občina Vransko in Občina Tabor sta v letu 2003 z odlokom ustanovili organ Skupne občinske</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uprave za izvajanje proračunskega računovodstva, v katerem delo opravljajo 3 uslužbenke s sedežem v</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Tabor, tako</w:t>
      </w:r>
      <w:r w:rsidRPr="005909E8">
        <w:rPr>
          <w:rFonts w:asciiTheme="minorHAnsi" w:hAnsiTheme="minorHAnsi" w:cstheme="minorHAnsi"/>
          <w:spacing w:val="-3"/>
          <w:szCs w:val="24"/>
        </w:rPr>
        <w:t xml:space="preserve"> </w:t>
      </w:r>
      <w:r w:rsidRPr="005909E8">
        <w:rPr>
          <w:rFonts w:asciiTheme="minorHAnsi" w:hAnsiTheme="minorHAnsi" w:cstheme="minorHAnsi"/>
          <w:szCs w:val="24"/>
        </w:rPr>
        <w:t>da na</w:t>
      </w:r>
      <w:r w:rsidRPr="005909E8">
        <w:rPr>
          <w:rFonts w:asciiTheme="minorHAnsi" w:hAnsiTheme="minorHAnsi" w:cstheme="minorHAnsi"/>
          <w:spacing w:val="-3"/>
          <w:szCs w:val="24"/>
        </w:rPr>
        <w:t xml:space="preserve"> </w:t>
      </w:r>
      <w:r w:rsidRPr="005909E8">
        <w:rPr>
          <w:rFonts w:asciiTheme="minorHAnsi" w:hAnsiTheme="minorHAnsi" w:cstheme="minorHAnsi"/>
          <w:szCs w:val="24"/>
        </w:rPr>
        <w:t>občino Vransko,</w:t>
      </w:r>
      <w:r w:rsidRPr="005909E8">
        <w:rPr>
          <w:rFonts w:asciiTheme="minorHAnsi" w:hAnsiTheme="minorHAnsi" w:cstheme="minorHAnsi"/>
          <w:spacing w:val="-2"/>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skladu</w:t>
      </w:r>
      <w:r w:rsidRPr="005909E8">
        <w:rPr>
          <w:rFonts w:asciiTheme="minorHAnsi" w:hAnsiTheme="minorHAnsi" w:cstheme="minorHAnsi"/>
          <w:spacing w:val="-1"/>
          <w:szCs w:val="24"/>
        </w:rPr>
        <w:t xml:space="preserve"> </w:t>
      </w:r>
      <w:r w:rsidRPr="005909E8">
        <w:rPr>
          <w:rFonts w:asciiTheme="minorHAnsi" w:hAnsiTheme="minorHAnsi" w:cstheme="minorHAnsi"/>
          <w:szCs w:val="24"/>
        </w:rPr>
        <w:t>z</w:t>
      </w:r>
      <w:r w:rsidRPr="005909E8">
        <w:rPr>
          <w:rFonts w:asciiTheme="minorHAnsi" w:hAnsiTheme="minorHAnsi" w:cstheme="minorHAnsi"/>
          <w:spacing w:val="-3"/>
          <w:szCs w:val="24"/>
        </w:rPr>
        <w:t xml:space="preserve"> </w:t>
      </w:r>
      <w:r w:rsidRPr="005909E8">
        <w:rPr>
          <w:rFonts w:asciiTheme="minorHAnsi" w:hAnsiTheme="minorHAnsi" w:cstheme="minorHAnsi"/>
          <w:szCs w:val="24"/>
        </w:rPr>
        <w:t>medsebojno</w:t>
      </w:r>
      <w:r w:rsidRPr="005909E8">
        <w:rPr>
          <w:rFonts w:asciiTheme="minorHAnsi" w:hAnsiTheme="minorHAnsi" w:cstheme="minorHAnsi"/>
          <w:spacing w:val="-2"/>
          <w:szCs w:val="24"/>
        </w:rPr>
        <w:t xml:space="preserve"> </w:t>
      </w:r>
      <w:r w:rsidRPr="005909E8">
        <w:rPr>
          <w:rFonts w:asciiTheme="minorHAnsi" w:hAnsiTheme="minorHAnsi" w:cstheme="minorHAnsi"/>
          <w:szCs w:val="24"/>
        </w:rPr>
        <w:t>pogodbo,</w:t>
      </w:r>
      <w:r w:rsidRPr="005909E8">
        <w:rPr>
          <w:rFonts w:asciiTheme="minorHAnsi" w:hAnsiTheme="minorHAnsi" w:cstheme="minorHAnsi"/>
          <w:spacing w:val="-3"/>
          <w:szCs w:val="24"/>
        </w:rPr>
        <w:t xml:space="preserve"> </w:t>
      </w:r>
      <w:r w:rsidRPr="005909E8">
        <w:rPr>
          <w:rFonts w:asciiTheme="minorHAnsi" w:hAnsiTheme="minorHAnsi" w:cstheme="minorHAnsi"/>
          <w:szCs w:val="24"/>
        </w:rPr>
        <w:t>odpade 1,65</w:t>
      </w:r>
      <w:r w:rsidRPr="005909E8">
        <w:rPr>
          <w:rFonts w:asciiTheme="minorHAnsi" w:hAnsiTheme="minorHAnsi" w:cstheme="minorHAnsi"/>
          <w:spacing w:val="-2"/>
          <w:szCs w:val="24"/>
        </w:rPr>
        <w:t xml:space="preserve"> </w:t>
      </w:r>
      <w:r w:rsidRPr="005909E8">
        <w:rPr>
          <w:rFonts w:asciiTheme="minorHAnsi" w:hAnsiTheme="minorHAnsi" w:cstheme="minorHAnsi"/>
          <w:szCs w:val="24"/>
        </w:rPr>
        <w:t>zaposlene</w:t>
      </w:r>
      <w:r w:rsidRPr="005909E8">
        <w:rPr>
          <w:rFonts w:asciiTheme="minorHAnsi" w:hAnsiTheme="minorHAnsi" w:cstheme="minorHAnsi"/>
          <w:spacing w:val="-3"/>
          <w:szCs w:val="24"/>
        </w:rPr>
        <w:t xml:space="preserve"> </w:t>
      </w:r>
      <w:r w:rsidRPr="005909E8">
        <w:rPr>
          <w:rFonts w:asciiTheme="minorHAnsi" w:hAnsiTheme="minorHAnsi" w:cstheme="minorHAnsi"/>
          <w:szCs w:val="24"/>
        </w:rPr>
        <w:t>v</w:t>
      </w:r>
      <w:r w:rsidRPr="005909E8">
        <w:rPr>
          <w:rFonts w:asciiTheme="minorHAnsi" w:hAnsiTheme="minorHAnsi" w:cstheme="minorHAnsi"/>
          <w:spacing w:val="2"/>
          <w:szCs w:val="24"/>
        </w:rPr>
        <w:t xml:space="preserve"> </w:t>
      </w:r>
      <w:r w:rsidRPr="005909E8">
        <w:rPr>
          <w:rFonts w:asciiTheme="minorHAnsi" w:hAnsiTheme="minorHAnsi" w:cstheme="minorHAnsi"/>
          <w:szCs w:val="24"/>
        </w:rPr>
        <w:t>SOU.</w:t>
      </w:r>
    </w:p>
    <w:p w14:paraId="00CD6D76" w14:textId="77777777" w:rsidR="008A507C" w:rsidRPr="005909E8" w:rsidRDefault="008A507C" w:rsidP="008A507C">
      <w:pPr>
        <w:pStyle w:val="Telobesedila"/>
        <w:spacing w:before="1"/>
        <w:rPr>
          <w:rFonts w:asciiTheme="minorHAnsi" w:hAnsiTheme="minorHAnsi" w:cstheme="minorHAnsi"/>
          <w:szCs w:val="24"/>
        </w:rPr>
      </w:pPr>
    </w:p>
    <w:p w14:paraId="63ECE9BC" w14:textId="0B04BCCD"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Na področju medobčinskega inšpektorata in redarstva je bila občina Vransko v letu 202</w:t>
      </w:r>
      <w:r w:rsidR="00B21A27" w:rsidRPr="005909E8">
        <w:rPr>
          <w:rFonts w:asciiTheme="minorHAnsi" w:hAnsiTheme="minorHAnsi" w:cstheme="minorHAnsi"/>
          <w:szCs w:val="24"/>
        </w:rPr>
        <w:t>2</w:t>
      </w:r>
      <w:r w:rsidRPr="005909E8">
        <w:rPr>
          <w:rFonts w:asciiTheme="minorHAnsi" w:hAnsiTheme="minorHAnsi" w:cstheme="minorHAnsi"/>
          <w:szCs w:val="24"/>
        </w:rPr>
        <w:t xml:space="preserve"> vključena v skupno</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upravo</w:t>
      </w:r>
      <w:r w:rsidRPr="005909E8">
        <w:rPr>
          <w:rFonts w:asciiTheme="minorHAnsi" w:hAnsiTheme="minorHAnsi" w:cstheme="minorHAnsi"/>
          <w:spacing w:val="1"/>
          <w:szCs w:val="24"/>
        </w:rPr>
        <w:t xml:space="preserve"> </w:t>
      </w:r>
      <w:r w:rsidRPr="005909E8">
        <w:rPr>
          <w:rFonts w:asciiTheme="minorHAnsi" w:hAnsiTheme="minorHAnsi" w:cstheme="minorHAnsi"/>
          <w:szCs w:val="24"/>
        </w:rPr>
        <w:t>Mestne</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občine</w:t>
      </w:r>
      <w:r w:rsidRPr="005909E8">
        <w:rPr>
          <w:rFonts w:asciiTheme="minorHAnsi" w:hAnsiTheme="minorHAnsi" w:cstheme="minorHAnsi"/>
          <w:spacing w:val="1"/>
          <w:szCs w:val="24"/>
        </w:rPr>
        <w:t xml:space="preserve"> </w:t>
      </w:r>
      <w:r w:rsidRPr="005909E8">
        <w:rPr>
          <w:rFonts w:asciiTheme="minorHAnsi" w:hAnsiTheme="minorHAnsi" w:cstheme="minorHAnsi"/>
          <w:szCs w:val="24"/>
        </w:rPr>
        <w:t>Celje,</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 Braslovče, Laško, Polzela,</w:t>
      </w:r>
      <w:r w:rsidRPr="005909E8">
        <w:rPr>
          <w:rFonts w:asciiTheme="minorHAnsi" w:hAnsiTheme="minorHAnsi" w:cstheme="minorHAnsi"/>
          <w:spacing w:val="1"/>
          <w:szCs w:val="24"/>
        </w:rPr>
        <w:t xml:space="preserve"> </w:t>
      </w:r>
      <w:r w:rsidRPr="005909E8">
        <w:rPr>
          <w:rFonts w:asciiTheme="minorHAnsi" w:hAnsiTheme="minorHAnsi" w:cstheme="minorHAnsi"/>
          <w:szCs w:val="24"/>
        </w:rPr>
        <w:t>Štore,</w:t>
      </w:r>
      <w:r w:rsidRPr="005909E8">
        <w:rPr>
          <w:rFonts w:asciiTheme="minorHAnsi" w:hAnsiTheme="minorHAnsi" w:cstheme="minorHAnsi"/>
          <w:spacing w:val="1"/>
          <w:szCs w:val="24"/>
        </w:rPr>
        <w:t xml:space="preserve"> </w:t>
      </w:r>
      <w:r w:rsidRPr="005909E8">
        <w:rPr>
          <w:rFonts w:asciiTheme="minorHAnsi" w:hAnsiTheme="minorHAnsi" w:cstheme="minorHAnsi"/>
          <w:szCs w:val="24"/>
        </w:rPr>
        <w:t>Tabor,</w:t>
      </w:r>
      <w:r w:rsidRPr="005909E8">
        <w:rPr>
          <w:rFonts w:asciiTheme="minorHAnsi" w:hAnsiTheme="minorHAnsi" w:cstheme="minorHAnsi"/>
          <w:spacing w:val="1"/>
          <w:szCs w:val="24"/>
        </w:rPr>
        <w:t xml:space="preserve"> </w:t>
      </w:r>
      <w:r w:rsidRPr="005909E8">
        <w:rPr>
          <w:rFonts w:asciiTheme="minorHAnsi" w:hAnsiTheme="minorHAnsi" w:cstheme="minorHAnsi"/>
          <w:szCs w:val="24"/>
        </w:rPr>
        <w:t>Vransko</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Žalec.</w:t>
      </w:r>
      <w:r w:rsidRPr="005909E8">
        <w:rPr>
          <w:rFonts w:asciiTheme="minorHAnsi" w:hAnsiTheme="minorHAnsi" w:cstheme="minorHAnsi"/>
          <w:spacing w:val="1"/>
          <w:szCs w:val="24"/>
        </w:rPr>
        <w:t xml:space="preserve"> </w:t>
      </w:r>
      <w:r w:rsidRPr="005909E8">
        <w:rPr>
          <w:rFonts w:asciiTheme="minorHAnsi" w:hAnsiTheme="minorHAnsi" w:cstheme="minorHAnsi"/>
          <w:szCs w:val="24"/>
        </w:rPr>
        <w:t>Sedežna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je</w:t>
      </w:r>
      <w:r w:rsidRPr="005909E8">
        <w:rPr>
          <w:rFonts w:asciiTheme="minorHAnsi" w:hAnsiTheme="minorHAnsi" w:cstheme="minorHAnsi"/>
          <w:spacing w:val="1"/>
          <w:szCs w:val="24"/>
        </w:rPr>
        <w:t xml:space="preserve"> </w:t>
      </w:r>
      <w:r w:rsidRPr="005909E8">
        <w:rPr>
          <w:rFonts w:asciiTheme="minorHAnsi" w:hAnsiTheme="minorHAnsi" w:cstheme="minorHAnsi"/>
          <w:szCs w:val="24"/>
        </w:rPr>
        <w:t>mestna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občina</w:t>
      </w:r>
      <w:r w:rsidRPr="005909E8">
        <w:rPr>
          <w:rFonts w:asciiTheme="minorHAnsi" w:hAnsiTheme="minorHAnsi" w:cstheme="minorHAnsi"/>
          <w:spacing w:val="1"/>
          <w:szCs w:val="24"/>
        </w:rPr>
        <w:t xml:space="preserve"> </w:t>
      </w:r>
      <w:r w:rsidRPr="005909E8">
        <w:rPr>
          <w:rFonts w:asciiTheme="minorHAnsi" w:hAnsiTheme="minorHAnsi" w:cstheme="minorHAnsi"/>
          <w:szCs w:val="24"/>
        </w:rPr>
        <w:t>Celje,</w:t>
      </w:r>
      <w:r w:rsidRPr="005909E8">
        <w:rPr>
          <w:rFonts w:asciiTheme="minorHAnsi" w:hAnsiTheme="minorHAnsi" w:cstheme="minorHAnsi"/>
          <w:spacing w:val="1"/>
          <w:szCs w:val="24"/>
        </w:rPr>
        <w:t xml:space="preserve"> </w:t>
      </w:r>
      <w:r w:rsidRPr="005909E8">
        <w:rPr>
          <w:rFonts w:asciiTheme="minorHAnsi" w:hAnsiTheme="minorHAnsi" w:cstheme="minorHAnsi"/>
          <w:szCs w:val="24"/>
        </w:rPr>
        <w: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nam</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izdaja</w:t>
      </w:r>
      <w:r w:rsidRPr="005909E8">
        <w:rPr>
          <w:rFonts w:asciiTheme="minorHAnsi" w:hAnsiTheme="minorHAnsi" w:cstheme="minorHAnsi"/>
          <w:spacing w:val="1"/>
          <w:szCs w:val="24"/>
        </w:rPr>
        <w:t xml:space="preserve"> </w:t>
      </w:r>
      <w:r w:rsidRPr="005909E8">
        <w:rPr>
          <w:rFonts w:asciiTheme="minorHAnsi" w:hAnsiTheme="minorHAnsi" w:cstheme="minorHAnsi"/>
          <w:szCs w:val="24"/>
        </w:rPr>
        <w:t>mesečne</w:t>
      </w:r>
      <w:r w:rsidRPr="005909E8">
        <w:rPr>
          <w:rFonts w:asciiTheme="minorHAnsi" w:hAnsiTheme="minorHAnsi" w:cstheme="minorHAnsi"/>
          <w:spacing w:val="1"/>
          <w:szCs w:val="24"/>
        </w:rPr>
        <w:t xml:space="preserve"> </w:t>
      </w:r>
      <w:r w:rsidRPr="005909E8">
        <w:rPr>
          <w:rFonts w:asciiTheme="minorHAnsi" w:hAnsiTheme="minorHAnsi" w:cstheme="minorHAnsi"/>
          <w:szCs w:val="24"/>
        </w:rPr>
        <w:t>zahtevke,</w:t>
      </w:r>
      <w:r w:rsidRPr="005909E8">
        <w:rPr>
          <w:rFonts w:asciiTheme="minorHAnsi" w:hAnsiTheme="minorHAnsi" w:cstheme="minorHAnsi"/>
          <w:spacing w:val="1"/>
          <w:szCs w:val="24"/>
        </w:rPr>
        <w:t xml:space="preserve"> </w:t>
      </w:r>
      <w:r w:rsidRPr="005909E8">
        <w:rPr>
          <w:rFonts w:asciiTheme="minorHAnsi" w:hAnsiTheme="minorHAnsi" w:cstheme="minorHAnsi"/>
          <w:szCs w:val="24"/>
        </w:rPr>
        <w:t>na</w:t>
      </w:r>
      <w:r w:rsidRPr="005909E8">
        <w:rPr>
          <w:rFonts w:asciiTheme="minorHAnsi" w:hAnsiTheme="minorHAnsi" w:cstheme="minorHAnsi"/>
          <w:spacing w:val="1"/>
          <w:szCs w:val="24"/>
        </w:rPr>
        <w:t xml:space="preserve"> </w:t>
      </w:r>
      <w:r w:rsidRPr="005909E8">
        <w:rPr>
          <w:rFonts w:asciiTheme="minorHAnsi" w:hAnsiTheme="minorHAnsi" w:cstheme="minorHAnsi"/>
          <w:szCs w:val="24"/>
        </w:rPr>
        <w:t>podlagi</w:t>
      </w:r>
      <w:r w:rsidRPr="005909E8">
        <w:rPr>
          <w:rFonts w:asciiTheme="minorHAnsi" w:hAnsiTheme="minorHAnsi" w:cstheme="minorHAnsi"/>
          <w:spacing w:val="1"/>
          <w:szCs w:val="24"/>
        </w:rPr>
        <w:t xml:space="preserve"> </w:t>
      </w:r>
      <w:r w:rsidRPr="005909E8">
        <w:rPr>
          <w:rFonts w:asciiTheme="minorHAnsi" w:hAnsiTheme="minorHAnsi" w:cstheme="minorHAnsi"/>
          <w:szCs w:val="24"/>
        </w:rPr>
        <w:t>Dogovora</w:t>
      </w:r>
      <w:r w:rsidRPr="005909E8">
        <w:rPr>
          <w:rFonts w:asciiTheme="minorHAnsi" w:hAnsiTheme="minorHAnsi" w:cstheme="minorHAnsi"/>
          <w:spacing w:val="1"/>
          <w:szCs w:val="24"/>
        </w:rPr>
        <w:t xml:space="preserve"> </w:t>
      </w:r>
      <w:r w:rsidRPr="005909E8">
        <w:rPr>
          <w:rFonts w:asciiTheme="minorHAnsi" w:hAnsiTheme="minorHAnsi" w:cstheme="minorHAnsi"/>
          <w:szCs w:val="24"/>
        </w:rPr>
        <w:t>o</w:t>
      </w:r>
      <w:r w:rsidRPr="005909E8">
        <w:rPr>
          <w:rFonts w:asciiTheme="minorHAnsi" w:hAnsiTheme="minorHAnsi" w:cstheme="minorHAnsi"/>
          <w:spacing w:val="1"/>
          <w:szCs w:val="24"/>
        </w:rPr>
        <w:t xml:space="preserve"> </w:t>
      </w:r>
      <w:r w:rsidRPr="005909E8">
        <w:rPr>
          <w:rFonts w:asciiTheme="minorHAnsi" w:hAnsiTheme="minorHAnsi" w:cstheme="minorHAnsi"/>
          <w:szCs w:val="24"/>
        </w:rPr>
        <w:t>medsebojnih</w:t>
      </w:r>
      <w:r w:rsidRPr="005909E8">
        <w:rPr>
          <w:rFonts w:asciiTheme="minorHAnsi" w:hAnsiTheme="minorHAnsi" w:cstheme="minorHAnsi"/>
          <w:spacing w:val="-2"/>
          <w:szCs w:val="24"/>
        </w:rPr>
        <w:t xml:space="preserve"> </w:t>
      </w:r>
      <w:r w:rsidRPr="005909E8">
        <w:rPr>
          <w:rFonts w:asciiTheme="minorHAnsi" w:hAnsiTheme="minorHAnsi" w:cstheme="minorHAnsi"/>
          <w:szCs w:val="24"/>
        </w:rPr>
        <w:t>razmerjih</w:t>
      </w:r>
      <w:r w:rsidRPr="005909E8">
        <w:rPr>
          <w:rFonts w:asciiTheme="minorHAnsi" w:hAnsiTheme="minorHAnsi" w:cstheme="minorHAnsi"/>
          <w:spacing w:val="-1"/>
          <w:szCs w:val="24"/>
        </w:rPr>
        <w:t xml:space="preserve"> </w:t>
      </w:r>
      <w:r w:rsidRPr="005909E8">
        <w:rPr>
          <w:rFonts w:asciiTheme="minorHAnsi" w:hAnsiTheme="minorHAnsi" w:cstheme="minorHAnsi"/>
          <w:szCs w:val="24"/>
        </w:rPr>
        <w:t>sklenjenih</w:t>
      </w:r>
      <w:r w:rsidRPr="005909E8">
        <w:rPr>
          <w:rFonts w:asciiTheme="minorHAnsi" w:hAnsiTheme="minorHAnsi" w:cstheme="minorHAnsi"/>
          <w:spacing w:val="-1"/>
          <w:szCs w:val="24"/>
        </w:rPr>
        <w:t xml:space="preserve"> </w:t>
      </w:r>
      <w:r w:rsidRPr="005909E8">
        <w:rPr>
          <w:rFonts w:asciiTheme="minorHAnsi" w:hAnsiTheme="minorHAnsi" w:cstheme="minorHAnsi"/>
          <w:szCs w:val="24"/>
        </w:rPr>
        <w:t>z občinami</w:t>
      </w:r>
      <w:r w:rsidRPr="005909E8">
        <w:rPr>
          <w:rFonts w:asciiTheme="minorHAnsi" w:hAnsiTheme="minorHAnsi" w:cstheme="minorHAnsi"/>
          <w:spacing w:val="-2"/>
          <w:szCs w:val="24"/>
        </w:rPr>
        <w:t xml:space="preserve"> </w:t>
      </w:r>
      <w:r w:rsidRPr="005909E8">
        <w:rPr>
          <w:rFonts w:asciiTheme="minorHAnsi" w:hAnsiTheme="minorHAnsi" w:cstheme="minorHAnsi"/>
          <w:szCs w:val="24"/>
        </w:rPr>
        <w:t>vključenimi</w:t>
      </w:r>
      <w:r w:rsidRPr="005909E8">
        <w:rPr>
          <w:rFonts w:asciiTheme="minorHAnsi" w:hAnsiTheme="minorHAnsi" w:cstheme="minorHAnsi"/>
          <w:spacing w:val="-2"/>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omenjeno SOU.</w:t>
      </w:r>
    </w:p>
    <w:p w14:paraId="12CFAF09" w14:textId="77777777" w:rsidR="008A507C" w:rsidRPr="005909E8" w:rsidRDefault="008A507C" w:rsidP="008A507C">
      <w:pPr>
        <w:pStyle w:val="Telobesedila"/>
        <w:spacing w:before="11"/>
        <w:rPr>
          <w:rFonts w:asciiTheme="minorHAnsi" w:hAnsiTheme="minorHAnsi" w:cstheme="minorHAnsi"/>
          <w:szCs w:val="24"/>
        </w:rPr>
      </w:pPr>
    </w:p>
    <w:p w14:paraId="447AB420" w14:textId="77777777" w:rsidR="008A507C" w:rsidRPr="005909E8" w:rsidRDefault="008A507C" w:rsidP="008A507C">
      <w:pPr>
        <w:pStyle w:val="Telobesedila"/>
        <w:ind w:left="252"/>
        <w:rPr>
          <w:rFonts w:asciiTheme="minorHAnsi" w:hAnsiTheme="minorHAnsi" w:cstheme="minorHAnsi"/>
          <w:szCs w:val="24"/>
        </w:rPr>
      </w:pPr>
      <w:r w:rsidRPr="005909E8">
        <w:rPr>
          <w:rFonts w:asciiTheme="minorHAnsi" w:hAnsiTheme="minorHAnsi" w:cstheme="minorHAnsi"/>
          <w:szCs w:val="24"/>
        </w:rPr>
        <w:t>Zakonodaja</w:t>
      </w:r>
      <w:r w:rsidRPr="005909E8">
        <w:rPr>
          <w:rFonts w:asciiTheme="minorHAnsi" w:hAnsiTheme="minorHAnsi" w:cstheme="minorHAnsi"/>
          <w:spacing w:val="-1"/>
          <w:szCs w:val="24"/>
        </w:rPr>
        <w:t xml:space="preserve"> </w:t>
      </w:r>
      <w:r w:rsidRPr="005909E8">
        <w:rPr>
          <w:rFonts w:asciiTheme="minorHAnsi" w:hAnsiTheme="minorHAnsi" w:cstheme="minorHAnsi"/>
          <w:szCs w:val="24"/>
        </w:rPr>
        <w:t>(najpomembnejša):</w:t>
      </w:r>
    </w:p>
    <w:p w14:paraId="325D10E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lokalni samoupravi</w:t>
      </w:r>
    </w:p>
    <w:p w14:paraId="375D7F1A"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lokalnih</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volitvah</w:t>
      </w:r>
    </w:p>
    <w:p w14:paraId="18E1C97C"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 političnih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strankah</w:t>
      </w:r>
    </w:p>
    <w:p w14:paraId="28FB6700"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volilni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kampanji</w:t>
      </w:r>
    </w:p>
    <w:p w14:paraId="4FAB3361"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financah</w:t>
      </w:r>
    </w:p>
    <w:p w14:paraId="75DEFBE8"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izvrševanju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proračuna RS</w:t>
      </w:r>
    </w:p>
    <w:p w14:paraId="0672F429"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uslužbencih</w:t>
      </w:r>
    </w:p>
    <w:p w14:paraId="030D8C8F"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sistemu plač</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javnem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sektorju</w:t>
      </w:r>
    </w:p>
    <w:p w14:paraId="39D5FE40"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splošnem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upravnem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postopku</w:t>
      </w:r>
    </w:p>
    <w:p w14:paraId="6187AED9"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dostopu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do informacij javnega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značaja</w:t>
      </w:r>
    </w:p>
    <w:p w14:paraId="2D4BA44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varstvu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naravnimi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drugimi nesrečami</w:t>
      </w:r>
    </w:p>
    <w:p w14:paraId="49E9414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organizaciji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financiranju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vzgoje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izobraževanja</w:t>
      </w:r>
    </w:p>
    <w:p w14:paraId="14794D2E"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vrtcih</w:t>
      </w:r>
    </w:p>
    <w:p w14:paraId="0C92AD23"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osnovni šoli</w:t>
      </w:r>
    </w:p>
    <w:p w14:paraId="7208DFDE"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usmerjanju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otrok</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posebnimi potrebami</w:t>
      </w:r>
    </w:p>
    <w:p w14:paraId="598144C7"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glasbenih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šolah</w:t>
      </w:r>
    </w:p>
    <w:p w14:paraId="4F386D5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izobraževanju</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odraslih</w:t>
      </w:r>
    </w:p>
    <w:p w14:paraId="42C6B343"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zdravstveni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dejavnosti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Zakon</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o zdravstvenem</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varstvu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zdravstvenem zavarovanju</w:t>
      </w:r>
    </w:p>
    <w:p w14:paraId="5BD7EE53"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Nacionalni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program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zdravstvenega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varstva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Republike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Slovenije</w:t>
      </w:r>
    </w:p>
    <w:p w14:paraId="05DECFF4"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lekarniški dejavnosti</w:t>
      </w:r>
    </w:p>
    <w:p w14:paraId="4FDC8966"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Zakonu</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 socialnem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varstvu</w:t>
      </w:r>
    </w:p>
    <w:p w14:paraId="5A8FEC03"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Stanovanjski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zakon</w:t>
      </w:r>
    </w:p>
    <w:p w14:paraId="5E5E26C0"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pokopališki 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pogrebni dejavnosti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urejanju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pokopališč</w:t>
      </w:r>
    </w:p>
    <w:p w14:paraId="5D0170A9"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Rdečem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križu Slovenje</w:t>
      </w:r>
    </w:p>
    <w:p w14:paraId="1B4BE63A"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humanitarnih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organizacijah</w:t>
      </w:r>
    </w:p>
    <w:p w14:paraId="49CC08F3"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zavodih</w:t>
      </w:r>
    </w:p>
    <w:p w14:paraId="33802FDD"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uresničevanju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javnega interesa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 kulturo</w:t>
      </w:r>
    </w:p>
    <w:p w14:paraId="57B9061A"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varstvu naravne in</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kulturne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dediščine</w:t>
      </w:r>
    </w:p>
    <w:p w14:paraId="702C04F6"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lastRenderedPageBreak/>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lastninjenju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kulturnih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spomenikov 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družbeni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lasti</w:t>
      </w:r>
    </w:p>
    <w:p w14:paraId="6BE275CA"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73"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knjižničarstvu</w:t>
      </w:r>
    </w:p>
    <w:p w14:paraId="69CDA5D7"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skladu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 ljubiteljske kulturne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dejavnosti</w:t>
      </w:r>
    </w:p>
    <w:p w14:paraId="116012D5"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športu</w:t>
      </w:r>
    </w:p>
    <w:p w14:paraId="2DBF342C"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spodbujanju razvoja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turizma</w:t>
      </w:r>
    </w:p>
    <w:p w14:paraId="1B4137B4"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društvih</w:t>
      </w:r>
    </w:p>
    <w:p w14:paraId="3002C551"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ustanovah</w:t>
      </w:r>
    </w:p>
    <w:p w14:paraId="75586E7E"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medijih;</w:t>
      </w:r>
    </w:p>
    <w:p w14:paraId="5C93CF35"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varstvu</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okolja,</w:t>
      </w:r>
    </w:p>
    <w:p w14:paraId="2D8112C6"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gospodarskih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službah,</w:t>
      </w:r>
    </w:p>
    <w:p w14:paraId="4BBA0CB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graditvi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objektov,</w:t>
      </w:r>
    </w:p>
    <w:p w14:paraId="3B85EF8B"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prostorskem načrtovanju,</w:t>
      </w:r>
    </w:p>
    <w:p w14:paraId="1C436A09"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vodah;</w:t>
      </w:r>
    </w:p>
    <w:p w14:paraId="61479A2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cestah,</w:t>
      </w:r>
    </w:p>
    <w:p w14:paraId="12F0F367"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gostinstvu,</w:t>
      </w:r>
    </w:p>
    <w:p w14:paraId="40B68338"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razvoju</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malega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gospodarstva,</w:t>
      </w:r>
    </w:p>
    <w:p w14:paraId="34D4DC27"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kmetijstvu,</w:t>
      </w:r>
    </w:p>
    <w:p w14:paraId="650E91B8"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trgovini,</w:t>
      </w:r>
    </w:p>
    <w:p w14:paraId="7AF9199B"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spodbujanju skladnega regionalnega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razvoja,</w:t>
      </w:r>
    </w:p>
    <w:p w14:paraId="41584060"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spremljanju državnih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pomoči,</w:t>
      </w:r>
    </w:p>
    <w:p w14:paraId="71AA8075"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odpravi posledic</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naravnih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nesreč,</w:t>
      </w:r>
    </w:p>
    <w:p w14:paraId="350F03B0"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zdravstvenem varstvu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zdravstvenem zavarovanju,</w:t>
      </w:r>
    </w:p>
    <w:p w14:paraId="1C0D4218"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zdravstveni dejavnosti,</w:t>
      </w:r>
    </w:p>
    <w:p w14:paraId="43AD4D50"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plačilnem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prometu,</w:t>
      </w:r>
    </w:p>
    <w:p w14:paraId="6A7BD18C"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davku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 dodano vrednost,</w:t>
      </w:r>
    </w:p>
    <w:p w14:paraId="2B22DFBF"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 računovodstvu,</w:t>
      </w:r>
    </w:p>
    <w:p w14:paraId="73EE6DD6"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Navodilo</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 pripravi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finančnih</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načrtov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neposrednih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uporabnikov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državnega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občinskih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proračunov,</w:t>
      </w:r>
    </w:p>
    <w:p w14:paraId="1CF8A793"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Odredba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funkcionalni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klasifikaciji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javnofinančnih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izdatkov,</w:t>
      </w:r>
    </w:p>
    <w:p w14:paraId="0A417D8F"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hanging="358"/>
        <w:contextualSpacing w:val="0"/>
        <w:jc w:val="both"/>
        <w:rPr>
          <w:rFonts w:asciiTheme="minorHAnsi" w:hAnsiTheme="minorHAnsi" w:cstheme="minorHAnsi"/>
          <w:sz w:val="24"/>
          <w:szCs w:val="24"/>
        </w:rPr>
      </w:pPr>
      <w:r w:rsidRPr="005909E8">
        <w:rPr>
          <w:rFonts w:asciiTheme="minorHAnsi" w:hAnsiTheme="minorHAnsi" w:cstheme="minorHAnsi"/>
          <w:sz w:val="24"/>
          <w:szCs w:val="24"/>
        </w:rPr>
        <w:t>Pravilnik</w:t>
      </w:r>
      <w:r w:rsidRPr="005909E8">
        <w:rPr>
          <w:rFonts w:asciiTheme="minorHAnsi" w:hAnsiTheme="minorHAnsi" w:cstheme="minorHAnsi"/>
          <w:spacing w:val="36"/>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40"/>
          <w:sz w:val="24"/>
          <w:szCs w:val="24"/>
        </w:rPr>
        <w:t xml:space="preserve"> </w:t>
      </w:r>
      <w:r w:rsidRPr="005909E8">
        <w:rPr>
          <w:rFonts w:asciiTheme="minorHAnsi" w:hAnsiTheme="minorHAnsi" w:cstheme="minorHAnsi"/>
          <w:sz w:val="24"/>
          <w:szCs w:val="24"/>
        </w:rPr>
        <w:t>enotnem</w:t>
      </w:r>
      <w:r w:rsidRPr="005909E8">
        <w:rPr>
          <w:rFonts w:asciiTheme="minorHAnsi" w:hAnsiTheme="minorHAnsi" w:cstheme="minorHAnsi"/>
          <w:spacing w:val="40"/>
          <w:sz w:val="24"/>
          <w:szCs w:val="24"/>
        </w:rPr>
        <w:t xml:space="preserve"> </w:t>
      </w:r>
      <w:r w:rsidRPr="005909E8">
        <w:rPr>
          <w:rFonts w:asciiTheme="minorHAnsi" w:hAnsiTheme="minorHAnsi" w:cstheme="minorHAnsi"/>
          <w:sz w:val="24"/>
          <w:szCs w:val="24"/>
        </w:rPr>
        <w:t>kontnem</w:t>
      </w:r>
      <w:r w:rsidRPr="005909E8">
        <w:rPr>
          <w:rFonts w:asciiTheme="minorHAnsi" w:hAnsiTheme="minorHAnsi" w:cstheme="minorHAnsi"/>
          <w:spacing w:val="42"/>
          <w:sz w:val="24"/>
          <w:szCs w:val="24"/>
        </w:rPr>
        <w:t xml:space="preserve"> </w:t>
      </w:r>
      <w:r w:rsidRPr="005909E8">
        <w:rPr>
          <w:rFonts w:asciiTheme="minorHAnsi" w:hAnsiTheme="minorHAnsi" w:cstheme="minorHAnsi"/>
          <w:sz w:val="24"/>
          <w:szCs w:val="24"/>
        </w:rPr>
        <w:t>načrtu</w:t>
      </w:r>
      <w:r w:rsidRPr="005909E8">
        <w:rPr>
          <w:rFonts w:asciiTheme="minorHAnsi" w:hAnsiTheme="minorHAnsi" w:cstheme="minorHAnsi"/>
          <w:spacing w:val="38"/>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40"/>
          <w:sz w:val="24"/>
          <w:szCs w:val="24"/>
        </w:rPr>
        <w:t xml:space="preserve"> </w:t>
      </w:r>
      <w:r w:rsidRPr="005909E8">
        <w:rPr>
          <w:rFonts w:asciiTheme="minorHAnsi" w:hAnsiTheme="minorHAnsi" w:cstheme="minorHAnsi"/>
          <w:sz w:val="24"/>
          <w:szCs w:val="24"/>
        </w:rPr>
        <w:t>proračun,</w:t>
      </w:r>
      <w:r w:rsidRPr="005909E8">
        <w:rPr>
          <w:rFonts w:asciiTheme="minorHAnsi" w:hAnsiTheme="minorHAnsi" w:cstheme="minorHAnsi"/>
          <w:spacing w:val="37"/>
          <w:sz w:val="24"/>
          <w:szCs w:val="24"/>
        </w:rPr>
        <w:t xml:space="preserve"> </w:t>
      </w:r>
      <w:r w:rsidRPr="005909E8">
        <w:rPr>
          <w:rFonts w:asciiTheme="minorHAnsi" w:hAnsiTheme="minorHAnsi" w:cstheme="minorHAnsi"/>
          <w:sz w:val="24"/>
          <w:szCs w:val="24"/>
        </w:rPr>
        <w:t>proračunske</w:t>
      </w:r>
      <w:r w:rsidRPr="005909E8">
        <w:rPr>
          <w:rFonts w:asciiTheme="minorHAnsi" w:hAnsiTheme="minorHAnsi" w:cstheme="minorHAnsi"/>
          <w:spacing w:val="38"/>
          <w:sz w:val="24"/>
          <w:szCs w:val="24"/>
        </w:rPr>
        <w:t xml:space="preserve"> </w:t>
      </w:r>
      <w:r w:rsidRPr="005909E8">
        <w:rPr>
          <w:rFonts w:asciiTheme="minorHAnsi" w:hAnsiTheme="minorHAnsi" w:cstheme="minorHAnsi"/>
          <w:sz w:val="24"/>
          <w:szCs w:val="24"/>
        </w:rPr>
        <w:t>uporabnike</w:t>
      </w:r>
      <w:r w:rsidRPr="005909E8">
        <w:rPr>
          <w:rFonts w:asciiTheme="minorHAnsi" w:hAnsiTheme="minorHAnsi" w:cstheme="minorHAnsi"/>
          <w:spacing w:val="40"/>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8"/>
          <w:sz w:val="24"/>
          <w:szCs w:val="24"/>
        </w:rPr>
        <w:t xml:space="preserve"> </w:t>
      </w:r>
      <w:r w:rsidRPr="005909E8">
        <w:rPr>
          <w:rFonts w:asciiTheme="minorHAnsi" w:hAnsiTheme="minorHAnsi" w:cstheme="minorHAnsi"/>
          <w:sz w:val="24"/>
          <w:szCs w:val="24"/>
        </w:rPr>
        <w:t>druge</w:t>
      </w:r>
      <w:r w:rsidRPr="005909E8">
        <w:rPr>
          <w:rFonts w:asciiTheme="minorHAnsi" w:hAnsiTheme="minorHAnsi" w:cstheme="minorHAnsi"/>
          <w:spacing w:val="40"/>
          <w:sz w:val="24"/>
          <w:szCs w:val="24"/>
        </w:rPr>
        <w:t xml:space="preserve"> </w:t>
      </w:r>
      <w:r w:rsidRPr="005909E8">
        <w:rPr>
          <w:rFonts w:asciiTheme="minorHAnsi" w:hAnsiTheme="minorHAnsi" w:cstheme="minorHAnsi"/>
          <w:sz w:val="24"/>
          <w:szCs w:val="24"/>
        </w:rPr>
        <w:t>osebe</w:t>
      </w:r>
      <w:r w:rsidRPr="005909E8">
        <w:rPr>
          <w:rFonts w:asciiTheme="minorHAnsi" w:hAnsiTheme="minorHAnsi" w:cstheme="minorHAnsi"/>
          <w:spacing w:val="42"/>
          <w:sz w:val="24"/>
          <w:szCs w:val="24"/>
        </w:rPr>
        <w:t xml:space="preserve"> </w:t>
      </w:r>
      <w:r w:rsidRPr="005909E8">
        <w:rPr>
          <w:rFonts w:asciiTheme="minorHAnsi" w:hAnsiTheme="minorHAnsi" w:cstheme="minorHAnsi"/>
          <w:sz w:val="24"/>
          <w:szCs w:val="24"/>
        </w:rPr>
        <w:t>javnega</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prava,</w:t>
      </w:r>
    </w:p>
    <w:p w14:paraId="0D7A918C"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67" w:lineRule="exact"/>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Uredbe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 pravilniki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Vlade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RS</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ministrstev,</w:t>
      </w:r>
    </w:p>
    <w:p w14:paraId="322E5CFC"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Statut</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občine,</w:t>
      </w:r>
    </w:p>
    <w:p w14:paraId="37B20112"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Poslovnik Občinskega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sveta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Občine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Vransko,</w:t>
      </w:r>
    </w:p>
    <w:p w14:paraId="42DFDAFE"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Odlok</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organizaciji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delovnem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področju</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občinske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uprave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Vransko,</w:t>
      </w:r>
    </w:p>
    <w:p w14:paraId="20E118BE" w14:textId="77777777" w:rsidR="008A507C" w:rsidRPr="005909E8" w:rsidRDefault="008A507C" w:rsidP="00796ECA">
      <w:pPr>
        <w:pStyle w:val="Odstavekseznama"/>
        <w:widowControl w:val="0"/>
        <w:numPr>
          <w:ilvl w:val="0"/>
          <w:numId w:val="12"/>
        </w:numPr>
        <w:tabs>
          <w:tab w:val="left" w:pos="612"/>
          <w:tab w:val="left" w:pos="613"/>
        </w:tabs>
        <w:autoSpaceDE w:val="0"/>
        <w:autoSpaceDN w:val="0"/>
        <w:spacing w:before="1" w:after="0" w:line="240" w:lineRule="auto"/>
        <w:ind w:left="612"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drugi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splošni akti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občine.</w:t>
      </w:r>
    </w:p>
    <w:p w14:paraId="767EFC06" w14:textId="77777777" w:rsidR="008A507C" w:rsidRPr="005909E8" w:rsidRDefault="008A507C" w:rsidP="008A507C">
      <w:pPr>
        <w:pStyle w:val="Telobesedila"/>
        <w:rPr>
          <w:rFonts w:asciiTheme="minorHAnsi" w:hAnsiTheme="minorHAnsi" w:cstheme="minorHAnsi"/>
          <w:szCs w:val="24"/>
        </w:rPr>
      </w:pPr>
    </w:p>
    <w:p w14:paraId="00976B91" w14:textId="77777777" w:rsidR="008A507C" w:rsidRPr="005909E8" w:rsidRDefault="008A507C" w:rsidP="008A507C">
      <w:pPr>
        <w:pStyle w:val="Telobesedila"/>
        <w:ind w:left="612"/>
        <w:rPr>
          <w:rFonts w:asciiTheme="minorHAnsi" w:hAnsiTheme="minorHAnsi" w:cstheme="minorHAnsi"/>
          <w:szCs w:val="24"/>
        </w:rPr>
      </w:pPr>
      <w:r w:rsidRPr="005909E8">
        <w:rPr>
          <w:rFonts w:asciiTheme="minorHAnsi" w:hAnsiTheme="minorHAnsi" w:cstheme="minorHAnsi"/>
          <w:szCs w:val="24"/>
        </w:rPr>
        <w:t>Globalni cilji:</w:t>
      </w:r>
    </w:p>
    <w:p w14:paraId="4C06570B"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strokovno,</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učinkovito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racionalno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izvrševanje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nalog</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občinske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uprave,</w:t>
      </w:r>
    </w:p>
    <w:p w14:paraId="2A4611C6" w14:textId="77777777" w:rsidR="008A507C" w:rsidRPr="005909E8" w:rsidRDefault="008A507C" w:rsidP="00796ECA">
      <w:pPr>
        <w:pStyle w:val="Odstavekseznama"/>
        <w:widowControl w:val="0"/>
        <w:numPr>
          <w:ilvl w:val="1"/>
          <w:numId w:val="12"/>
        </w:numPr>
        <w:tabs>
          <w:tab w:val="left" w:pos="97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zakonito in pravočasno uresničevanje pravic, interesov in obveznosti strank in drugih udeležencev 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postopku,</w:t>
      </w:r>
    </w:p>
    <w:p w14:paraId="5D249086"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racionalna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učinkovita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razporeditev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med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uslužbenci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občinske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uprave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zagotavljanje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ustreznih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pogojev dela 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opremljenosti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organa,</w:t>
      </w:r>
    </w:p>
    <w:p w14:paraId="5EC95C57"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cilj varstva pred naravnimi in drugimi nesrečami ter delovanja sistema zaščite in reševanja pa 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zmanjšanje števila nesreč, ki jih je možno obvladovati in učinkovito posredovanje ob nesrečah 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zaščito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ljudi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premoženja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ter pri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odpravi posledic</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naravnih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drugih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nesreč,</w:t>
      </w:r>
    </w:p>
    <w:p w14:paraId="6DE85284"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lastRenderedPageBreak/>
        <w:t>zakonita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upravičena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poraba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sredstev,</w:t>
      </w:r>
    </w:p>
    <w:p w14:paraId="04B274CA"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gospodarno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pregledno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ravnanje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javnimi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sredstvi,</w:t>
      </w:r>
    </w:p>
    <w:p w14:paraId="4D370CF9"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usmerjanjem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notranje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revizije (zunanji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izvajalci,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svetovalci)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zagotoviti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izboljšanje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poslovanja,</w:t>
      </w:r>
    </w:p>
    <w:p w14:paraId="53F99103" w14:textId="77777777" w:rsidR="008A507C" w:rsidRPr="005909E8" w:rsidRDefault="008A507C" w:rsidP="00796ECA">
      <w:pPr>
        <w:pStyle w:val="Odstavekseznama"/>
        <w:widowControl w:val="0"/>
        <w:numPr>
          <w:ilvl w:val="1"/>
          <w:numId w:val="12"/>
        </w:numPr>
        <w:tabs>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zagotavljanje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optimalne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likvidnosti</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proračuna,</w:t>
      </w:r>
    </w:p>
    <w:p w14:paraId="283CF0CA" w14:textId="77777777" w:rsidR="008A507C" w:rsidRPr="005909E8" w:rsidRDefault="008A507C" w:rsidP="00796ECA">
      <w:pPr>
        <w:pStyle w:val="Odstavekseznama"/>
        <w:widowControl w:val="0"/>
        <w:numPr>
          <w:ilvl w:val="1"/>
          <w:numId w:val="12"/>
        </w:numPr>
        <w:tabs>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kvalitetno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ažurno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informiranje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zunanjih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notranjih</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uporabnikov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računovodskih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informacij,</w:t>
      </w:r>
    </w:p>
    <w:p w14:paraId="44EE40E9"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kvalitetno, strokovno in smotrno delo na področju okolja in varovanju prostora, varovanju kulturne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 naravne dediščine,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 ciljem uravnoteženega razvoja občine in obenem zagotavljanju kvalitetnega</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življenja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občanov,</w:t>
      </w:r>
    </w:p>
    <w:p w14:paraId="033D0816" w14:textId="77777777" w:rsidR="008A507C" w:rsidRPr="005909E8" w:rsidRDefault="008A507C" w:rsidP="00796ECA">
      <w:pPr>
        <w:pStyle w:val="Odstavekseznama"/>
        <w:widowControl w:val="0"/>
        <w:numPr>
          <w:ilvl w:val="1"/>
          <w:numId w:val="12"/>
        </w:numPr>
        <w:tabs>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izvajanje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naložb</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javno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infrastrukturo,</w:t>
      </w:r>
    </w:p>
    <w:p w14:paraId="5EC478FC"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73"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izvajanje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gospodarskih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služb,</w:t>
      </w:r>
    </w:p>
    <w:p w14:paraId="326252C2"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skrb</w:t>
      </w:r>
      <w:r w:rsidRPr="005909E8">
        <w:rPr>
          <w:rFonts w:asciiTheme="minorHAnsi" w:hAnsiTheme="minorHAnsi" w:cstheme="minorHAnsi"/>
          <w:spacing w:val="45"/>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45"/>
          <w:sz w:val="24"/>
          <w:szCs w:val="24"/>
        </w:rPr>
        <w:t xml:space="preserve"> </w:t>
      </w:r>
      <w:r w:rsidRPr="005909E8">
        <w:rPr>
          <w:rFonts w:asciiTheme="minorHAnsi" w:hAnsiTheme="minorHAnsi" w:cstheme="minorHAnsi"/>
          <w:sz w:val="24"/>
          <w:szCs w:val="24"/>
        </w:rPr>
        <w:t>zagotavljanje</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kvalitetnih</w:t>
      </w:r>
      <w:r w:rsidRPr="005909E8">
        <w:rPr>
          <w:rFonts w:asciiTheme="minorHAnsi" w:hAnsiTheme="minorHAnsi" w:cstheme="minorHAnsi"/>
          <w:spacing w:val="44"/>
          <w:sz w:val="24"/>
          <w:szCs w:val="24"/>
        </w:rPr>
        <w:t xml:space="preserve"> </w:t>
      </w:r>
      <w:r w:rsidRPr="005909E8">
        <w:rPr>
          <w:rFonts w:asciiTheme="minorHAnsi" w:hAnsiTheme="minorHAnsi" w:cstheme="minorHAnsi"/>
          <w:sz w:val="24"/>
          <w:szCs w:val="24"/>
        </w:rPr>
        <w:t>storitev</w:t>
      </w:r>
      <w:r w:rsidRPr="005909E8">
        <w:rPr>
          <w:rFonts w:asciiTheme="minorHAnsi" w:hAnsiTheme="minorHAnsi" w:cstheme="minorHAnsi"/>
          <w:spacing w:val="45"/>
          <w:sz w:val="24"/>
          <w:szCs w:val="24"/>
        </w:rPr>
        <w:t xml:space="preserve"> </w:t>
      </w:r>
      <w:r w:rsidRPr="005909E8">
        <w:rPr>
          <w:rFonts w:asciiTheme="minorHAnsi" w:hAnsiTheme="minorHAnsi" w:cstheme="minorHAnsi"/>
          <w:sz w:val="24"/>
          <w:szCs w:val="24"/>
        </w:rPr>
        <w:t>na</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področju</w:t>
      </w:r>
      <w:r w:rsidRPr="005909E8">
        <w:rPr>
          <w:rFonts w:asciiTheme="minorHAnsi" w:hAnsiTheme="minorHAnsi" w:cstheme="minorHAnsi"/>
          <w:spacing w:val="42"/>
          <w:sz w:val="24"/>
          <w:szCs w:val="24"/>
        </w:rPr>
        <w:t xml:space="preserve"> </w:t>
      </w:r>
      <w:r w:rsidRPr="005909E8">
        <w:rPr>
          <w:rFonts w:asciiTheme="minorHAnsi" w:hAnsiTheme="minorHAnsi" w:cstheme="minorHAnsi"/>
          <w:sz w:val="24"/>
          <w:szCs w:val="24"/>
        </w:rPr>
        <w:t>osnovnega</w:t>
      </w:r>
      <w:r w:rsidRPr="005909E8">
        <w:rPr>
          <w:rFonts w:asciiTheme="minorHAnsi" w:hAnsiTheme="minorHAnsi" w:cstheme="minorHAnsi"/>
          <w:spacing w:val="43"/>
          <w:sz w:val="24"/>
          <w:szCs w:val="24"/>
        </w:rPr>
        <w:t xml:space="preserve"> </w:t>
      </w:r>
      <w:r w:rsidRPr="005909E8">
        <w:rPr>
          <w:rFonts w:asciiTheme="minorHAnsi" w:hAnsiTheme="minorHAnsi" w:cstheme="minorHAnsi"/>
          <w:sz w:val="24"/>
          <w:szCs w:val="24"/>
        </w:rPr>
        <w:t>zdravstvenega</w:t>
      </w:r>
      <w:r w:rsidRPr="005909E8">
        <w:rPr>
          <w:rFonts w:asciiTheme="minorHAnsi" w:hAnsiTheme="minorHAnsi" w:cstheme="minorHAnsi"/>
          <w:spacing w:val="43"/>
          <w:sz w:val="24"/>
          <w:szCs w:val="24"/>
        </w:rPr>
        <w:t xml:space="preserve"> </w:t>
      </w:r>
      <w:r w:rsidRPr="005909E8">
        <w:rPr>
          <w:rFonts w:asciiTheme="minorHAnsi" w:hAnsiTheme="minorHAnsi" w:cstheme="minorHAnsi"/>
          <w:sz w:val="24"/>
          <w:szCs w:val="24"/>
        </w:rPr>
        <w:t>varstva</w:t>
      </w:r>
      <w:r w:rsidRPr="005909E8">
        <w:rPr>
          <w:rFonts w:asciiTheme="minorHAnsi" w:hAnsiTheme="minorHAnsi" w:cstheme="minorHAnsi"/>
          <w:spacing w:val="45"/>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lekarništva,</w:t>
      </w:r>
    </w:p>
    <w:p w14:paraId="010DB5F2"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skrb</w:t>
      </w:r>
      <w:r w:rsidRPr="005909E8">
        <w:rPr>
          <w:rFonts w:asciiTheme="minorHAnsi" w:hAnsiTheme="minorHAnsi" w:cstheme="minorHAnsi"/>
          <w:spacing w:val="23"/>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kvalitetno</w:t>
      </w:r>
      <w:r w:rsidRPr="005909E8">
        <w:rPr>
          <w:rFonts w:asciiTheme="minorHAnsi" w:hAnsiTheme="minorHAnsi" w:cstheme="minorHAnsi"/>
          <w:spacing w:val="23"/>
          <w:sz w:val="24"/>
          <w:szCs w:val="24"/>
        </w:rPr>
        <w:t xml:space="preserve"> </w:t>
      </w:r>
      <w:r w:rsidRPr="005909E8">
        <w:rPr>
          <w:rFonts w:asciiTheme="minorHAnsi" w:hAnsiTheme="minorHAnsi" w:cstheme="minorHAnsi"/>
          <w:sz w:val="24"/>
          <w:szCs w:val="24"/>
        </w:rPr>
        <w:t>izvajanje</w:t>
      </w:r>
      <w:r w:rsidRPr="005909E8">
        <w:rPr>
          <w:rFonts w:asciiTheme="minorHAnsi" w:hAnsiTheme="minorHAnsi" w:cstheme="minorHAnsi"/>
          <w:spacing w:val="23"/>
          <w:sz w:val="24"/>
          <w:szCs w:val="24"/>
        </w:rPr>
        <w:t xml:space="preserve"> </w:t>
      </w:r>
      <w:r w:rsidRPr="005909E8">
        <w:rPr>
          <w:rFonts w:asciiTheme="minorHAnsi" w:hAnsiTheme="minorHAnsi" w:cstheme="minorHAnsi"/>
          <w:sz w:val="24"/>
          <w:szCs w:val="24"/>
        </w:rPr>
        <w:t>osnovnošolskega</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izobraževanja</w:t>
      </w:r>
      <w:r w:rsidRPr="005909E8">
        <w:rPr>
          <w:rFonts w:asciiTheme="minorHAnsi" w:hAnsiTheme="minorHAnsi" w:cstheme="minorHAnsi"/>
          <w:spacing w:val="23"/>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0"/>
          <w:sz w:val="24"/>
          <w:szCs w:val="24"/>
        </w:rPr>
        <w:t xml:space="preserve"> </w:t>
      </w:r>
      <w:r w:rsidRPr="005909E8">
        <w:rPr>
          <w:rFonts w:asciiTheme="minorHAnsi" w:hAnsiTheme="minorHAnsi" w:cstheme="minorHAnsi"/>
          <w:sz w:val="24"/>
          <w:szCs w:val="24"/>
        </w:rPr>
        <w:t>predšolske</w:t>
      </w:r>
      <w:r w:rsidRPr="005909E8">
        <w:rPr>
          <w:rFonts w:asciiTheme="minorHAnsi" w:hAnsiTheme="minorHAnsi" w:cstheme="minorHAnsi"/>
          <w:spacing w:val="18"/>
          <w:sz w:val="24"/>
          <w:szCs w:val="24"/>
        </w:rPr>
        <w:t xml:space="preserve"> </w:t>
      </w:r>
      <w:r w:rsidRPr="005909E8">
        <w:rPr>
          <w:rFonts w:asciiTheme="minorHAnsi" w:hAnsiTheme="minorHAnsi" w:cstheme="minorHAnsi"/>
          <w:sz w:val="24"/>
          <w:szCs w:val="24"/>
        </w:rPr>
        <w:t>vzgoje</w:t>
      </w:r>
      <w:r w:rsidRPr="005909E8">
        <w:rPr>
          <w:rFonts w:asciiTheme="minorHAnsi" w:hAnsiTheme="minorHAnsi" w:cstheme="minorHAnsi"/>
          <w:spacing w:val="23"/>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9"/>
          <w:sz w:val="24"/>
          <w:szCs w:val="24"/>
        </w:rPr>
        <w:t xml:space="preserve"> </w:t>
      </w:r>
      <w:r w:rsidRPr="005909E8">
        <w:rPr>
          <w:rFonts w:asciiTheme="minorHAnsi" w:hAnsiTheme="minorHAnsi" w:cstheme="minorHAnsi"/>
          <w:sz w:val="24"/>
          <w:szCs w:val="24"/>
        </w:rPr>
        <w:t>potrebno</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infrastrukturo,</w:t>
      </w:r>
    </w:p>
    <w:p w14:paraId="0609B3C0"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skrb</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 zagotavljanje kvalitetnih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 dostopnih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storitev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področja socialnega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varstva,</w:t>
      </w:r>
    </w:p>
    <w:p w14:paraId="3D416E05"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spodbujanje</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športne,</w:t>
      </w:r>
      <w:r w:rsidRPr="005909E8">
        <w:rPr>
          <w:rFonts w:asciiTheme="minorHAnsi" w:hAnsiTheme="minorHAnsi" w:cstheme="minorHAnsi"/>
          <w:spacing w:val="19"/>
          <w:sz w:val="24"/>
          <w:szCs w:val="24"/>
        </w:rPr>
        <w:t xml:space="preserve"> </w:t>
      </w:r>
      <w:r w:rsidRPr="005909E8">
        <w:rPr>
          <w:rFonts w:asciiTheme="minorHAnsi" w:hAnsiTheme="minorHAnsi" w:cstheme="minorHAnsi"/>
          <w:sz w:val="24"/>
          <w:szCs w:val="24"/>
        </w:rPr>
        <w:t>kulturne</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6"/>
          <w:sz w:val="24"/>
          <w:szCs w:val="24"/>
        </w:rPr>
        <w:t xml:space="preserve"> </w:t>
      </w:r>
      <w:r w:rsidRPr="005909E8">
        <w:rPr>
          <w:rFonts w:asciiTheme="minorHAnsi" w:hAnsiTheme="minorHAnsi" w:cstheme="minorHAnsi"/>
          <w:sz w:val="24"/>
          <w:szCs w:val="24"/>
        </w:rPr>
        <w:t>ostale</w:t>
      </w:r>
      <w:r w:rsidRPr="005909E8">
        <w:rPr>
          <w:rFonts w:asciiTheme="minorHAnsi" w:hAnsiTheme="minorHAnsi" w:cstheme="minorHAnsi"/>
          <w:spacing w:val="17"/>
          <w:sz w:val="24"/>
          <w:szCs w:val="24"/>
        </w:rPr>
        <w:t xml:space="preserve"> </w:t>
      </w:r>
      <w:r w:rsidRPr="005909E8">
        <w:rPr>
          <w:rFonts w:asciiTheme="minorHAnsi" w:hAnsiTheme="minorHAnsi" w:cstheme="minorHAnsi"/>
          <w:sz w:val="24"/>
          <w:szCs w:val="24"/>
        </w:rPr>
        <w:t>društvene</w:t>
      </w:r>
      <w:r w:rsidRPr="005909E8">
        <w:rPr>
          <w:rFonts w:asciiTheme="minorHAnsi" w:hAnsiTheme="minorHAnsi" w:cstheme="minorHAnsi"/>
          <w:spacing w:val="20"/>
          <w:sz w:val="24"/>
          <w:szCs w:val="24"/>
        </w:rPr>
        <w:t xml:space="preserve"> </w:t>
      </w:r>
      <w:r w:rsidRPr="005909E8">
        <w:rPr>
          <w:rFonts w:asciiTheme="minorHAnsi" w:hAnsiTheme="minorHAnsi" w:cstheme="minorHAnsi"/>
          <w:sz w:val="24"/>
          <w:szCs w:val="24"/>
        </w:rPr>
        <w:t>dejavnosti</w:t>
      </w:r>
      <w:r w:rsidRPr="005909E8">
        <w:rPr>
          <w:rFonts w:asciiTheme="minorHAnsi" w:hAnsiTheme="minorHAnsi" w:cstheme="minorHAnsi"/>
          <w:spacing w:val="17"/>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17"/>
          <w:sz w:val="24"/>
          <w:szCs w:val="24"/>
        </w:rPr>
        <w:t xml:space="preserve"> </w:t>
      </w:r>
      <w:r w:rsidRPr="005909E8">
        <w:rPr>
          <w:rFonts w:asciiTheme="minorHAnsi" w:hAnsiTheme="minorHAnsi" w:cstheme="minorHAnsi"/>
          <w:sz w:val="24"/>
          <w:szCs w:val="24"/>
        </w:rPr>
        <w:t>zagotavljanje</w:t>
      </w:r>
      <w:r w:rsidRPr="005909E8">
        <w:rPr>
          <w:rFonts w:asciiTheme="minorHAnsi" w:hAnsiTheme="minorHAnsi" w:cstheme="minorHAnsi"/>
          <w:spacing w:val="18"/>
          <w:sz w:val="24"/>
          <w:szCs w:val="24"/>
        </w:rPr>
        <w:t xml:space="preserve"> </w:t>
      </w:r>
      <w:r w:rsidRPr="005909E8">
        <w:rPr>
          <w:rFonts w:asciiTheme="minorHAnsi" w:hAnsiTheme="minorHAnsi" w:cstheme="minorHAnsi"/>
          <w:sz w:val="24"/>
          <w:szCs w:val="24"/>
        </w:rPr>
        <w:t>pogojev</w:t>
      </w:r>
      <w:r w:rsidRPr="005909E8">
        <w:rPr>
          <w:rFonts w:asciiTheme="minorHAnsi" w:hAnsiTheme="minorHAnsi" w:cstheme="minorHAnsi"/>
          <w:spacing w:val="19"/>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njihovo</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delovanje,</w:t>
      </w:r>
    </w:p>
    <w:p w14:paraId="12268DAB"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razvoj</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novih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gospodarskih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dejavnosti,</w:t>
      </w:r>
    </w:p>
    <w:p w14:paraId="6C159729"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ohranjanje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poseljenosti 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urejenosti kulturne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krajine,</w:t>
      </w:r>
    </w:p>
    <w:p w14:paraId="1354E906"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ohranjanje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določenih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kmetijskih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zemljišč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preprečevanje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zaraščanja,</w:t>
      </w:r>
    </w:p>
    <w:p w14:paraId="3B7C38A9"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razvoj</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turizma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 promocija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občine,</w:t>
      </w:r>
    </w:p>
    <w:p w14:paraId="27968F0D"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regionalni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razvoj.</w:t>
      </w:r>
    </w:p>
    <w:p w14:paraId="55FAAF87" w14:textId="77777777" w:rsidR="008A507C" w:rsidRPr="005909E8" w:rsidRDefault="008A507C" w:rsidP="008A507C">
      <w:pPr>
        <w:pStyle w:val="Telobesedila"/>
        <w:rPr>
          <w:rFonts w:asciiTheme="minorHAnsi" w:hAnsiTheme="minorHAnsi" w:cstheme="minorHAnsi"/>
          <w:szCs w:val="24"/>
        </w:rPr>
      </w:pPr>
    </w:p>
    <w:p w14:paraId="0D2CA4AA" w14:textId="77777777" w:rsidR="008A507C" w:rsidRPr="005909E8" w:rsidRDefault="008A507C" w:rsidP="008A507C">
      <w:pPr>
        <w:pStyle w:val="Telobesedila"/>
        <w:spacing w:before="1"/>
        <w:ind w:left="612"/>
        <w:rPr>
          <w:rFonts w:asciiTheme="minorHAnsi" w:hAnsiTheme="minorHAnsi" w:cstheme="minorHAnsi"/>
          <w:szCs w:val="24"/>
        </w:rPr>
      </w:pPr>
      <w:r w:rsidRPr="005909E8">
        <w:rPr>
          <w:rFonts w:asciiTheme="minorHAnsi" w:hAnsiTheme="minorHAnsi" w:cstheme="minorHAnsi"/>
          <w:szCs w:val="24"/>
        </w:rPr>
        <w:t>Letni</w:t>
      </w:r>
      <w:r w:rsidRPr="005909E8">
        <w:rPr>
          <w:rFonts w:asciiTheme="minorHAnsi" w:hAnsiTheme="minorHAnsi" w:cstheme="minorHAnsi"/>
          <w:spacing w:val="-1"/>
          <w:szCs w:val="24"/>
        </w:rPr>
        <w:t xml:space="preserve"> </w:t>
      </w:r>
      <w:r w:rsidRPr="005909E8">
        <w:rPr>
          <w:rFonts w:asciiTheme="minorHAnsi" w:hAnsiTheme="minorHAnsi" w:cstheme="minorHAnsi"/>
          <w:szCs w:val="24"/>
        </w:rPr>
        <w:t>planirani cilji</w:t>
      </w:r>
      <w:r w:rsidRPr="005909E8">
        <w:rPr>
          <w:rFonts w:asciiTheme="minorHAnsi" w:hAnsiTheme="minorHAnsi" w:cstheme="minorHAnsi"/>
          <w:spacing w:val="-2"/>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planirani rezultati:</w:t>
      </w:r>
    </w:p>
    <w:p w14:paraId="04B5C057"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izboljšanje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pogojev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zaposlenih,</w:t>
      </w:r>
    </w:p>
    <w:p w14:paraId="4BA06E05"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izvajanje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sklenjenih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pogodb,</w:t>
      </w:r>
    </w:p>
    <w:p w14:paraId="64A99A4B"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izpolnitev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kadrovskega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načrta,</w:t>
      </w:r>
    </w:p>
    <w:p w14:paraId="59911F56"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3" w:after="0" w:line="237"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izboljšanje</w:t>
      </w:r>
      <w:r w:rsidRPr="005909E8">
        <w:rPr>
          <w:rFonts w:asciiTheme="minorHAnsi" w:hAnsiTheme="minorHAnsi" w:cstheme="minorHAnsi"/>
          <w:spacing w:val="7"/>
          <w:sz w:val="24"/>
          <w:szCs w:val="24"/>
        </w:rPr>
        <w:t xml:space="preserve"> </w:t>
      </w:r>
      <w:r w:rsidRPr="005909E8">
        <w:rPr>
          <w:rFonts w:asciiTheme="minorHAnsi" w:hAnsiTheme="minorHAnsi" w:cstheme="minorHAnsi"/>
          <w:sz w:val="24"/>
          <w:szCs w:val="24"/>
        </w:rPr>
        <w:t>kataloga</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informacij</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javnega</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značaja</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zagotavljanje</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ažurnosti</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informacij</w:t>
      </w:r>
      <w:r w:rsidRPr="005909E8">
        <w:rPr>
          <w:rFonts w:asciiTheme="minorHAnsi" w:hAnsiTheme="minorHAnsi" w:cstheme="minorHAnsi"/>
          <w:spacing w:val="6"/>
          <w:sz w:val="24"/>
          <w:szCs w:val="24"/>
        </w:rPr>
        <w:t xml:space="preserve"> </w:t>
      </w:r>
      <w:r w:rsidRPr="005909E8">
        <w:rPr>
          <w:rFonts w:asciiTheme="minorHAnsi" w:hAnsiTheme="minorHAnsi" w:cstheme="minorHAnsi"/>
          <w:sz w:val="24"/>
          <w:szCs w:val="24"/>
        </w:rPr>
        <w:t>na</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uradni</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spletni strani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občine,</w:t>
      </w:r>
    </w:p>
    <w:p w14:paraId="2F6C1C41"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izboljšati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tehnologijo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obdelave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podatkov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posodobitvijo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strojne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programske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opreme,</w:t>
      </w:r>
    </w:p>
    <w:p w14:paraId="6184C6AC"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izdelava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zaključnega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računa</w:t>
      </w:r>
      <w:r w:rsidRPr="005909E8">
        <w:rPr>
          <w:rFonts w:asciiTheme="minorHAnsi" w:hAnsiTheme="minorHAnsi" w:cstheme="minorHAnsi"/>
          <w:spacing w:val="48"/>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zakonskih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rokih,</w:t>
      </w:r>
    </w:p>
    <w:p w14:paraId="3DC6A540"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priprava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poročila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 izvrševanju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proračuna,</w:t>
      </w:r>
    </w:p>
    <w:p w14:paraId="08BE7041"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redno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poravnavanje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obveznosti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naslova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zadolžitev,</w:t>
      </w:r>
    </w:p>
    <w:p w14:paraId="0CE52597"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poravnava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obveznosti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zakonskih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rokih,</w:t>
      </w:r>
    </w:p>
    <w:p w14:paraId="4DDFB944"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redno</w:t>
      </w:r>
      <w:r w:rsidRPr="005909E8">
        <w:rPr>
          <w:rFonts w:asciiTheme="minorHAnsi" w:hAnsiTheme="minorHAnsi" w:cstheme="minorHAnsi"/>
          <w:spacing w:val="18"/>
          <w:sz w:val="24"/>
          <w:szCs w:val="24"/>
        </w:rPr>
        <w:t xml:space="preserve"> </w:t>
      </w:r>
      <w:r w:rsidRPr="005909E8">
        <w:rPr>
          <w:rFonts w:asciiTheme="minorHAnsi" w:hAnsiTheme="minorHAnsi" w:cstheme="minorHAnsi"/>
          <w:sz w:val="24"/>
          <w:szCs w:val="24"/>
        </w:rPr>
        <w:t>spremljanje</w:t>
      </w:r>
      <w:r w:rsidRPr="005909E8">
        <w:rPr>
          <w:rFonts w:asciiTheme="minorHAnsi" w:hAnsiTheme="minorHAnsi" w:cstheme="minorHAnsi"/>
          <w:spacing w:val="19"/>
          <w:sz w:val="24"/>
          <w:szCs w:val="24"/>
        </w:rPr>
        <w:t xml:space="preserve"> </w:t>
      </w:r>
      <w:r w:rsidRPr="005909E8">
        <w:rPr>
          <w:rFonts w:asciiTheme="minorHAnsi" w:hAnsiTheme="minorHAnsi" w:cstheme="minorHAnsi"/>
          <w:sz w:val="24"/>
          <w:szCs w:val="24"/>
        </w:rPr>
        <w:t>izvrševanja</w:t>
      </w:r>
      <w:r w:rsidRPr="005909E8">
        <w:rPr>
          <w:rFonts w:asciiTheme="minorHAnsi" w:hAnsiTheme="minorHAnsi" w:cstheme="minorHAnsi"/>
          <w:spacing w:val="19"/>
          <w:sz w:val="24"/>
          <w:szCs w:val="24"/>
        </w:rPr>
        <w:t xml:space="preserve"> </w:t>
      </w:r>
      <w:r w:rsidRPr="005909E8">
        <w:rPr>
          <w:rFonts w:asciiTheme="minorHAnsi" w:hAnsiTheme="minorHAnsi" w:cstheme="minorHAnsi"/>
          <w:sz w:val="24"/>
          <w:szCs w:val="24"/>
        </w:rPr>
        <w:t>proračuna</w:t>
      </w:r>
      <w:r w:rsidRPr="005909E8">
        <w:rPr>
          <w:rFonts w:asciiTheme="minorHAnsi" w:hAnsiTheme="minorHAnsi" w:cstheme="minorHAnsi"/>
          <w:spacing w:val="18"/>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8"/>
          <w:sz w:val="24"/>
          <w:szCs w:val="24"/>
        </w:rPr>
        <w:t xml:space="preserve"> </w:t>
      </w:r>
      <w:r w:rsidRPr="005909E8">
        <w:rPr>
          <w:rFonts w:asciiTheme="minorHAnsi" w:hAnsiTheme="minorHAnsi" w:cstheme="minorHAnsi"/>
          <w:sz w:val="24"/>
          <w:szCs w:val="24"/>
        </w:rPr>
        <w:t>mesečno</w:t>
      </w:r>
      <w:r w:rsidRPr="005909E8">
        <w:rPr>
          <w:rFonts w:asciiTheme="minorHAnsi" w:hAnsiTheme="minorHAnsi" w:cstheme="minorHAnsi"/>
          <w:spacing w:val="17"/>
          <w:sz w:val="24"/>
          <w:szCs w:val="24"/>
        </w:rPr>
        <w:t xml:space="preserve"> </w:t>
      </w:r>
      <w:r w:rsidRPr="005909E8">
        <w:rPr>
          <w:rFonts w:asciiTheme="minorHAnsi" w:hAnsiTheme="minorHAnsi" w:cstheme="minorHAnsi"/>
          <w:sz w:val="24"/>
          <w:szCs w:val="24"/>
        </w:rPr>
        <w:t>poročanje</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županu</w:t>
      </w:r>
      <w:r w:rsidRPr="005909E8">
        <w:rPr>
          <w:rFonts w:asciiTheme="minorHAnsi" w:hAnsiTheme="minorHAnsi" w:cstheme="minorHAnsi"/>
          <w:spacing w:val="20"/>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6"/>
          <w:sz w:val="24"/>
          <w:szCs w:val="24"/>
        </w:rPr>
        <w:t xml:space="preserve"> </w:t>
      </w:r>
      <w:r w:rsidRPr="005909E8">
        <w:rPr>
          <w:rFonts w:asciiTheme="minorHAnsi" w:hAnsiTheme="minorHAnsi" w:cstheme="minorHAnsi"/>
          <w:sz w:val="24"/>
          <w:szCs w:val="24"/>
        </w:rPr>
        <w:t>uradnikom,</w:t>
      </w:r>
      <w:r w:rsidRPr="005909E8">
        <w:rPr>
          <w:rFonts w:asciiTheme="minorHAnsi" w:hAnsiTheme="minorHAnsi" w:cstheme="minorHAnsi"/>
          <w:spacing w:val="18"/>
          <w:sz w:val="24"/>
          <w:szCs w:val="24"/>
        </w:rPr>
        <w:t xml:space="preserve"> </w:t>
      </w:r>
      <w:r w:rsidRPr="005909E8">
        <w:rPr>
          <w:rFonts w:asciiTheme="minorHAnsi" w:hAnsiTheme="minorHAnsi" w:cstheme="minorHAnsi"/>
          <w:sz w:val="24"/>
          <w:szCs w:val="24"/>
        </w:rPr>
        <w:t>skrbnikom</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proračunske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porabe,</w:t>
      </w:r>
    </w:p>
    <w:p w14:paraId="1AD35460"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primeru ugotovljenih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bistvenih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odstopanj</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prihodkovni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odhodkovni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strani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proračuna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priprava</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sprejem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rebalansa</w:t>
      </w:r>
    </w:p>
    <w:p w14:paraId="3858A537"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sprejem potrebnih</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ukrepov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 primeru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zaostritve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oz.</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poglabljanja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krize</w:t>
      </w:r>
    </w:p>
    <w:p w14:paraId="3BC70D9E"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priprava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navodil</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proračunskim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uporabnikom</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zvezi</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s</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pripravo proračuna</w:t>
      </w:r>
    </w:p>
    <w:p w14:paraId="5E6229AF"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priprava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proračuna 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sodelovanju z</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občinsko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upravo</w:t>
      </w:r>
    </w:p>
    <w:p w14:paraId="76E5FCC2" w14:textId="77777777" w:rsidR="008A507C" w:rsidRPr="005909E8" w:rsidRDefault="008A507C" w:rsidP="00796ECA">
      <w:pPr>
        <w:pStyle w:val="Odstavekseznama"/>
        <w:widowControl w:val="0"/>
        <w:numPr>
          <w:ilvl w:val="1"/>
          <w:numId w:val="12"/>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sprejem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uveljavitev prostorskih</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aktov</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občine;</w:t>
      </w:r>
    </w:p>
    <w:p w14:paraId="701E84AD"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vzdrževanje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izgradnja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lokalnih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cest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poti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(tekoče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vzdrževanje,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vzdrževanje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investicije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 predloženih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postavkah)</w:t>
      </w:r>
    </w:p>
    <w:p w14:paraId="5DD4D7C2" w14:textId="77777777" w:rsidR="008A507C" w:rsidRPr="005909E8" w:rsidRDefault="008A507C" w:rsidP="00796ECA">
      <w:pPr>
        <w:pStyle w:val="Odstavekseznama"/>
        <w:widowControl w:val="0"/>
        <w:numPr>
          <w:ilvl w:val="1"/>
          <w:numId w:val="12"/>
        </w:numPr>
        <w:tabs>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lastRenderedPageBreak/>
        <w:t>zagotavljanje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pogojev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izvajanje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storitev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obveznih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neobveznih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gospodarskih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49"/>
          <w:sz w:val="24"/>
          <w:szCs w:val="24"/>
        </w:rPr>
        <w:t xml:space="preserve"> </w:t>
      </w:r>
      <w:r w:rsidRPr="005909E8">
        <w:rPr>
          <w:rFonts w:asciiTheme="minorHAnsi" w:hAnsiTheme="minorHAnsi" w:cstheme="minorHAnsi"/>
          <w:sz w:val="24"/>
          <w:szCs w:val="24"/>
        </w:rPr>
        <w:t>služb:</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odvoz,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sortiranje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odlaganje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odpadkov,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pokopališka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pogrebna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dejavnost,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zagotavljanje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kvalitetne pitne vode vsem občanom - inv. vzdrževanje in izboljšave vodo oskrbe po planu JKP,</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kanalizacijsko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omrežje, nadgradnja ČN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Kasaze 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izgradnja malih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ČN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hišnih</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črpališč,</w:t>
      </w:r>
    </w:p>
    <w:p w14:paraId="49661181" w14:textId="77777777" w:rsidR="008A507C" w:rsidRPr="005909E8" w:rsidRDefault="008A507C" w:rsidP="00796ECA">
      <w:pPr>
        <w:pStyle w:val="Odstavekseznama"/>
        <w:widowControl w:val="0"/>
        <w:numPr>
          <w:ilvl w:val="0"/>
          <w:numId w:val="11"/>
        </w:numPr>
        <w:tabs>
          <w:tab w:val="left" w:pos="961"/>
        </w:tabs>
        <w:autoSpaceDE w:val="0"/>
        <w:autoSpaceDN w:val="0"/>
        <w:spacing w:after="0" w:line="267" w:lineRule="exact"/>
        <w:contextualSpacing w:val="0"/>
        <w:jc w:val="both"/>
        <w:rPr>
          <w:rFonts w:asciiTheme="minorHAnsi" w:hAnsiTheme="minorHAnsi" w:cstheme="minorHAnsi"/>
          <w:sz w:val="24"/>
          <w:szCs w:val="24"/>
        </w:rPr>
      </w:pPr>
      <w:r w:rsidRPr="005909E8">
        <w:rPr>
          <w:rFonts w:asciiTheme="minorHAnsi" w:hAnsiTheme="minorHAnsi" w:cstheme="minorHAnsi"/>
          <w:sz w:val="24"/>
          <w:szCs w:val="24"/>
        </w:rPr>
        <w:t>varovanje,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čiščenje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urejanje okolja,</w:t>
      </w:r>
    </w:p>
    <w:p w14:paraId="6BBA6E82" w14:textId="77777777" w:rsidR="008A507C" w:rsidRPr="005909E8" w:rsidRDefault="008A507C" w:rsidP="00796ECA">
      <w:pPr>
        <w:pStyle w:val="Odstavekseznama"/>
        <w:widowControl w:val="0"/>
        <w:numPr>
          <w:ilvl w:val="0"/>
          <w:numId w:val="11"/>
        </w:numPr>
        <w:tabs>
          <w:tab w:val="left" w:pos="962"/>
        </w:tabs>
        <w:autoSpaceDE w:val="0"/>
        <w:autoSpaceDN w:val="0"/>
        <w:spacing w:after="0" w:line="240" w:lineRule="auto"/>
        <w:ind w:left="961" w:hanging="350"/>
        <w:contextualSpacing w:val="0"/>
        <w:jc w:val="both"/>
        <w:rPr>
          <w:rFonts w:asciiTheme="minorHAnsi" w:hAnsiTheme="minorHAnsi" w:cstheme="minorHAnsi"/>
          <w:sz w:val="24"/>
          <w:szCs w:val="24"/>
        </w:rPr>
      </w:pPr>
      <w:r w:rsidRPr="005909E8">
        <w:rPr>
          <w:rFonts w:asciiTheme="minorHAnsi" w:hAnsiTheme="minorHAnsi" w:cstheme="minorHAnsi"/>
          <w:sz w:val="24"/>
          <w:szCs w:val="24"/>
        </w:rPr>
        <w:t>ureditve,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zasaditve 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vzdrževanje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cvetočih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ostalih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površin,</w:t>
      </w:r>
    </w:p>
    <w:p w14:paraId="6A2E5999"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komunalno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opremljanje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stavbnih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zemljišč,</w:t>
      </w:r>
    </w:p>
    <w:p w14:paraId="0F3043D6"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obnova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mrliške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vežice 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ureditev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parkirišča,</w:t>
      </w:r>
    </w:p>
    <w:p w14:paraId="49A728E1"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redno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letno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zimsko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vzdrževanje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lokalnih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cest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poti,</w:t>
      </w:r>
    </w:p>
    <w:p w14:paraId="2CD82C29"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upravljanje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tekoče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vzdrževanje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stanovanjskega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fonda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občine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subvencioniranje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neprofitnih</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najemnim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socialno najbolj</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šibkim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občanom,</w:t>
      </w:r>
    </w:p>
    <w:p w14:paraId="7C22F45C"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realizacija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programa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upravljanja 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razpolaganja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stvarnim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premoženjem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občine,</w:t>
      </w:r>
    </w:p>
    <w:p w14:paraId="64057AF6"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realizacija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programa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nabav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 gradenj,</w:t>
      </w:r>
    </w:p>
    <w:p w14:paraId="414B0DDA"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67" w:lineRule="exact"/>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skrb</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učinkovito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upravljanje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večnamenske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športne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dvorane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Vransko</w:t>
      </w:r>
    </w:p>
    <w:p w14:paraId="775F3FE8"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zagotavljanje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pogojev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nemoteno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delovanje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zavodov,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katerih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ustanoviteljica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ali</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soustanoviteljica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občina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Vransko,</w:t>
      </w:r>
    </w:p>
    <w:p w14:paraId="1C238DB6"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aktivno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sodelovanje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društvi,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zvezami,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organizacijami</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humanitarnimi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organizacijami,</w:t>
      </w:r>
    </w:p>
    <w:p w14:paraId="1B003E49"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izvajanje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planiranih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programov športa,</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rekreacije 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prostočasnih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aktivnosti,</w:t>
      </w:r>
    </w:p>
    <w:p w14:paraId="18A7052A"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before="73"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izvajanje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planiranega letnega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programa kulture,</w:t>
      </w:r>
    </w:p>
    <w:p w14:paraId="5A7DD846"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izvedba</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planiranih</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prireditev</w:t>
      </w:r>
      <w:r w:rsidRPr="005909E8">
        <w:rPr>
          <w:rFonts w:asciiTheme="minorHAnsi" w:hAnsiTheme="minorHAnsi" w:cstheme="minorHAnsi"/>
          <w:spacing w:val="24"/>
          <w:sz w:val="24"/>
          <w:szCs w:val="24"/>
        </w:rPr>
        <w:t xml:space="preserve"> </w:t>
      </w:r>
      <w:r w:rsidRPr="005909E8">
        <w:rPr>
          <w:rFonts w:asciiTheme="minorHAnsi" w:hAnsiTheme="minorHAnsi" w:cstheme="minorHAnsi"/>
          <w:sz w:val="24"/>
          <w:szCs w:val="24"/>
        </w:rPr>
        <w:t>ob</w:t>
      </w:r>
      <w:r w:rsidRPr="005909E8">
        <w:rPr>
          <w:rFonts w:asciiTheme="minorHAnsi" w:hAnsiTheme="minorHAnsi" w:cstheme="minorHAnsi"/>
          <w:spacing w:val="24"/>
          <w:sz w:val="24"/>
          <w:szCs w:val="24"/>
        </w:rPr>
        <w:t xml:space="preserve"> </w:t>
      </w:r>
      <w:r w:rsidRPr="005909E8">
        <w:rPr>
          <w:rFonts w:asciiTheme="minorHAnsi" w:hAnsiTheme="minorHAnsi" w:cstheme="minorHAnsi"/>
          <w:sz w:val="24"/>
          <w:szCs w:val="24"/>
        </w:rPr>
        <w:t>državnih</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praznikih</w:t>
      </w:r>
      <w:r w:rsidRPr="005909E8">
        <w:rPr>
          <w:rFonts w:asciiTheme="minorHAnsi" w:hAnsiTheme="minorHAnsi" w:cstheme="minorHAnsi"/>
          <w:spacing w:val="26"/>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ostalih</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ali</w:t>
      </w:r>
      <w:r w:rsidRPr="005909E8">
        <w:rPr>
          <w:rFonts w:asciiTheme="minorHAnsi" w:hAnsiTheme="minorHAnsi" w:cstheme="minorHAnsi"/>
          <w:spacing w:val="23"/>
          <w:sz w:val="24"/>
          <w:szCs w:val="24"/>
        </w:rPr>
        <w:t xml:space="preserve"> </w:t>
      </w:r>
      <w:r w:rsidRPr="005909E8">
        <w:rPr>
          <w:rFonts w:asciiTheme="minorHAnsi" w:hAnsiTheme="minorHAnsi" w:cstheme="minorHAnsi"/>
          <w:sz w:val="24"/>
          <w:szCs w:val="24"/>
        </w:rPr>
        <w:t>tradicionalnih</w:t>
      </w:r>
      <w:r w:rsidRPr="005909E8">
        <w:rPr>
          <w:rFonts w:asciiTheme="minorHAnsi" w:hAnsiTheme="minorHAnsi" w:cstheme="minorHAnsi"/>
          <w:spacing w:val="25"/>
          <w:sz w:val="24"/>
          <w:szCs w:val="24"/>
        </w:rPr>
        <w:t xml:space="preserve"> </w:t>
      </w:r>
      <w:r w:rsidRPr="005909E8">
        <w:rPr>
          <w:rFonts w:asciiTheme="minorHAnsi" w:hAnsiTheme="minorHAnsi" w:cstheme="minorHAnsi"/>
          <w:sz w:val="24"/>
          <w:szCs w:val="24"/>
        </w:rPr>
        <w:t>prireditev</w:t>
      </w:r>
      <w:r w:rsidRPr="005909E8">
        <w:rPr>
          <w:rFonts w:asciiTheme="minorHAnsi" w:hAnsiTheme="minorHAnsi" w:cstheme="minorHAnsi"/>
          <w:spacing w:val="28"/>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46"/>
          <w:sz w:val="24"/>
          <w:szCs w:val="24"/>
        </w:rPr>
        <w:t xml:space="preserve"> </w:t>
      </w:r>
      <w:r w:rsidRPr="005909E8">
        <w:rPr>
          <w:rFonts w:asciiTheme="minorHAnsi" w:hAnsiTheme="minorHAnsi" w:cstheme="minorHAnsi"/>
          <w:sz w:val="24"/>
          <w:szCs w:val="24"/>
        </w:rPr>
        <w:t>občini,</w:t>
      </w:r>
    </w:p>
    <w:p w14:paraId="28DEE23A"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sanacija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posledic naravnih</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nesreč,</w:t>
      </w:r>
    </w:p>
    <w:p w14:paraId="09999B06"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kandidiranje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uspešno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pridobivanje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finančnih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sredstev</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razpisih,</w:t>
      </w:r>
    </w:p>
    <w:p w14:paraId="64DCE163"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projektno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sodelovanje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partnerstva,</w:t>
      </w:r>
    </w:p>
    <w:p w14:paraId="08BF7340" w14:textId="77777777" w:rsidR="008A507C" w:rsidRPr="005909E8" w:rsidRDefault="008A507C" w:rsidP="00796ECA">
      <w:pPr>
        <w:pStyle w:val="Odstavekseznama"/>
        <w:widowControl w:val="0"/>
        <w:numPr>
          <w:ilvl w:val="0"/>
          <w:numId w:val="10"/>
        </w:numPr>
        <w:tabs>
          <w:tab w:val="left" w:pos="972"/>
          <w:tab w:val="left" w:pos="97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poprava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ugotovljenih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nepravilnosti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inšpekcijskih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pregledih</w:t>
      </w:r>
    </w:p>
    <w:p w14:paraId="2E185BEE" w14:textId="77777777" w:rsidR="003D28F1" w:rsidRPr="005909E8" w:rsidRDefault="003D28F1" w:rsidP="002C2D06">
      <w:pPr>
        <w:pStyle w:val="Telobesedila"/>
        <w:spacing w:before="1"/>
        <w:rPr>
          <w:rFonts w:asciiTheme="minorHAnsi" w:hAnsiTheme="minorHAnsi" w:cstheme="minorHAnsi"/>
          <w:szCs w:val="24"/>
        </w:rPr>
      </w:pPr>
    </w:p>
    <w:p w14:paraId="6D44982A" w14:textId="136FCDF9" w:rsidR="008A507C" w:rsidRPr="005909E8" w:rsidRDefault="00FB6356" w:rsidP="00796ECA">
      <w:pPr>
        <w:pStyle w:val="Telobesedila"/>
        <w:numPr>
          <w:ilvl w:val="0"/>
          <w:numId w:val="16"/>
        </w:numPr>
        <w:spacing w:before="1"/>
        <w:rPr>
          <w:rFonts w:asciiTheme="minorHAnsi" w:hAnsiTheme="minorHAnsi" w:cstheme="minorHAnsi"/>
          <w:b/>
          <w:szCs w:val="24"/>
        </w:rPr>
      </w:pPr>
      <w:r w:rsidRPr="005909E8">
        <w:rPr>
          <w:rFonts w:asciiTheme="minorHAnsi" w:hAnsiTheme="minorHAnsi" w:cstheme="minorHAnsi"/>
          <w:b/>
          <w:szCs w:val="24"/>
        </w:rPr>
        <w:t>OCENA DELOVANJA SISTEMA NOTRANJEGA FIN</w:t>
      </w:r>
      <w:r w:rsidR="00E871F7" w:rsidRPr="005909E8">
        <w:rPr>
          <w:rFonts w:asciiTheme="minorHAnsi" w:hAnsiTheme="minorHAnsi" w:cstheme="minorHAnsi"/>
          <w:b/>
          <w:szCs w:val="24"/>
        </w:rPr>
        <w:t>A</w:t>
      </w:r>
      <w:r w:rsidRPr="005909E8">
        <w:rPr>
          <w:rFonts w:asciiTheme="minorHAnsi" w:hAnsiTheme="minorHAnsi" w:cstheme="minorHAnsi"/>
          <w:b/>
          <w:szCs w:val="24"/>
        </w:rPr>
        <w:t>NČNEGA NADZORA</w:t>
      </w:r>
      <w:r w:rsidR="00393C1F" w:rsidRPr="005909E8">
        <w:rPr>
          <w:rFonts w:asciiTheme="minorHAnsi" w:hAnsiTheme="minorHAnsi" w:cstheme="minorHAnsi"/>
          <w:b/>
          <w:szCs w:val="24"/>
        </w:rPr>
        <w:t xml:space="preserve"> </w:t>
      </w:r>
      <w:r w:rsidR="00393C1F" w:rsidRPr="005909E8">
        <w:rPr>
          <w:rFonts w:asciiTheme="minorHAnsi" w:hAnsiTheme="minorHAnsi" w:cstheme="minorHAnsi"/>
          <w:szCs w:val="24"/>
        </w:rPr>
        <w:t>(Priloga posebej)</w:t>
      </w:r>
    </w:p>
    <w:p w14:paraId="6064A8C1" w14:textId="62DB3F64" w:rsidR="00902348" w:rsidRPr="005909E8" w:rsidRDefault="00E871F7" w:rsidP="002C2D06">
      <w:pPr>
        <w:pStyle w:val="Telobesedila"/>
        <w:spacing w:before="1"/>
        <w:ind w:left="475"/>
        <w:rPr>
          <w:rFonts w:asciiTheme="minorHAnsi" w:hAnsiTheme="minorHAnsi" w:cstheme="minorHAnsi"/>
          <w:szCs w:val="24"/>
        </w:rPr>
      </w:pPr>
      <w:r w:rsidRPr="005909E8">
        <w:rPr>
          <w:rFonts w:asciiTheme="minorHAnsi" w:hAnsiTheme="minorHAnsi" w:cstheme="minorHAnsi"/>
          <w:szCs w:val="24"/>
        </w:rPr>
        <w:t>Izjava o oceni notranjega nadzora javnih financ je priložena na koncu pod tabelarnimi prilogami</w:t>
      </w:r>
    </w:p>
    <w:p w14:paraId="071E539D" w14:textId="77777777" w:rsidR="00902348" w:rsidRPr="005909E8" w:rsidRDefault="00902348" w:rsidP="00E871F7">
      <w:pPr>
        <w:pStyle w:val="Telobesedila"/>
        <w:spacing w:before="1"/>
        <w:ind w:left="475"/>
        <w:rPr>
          <w:rFonts w:asciiTheme="minorHAnsi" w:hAnsiTheme="minorHAnsi" w:cstheme="minorHAnsi"/>
          <w:szCs w:val="24"/>
        </w:rPr>
      </w:pPr>
    </w:p>
    <w:p w14:paraId="0CC0466D" w14:textId="77777777" w:rsidR="00FB6356" w:rsidRPr="005909E8" w:rsidRDefault="00FB6356" w:rsidP="00FB6356">
      <w:pPr>
        <w:pStyle w:val="Telobesedila"/>
        <w:spacing w:before="1"/>
        <w:ind w:left="475"/>
        <w:rPr>
          <w:rFonts w:asciiTheme="minorHAnsi" w:hAnsiTheme="minorHAnsi" w:cstheme="minorHAnsi"/>
          <w:b/>
          <w:szCs w:val="24"/>
        </w:rPr>
      </w:pPr>
    </w:p>
    <w:p w14:paraId="565401CE" w14:textId="3CC578FB" w:rsidR="00CF11BD" w:rsidRPr="005909E8" w:rsidRDefault="00C14622" w:rsidP="00910588">
      <w:pPr>
        <w:pStyle w:val="Naslov2"/>
        <w:rPr>
          <w:rFonts w:asciiTheme="minorHAnsi" w:hAnsiTheme="minorHAnsi" w:cstheme="minorHAnsi"/>
        </w:rPr>
      </w:pPr>
      <w:bookmarkStart w:id="507" w:name="_Toc195260648"/>
      <w:bookmarkStart w:id="508" w:name="_Toc195261715"/>
      <w:bookmarkStart w:id="509" w:name="_Toc100059832"/>
      <w:r w:rsidRPr="005909E8">
        <w:rPr>
          <w:rFonts w:asciiTheme="minorHAnsi" w:hAnsiTheme="minorHAnsi" w:cstheme="minorHAnsi"/>
        </w:rPr>
        <w:t xml:space="preserve">2.3 </w:t>
      </w:r>
      <w:r w:rsidR="00F82B4A" w:rsidRPr="005909E8">
        <w:rPr>
          <w:rFonts w:asciiTheme="minorHAnsi" w:hAnsiTheme="minorHAnsi" w:cstheme="minorHAnsi"/>
        </w:rPr>
        <w:t>OBRAZLOŽITEV NAČRTA RAZVOJNIH PROGRAMOV</w:t>
      </w:r>
      <w:r w:rsidRPr="005909E8">
        <w:rPr>
          <w:rFonts w:asciiTheme="minorHAnsi" w:hAnsiTheme="minorHAnsi" w:cstheme="minorHAnsi"/>
        </w:rPr>
        <w:t xml:space="preserve"> </w:t>
      </w:r>
      <w:r w:rsidR="00F82B4A" w:rsidRPr="005909E8">
        <w:rPr>
          <w:rFonts w:asciiTheme="minorHAnsi" w:hAnsiTheme="minorHAnsi" w:cstheme="minorHAnsi"/>
        </w:rPr>
        <w:t>202</w:t>
      </w:r>
      <w:r w:rsidR="00FB16FC" w:rsidRPr="005909E8">
        <w:rPr>
          <w:rFonts w:asciiTheme="minorHAnsi" w:hAnsiTheme="minorHAnsi" w:cstheme="minorHAnsi"/>
        </w:rPr>
        <w:t>5</w:t>
      </w:r>
      <w:r w:rsidR="00F82B4A" w:rsidRPr="005909E8">
        <w:rPr>
          <w:rFonts w:asciiTheme="minorHAnsi" w:hAnsiTheme="minorHAnsi" w:cstheme="minorHAnsi"/>
        </w:rPr>
        <w:t>-202</w:t>
      </w:r>
      <w:bookmarkEnd w:id="507"/>
      <w:bookmarkEnd w:id="508"/>
      <w:r w:rsidR="00FB16FC" w:rsidRPr="005909E8">
        <w:rPr>
          <w:rFonts w:asciiTheme="minorHAnsi" w:hAnsiTheme="minorHAnsi" w:cstheme="minorHAnsi"/>
        </w:rPr>
        <w:t>8</w:t>
      </w:r>
      <w:r w:rsidR="007D2BDE" w:rsidRPr="005909E8">
        <w:rPr>
          <w:rFonts w:asciiTheme="minorHAnsi" w:hAnsiTheme="minorHAnsi" w:cstheme="minorHAnsi"/>
        </w:rPr>
        <w:t xml:space="preserve">       </w:t>
      </w:r>
      <w:r w:rsidR="00CF11BD" w:rsidRPr="005909E8">
        <w:rPr>
          <w:rFonts w:asciiTheme="minorHAnsi" w:hAnsiTheme="minorHAnsi" w:cstheme="minorHAnsi"/>
        </w:rPr>
        <w:t xml:space="preserve"> </w:t>
      </w:r>
      <w:bookmarkEnd w:id="509"/>
    </w:p>
    <w:p w14:paraId="2162518E" w14:textId="47AD68C4" w:rsidR="00CD71B0" w:rsidRPr="005909E8" w:rsidRDefault="00CD71B0" w:rsidP="00CD71B0">
      <w:pPr>
        <w:rPr>
          <w:rFonts w:cstheme="minorHAnsi"/>
          <w:sz w:val="24"/>
          <w:szCs w:val="24"/>
        </w:rPr>
      </w:pPr>
    </w:p>
    <w:tbl>
      <w:tblPr>
        <w:tblStyle w:val="TableNormal"/>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4253"/>
        <w:gridCol w:w="3685"/>
      </w:tblGrid>
      <w:tr w:rsidR="00520787" w:rsidRPr="005909E8" w14:paraId="353BB54E" w14:textId="77777777" w:rsidTr="003C13F1">
        <w:trPr>
          <w:trHeight w:val="268"/>
        </w:trPr>
        <w:tc>
          <w:tcPr>
            <w:tcW w:w="1688" w:type="dxa"/>
          </w:tcPr>
          <w:p w14:paraId="052F66D2" w14:textId="40C69E0A"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GP/</w:t>
            </w:r>
            <w:r w:rsidR="007D2BDE" w:rsidRPr="005909E8">
              <w:rPr>
                <w:rFonts w:asciiTheme="minorHAnsi" w:hAnsiTheme="minorHAnsi" w:cstheme="minorHAnsi"/>
                <w:b/>
                <w:sz w:val="24"/>
                <w:szCs w:val="24"/>
                <w:lang w:val="sl-SI"/>
              </w:rPr>
              <w:t>Projekt</w:t>
            </w:r>
          </w:p>
        </w:tc>
        <w:tc>
          <w:tcPr>
            <w:tcW w:w="4253" w:type="dxa"/>
          </w:tcPr>
          <w:p w14:paraId="075DB683" w14:textId="77777777"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NAZIV</w:t>
            </w:r>
            <w:r w:rsidRPr="005909E8">
              <w:rPr>
                <w:rFonts w:asciiTheme="minorHAnsi" w:hAnsiTheme="minorHAnsi" w:cstheme="minorHAnsi"/>
                <w:b/>
                <w:spacing w:val="-3"/>
                <w:sz w:val="24"/>
                <w:szCs w:val="24"/>
                <w:lang w:val="sl-SI"/>
              </w:rPr>
              <w:t xml:space="preserve"> </w:t>
            </w:r>
            <w:r w:rsidRPr="005909E8">
              <w:rPr>
                <w:rFonts w:asciiTheme="minorHAnsi" w:hAnsiTheme="minorHAnsi" w:cstheme="minorHAnsi"/>
                <w:b/>
                <w:sz w:val="24"/>
                <w:szCs w:val="24"/>
                <w:lang w:val="sl-SI"/>
              </w:rPr>
              <w:t>GP</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 NAZIV PROJEKT</w:t>
            </w:r>
          </w:p>
          <w:p w14:paraId="06884BE7" w14:textId="45942CB9" w:rsidR="001037EF" w:rsidRPr="005909E8" w:rsidRDefault="001037EF"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w:t>
            </w:r>
            <w:r w:rsidR="007D038A" w:rsidRPr="005909E8">
              <w:rPr>
                <w:rFonts w:asciiTheme="minorHAnsi" w:hAnsiTheme="minorHAnsi" w:cstheme="minorHAnsi"/>
                <w:b/>
                <w:sz w:val="24"/>
                <w:szCs w:val="24"/>
                <w:lang w:val="sl-SI"/>
              </w:rPr>
              <w:t>vrednost projekta planirana, realizirana)</w:t>
            </w:r>
          </w:p>
        </w:tc>
        <w:tc>
          <w:tcPr>
            <w:tcW w:w="3685" w:type="dxa"/>
          </w:tcPr>
          <w:p w14:paraId="1B20467A" w14:textId="77777777" w:rsidR="00CF11BD" w:rsidRPr="005909E8" w:rsidRDefault="00CF11BD" w:rsidP="000C1918">
            <w:pPr>
              <w:pStyle w:val="TableParagraph"/>
              <w:spacing w:line="248" w:lineRule="exact"/>
              <w:rPr>
                <w:rFonts w:asciiTheme="minorHAnsi" w:hAnsiTheme="minorHAnsi" w:cstheme="minorHAnsi"/>
                <w:b/>
                <w:sz w:val="24"/>
                <w:szCs w:val="24"/>
                <w:lang w:val="sl-SI"/>
              </w:rPr>
            </w:pPr>
            <w:r w:rsidRPr="005909E8">
              <w:rPr>
                <w:rFonts w:asciiTheme="minorHAnsi" w:hAnsiTheme="minorHAnsi" w:cstheme="minorHAnsi"/>
                <w:b/>
                <w:sz w:val="24"/>
                <w:szCs w:val="24"/>
                <w:lang w:val="sl-SI"/>
              </w:rPr>
              <w:t>OBRAZLOŽITEV</w:t>
            </w:r>
          </w:p>
          <w:p w14:paraId="35D48694" w14:textId="4538479E" w:rsidR="00CF425E" w:rsidRPr="005909E8" w:rsidRDefault="00CF425E" w:rsidP="000C1918">
            <w:pPr>
              <w:pStyle w:val="TableParagraph"/>
              <w:spacing w:line="248" w:lineRule="exact"/>
              <w:rPr>
                <w:rFonts w:asciiTheme="minorHAnsi" w:hAnsiTheme="minorHAnsi" w:cstheme="minorHAnsi"/>
                <w:b/>
                <w:sz w:val="24"/>
                <w:szCs w:val="24"/>
                <w:lang w:val="sl-SI"/>
              </w:rPr>
            </w:pPr>
          </w:p>
        </w:tc>
      </w:tr>
      <w:tr w:rsidR="00CF425E" w:rsidRPr="005909E8" w14:paraId="57F19EA2" w14:textId="77777777" w:rsidTr="003C13F1">
        <w:trPr>
          <w:trHeight w:val="268"/>
        </w:trPr>
        <w:tc>
          <w:tcPr>
            <w:tcW w:w="1688" w:type="dxa"/>
          </w:tcPr>
          <w:p w14:paraId="4BFE069A" w14:textId="4BFB37BF" w:rsidR="00CF425E" w:rsidRPr="005909E8" w:rsidRDefault="00CF425E"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02</w:t>
            </w:r>
          </w:p>
        </w:tc>
        <w:tc>
          <w:tcPr>
            <w:tcW w:w="4253" w:type="dxa"/>
          </w:tcPr>
          <w:p w14:paraId="6B502DB1" w14:textId="755E189F" w:rsidR="00CF425E" w:rsidRPr="005909E8" w:rsidRDefault="00CF425E"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EKONOMSKA IN FISKALNA ADMINISTRACIJA</w:t>
            </w:r>
          </w:p>
        </w:tc>
        <w:tc>
          <w:tcPr>
            <w:tcW w:w="3685" w:type="dxa"/>
          </w:tcPr>
          <w:p w14:paraId="7DF5C0C7" w14:textId="77777777" w:rsidR="00CF425E" w:rsidRPr="005909E8" w:rsidRDefault="00CF425E" w:rsidP="000C1918">
            <w:pPr>
              <w:pStyle w:val="TableParagraph"/>
              <w:spacing w:line="248" w:lineRule="exact"/>
              <w:rPr>
                <w:rFonts w:asciiTheme="minorHAnsi" w:hAnsiTheme="minorHAnsi" w:cstheme="minorHAnsi"/>
                <w:b/>
                <w:sz w:val="24"/>
                <w:szCs w:val="24"/>
                <w:lang w:val="sl-SI"/>
              </w:rPr>
            </w:pPr>
          </w:p>
        </w:tc>
      </w:tr>
      <w:tr w:rsidR="00CF425E" w:rsidRPr="005909E8" w14:paraId="5440D048" w14:textId="77777777" w:rsidTr="003C13F1">
        <w:trPr>
          <w:trHeight w:val="268"/>
        </w:trPr>
        <w:tc>
          <w:tcPr>
            <w:tcW w:w="1688" w:type="dxa"/>
          </w:tcPr>
          <w:p w14:paraId="24B25000" w14:textId="187D31E5" w:rsidR="00CF425E" w:rsidRPr="005909E8" w:rsidRDefault="00E2025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Ob189-23-0019</w:t>
            </w:r>
          </w:p>
        </w:tc>
        <w:tc>
          <w:tcPr>
            <w:tcW w:w="4253" w:type="dxa"/>
          </w:tcPr>
          <w:p w14:paraId="67B3D8FA" w14:textId="50673CA9" w:rsidR="00CF425E" w:rsidRPr="005909E8" w:rsidRDefault="00E2025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Izdelava OCPS Občine Vransko (planiran</w:t>
            </w:r>
            <w:r w:rsidR="00ED784F" w:rsidRPr="005909E8">
              <w:rPr>
                <w:rFonts w:asciiTheme="minorHAnsi" w:hAnsiTheme="minorHAnsi" w:cstheme="minorHAnsi"/>
                <w:b/>
                <w:sz w:val="24"/>
                <w:szCs w:val="24"/>
                <w:lang w:val="sl-SI"/>
              </w:rPr>
              <w:t>o</w:t>
            </w:r>
            <w:r w:rsidRPr="005909E8">
              <w:rPr>
                <w:rFonts w:asciiTheme="minorHAnsi" w:hAnsiTheme="minorHAnsi" w:cstheme="minorHAnsi"/>
                <w:b/>
                <w:sz w:val="24"/>
                <w:szCs w:val="24"/>
                <w:lang w:val="sl-SI"/>
              </w:rPr>
              <w:t xml:space="preserve"> 19.520€, </w:t>
            </w:r>
            <w:r w:rsidR="00ED784F" w:rsidRPr="005909E8">
              <w:rPr>
                <w:rFonts w:asciiTheme="minorHAnsi" w:hAnsiTheme="minorHAnsi" w:cstheme="minorHAnsi"/>
                <w:b/>
                <w:sz w:val="24"/>
                <w:szCs w:val="24"/>
                <w:lang w:val="sl-SI"/>
              </w:rPr>
              <w:t xml:space="preserve">porabljeno </w:t>
            </w:r>
            <w:r w:rsidRPr="005909E8">
              <w:rPr>
                <w:rFonts w:asciiTheme="minorHAnsi" w:hAnsiTheme="minorHAnsi" w:cstheme="minorHAnsi"/>
                <w:b/>
                <w:sz w:val="24"/>
                <w:szCs w:val="24"/>
                <w:lang w:val="sl-SI"/>
              </w:rPr>
              <w:t>19.520€)</w:t>
            </w:r>
          </w:p>
        </w:tc>
        <w:tc>
          <w:tcPr>
            <w:tcW w:w="3685" w:type="dxa"/>
          </w:tcPr>
          <w:p w14:paraId="7997EBDF" w14:textId="1A3E3946" w:rsidR="00CF425E" w:rsidRPr="005909E8" w:rsidRDefault="00E2025D" w:rsidP="000C1918">
            <w:pPr>
              <w:pStyle w:val="TableParagraph"/>
              <w:spacing w:line="24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Izdelava temeljnega strateškega dokumenta</w:t>
            </w:r>
          </w:p>
        </w:tc>
      </w:tr>
      <w:tr w:rsidR="00520787" w:rsidRPr="005909E8" w14:paraId="0A8191C5" w14:textId="77777777" w:rsidTr="003C13F1">
        <w:trPr>
          <w:trHeight w:val="268"/>
        </w:trPr>
        <w:tc>
          <w:tcPr>
            <w:tcW w:w="1688" w:type="dxa"/>
          </w:tcPr>
          <w:p w14:paraId="4EA74D7F" w14:textId="77777777" w:rsidR="00CF11BD" w:rsidRPr="005909E8" w:rsidRDefault="00CF11BD" w:rsidP="00520787">
            <w:pPr>
              <w:pStyle w:val="TableParagraph"/>
              <w:spacing w:line="248"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06</w:t>
            </w:r>
          </w:p>
        </w:tc>
        <w:tc>
          <w:tcPr>
            <w:tcW w:w="4253" w:type="dxa"/>
          </w:tcPr>
          <w:p w14:paraId="0354EB04" w14:textId="77777777" w:rsidR="00CF11BD" w:rsidRPr="005909E8" w:rsidRDefault="00CF11BD" w:rsidP="00520787">
            <w:pPr>
              <w:pStyle w:val="TableParagraph"/>
              <w:spacing w:line="248"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LOKALNA</w:t>
            </w:r>
            <w:r w:rsidRPr="005909E8">
              <w:rPr>
                <w:rFonts w:asciiTheme="minorHAnsi" w:hAnsiTheme="minorHAnsi" w:cstheme="minorHAnsi"/>
                <w:b/>
                <w:i/>
                <w:spacing w:val="2"/>
                <w:sz w:val="24"/>
                <w:szCs w:val="24"/>
                <w:lang w:val="sl-SI"/>
              </w:rPr>
              <w:t xml:space="preserve"> </w:t>
            </w:r>
            <w:r w:rsidRPr="005909E8">
              <w:rPr>
                <w:rFonts w:asciiTheme="minorHAnsi" w:hAnsiTheme="minorHAnsi" w:cstheme="minorHAnsi"/>
                <w:b/>
                <w:i/>
                <w:sz w:val="24"/>
                <w:szCs w:val="24"/>
                <w:lang w:val="sl-SI"/>
              </w:rPr>
              <w:t>SAMOUPRAVA</w:t>
            </w:r>
          </w:p>
        </w:tc>
        <w:tc>
          <w:tcPr>
            <w:tcW w:w="3685" w:type="dxa"/>
          </w:tcPr>
          <w:p w14:paraId="6BC89ED0" w14:textId="77777777" w:rsidR="00CF11BD" w:rsidRPr="005909E8" w:rsidRDefault="00CF11BD" w:rsidP="000C1918">
            <w:pPr>
              <w:pStyle w:val="TableParagraph"/>
              <w:ind w:left="0"/>
              <w:rPr>
                <w:rFonts w:asciiTheme="minorHAnsi" w:hAnsiTheme="minorHAnsi" w:cstheme="minorHAnsi"/>
                <w:sz w:val="24"/>
                <w:szCs w:val="24"/>
                <w:lang w:val="sl-SI"/>
              </w:rPr>
            </w:pPr>
          </w:p>
        </w:tc>
      </w:tr>
      <w:tr w:rsidR="00520787" w:rsidRPr="005909E8" w14:paraId="44C659F6" w14:textId="77777777" w:rsidTr="003C13F1">
        <w:trPr>
          <w:trHeight w:val="756"/>
        </w:trPr>
        <w:tc>
          <w:tcPr>
            <w:tcW w:w="1688" w:type="dxa"/>
          </w:tcPr>
          <w:p w14:paraId="27C1F4E1" w14:textId="77777777" w:rsidR="00CF11BD" w:rsidRPr="005909E8" w:rsidRDefault="00CF11BD"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OB189-10-0002</w:t>
            </w:r>
          </w:p>
        </w:tc>
        <w:tc>
          <w:tcPr>
            <w:tcW w:w="4253" w:type="dxa"/>
          </w:tcPr>
          <w:p w14:paraId="17E02C7B" w14:textId="77777777" w:rsidR="00CF11BD" w:rsidRPr="005909E8" w:rsidRDefault="00CF11BD"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Nakup</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opreme</w:t>
            </w:r>
          </w:p>
          <w:p w14:paraId="56DC2C0F" w14:textId="4BA5E917" w:rsidR="00CD71B0" w:rsidRPr="005909E8" w:rsidRDefault="00CD71B0" w:rsidP="00575191">
            <w:pPr>
              <w:pStyle w:val="TableParagraph"/>
              <w:spacing w:line="268"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(planirano </w:t>
            </w:r>
            <w:r w:rsidR="00E2025D" w:rsidRPr="005909E8">
              <w:rPr>
                <w:rFonts w:asciiTheme="minorHAnsi" w:hAnsiTheme="minorHAnsi" w:cstheme="minorHAnsi"/>
                <w:b/>
                <w:sz w:val="24"/>
                <w:szCs w:val="24"/>
                <w:lang w:val="sl-SI"/>
              </w:rPr>
              <w:t>4.423,80€,</w:t>
            </w:r>
            <w:r w:rsidRPr="005909E8">
              <w:rPr>
                <w:rFonts w:asciiTheme="minorHAnsi" w:hAnsiTheme="minorHAnsi" w:cstheme="minorHAnsi"/>
                <w:b/>
                <w:sz w:val="24"/>
                <w:szCs w:val="24"/>
                <w:lang w:val="sl-SI"/>
              </w:rPr>
              <w:t xml:space="preserve"> </w:t>
            </w:r>
            <w:r w:rsidR="00ED784F" w:rsidRPr="005909E8">
              <w:rPr>
                <w:rFonts w:asciiTheme="minorHAnsi" w:hAnsiTheme="minorHAnsi" w:cstheme="minorHAnsi"/>
                <w:b/>
                <w:sz w:val="24"/>
                <w:szCs w:val="24"/>
                <w:lang w:val="sl-SI"/>
              </w:rPr>
              <w:t>porabljeno</w:t>
            </w:r>
            <w:r w:rsidRPr="005909E8">
              <w:rPr>
                <w:rFonts w:asciiTheme="minorHAnsi" w:hAnsiTheme="minorHAnsi" w:cstheme="minorHAnsi"/>
                <w:b/>
                <w:sz w:val="24"/>
                <w:szCs w:val="24"/>
                <w:lang w:val="sl-SI"/>
              </w:rPr>
              <w:t xml:space="preserve"> </w:t>
            </w:r>
            <w:r w:rsidR="00E2025D" w:rsidRPr="005909E8">
              <w:rPr>
                <w:rFonts w:asciiTheme="minorHAnsi" w:hAnsiTheme="minorHAnsi" w:cstheme="minorHAnsi"/>
                <w:b/>
                <w:sz w:val="24"/>
                <w:szCs w:val="24"/>
                <w:lang w:val="sl-SI"/>
              </w:rPr>
              <w:t>4.423,80</w:t>
            </w:r>
            <w:r w:rsidRPr="005909E8">
              <w:rPr>
                <w:rFonts w:asciiTheme="minorHAnsi" w:hAnsiTheme="minorHAnsi" w:cstheme="minorHAnsi"/>
                <w:b/>
                <w:sz w:val="24"/>
                <w:szCs w:val="24"/>
                <w:lang w:val="sl-SI"/>
              </w:rPr>
              <w:t>€)</w:t>
            </w:r>
          </w:p>
        </w:tc>
        <w:tc>
          <w:tcPr>
            <w:tcW w:w="3685" w:type="dxa"/>
          </w:tcPr>
          <w:p w14:paraId="579330DC" w14:textId="4BC4A046" w:rsidR="00CF11BD" w:rsidRPr="005909E8" w:rsidRDefault="00E2025D" w:rsidP="009C696C">
            <w:pPr>
              <w:jc w:val="both"/>
              <w:rPr>
                <w:rFonts w:eastAsia="Times New Roman" w:cstheme="minorHAnsi"/>
                <w:sz w:val="24"/>
                <w:szCs w:val="24"/>
                <w:lang w:eastAsia="sl-SI"/>
              </w:rPr>
            </w:pPr>
            <w:r w:rsidRPr="005909E8">
              <w:rPr>
                <w:rFonts w:eastAsia="Times New Roman" w:cstheme="minorHAnsi"/>
                <w:sz w:val="24"/>
                <w:szCs w:val="24"/>
                <w:lang w:eastAsia="sl-SI"/>
              </w:rPr>
              <w:t>N</w:t>
            </w:r>
            <w:r w:rsidR="009C696C" w:rsidRPr="005909E8">
              <w:rPr>
                <w:rFonts w:eastAsia="Times New Roman" w:cstheme="minorHAnsi"/>
                <w:sz w:val="24"/>
                <w:szCs w:val="24"/>
                <w:lang w:eastAsia="sl-SI"/>
              </w:rPr>
              <w:t>akup</w:t>
            </w:r>
            <w:r w:rsidRPr="005909E8">
              <w:rPr>
                <w:rFonts w:eastAsia="Times New Roman" w:cstheme="minorHAnsi"/>
                <w:sz w:val="24"/>
                <w:szCs w:val="24"/>
                <w:lang w:eastAsia="sl-SI"/>
              </w:rPr>
              <w:t xml:space="preserve"> službenih mobilnih telefonov, računalnika in programske opreme, monitorjev, antivirusnih programov in drugo.</w:t>
            </w:r>
          </w:p>
        </w:tc>
      </w:tr>
      <w:tr w:rsidR="003E761F" w:rsidRPr="005909E8" w14:paraId="28BDB96E" w14:textId="77777777" w:rsidTr="003C13F1">
        <w:trPr>
          <w:trHeight w:val="756"/>
        </w:trPr>
        <w:tc>
          <w:tcPr>
            <w:tcW w:w="1688" w:type="dxa"/>
          </w:tcPr>
          <w:p w14:paraId="6441168E" w14:textId="7F00F114" w:rsidR="003E761F" w:rsidRPr="005909E8" w:rsidRDefault="003E761F"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lastRenderedPageBreak/>
              <w:t>OB189-18-0003</w:t>
            </w:r>
          </w:p>
        </w:tc>
        <w:tc>
          <w:tcPr>
            <w:tcW w:w="4253" w:type="dxa"/>
          </w:tcPr>
          <w:p w14:paraId="300B22DF" w14:textId="42CC3DFA" w:rsidR="003E761F" w:rsidRPr="005909E8" w:rsidRDefault="003E761F"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Sejna soba Vransko 130c (planirano </w:t>
            </w:r>
            <w:r w:rsidR="00ED784F" w:rsidRPr="005909E8">
              <w:rPr>
                <w:rFonts w:asciiTheme="minorHAnsi" w:hAnsiTheme="minorHAnsi" w:cstheme="minorHAnsi"/>
                <w:b/>
                <w:sz w:val="24"/>
                <w:szCs w:val="24"/>
                <w:lang w:val="sl-SI"/>
              </w:rPr>
              <w:t>601,70</w:t>
            </w:r>
            <w:r w:rsidRPr="005909E8">
              <w:rPr>
                <w:rFonts w:asciiTheme="minorHAnsi" w:hAnsiTheme="minorHAnsi" w:cstheme="minorHAnsi"/>
                <w:b/>
                <w:sz w:val="24"/>
                <w:szCs w:val="24"/>
                <w:lang w:val="sl-SI"/>
              </w:rPr>
              <w:t xml:space="preserve">€, porabljeno </w:t>
            </w:r>
            <w:r w:rsidR="00ED784F" w:rsidRPr="005909E8">
              <w:rPr>
                <w:rFonts w:asciiTheme="minorHAnsi" w:hAnsiTheme="minorHAnsi" w:cstheme="minorHAnsi"/>
                <w:b/>
                <w:sz w:val="24"/>
                <w:szCs w:val="24"/>
                <w:lang w:val="sl-SI"/>
              </w:rPr>
              <w:t>601,70</w:t>
            </w:r>
            <w:r w:rsidRPr="005909E8">
              <w:rPr>
                <w:rFonts w:asciiTheme="minorHAnsi" w:hAnsiTheme="minorHAnsi" w:cstheme="minorHAnsi"/>
                <w:b/>
                <w:sz w:val="24"/>
                <w:szCs w:val="24"/>
                <w:lang w:val="sl-SI"/>
              </w:rPr>
              <w:t>€)</w:t>
            </w:r>
          </w:p>
        </w:tc>
        <w:tc>
          <w:tcPr>
            <w:tcW w:w="3685" w:type="dxa"/>
          </w:tcPr>
          <w:p w14:paraId="3645A452" w14:textId="1EF20043" w:rsidR="003E761F" w:rsidRPr="005909E8" w:rsidRDefault="00723D35" w:rsidP="000C1918">
            <w:pPr>
              <w:pStyle w:val="Telobesedila"/>
              <w:jc w:val="left"/>
              <w:rPr>
                <w:rFonts w:asciiTheme="minorHAnsi" w:hAnsiTheme="minorHAnsi" w:cstheme="minorHAnsi"/>
                <w:szCs w:val="24"/>
                <w:lang w:val="sl-SI"/>
              </w:rPr>
            </w:pPr>
            <w:r w:rsidRPr="005909E8">
              <w:rPr>
                <w:rFonts w:asciiTheme="minorHAnsi" w:hAnsiTheme="minorHAnsi" w:cstheme="minorHAnsi"/>
                <w:szCs w:val="24"/>
                <w:lang w:val="sl-SI"/>
              </w:rPr>
              <w:t>Stroški tekočega vzdrževanja</w:t>
            </w:r>
          </w:p>
        </w:tc>
      </w:tr>
      <w:tr w:rsidR="00015B5B" w:rsidRPr="005909E8" w14:paraId="217635FD" w14:textId="77777777" w:rsidTr="003C13F1">
        <w:trPr>
          <w:trHeight w:val="756"/>
        </w:trPr>
        <w:tc>
          <w:tcPr>
            <w:tcW w:w="1688" w:type="dxa"/>
          </w:tcPr>
          <w:p w14:paraId="2C6F69FA" w14:textId="3CC06291" w:rsidR="00015B5B" w:rsidRPr="005909E8" w:rsidRDefault="00015B5B"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w:t>
            </w:r>
            <w:r w:rsidR="00D56475" w:rsidRPr="005909E8">
              <w:rPr>
                <w:rFonts w:asciiTheme="minorHAnsi" w:hAnsiTheme="minorHAnsi" w:cstheme="minorHAnsi"/>
                <w:b/>
                <w:sz w:val="24"/>
                <w:szCs w:val="24"/>
                <w:lang w:val="sl-SI"/>
              </w:rPr>
              <w:t>20</w:t>
            </w:r>
            <w:r w:rsidRPr="005909E8">
              <w:rPr>
                <w:rFonts w:asciiTheme="minorHAnsi" w:hAnsiTheme="minorHAnsi" w:cstheme="minorHAnsi"/>
                <w:b/>
                <w:sz w:val="24"/>
                <w:szCs w:val="24"/>
                <w:lang w:val="sl-SI"/>
              </w:rPr>
              <w:t>-00</w:t>
            </w:r>
            <w:r w:rsidR="00D56475" w:rsidRPr="005909E8">
              <w:rPr>
                <w:rFonts w:asciiTheme="minorHAnsi" w:hAnsiTheme="minorHAnsi" w:cstheme="minorHAnsi"/>
                <w:b/>
                <w:sz w:val="24"/>
                <w:szCs w:val="24"/>
                <w:lang w:val="sl-SI"/>
              </w:rPr>
              <w:t>02</w:t>
            </w:r>
          </w:p>
        </w:tc>
        <w:tc>
          <w:tcPr>
            <w:tcW w:w="4253" w:type="dxa"/>
          </w:tcPr>
          <w:p w14:paraId="49415896" w14:textId="3E220E95" w:rsidR="00015B5B" w:rsidRPr="005909E8" w:rsidRDefault="00015B5B"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Ureditev </w:t>
            </w:r>
            <w:r w:rsidR="00D56475" w:rsidRPr="005909E8">
              <w:rPr>
                <w:rFonts w:asciiTheme="minorHAnsi" w:hAnsiTheme="minorHAnsi" w:cstheme="minorHAnsi"/>
                <w:b/>
                <w:sz w:val="24"/>
                <w:szCs w:val="24"/>
                <w:lang w:val="sl-SI"/>
              </w:rPr>
              <w:t xml:space="preserve">arhiva občine </w:t>
            </w:r>
            <w:r w:rsidRPr="005909E8">
              <w:rPr>
                <w:rFonts w:asciiTheme="minorHAnsi" w:hAnsiTheme="minorHAnsi" w:cstheme="minorHAnsi"/>
                <w:b/>
                <w:sz w:val="24"/>
                <w:szCs w:val="24"/>
                <w:lang w:val="sl-SI"/>
              </w:rPr>
              <w:t>(planirano 3.609,98€, porabljeno 3.609,98€)</w:t>
            </w:r>
          </w:p>
        </w:tc>
        <w:tc>
          <w:tcPr>
            <w:tcW w:w="3685" w:type="dxa"/>
          </w:tcPr>
          <w:p w14:paraId="6AF0583E" w14:textId="60CB7BE8" w:rsidR="00015B5B" w:rsidRPr="005909E8" w:rsidRDefault="00015B5B" w:rsidP="000C1918">
            <w:pPr>
              <w:pStyle w:val="Telobesedila"/>
              <w:jc w:val="left"/>
              <w:rPr>
                <w:rFonts w:asciiTheme="minorHAnsi" w:hAnsiTheme="minorHAnsi" w:cstheme="minorHAnsi"/>
                <w:szCs w:val="24"/>
              </w:rPr>
            </w:pPr>
            <w:r w:rsidRPr="005909E8">
              <w:rPr>
                <w:rFonts w:asciiTheme="minorHAnsi" w:hAnsiTheme="minorHAnsi" w:cstheme="minorHAnsi"/>
                <w:szCs w:val="24"/>
              </w:rPr>
              <w:t>Nakup arhivskih škatel</w:t>
            </w:r>
          </w:p>
        </w:tc>
      </w:tr>
      <w:tr w:rsidR="00723D35" w:rsidRPr="005909E8" w14:paraId="51F2A273" w14:textId="77777777" w:rsidTr="003C13F1">
        <w:trPr>
          <w:trHeight w:val="756"/>
        </w:trPr>
        <w:tc>
          <w:tcPr>
            <w:tcW w:w="1688" w:type="dxa"/>
          </w:tcPr>
          <w:p w14:paraId="44A579E3" w14:textId="0F89DA1A" w:rsidR="00723D35" w:rsidRPr="005909E8" w:rsidRDefault="00723D35"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OB189-19-0014</w:t>
            </w:r>
          </w:p>
        </w:tc>
        <w:tc>
          <w:tcPr>
            <w:tcW w:w="4253" w:type="dxa"/>
          </w:tcPr>
          <w:p w14:paraId="1B41C093" w14:textId="32181F84" w:rsidR="00723D35" w:rsidRPr="005909E8" w:rsidRDefault="00723D35" w:rsidP="00D56475">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Ureditev poslovnih prostorov (planirano </w:t>
            </w:r>
            <w:r w:rsidR="00D56475" w:rsidRPr="005909E8">
              <w:rPr>
                <w:rFonts w:asciiTheme="minorHAnsi" w:hAnsiTheme="minorHAnsi" w:cstheme="minorHAnsi"/>
                <w:b/>
                <w:sz w:val="24"/>
                <w:szCs w:val="24"/>
                <w:lang w:val="sl-SI"/>
              </w:rPr>
              <w:t>4.245</w:t>
            </w:r>
            <w:r w:rsidRPr="005909E8">
              <w:rPr>
                <w:rFonts w:asciiTheme="minorHAnsi" w:hAnsiTheme="minorHAnsi" w:cstheme="minorHAnsi"/>
                <w:b/>
                <w:sz w:val="24"/>
                <w:szCs w:val="24"/>
                <w:lang w:val="sl-SI"/>
              </w:rPr>
              <w:t xml:space="preserve">€, porabljenih </w:t>
            </w:r>
            <w:r w:rsidR="00D56475" w:rsidRPr="005909E8">
              <w:rPr>
                <w:rFonts w:asciiTheme="minorHAnsi" w:hAnsiTheme="minorHAnsi" w:cstheme="minorHAnsi"/>
                <w:b/>
                <w:sz w:val="24"/>
                <w:szCs w:val="24"/>
                <w:lang w:val="sl-SI"/>
              </w:rPr>
              <w:t>4.245</w:t>
            </w:r>
            <w:r w:rsidRPr="005909E8">
              <w:rPr>
                <w:rFonts w:asciiTheme="minorHAnsi" w:hAnsiTheme="minorHAnsi" w:cstheme="minorHAnsi"/>
                <w:b/>
                <w:sz w:val="24"/>
                <w:szCs w:val="24"/>
                <w:lang w:val="sl-SI"/>
              </w:rPr>
              <w:t>€)</w:t>
            </w:r>
          </w:p>
        </w:tc>
        <w:tc>
          <w:tcPr>
            <w:tcW w:w="3685" w:type="dxa"/>
          </w:tcPr>
          <w:p w14:paraId="3EE6FDE6" w14:textId="3D16FCC6" w:rsidR="00723D35" w:rsidRPr="005909E8" w:rsidRDefault="00723D35" w:rsidP="00723D35">
            <w:pPr>
              <w:pStyle w:val="Telobesedila"/>
              <w:ind w:left="-57"/>
              <w:rPr>
                <w:rFonts w:asciiTheme="minorHAnsi" w:hAnsiTheme="minorHAnsi" w:cstheme="minorHAnsi"/>
                <w:szCs w:val="24"/>
                <w:lang w:eastAsia="sl-SI"/>
              </w:rPr>
            </w:pPr>
            <w:r w:rsidRPr="005909E8">
              <w:rPr>
                <w:rFonts w:asciiTheme="minorHAnsi" w:hAnsiTheme="minorHAnsi" w:cstheme="minorHAnsi"/>
                <w:szCs w:val="24"/>
                <w:lang w:eastAsia="sl-SI"/>
              </w:rPr>
              <w:t>Inakup pisarnišk</w:t>
            </w:r>
            <w:r w:rsidR="00D56475" w:rsidRPr="005909E8">
              <w:rPr>
                <w:rFonts w:asciiTheme="minorHAnsi" w:hAnsiTheme="minorHAnsi" w:cstheme="minorHAnsi"/>
                <w:szCs w:val="24"/>
                <w:lang w:eastAsia="sl-SI"/>
              </w:rPr>
              <w:t>ega pohištva</w:t>
            </w:r>
            <w:r w:rsidRPr="005909E8">
              <w:rPr>
                <w:rFonts w:asciiTheme="minorHAnsi" w:hAnsiTheme="minorHAnsi" w:cstheme="minorHAnsi"/>
                <w:szCs w:val="24"/>
                <w:lang w:eastAsia="sl-SI"/>
              </w:rPr>
              <w:t xml:space="preserve"> </w:t>
            </w:r>
          </w:p>
          <w:p w14:paraId="44858957" w14:textId="77777777" w:rsidR="00723D35" w:rsidRPr="005909E8" w:rsidRDefault="00723D35" w:rsidP="000C1918">
            <w:pPr>
              <w:pStyle w:val="Telobesedila"/>
              <w:jc w:val="left"/>
              <w:rPr>
                <w:rFonts w:asciiTheme="minorHAnsi" w:hAnsiTheme="minorHAnsi" w:cstheme="minorHAnsi"/>
                <w:szCs w:val="24"/>
              </w:rPr>
            </w:pPr>
          </w:p>
        </w:tc>
      </w:tr>
      <w:tr w:rsidR="00520787" w:rsidRPr="005909E8" w14:paraId="624089D7" w14:textId="77777777" w:rsidTr="003C13F1">
        <w:trPr>
          <w:trHeight w:val="537"/>
        </w:trPr>
        <w:tc>
          <w:tcPr>
            <w:tcW w:w="1688" w:type="dxa"/>
          </w:tcPr>
          <w:p w14:paraId="3698CACB" w14:textId="77777777" w:rsidR="00CF11BD" w:rsidRPr="005909E8" w:rsidRDefault="00CF11BD" w:rsidP="00520787">
            <w:pPr>
              <w:pStyle w:val="TableParagraph"/>
              <w:spacing w:before="1"/>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07</w:t>
            </w:r>
          </w:p>
        </w:tc>
        <w:tc>
          <w:tcPr>
            <w:tcW w:w="4253" w:type="dxa"/>
          </w:tcPr>
          <w:p w14:paraId="1EA8AAA9" w14:textId="77777777" w:rsidR="00CF11BD" w:rsidRPr="005909E8" w:rsidRDefault="00CF11BD" w:rsidP="00520787">
            <w:pPr>
              <w:pStyle w:val="TableParagraph"/>
              <w:spacing w:before="1" w:line="267"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OBRAMBA</w:t>
            </w:r>
            <w:r w:rsidRPr="005909E8">
              <w:rPr>
                <w:rFonts w:asciiTheme="minorHAnsi" w:hAnsiTheme="minorHAnsi" w:cstheme="minorHAnsi"/>
                <w:b/>
                <w:i/>
                <w:spacing w:val="-2"/>
                <w:sz w:val="24"/>
                <w:szCs w:val="24"/>
                <w:lang w:val="sl-SI"/>
              </w:rPr>
              <w:t xml:space="preserve"> </w:t>
            </w:r>
            <w:r w:rsidRPr="005909E8">
              <w:rPr>
                <w:rFonts w:asciiTheme="minorHAnsi" w:hAnsiTheme="minorHAnsi" w:cstheme="minorHAnsi"/>
                <w:b/>
                <w:i/>
                <w:sz w:val="24"/>
                <w:szCs w:val="24"/>
                <w:lang w:val="sl-SI"/>
              </w:rPr>
              <w:t>IN UKREPI</w:t>
            </w:r>
            <w:r w:rsidRPr="005909E8">
              <w:rPr>
                <w:rFonts w:asciiTheme="minorHAnsi" w:hAnsiTheme="minorHAnsi" w:cstheme="minorHAnsi"/>
                <w:b/>
                <w:i/>
                <w:spacing w:val="-2"/>
                <w:sz w:val="24"/>
                <w:szCs w:val="24"/>
                <w:lang w:val="sl-SI"/>
              </w:rPr>
              <w:t xml:space="preserve"> </w:t>
            </w:r>
            <w:r w:rsidRPr="005909E8">
              <w:rPr>
                <w:rFonts w:asciiTheme="minorHAnsi" w:hAnsiTheme="minorHAnsi" w:cstheme="minorHAnsi"/>
                <w:b/>
                <w:i/>
                <w:sz w:val="24"/>
                <w:szCs w:val="24"/>
                <w:lang w:val="sl-SI"/>
              </w:rPr>
              <w:t>OB</w:t>
            </w:r>
          </w:p>
          <w:p w14:paraId="47A7D1DD" w14:textId="77777777" w:rsidR="00CF11BD" w:rsidRPr="005909E8" w:rsidRDefault="00CF11BD" w:rsidP="00520787">
            <w:pPr>
              <w:pStyle w:val="TableParagraph"/>
              <w:spacing w:line="248"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IZREDNIH</w:t>
            </w:r>
            <w:r w:rsidRPr="005909E8">
              <w:rPr>
                <w:rFonts w:asciiTheme="minorHAnsi" w:hAnsiTheme="minorHAnsi" w:cstheme="minorHAnsi"/>
                <w:b/>
                <w:i/>
                <w:spacing w:val="-2"/>
                <w:sz w:val="24"/>
                <w:szCs w:val="24"/>
                <w:lang w:val="sl-SI"/>
              </w:rPr>
              <w:t xml:space="preserve"> </w:t>
            </w:r>
            <w:r w:rsidRPr="005909E8">
              <w:rPr>
                <w:rFonts w:asciiTheme="minorHAnsi" w:hAnsiTheme="minorHAnsi" w:cstheme="minorHAnsi"/>
                <w:b/>
                <w:i/>
                <w:sz w:val="24"/>
                <w:szCs w:val="24"/>
                <w:lang w:val="sl-SI"/>
              </w:rPr>
              <w:t>DOGODKIH</w:t>
            </w:r>
          </w:p>
        </w:tc>
        <w:tc>
          <w:tcPr>
            <w:tcW w:w="3685" w:type="dxa"/>
          </w:tcPr>
          <w:p w14:paraId="0C2AD52B" w14:textId="77777777" w:rsidR="00CF11BD" w:rsidRPr="005909E8" w:rsidRDefault="00CF11BD" w:rsidP="000C1918">
            <w:pPr>
              <w:pStyle w:val="TableParagraph"/>
              <w:ind w:left="0"/>
              <w:rPr>
                <w:rFonts w:asciiTheme="minorHAnsi" w:hAnsiTheme="minorHAnsi" w:cstheme="minorHAnsi"/>
                <w:sz w:val="24"/>
                <w:szCs w:val="24"/>
                <w:lang w:val="sl-SI"/>
              </w:rPr>
            </w:pPr>
          </w:p>
        </w:tc>
      </w:tr>
      <w:tr w:rsidR="003E761F" w:rsidRPr="005909E8" w14:paraId="366FF682" w14:textId="77777777" w:rsidTr="003C13F1">
        <w:trPr>
          <w:trHeight w:val="537"/>
        </w:trPr>
        <w:tc>
          <w:tcPr>
            <w:tcW w:w="1688" w:type="dxa"/>
          </w:tcPr>
          <w:p w14:paraId="24A11CBF" w14:textId="597FA1AF" w:rsidR="003E761F" w:rsidRPr="005909E8" w:rsidRDefault="003E761F" w:rsidP="00520787">
            <w:pPr>
              <w:pStyle w:val="TableParagraph"/>
              <w:spacing w:before="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OB189-10-0003</w:t>
            </w:r>
          </w:p>
        </w:tc>
        <w:tc>
          <w:tcPr>
            <w:tcW w:w="4253" w:type="dxa"/>
          </w:tcPr>
          <w:p w14:paraId="53D8A47A" w14:textId="7F779546" w:rsidR="003E761F" w:rsidRPr="005909E8" w:rsidRDefault="003E761F" w:rsidP="00520787">
            <w:pPr>
              <w:pStyle w:val="TableParagraph"/>
              <w:spacing w:before="1" w:line="267"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Opremljanje štabov in enot (planirano </w:t>
            </w:r>
            <w:r w:rsidR="00D56475" w:rsidRPr="005909E8">
              <w:rPr>
                <w:rFonts w:asciiTheme="minorHAnsi" w:hAnsiTheme="minorHAnsi" w:cstheme="minorHAnsi"/>
                <w:b/>
                <w:sz w:val="24"/>
                <w:szCs w:val="24"/>
                <w:lang w:val="sl-SI"/>
              </w:rPr>
              <w:t>3.175,39</w:t>
            </w:r>
            <w:r w:rsidRPr="005909E8">
              <w:rPr>
                <w:rFonts w:asciiTheme="minorHAnsi" w:hAnsiTheme="minorHAnsi" w:cstheme="minorHAnsi"/>
                <w:b/>
                <w:sz w:val="24"/>
                <w:szCs w:val="24"/>
                <w:lang w:val="sl-SI"/>
              </w:rPr>
              <w:t xml:space="preserve">€, porabljeno </w:t>
            </w:r>
            <w:r w:rsidR="00D56475" w:rsidRPr="005909E8">
              <w:rPr>
                <w:rFonts w:asciiTheme="minorHAnsi" w:hAnsiTheme="minorHAnsi" w:cstheme="minorHAnsi"/>
                <w:b/>
                <w:sz w:val="24"/>
                <w:szCs w:val="24"/>
                <w:lang w:val="sl-SI"/>
              </w:rPr>
              <w:t>1.872,40</w:t>
            </w:r>
            <w:r w:rsidRPr="005909E8">
              <w:rPr>
                <w:rFonts w:asciiTheme="minorHAnsi" w:hAnsiTheme="minorHAnsi" w:cstheme="minorHAnsi"/>
                <w:b/>
                <w:sz w:val="24"/>
                <w:szCs w:val="24"/>
                <w:lang w:val="sl-SI"/>
              </w:rPr>
              <w:t>€)</w:t>
            </w:r>
          </w:p>
        </w:tc>
        <w:tc>
          <w:tcPr>
            <w:tcW w:w="3685" w:type="dxa"/>
          </w:tcPr>
          <w:p w14:paraId="5AA1A99C" w14:textId="7FA85BAC" w:rsidR="00D56475" w:rsidRPr="005909E8" w:rsidRDefault="00D56475" w:rsidP="00D56475">
            <w:pPr>
              <w:jc w:val="both"/>
              <w:rPr>
                <w:rFonts w:eastAsia="Times New Roman" w:cstheme="minorHAnsi"/>
                <w:b/>
                <w:bCs/>
                <w:sz w:val="24"/>
                <w:szCs w:val="24"/>
                <w:lang w:eastAsia="sl-SI"/>
              </w:rPr>
            </w:pPr>
            <w:r w:rsidRPr="005909E8">
              <w:rPr>
                <w:rFonts w:eastAsia="Times New Roman" w:cstheme="minorHAnsi"/>
                <w:sz w:val="24"/>
                <w:szCs w:val="24"/>
                <w:lang w:eastAsia="sl-SI"/>
              </w:rPr>
              <w:t>delni načrt ZIR ob jedrski in radiološki nesreči, ocena ogroženosti ob jedrski in radiološki nesreči, načrt razdelitev, nakup sesalne cevi za tekmovanja</w:t>
            </w:r>
          </w:p>
          <w:p w14:paraId="392AB509" w14:textId="75D618FA" w:rsidR="003E761F" w:rsidRPr="005909E8" w:rsidRDefault="003E761F" w:rsidP="000C1918">
            <w:pPr>
              <w:pStyle w:val="TableParagraph"/>
              <w:ind w:left="0"/>
              <w:rPr>
                <w:rFonts w:asciiTheme="minorHAnsi" w:hAnsiTheme="minorHAnsi" w:cstheme="minorHAnsi"/>
                <w:sz w:val="24"/>
                <w:szCs w:val="24"/>
                <w:lang w:val="sl-SI"/>
              </w:rPr>
            </w:pPr>
          </w:p>
        </w:tc>
      </w:tr>
      <w:tr w:rsidR="00AA5C6A" w:rsidRPr="005909E8" w14:paraId="2C095D04" w14:textId="77777777" w:rsidTr="003C13F1">
        <w:trPr>
          <w:trHeight w:val="268"/>
        </w:trPr>
        <w:tc>
          <w:tcPr>
            <w:tcW w:w="1688" w:type="dxa"/>
          </w:tcPr>
          <w:p w14:paraId="5D5C1D1A" w14:textId="4C010876" w:rsidR="00AA5C6A" w:rsidRPr="005909E8" w:rsidRDefault="00AA5C6A"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OB189-13-0003 </w:t>
            </w:r>
          </w:p>
        </w:tc>
        <w:tc>
          <w:tcPr>
            <w:tcW w:w="4253" w:type="dxa"/>
          </w:tcPr>
          <w:p w14:paraId="31D55CF7" w14:textId="644DD8BD" w:rsidR="00AA5C6A" w:rsidRPr="005909E8" w:rsidRDefault="00AA5C6A" w:rsidP="00520787">
            <w:pPr>
              <w:pStyle w:val="TableParagraph"/>
              <w:spacing w:line="248"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PGD Ločica pri Vranskem</w:t>
            </w:r>
            <w:r w:rsidR="00CD71B0" w:rsidRPr="005909E8">
              <w:rPr>
                <w:rFonts w:asciiTheme="minorHAnsi" w:hAnsiTheme="minorHAnsi" w:cstheme="minorHAnsi"/>
                <w:b/>
                <w:sz w:val="24"/>
                <w:szCs w:val="24"/>
                <w:lang w:val="sl-SI"/>
              </w:rPr>
              <w:t xml:space="preserve"> (planirano </w:t>
            </w:r>
            <w:r w:rsidR="00575191" w:rsidRPr="005909E8">
              <w:rPr>
                <w:rFonts w:asciiTheme="minorHAnsi" w:hAnsiTheme="minorHAnsi" w:cstheme="minorHAnsi"/>
                <w:b/>
                <w:sz w:val="24"/>
                <w:szCs w:val="24"/>
                <w:lang w:val="sl-SI"/>
              </w:rPr>
              <w:t>2</w:t>
            </w:r>
            <w:r w:rsidR="008C0DB6" w:rsidRPr="005909E8">
              <w:rPr>
                <w:rFonts w:asciiTheme="minorHAnsi" w:hAnsiTheme="minorHAnsi" w:cstheme="minorHAnsi"/>
                <w:b/>
                <w:sz w:val="24"/>
                <w:szCs w:val="24"/>
                <w:lang w:val="sl-SI"/>
              </w:rPr>
              <w:t>1.428,57</w:t>
            </w:r>
            <w:r w:rsidR="00CD71B0" w:rsidRPr="005909E8">
              <w:rPr>
                <w:rFonts w:asciiTheme="minorHAnsi" w:hAnsiTheme="minorHAnsi" w:cstheme="minorHAnsi"/>
                <w:b/>
                <w:sz w:val="24"/>
                <w:szCs w:val="24"/>
                <w:lang w:val="sl-SI"/>
              </w:rPr>
              <w:t xml:space="preserve">€, </w:t>
            </w:r>
            <w:r w:rsidR="00D56475" w:rsidRPr="005909E8">
              <w:rPr>
                <w:rFonts w:asciiTheme="minorHAnsi" w:hAnsiTheme="minorHAnsi" w:cstheme="minorHAnsi"/>
                <w:b/>
                <w:sz w:val="24"/>
                <w:szCs w:val="24"/>
                <w:lang w:val="sl-SI"/>
              </w:rPr>
              <w:t>porabljeno</w:t>
            </w:r>
            <w:r w:rsidR="00CD71B0" w:rsidRPr="005909E8">
              <w:rPr>
                <w:rFonts w:asciiTheme="minorHAnsi" w:hAnsiTheme="minorHAnsi" w:cstheme="minorHAnsi"/>
                <w:b/>
                <w:sz w:val="24"/>
                <w:szCs w:val="24"/>
                <w:lang w:val="sl-SI"/>
              </w:rPr>
              <w:t xml:space="preserve"> </w:t>
            </w:r>
            <w:r w:rsidR="00575191" w:rsidRPr="005909E8">
              <w:rPr>
                <w:rFonts w:asciiTheme="minorHAnsi" w:hAnsiTheme="minorHAnsi" w:cstheme="minorHAnsi"/>
                <w:b/>
                <w:sz w:val="24"/>
                <w:szCs w:val="24"/>
                <w:lang w:val="sl-SI"/>
              </w:rPr>
              <w:t>2</w:t>
            </w:r>
            <w:r w:rsidR="008C0DB6" w:rsidRPr="005909E8">
              <w:rPr>
                <w:rFonts w:asciiTheme="minorHAnsi" w:hAnsiTheme="minorHAnsi" w:cstheme="minorHAnsi"/>
                <w:b/>
                <w:sz w:val="24"/>
                <w:szCs w:val="24"/>
                <w:lang w:val="sl-SI"/>
              </w:rPr>
              <w:t>1.428,5</w:t>
            </w:r>
            <w:r w:rsidR="00D56475" w:rsidRPr="005909E8">
              <w:rPr>
                <w:rFonts w:asciiTheme="minorHAnsi" w:hAnsiTheme="minorHAnsi" w:cstheme="minorHAnsi"/>
                <w:b/>
                <w:sz w:val="24"/>
                <w:szCs w:val="24"/>
                <w:lang w:val="sl-SI"/>
              </w:rPr>
              <w:t>7</w:t>
            </w:r>
            <w:r w:rsidR="00CD71B0" w:rsidRPr="005909E8">
              <w:rPr>
                <w:rFonts w:asciiTheme="minorHAnsi" w:hAnsiTheme="minorHAnsi" w:cstheme="minorHAnsi"/>
                <w:b/>
                <w:sz w:val="24"/>
                <w:szCs w:val="24"/>
                <w:lang w:val="sl-SI"/>
              </w:rPr>
              <w:t>€)</w:t>
            </w:r>
          </w:p>
        </w:tc>
        <w:tc>
          <w:tcPr>
            <w:tcW w:w="3685" w:type="dxa"/>
          </w:tcPr>
          <w:p w14:paraId="615C467F" w14:textId="444A880F" w:rsidR="00AA5C6A" w:rsidRPr="005909E8" w:rsidRDefault="00B44845" w:rsidP="000C1918">
            <w:pPr>
              <w:pStyle w:val="TableParagraph"/>
              <w:spacing w:line="24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t</w:t>
            </w:r>
            <w:r w:rsidR="00AA5C6A" w:rsidRPr="005909E8">
              <w:rPr>
                <w:rFonts w:asciiTheme="minorHAnsi" w:hAnsiTheme="minorHAnsi" w:cstheme="minorHAnsi"/>
                <w:sz w:val="24"/>
                <w:szCs w:val="24"/>
                <w:lang w:val="sl-SI"/>
              </w:rPr>
              <w:t>ransfer</w:t>
            </w:r>
            <w:r w:rsidR="00575191" w:rsidRPr="005909E8">
              <w:rPr>
                <w:rFonts w:asciiTheme="minorHAnsi" w:hAnsiTheme="minorHAnsi" w:cstheme="minorHAnsi"/>
                <w:sz w:val="24"/>
                <w:szCs w:val="24"/>
                <w:lang w:val="sl-SI"/>
              </w:rPr>
              <w:t xml:space="preserve"> </w:t>
            </w:r>
            <w:r w:rsidR="00AA5C6A" w:rsidRPr="005909E8">
              <w:rPr>
                <w:rFonts w:asciiTheme="minorHAnsi" w:hAnsiTheme="minorHAnsi" w:cstheme="minorHAnsi"/>
                <w:sz w:val="24"/>
                <w:szCs w:val="24"/>
                <w:lang w:val="sl-SI"/>
              </w:rPr>
              <w:t>za nakup</w:t>
            </w:r>
            <w:r w:rsidR="00AA5C6A" w:rsidRPr="005909E8">
              <w:rPr>
                <w:rFonts w:asciiTheme="minorHAnsi" w:hAnsiTheme="minorHAnsi" w:cstheme="minorHAnsi"/>
                <w:spacing w:val="-1"/>
                <w:sz w:val="24"/>
                <w:szCs w:val="24"/>
                <w:lang w:val="sl-SI"/>
              </w:rPr>
              <w:t xml:space="preserve"> </w:t>
            </w:r>
            <w:r w:rsidR="00AA5C6A" w:rsidRPr="005909E8">
              <w:rPr>
                <w:rFonts w:asciiTheme="minorHAnsi" w:hAnsiTheme="minorHAnsi" w:cstheme="minorHAnsi"/>
                <w:sz w:val="24"/>
                <w:szCs w:val="24"/>
                <w:lang w:val="sl-SI"/>
              </w:rPr>
              <w:t>avtomobila</w:t>
            </w:r>
            <w:r w:rsidR="00575191" w:rsidRPr="005909E8">
              <w:rPr>
                <w:rFonts w:asciiTheme="minorHAnsi" w:hAnsiTheme="minorHAnsi" w:cstheme="minorHAnsi"/>
                <w:sz w:val="24"/>
                <w:szCs w:val="24"/>
                <w:lang w:val="sl-SI"/>
              </w:rPr>
              <w:t xml:space="preserve"> </w:t>
            </w:r>
          </w:p>
        </w:tc>
      </w:tr>
      <w:tr w:rsidR="00AA5C6A" w:rsidRPr="005909E8" w14:paraId="68AA42E7" w14:textId="77777777" w:rsidTr="003C13F1">
        <w:trPr>
          <w:trHeight w:val="268"/>
        </w:trPr>
        <w:tc>
          <w:tcPr>
            <w:tcW w:w="1688" w:type="dxa"/>
          </w:tcPr>
          <w:p w14:paraId="40B171E0" w14:textId="3674BF0C" w:rsidR="00AA5C6A" w:rsidRPr="005909E8" w:rsidRDefault="00AA5C6A"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OB189-20-0008</w:t>
            </w:r>
          </w:p>
        </w:tc>
        <w:tc>
          <w:tcPr>
            <w:tcW w:w="4253" w:type="dxa"/>
          </w:tcPr>
          <w:p w14:paraId="726A7B0F" w14:textId="1E425C4C" w:rsidR="00AA5C6A" w:rsidRPr="005909E8" w:rsidRDefault="00AA5C6A" w:rsidP="00520787">
            <w:pPr>
              <w:pStyle w:val="TableParagraph"/>
              <w:spacing w:line="248"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PGD Prekopa</w:t>
            </w:r>
            <w:r w:rsidR="00D56475" w:rsidRPr="005909E8">
              <w:rPr>
                <w:rFonts w:asciiTheme="minorHAnsi" w:hAnsiTheme="minorHAnsi" w:cstheme="minorHAnsi"/>
                <w:b/>
                <w:sz w:val="24"/>
                <w:szCs w:val="24"/>
                <w:lang w:val="sl-SI"/>
              </w:rPr>
              <w:t>-Čeplje-Stopnik</w:t>
            </w:r>
            <w:r w:rsidR="00CD71B0" w:rsidRPr="005909E8">
              <w:rPr>
                <w:rFonts w:asciiTheme="minorHAnsi" w:hAnsiTheme="minorHAnsi" w:cstheme="minorHAnsi"/>
                <w:b/>
                <w:sz w:val="24"/>
                <w:szCs w:val="24"/>
                <w:lang w:val="sl-SI"/>
              </w:rPr>
              <w:t xml:space="preserve"> (planirano </w:t>
            </w:r>
            <w:r w:rsidR="00575191" w:rsidRPr="005909E8">
              <w:rPr>
                <w:rFonts w:asciiTheme="minorHAnsi" w:hAnsiTheme="minorHAnsi" w:cstheme="minorHAnsi"/>
                <w:b/>
                <w:sz w:val="24"/>
                <w:szCs w:val="24"/>
                <w:lang w:val="sl-SI"/>
              </w:rPr>
              <w:t>2</w:t>
            </w:r>
            <w:r w:rsidR="008C0DB6" w:rsidRPr="005909E8">
              <w:rPr>
                <w:rFonts w:asciiTheme="minorHAnsi" w:hAnsiTheme="minorHAnsi" w:cstheme="minorHAnsi"/>
                <w:b/>
                <w:sz w:val="24"/>
                <w:szCs w:val="24"/>
                <w:lang w:val="sl-SI"/>
              </w:rPr>
              <w:t>1.428,5</w:t>
            </w:r>
            <w:r w:rsidR="00D56475" w:rsidRPr="005909E8">
              <w:rPr>
                <w:rFonts w:asciiTheme="minorHAnsi" w:hAnsiTheme="minorHAnsi" w:cstheme="minorHAnsi"/>
                <w:b/>
                <w:sz w:val="24"/>
                <w:szCs w:val="24"/>
                <w:lang w:val="sl-SI"/>
              </w:rPr>
              <w:t>7</w:t>
            </w:r>
            <w:r w:rsidR="00CD71B0" w:rsidRPr="005909E8">
              <w:rPr>
                <w:rFonts w:asciiTheme="minorHAnsi" w:hAnsiTheme="minorHAnsi" w:cstheme="minorHAnsi"/>
                <w:b/>
                <w:sz w:val="24"/>
                <w:szCs w:val="24"/>
                <w:lang w:val="sl-SI"/>
              </w:rPr>
              <w:t xml:space="preserve">€, realizirano </w:t>
            </w:r>
            <w:r w:rsidR="00575191" w:rsidRPr="005909E8">
              <w:rPr>
                <w:rFonts w:asciiTheme="minorHAnsi" w:hAnsiTheme="minorHAnsi" w:cstheme="minorHAnsi"/>
                <w:b/>
                <w:sz w:val="24"/>
                <w:szCs w:val="24"/>
                <w:lang w:val="sl-SI"/>
              </w:rPr>
              <w:t>2</w:t>
            </w:r>
            <w:r w:rsidR="008C0DB6" w:rsidRPr="005909E8">
              <w:rPr>
                <w:rFonts w:asciiTheme="minorHAnsi" w:hAnsiTheme="minorHAnsi" w:cstheme="minorHAnsi"/>
                <w:b/>
                <w:sz w:val="24"/>
                <w:szCs w:val="24"/>
                <w:lang w:val="sl-SI"/>
              </w:rPr>
              <w:t>1</w:t>
            </w:r>
            <w:r w:rsidR="003E761F" w:rsidRPr="005909E8">
              <w:rPr>
                <w:rFonts w:asciiTheme="minorHAnsi" w:hAnsiTheme="minorHAnsi" w:cstheme="minorHAnsi"/>
                <w:b/>
                <w:sz w:val="24"/>
                <w:szCs w:val="24"/>
                <w:lang w:val="sl-SI"/>
              </w:rPr>
              <w:t>.428,5</w:t>
            </w:r>
            <w:r w:rsidR="00D56475" w:rsidRPr="005909E8">
              <w:rPr>
                <w:rFonts w:asciiTheme="minorHAnsi" w:hAnsiTheme="minorHAnsi" w:cstheme="minorHAnsi"/>
                <w:b/>
                <w:sz w:val="24"/>
                <w:szCs w:val="24"/>
                <w:lang w:val="sl-SI"/>
              </w:rPr>
              <w:t>7</w:t>
            </w:r>
            <w:r w:rsidR="00CD71B0" w:rsidRPr="005909E8">
              <w:rPr>
                <w:rFonts w:asciiTheme="minorHAnsi" w:hAnsiTheme="minorHAnsi" w:cstheme="minorHAnsi"/>
                <w:b/>
                <w:sz w:val="24"/>
                <w:szCs w:val="24"/>
                <w:lang w:val="sl-SI"/>
              </w:rPr>
              <w:t>€)</w:t>
            </w:r>
          </w:p>
        </w:tc>
        <w:tc>
          <w:tcPr>
            <w:tcW w:w="3685" w:type="dxa"/>
          </w:tcPr>
          <w:p w14:paraId="79FFE2BC" w14:textId="492E5174" w:rsidR="00AA5C6A" w:rsidRPr="005909E8" w:rsidRDefault="00B44845" w:rsidP="000C1918">
            <w:pPr>
              <w:pStyle w:val="TableParagraph"/>
              <w:spacing w:line="24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t</w:t>
            </w:r>
            <w:r w:rsidR="00AA5C6A" w:rsidRPr="005909E8">
              <w:rPr>
                <w:rFonts w:asciiTheme="minorHAnsi" w:hAnsiTheme="minorHAnsi" w:cstheme="minorHAnsi"/>
                <w:sz w:val="24"/>
                <w:szCs w:val="24"/>
                <w:lang w:val="sl-SI"/>
              </w:rPr>
              <w:t>ransfer</w:t>
            </w:r>
            <w:r w:rsidR="00AA5C6A" w:rsidRPr="005909E8">
              <w:rPr>
                <w:rFonts w:asciiTheme="minorHAnsi" w:hAnsiTheme="minorHAnsi" w:cstheme="minorHAnsi"/>
                <w:spacing w:val="-3"/>
                <w:sz w:val="24"/>
                <w:szCs w:val="24"/>
                <w:lang w:val="sl-SI"/>
              </w:rPr>
              <w:t xml:space="preserve"> </w:t>
            </w:r>
            <w:r w:rsidR="00575191" w:rsidRPr="005909E8">
              <w:rPr>
                <w:rFonts w:asciiTheme="minorHAnsi" w:hAnsiTheme="minorHAnsi" w:cstheme="minorHAnsi"/>
                <w:spacing w:val="-3"/>
                <w:sz w:val="24"/>
                <w:szCs w:val="24"/>
                <w:lang w:val="sl-SI"/>
              </w:rPr>
              <w:t xml:space="preserve"> </w:t>
            </w:r>
            <w:r w:rsidR="00AA5C6A" w:rsidRPr="005909E8">
              <w:rPr>
                <w:rFonts w:asciiTheme="minorHAnsi" w:hAnsiTheme="minorHAnsi" w:cstheme="minorHAnsi"/>
                <w:sz w:val="24"/>
                <w:szCs w:val="24"/>
                <w:lang w:val="sl-SI"/>
              </w:rPr>
              <w:t>za nakup</w:t>
            </w:r>
            <w:r w:rsidR="00AA5C6A" w:rsidRPr="005909E8">
              <w:rPr>
                <w:rFonts w:asciiTheme="minorHAnsi" w:hAnsiTheme="minorHAnsi" w:cstheme="minorHAnsi"/>
                <w:spacing w:val="-1"/>
                <w:sz w:val="24"/>
                <w:szCs w:val="24"/>
                <w:lang w:val="sl-SI"/>
              </w:rPr>
              <w:t xml:space="preserve"> </w:t>
            </w:r>
            <w:r w:rsidR="00AA5C6A" w:rsidRPr="005909E8">
              <w:rPr>
                <w:rFonts w:asciiTheme="minorHAnsi" w:hAnsiTheme="minorHAnsi" w:cstheme="minorHAnsi"/>
                <w:sz w:val="24"/>
                <w:szCs w:val="24"/>
                <w:lang w:val="sl-SI"/>
              </w:rPr>
              <w:t>avtomobila</w:t>
            </w:r>
            <w:r w:rsidR="00575191" w:rsidRPr="005909E8">
              <w:rPr>
                <w:rFonts w:asciiTheme="minorHAnsi" w:hAnsiTheme="minorHAnsi" w:cstheme="minorHAnsi"/>
                <w:sz w:val="24"/>
                <w:szCs w:val="24"/>
                <w:lang w:val="sl-SI"/>
              </w:rPr>
              <w:t xml:space="preserve"> </w:t>
            </w:r>
          </w:p>
        </w:tc>
      </w:tr>
      <w:tr w:rsidR="00520787" w:rsidRPr="005909E8" w14:paraId="45AAA1A8" w14:textId="77777777" w:rsidTr="003C13F1">
        <w:trPr>
          <w:trHeight w:val="411"/>
        </w:trPr>
        <w:tc>
          <w:tcPr>
            <w:tcW w:w="1688" w:type="dxa"/>
          </w:tcPr>
          <w:p w14:paraId="0125AEAF" w14:textId="77777777" w:rsidR="00CF11BD" w:rsidRPr="005909E8" w:rsidRDefault="00CF11BD" w:rsidP="00520787">
            <w:pPr>
              <w:pStyle w:val="TableParagraph"/>
              <w:spacing w:before="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11</w:t>
            </w:r>
          </w:p>
        </w:tc>
        <w:tc>
          <w:tcPr>
            <w:tcW w:w="4253" w:type="dxa"/>
          </w:tcPr>
          <w:p w14:paraId="48AEC3EE" w14:textId="49BC78D9" w:rsidR="00CF11BD" w:rsidRPr="005909E8" w:rsidRDefault="00CF11BD" w:rsidP="006A23C1">
            <w:pPr>
              <w:pStyle w:val="TableParagraph"/>
              <w:spacing w:before="1" w:line="267"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KMETIJSTVO, GOZDARSTVO</w:t>
            </w:r>
            <w:r w:rsidRPr="005909E8">
              <w:rPr>
                <w:rFonts w:asciiTheme="minorHAnsi" w:hAnsiTheme="minorHAnsi" w:cstheme="minorHAnsi"/>
                <w:b/>
                <w:spacing w:val="-3"/>
                <w:sz w:val="24"/>
                <w:szCs w:val="24"/>
                <w:lang w:val="sl-SI"/>
              </w:rPr>
              <w:t xml:space="preserve"> </w:t>
            </w:r>
            <w:r w:rsidRPr="005909E8">
              <w:rPr>
                <w:rFonts w:asciiTheme="minorHAnsi" w:hAnsiTheme="minorHAnsi" w:cstheme="minorHAnsi"/>
                <w:b/>
                <w:sz w:val="24"/>
                <w:szCs w:val="24"/>
                <w:lang w:val="sl-SI"/>
              </w:rPr>
              <w:t>IN</w:t>
            </w:r>
            <w:r w:rsidR="006A23C1" w:rsidRPr="005909E8">
              <w:rPr>
                <w:rFonts w:asciiTheme="minorHAnsi" w:hAnsiTheme="minorHAnsi" w:cstheme="minorHAnsi"/>
                <w:b/>
                <w:sz w:val="24"/>
                <w:szCs w:val="24"/>
                <w:lang w:val="sl-SI"/>
              </w:rPr>
              <w:t xml:space="preserve"> </w:t>
            </w:r>
            <w:r w:rsidRPr="005909E8">
              <w:rPr>
                <w:rFonts w:asciiTheme="minorHAnsi" w:hAnsiTheme="minorHAnsi" w:cstheme="minorHAnsi"/>
                <w:b/>
                <w:sz w:val="24"/>
                <w:szCs w:val="24"/>
                <w:lang w:val="sl-SI"/>
              </w:rPr>
              <w:t>RIBIŠTVO</w:t>
            </w:r>
          </w:p>
        </w:tc>
        <w:tc>
          <w:tcPr>
            <w:tcW w:w="3685" w:type="dxa"/>
          </w:tcPr>
          <w:p w14:paraId="739F69CC" w14:textId="77777777" w:rsidR="00CF11BD" w:rsidRPr="005909E8" w:rsidRDefault="00CF11BD" w:rsidP="000C1918">
            <w:pPr>
              <w:pStyle w:val="TableParagraph"/>
              <w:ind w:left="0"/>
              <w:rPr>
                <w:rFonts w:asciiTheme="minorHAnsi" w:hAnsiTheme="minorHAnsi" w:cstheme="minorHAnsi"/>
                <w:sz w:val="24"/>
                <w:szCs w:val="24"/>
                <w:lang w:val="sl-SI"/>
              </w:rPr>
            </w:pPr>
          </w:p>
        </w:tc>
      </w:tr>
      <w:tr w:rsidR="00520787" w:rsidRPr="005909E8" w14:paraId="753690D7" w14:textId="77777777" w:rsidTr="003C13F1">
        <w:trPr>
          <w:trHeight w:val="805"/>
        </w:trPr>
        <w:tc>
          <w:tcPr>
            <w:tcW w:w="1688" w:type="dxa"/>
          </w:tcPr>
          <w:p w14:paraId="3E088F43" w14:textId="77777777" w:rsidR="00CF11BD" w:rsidRPr="005909E8" w:rsidRDefault="00CF11BD"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OB189-10-0011</w:t>
            </w:r>
          </w:p>
        </w:tc>
        <w:tc>
          <w:tcPr>
            <w:tcW w:w="4253" w:type="dxa"/>
          </w:tcPr>
          <w:p w14:paraId="696CC006" w14:textId="12B0BA5E" w:rsidR="00CF11BD" w:rsidRPr="005909E8" w:rsidRDefault="00CF11BD" w:rsidP="00520787">
            <w:pPr>
              <w:pStyle w:val="TableParagraph"/>
              <w:ind w:right="13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Sofinanciranje  društev</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s</w:t>
            </w:r>
          </w:p>
          <w:p w14:paraId="0C0F9959" w14:textId="410BE4BE" w:rsidR="00D56475" w:rsidRPr="005909E8" w:rsidRDefault="00CF11BD" w:rsidP="00D56475">
            <w:pPr>
              <w:pStyle w:val="TableParagraph"/>
              <w:spacing w:line="249"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področja kmetijstva</w:t>
            </w:r>
            <w:r w:rsidR="00CD71B0" w:rsidRPr="005909E8">
              <w:rPr>
                <w:rFonts w:asciiTheme="minorHAnsi" w:hAnsiTheme="minorHAnsi" w:cstheme="minorHAnsi"/>
                <w:b/>
                <w:sz w:val="24"/>
                <w:szCs w:val="24"/>
                <w:lang w:val="sl-SI"/>
              </w:rPr>
              <w:t xml:space="preserve"> (planirano </w:t>
            </w:r>
            <w:r w:rsidR="009A2CB4" w:rsidRPr="005909E8">
              <w:rPr>
                <w:rFonts w:asciiTheme="minorHAnsi" w:hAnsiTheme="minorHAnsi" w:cstheme="minorHAnsi"/>
                <w:b/>
                <w:sz w:val="24"/>
                <w:szCs w:val="24"/>
                <w:lang w:val="sl-SI"/>
              </w:rPr>
              <w:t>3.</w:t>
            </w:r>
            <w:r w:rsidR="00D56475" w:rsidRPr="005909E8">
              <w:rPr>
                <w:rFonts w:asciiTheme="minorHAnsi" w:hAnsiTheme="minorHAnsi" w:cstheme="minorHAnsi"/>
                <w:b/>
                <w:sz w:val="24"/>
                <w:szCs w:val="24"/>
                <w:lang w:val="sl-SI"/>
              </w:rPr>
              <w:t>000</w:t>
            </w:r>
            <w:r w:rsidR="00CD71B0" w:rsidRPr="005909E8">
              <w:rPr>
                <w:rFonts w:asciiTheme="minorHAnsi" w:hAnsiTheme="minorHAnsi" w:cstheme="minorHAnsi"/>
                <w:b/>
                <w:sz w:val="24"/>
                <w:szCs w:val="24"/>
                <w:lang w:val="sl-SI"/>
              </w:rPr>
              <w:t xml:space="preserve">€, </w:t>
            </w:r>
            <w:r w:rsidR="00D56475" w:rsidRPr="005909E8">
              <w:rPr>
                <w:rFonts w:asciiTheme="minorHAnsi" w:hAnsiTheme="minorHAnsi" w:cstheme="minorHAnsi"/>
                <w:b/>
                <w:sz w:val="24"/>
                <w:szCs w:val="24"/>
                <w:lang w:val="sl-SI"/>
              </w:rPr>
              <w:t xml:space="preserve">porabljeno </w:t>
            </w:r>
            <w:r w:rsidR="009A2CB4" w:rsidRPr="005909E8">
              <w:rPr>
                <w:rFonts w:asciiTheme="minorHAnsi" w:hAnsiTheme="minorHAnsi" w:cstheme="minorHAnsi"/>
                <w:b/>
                <w:sz w:val="24"/>
                <w:szCs w:val="24"/>
                <w:lang w:val="sl-SI"/>
              </w:rPr>
              <w:t>3.</w:t>
            </w:r>
            <w:r w:rsidR="00D56475" w:rsidRPr="005909E8">
              <w:rPr>
                <w:rFonts w:asciiTheme="minorHAnsi" w:hAnsiTheme="minorHAnsi" w:cstheme="minorHAnsi"/>
                <w:b/>
                <w:sz w:val="24"/>
                <w:szCs w:val="24"/>
                <w:lang w:val="sl-SI"/>
              </w:rPr>
              <w:t>000</w:t>
            </w:r>
            <w:r w:rsidR="00CD71B0" w:rsidRPr="005909E8">
              <w:rPr>
                <w:rFonts w:asciiTheme="minorHAnsi" w:hAnsiTheme="minorHAnsi" w:cstheme="minorHAnsi"/>
                <w:b/>
                <w:sz w:val="24"/>
                <w:szCs w:val="24"/>
                <w:lang w:val="sl-SI"/>
              </w:rPr>
              <w:t>€)</w:t>
            </w:r>
          </w:p>
        </w:tc>
        <w:tc>
          <w:tcPr>
            <w:tcW w:w="3685" w:type="dxa"/>
          </w:tcPr>
          <w:p w14:paraId="4D7AA5C7" w14:textId="07627F23" w:rsidR="00CF11BD" w:rsidRPr="005909E8" w:rsidRDefault="00B44845" w:rsidP="000C1918">
            <w:pPr>
              <w:pStyle w:val="TableParagraph"/>
              <w:spacing w:line="26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s</w:t>
            </w:r>
            <w:r w:rsidR="00CF11BD" w:rsidRPr="005909E8">
              <w:rPr>
                <w:rFonts w:asciiTheme="minorHAnsi" w:hAnsiTheme="minorHAnsi" w:cstheme="minorHAnsi"/>
                <w:sz w:val="24"/>
                <w:szCs w:val="24"/>
                <w:lang w:val="sl-SI"/>
              </w:rPr>
              <w:t>redstva</w:t>
            </w:r>
            <w:r w:rsidR="00CF11BD" w:rsidRPr="005909E8">
              <w:rPr>
                <w:rFonts w:asciiTheme="minorHAnsi" w:hAnsiTheme="minorHAnsi" w:cstheme="minorHAnsi"/>
                <w:spacing w:val="-6"/>
                <w:sz w:val="24"/>
                <w:szCs w:val="24"/>
                <w:lang w:val="sl-SI"/>
              </w:rPr>
              <w:t xml:space="preserve"> </w:t>
            </w:r>
            <w:r w:rsidR="00CF11BD" w:rsidRPr="005909E8">
              <w:rPr>
                <w:rFonts w:asciiTheme="minorHAnsi" w:hAnsiTheme="minorHAnsi" w:cstheme="minorHAnsi"/>
                <w:sz w:val="24"/>
                <w:szCs w:val="24"/>
                <w:lang w:val="sl-SI"/>
              </w:rPr>
              <w:t>razdeljena po razpisu</w:t>
            </w:r>
          </w:p>
        </w:tc>
      </w:tr>
      <w:tr w:rsidR="00D56475" w:rsidRPr="005909E8" w14:paraId="59FE6F36" w14:textId="77777777" w:rsidTr="003C13F1">
        <w:trPr>
          <w:trHeight w:val="805"/>
        </w:trPr>
        <w:tc>
          <w:tcPr>
            <w:tcW w:w="1688" w:type="dxa"/>
          </w:tcPr>
          <w:p w14:paraId="3C35A4E5" w14:textId="77777777" w:rsidR="00D56475" w:rsidRPr="005909E8" w:rsidRDefault="00D56475" w:rsidP="00520787">
            <w:pPr>
              <w:pStyle w:val="TableParagraph"/>
              <w:spacing w:line="268" w:lineRule="exact"/>
              <w:jc w:val="both"/>
              <w:rPr>
                <w:rFonts w:asciiTheme="minorHAnsi" w:hAnsiTheme="minorHAnsi" w:cstheme="minorHAnsi"/>
                <w:b/>
                <w:sz w:val="24"/>
                <w:szCs w:val="24"/>
                <w:lang w:val="sl-SI"/>
              </w:rPr>
            </w:pPr>
          </w:p>
        </w:tc>
        <w:tc>
          <w:tcPr>
            <w:tcW w:w="4253" w:type="dxa"/>
          </w:tcPr>
          <w:p w14:paraId="7103A96E" w14:textId="5BF17409" w:rsidR="00D56475" w:rsidRPr="005909E8" w:rsidRDefault="00D56475" w:rsidP="00520787">
            <w:pPr>
              <w:pStyle w:val="TableParagraph"/>
              <w:ind w:right="13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Sofinanciranje naložb v kmetijstvo (planirano 30.000€, porabljeno 30.000€)</w:t>
            </w:r>
          </w:p>
        </w:tc>
        <w:tc>
          <w:tcPr>
            <w:tcW w:w="3685" w:type="dxa"/>
          </w:tcPr>
          <w:p w14:paraId="3487D4E0" w14:textId="5ED49386" w:rsidR="00D56475" w:rsidRPr="005909E8" w:rsidRDefault="00B44845" w:rsidP="000C1918">
            <w:pPr>
              <w:pStyle w:val="TableParagraph"/>
              <w:spacing w:line="26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s</w:t>
            </w:r>
            <w:r w:rsidR="00D56475" w:rsidRPr="005909E8">
              <w:rPr>
                <w:rFonts w:asciiTheme="minorHAnsi" w:hAnsiTheme="minorHAnsi" w:cstheme="minorHAnsi"/>
                <w:sz w:val="24"/>
                <w:szCs w:val="24"/>
                <w:lang w:val="sl-SI"/>
              </w:rPr>
              <w:t>redstva</w:t>
            </w:r>
            <w:r w:rsidR="00D56475" w:rsidRPr="005909E8">
              <w:rPr>
                <w:rFonts w:asciiTheme="minorHAnsi" w:hAnsiTheme="minorHAnsi" w:cstheme="minorHAnsi"/>
                <w:spacing w:val="-6"/>
                <w:sz w:val="24"/>
                <w:szCs w:val="24"/>
                <w:lang w:val="sl-SI"/>
              </w:rPr>
              <w:t xml:space="preserve"> </w:t>
            </w:r>
            <w:r w:rsidR="00D56475" w:rsidRPr="005909E8">
              <w:rPr>
                <w:rFonts w:asciiTheme="minorHAnsi" w:hAnsiTheme="minorHAnsi" w:cstheme="minorHAnsi"/>
                <w:sz w:val="24"/>
                <w:szCs w:val="24"/>
                <w:lang w:val="sl-SI"/>
              </w:rPr>
              <w:t>razdeljena po razpisu</w:t>
            </w:r>
          </w:p>
        </w:tc>
      </w:tr>
      <w:tr w:rsidR="009A2CB4" w:rsidRPr="005909E8" w14:paraId="5536AFE7" w14:textId="77777777" w:rsidTr="003C13F1">
        <w:trPr>
          <w:trHeight w:val="805"/>
        </w:trPr>
        <w:tc>
          <w:tcPr>
            <w:tcW w:w="1688" w:type="dxa"/>
          </w:tcPr>
          <w:p w14:paraId="38AB13F7" w14:textId="1C91802E" w:rsidR="009A2CB4" w:rsidRPr="005909E8" w:rsidRDefault="009A2CB4"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12 </w:t>
            </w:r>
          </w:p>
        </w:tc>
        <w:tc>
          <w:tcPr>
            <w:tcW w:w="4253" w:type="dxa"/>
          </w:tcPr>
          <w:p w14:paraId="1629AFBE" w14:textId="6F147B61" w:rsidR="009A2CB4" w:rsidRPr="005909E8" w:rsidRDefault="009A2CB4" w:rsidP="00520787">
            <w:pPr>
              <w:pStyle w:val="TableParagraph"/>
              <w:ind w:right="13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PRIDOBIVANJE IN DISTRIBUCIJA ENERGETSKIH SUROVIN</w:t>
            </w:r>
          </w:p>
        </w:tc>
        <w:tc>
          <w:tcPr>
            <w:tcW w:w="3685" w:type="dxa"/>
          </w:tcPr>
          <w:p w14:paraId="5847CAAA" w14:textId="77777777" w:rsidR="009A2CB4" w:rsidRPr="005909E8" w:rsidRDefault="009A2CB4" w:rsidP="000C1918">
            <w:pPr>
              <w:pStyle w:val="TableParagraph"/>
              <w:spacing w:line="268" w:lineRule="exact"/>
              <w:rPr>
                <w:rFonts w:asciiTheme="minorHAnsi" w:hAnsiTheme="minorHAnsi" w:cstheme="minorHAnsi"/>
                <w:sz w:val="24"/>
                <w:szCs w:val="24"/>
                <w:lang w:val="sl-SI"/>
              </w:rPr>
            </w:pPr>
          </w:p>
        </w:tc>
      </w:tr>
      <w:tr w:rsidR="00614CFF" w:rsidRPr="005909E8" w14:paraId="68CBBC2C" w14:textId="77777777" w:rsidTr="003C13F1">
        <w:trPr>
          <w:trHeight w:val="805"/>
        </w:trPr>
        <w:tc>
          <w:tcPr>
            <w:tcW w:w="1688" w:type="dxa"/>
          </w:tcPr>
          <w:p w14:paraId="04CDF999" w14:textId="0B1280A5" w:rsidR="00614CFF" w:rsidRPr="005909E8" w:rsidRDefault="00614CFF"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OB189-23-0030 </w:t>
            </w:r>
          </w:p>
        </w:tc>
        <w:tc>
          <w:tcPr>
            <w:tcW w:w="4253" w:type="dxa"/>
          </w:tcPr>
          <w:p w14:paraId="6CED069F" w14:textId="38B01D75" w:rsidR="00614CFF" w:rsidRPr="005909E8" w:rsidRDefault="00614CFF" w:rsidP="00520787">
            <w:pPr>
              <w:pStyle w:val="TableParagraph"/>
              <w:ind w:right="13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LEK Akcijski načrt (planirano </w:t>
            </w:r>
            <w:r w:rsidR="00D56475" w:rsidRPr="005909E8">
              <w:rPr>
                <w:rFonts w:asciiTheme="minorHAnsi" w:hAnsiTheme="minorHAnsi" w:cstheme="minorHAnsi"/>
                <w:b/>
                <w:sz w:val="24"/>
                <w:szCs w:val="24"/>
                <w:lang w:val="sl-SI"/>
              </w:rPr>
              <w:t>8.876,72</w:t>
            </w:r>
            <w:r w:rsidRPr="005909E8">
              <w:rPr>
                <w:rFonts w:asciiTheme="minorHAnsi" w:hAnsiTheme="minorHAnsi" w:cstheme="minorHAnsi"/>
                <w:b/>
                <w:sz w:val="24"/>
                <w:szCs w:val="24"/>
                <w:lang w:val="sl-SI"/>
              </w:rPr>
              <w:t xml:space="preserve">€, porabljeno </w:t>
            </w:r>
            <w:r w:rsidR="00D56475" w:rsidRPr="005909E8">
              <w:rPr>
                <w:rFonts w:asciiTheme="minorHAnsi" w:hAnsiTheme="minorHAnsi" w:cstheme="minorHAnsi"/>
                <w:b/>
                <w:sz w:val="24"/>
                <w:szCs w:val="24"/>
                <w:lang w:val="sl-SI"/>
              </w:rPr>
              <w:t>8.876,72</w:t>
            </w:r>
            <w:r w:rsidRPr="005909E8">
              <w:rPr>
                <w:rFonts w:asciiTheme="minorHAnsi" w:hAnsiTheme="minorHAnsi" w:cstheme="minorHAnsi"/>
                <w:b/>
                <w:sz w:val="24"/>
                <w:szCs w:val="24"/>
                <w:lang w:val="sl-SI"/>
              </w:rPr>
              <w:t>€)</w:t>
            </w:r>
          </w:p>
        </w:tc>
        <w:tc>
          <w:tcPr>
            <w:tcW w:w="3685" w:type="dxa"/>
          </w:tcPr>
          <w:p w14:paraId="60756909" w14:textId="6E036C36" w:rsidR="00614CFF" w:rsidRPr="005909E8" w:rsidRDefault="00D56475" w:rsidP="000C1918">
            <w:pPr>
              <w:pStyle w:val="TableParagraph"/>
              <w:spacing w:line="268" w:lineRule="exact"/>
              <w:rPr>
                <w:rFonts w:asciiTheme="minorHAnsi" w:hAnsiTheme="minorHAnsi" w:cstheme="minorHAnsi"/>
                <w:sz w:val="24"/>
                <w:szCs w:val="24"/>
                <w:lang w:val="sl-SI"/>
              </w:rPr>
            </w:pPr>
            <w:r w:rsidRPr="005909E8">
              <w:rPr>
                <w:rFonts w:asciiTheme="minorHAnsi" w:eastAsia="Times New Roman" w:hAnsiTheme="minorHAnsi" w:cstheme="minorHAnsi"/>
                <w:bCs/>
                <w:sz w:val="24"/>
                <w:szCs w:val="24"/>
                <w:lang w:eastAsia="sl-SI"/>
              </w:rPr>
              <w:t>izdelave študije obratovanja sistema DOLB Vransko</w:t>
            </w:r>
            <w:r w:rsidRPr="005909E8">
              <w:rPr>
                <w:rFonts w:asciiTheme="minorHAnsi" w:hAnsiTheme="minorHAnsi" w:cstheme="minorHAnsi"/>
                <w:sz w:val="24"/>
                <w:szCs w:val="24"/>
                <w:lang w:val="sl-SI"/>
              </w:rPr>
              <w:t xml:space="preserve"> </w:t>
            </w:r>
          </w:p>
          <w:p w14:paraId="5C23E9C3" w14:textId="62FB5EEC" w:rsidR="00A01871" w:rsidRPr="005909E8" w:rsidRDefault="00A01871" w:rsidP="000C1918">
            <w:pPr>
              <w:pStyle w:val="TableParagraph"/>
              <w:spacing w:line="268" w:lineRule="exact"/>
              <w:rPr>
                <w:rFonts w:asciiTheme="minorHAnsi" w:hAnsiTheme="minorHAnsi" w:cstheme="minorHAnsi"/>
                <w:sz w:val="24"/>
                <w:szCs w:val="24"/>
                <w:lang w:val="sl-SI"/>
              </w:rPr>
            </w:pPr>
          </w:p>
        </w:tc>
      </w:tr>
      <w:tr w:rsidR="00A01871" w:rsidRPr="005909E8" w14:paraId="2C4F90B3" w14:textId="77777777" w:rsidTr="003C13F1">
        <w:trPr>
          <w:trHeight w:val="805"/>
        </w:trPr>
        <w:tc>
          <w:tcPr>
            <w:tcW w:w="1688" w:type="dxa"/>
          </w:tcPr>
          <w:p w14:paraId="52CC902A" w14:textId="4DEF569F" w:rsidR="00A01871" w:rsidRPr="005909E8" w:rsidRDefault="00A01871" w:rsidP="00520787">
            <w:pPr>
              <w:pStyle w:val="TableParagraph"/>
              <w:spacing w:line="26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OB189-23-0031</w:t>
            </w:r>
          </w:p>
        </w:tc>
        <w:tc>
          <w:tcPr>
            <w:tcW w:w="4253" w:type="dxa"/>
          </w:tcPr>
          <w:p w14:paraId="0CC386C9" w14:textId="5912B7F1" w:rsidR="00A01871" w:rsidRPr="005909E8" w:rsidRDefault="00A01871" w:rsidP="00520787">
            <w:pPr>
              <w:pStyle w:val="TableParagraph"/>
              <w:ind w:right="131"/>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Analiza in pregled toplovodnega sistema</w:t>
            </w:r>
            <w:r w:rsidR="00D56475" w:rsidRPr="005909E8">
              <w:rPr>
                <w:rFonts w:asciiTheme="minorHAnsi" w:hAnsiTheme="minorHAnsi" w:cstheme="minorHAnsi"/>
                <w:b/>
                <w:sz w:val="24"/>
                <w:szCs w:val="24"/>
                <w:lang w:val="sl-SI"/>
              </w:rPr>
              <w:t xml:space="preserve"> </w:t>
            </w:r>
            <w:r w:rsidR="00FA2C88" w:rsidRPr="005909E8">
              <w:rPr>
                <w:rFonts w:asciiTheme="minorHAnsi" w:hAnsiTheme="minorHAnsi" w:cstheme="minorHAnsi"/>
                <w:b/>
                <w:sz w:val="24"/>
                <w:szCs w:val="24"/>
                <w:lang w:val="sl-SI"/>
              </w:rPr>
              <w:t>(</w:t>
            </w:r>
            <w:r w:rsidR="00D56475" w:rsidRPr="005909E8">
              <w:rPr>
                <w:rFonts w:asciiTheme="minorHAnsi" w:hAnsiTheme="minorHAnsi" w:cstheme="minorHAnsi"/>
                <w:b/>
                <w:sz w:val="24"/>
                <w:szCs w:val="24"/>
                <w:lang w:val="sl-SI"/>
              </w:rPr>
              <w:t>planirano 22.457,80€, porabljeno 8.052€)</w:t>
            </w:r>
          </w:p>
        </w:tc>
        <w:tc>
          <w:tcPr>
            <w:tcW w:w="3685" w:type="dxa"/>
          </w:tcPr>
          <w:p w14:paraId="4416733C" w14:textId="10D1D9F8" w:rsidR="00A01871" w:rsidRPr="005909E8" w:rsidRDefault="00B44845" w:rsidP="000C1918">
            <w:pPr>
              <w:pStyle w:val="TableParagraph"/>
              <w:spacing w:line="268" w:lineRule="exact"/>
              <w:rPr>
                <w:rFonts w:asciiTheme="minorHAnsi" w:hAnsiTheme="minorHAnsi" w:cstheme="minorHAnsi"/>
                <w:sz w:val="24"/>
                <w:szCs w:val="24"/>
                <w:lang w:val="sl-SI"/>
              </w:rPr>
            </w:pPr>
            <w:r w:rsidRPr="005909E8">
              <w:rPr>
                <w:rFonts w:asciiTheme="minorHAnsi" w:eastAsia="Times New Roman" w:hAnsiTheme="minorHAnsi" w:cstheme="minorHAnsi"/>
                <w:sz w:val="24"/>
                <w:szCs w:val="24"/>
                <w:lang w:eastAsia="sl-SI"/>
              </w:rPr>
              <w:t>n</w:t>
            </w:r>
            <w:r w:rsidR="001C61E0" w:rsidRPr="005909E8">
              <w:rPr>
                <w:rFonts w:asciiTheme="minorHAnsi" w:eastAsia="Times New Roman" w:hAnsiTheme="minorHAnsi" w:cstheme="minorHAnsi"/>
                <w:sz w:val="24"/>
                <w:szCs w:val="24"/>
                <w:lang w:eastAsia="sl-SI"/>
              </w:rPr>
              <w:t xml:space="preserve">ovelacija </w:t>
            </w:r>
            <w:bookmarkStart w:id="510" w:name="_GoBack"/>
            <w:bookmarkEnd w:id="510"/>
            <w:r w:rsidR="001C61E0" w:rsidRPr="005909E8">
              <w:rPr>
                <w:rFonts w:asciiTheme="minorHAnsi" w:eastAsia="Times New Roman" w:hAnsiTheme="minorHAnsi" w:cstheme="minorHAnsi"/>
                <w:sz w:val="24"/>
                <w:szCs w:val="24"/>
                <w:lang w:eastAsia="sl-SI"/>
              </w:rPr>
              <w:t xml:space="preserve">koncesijskega akta </w:t>
            </w:r>
          </w:p>
        </w:tc>
      </w:tr>
      <w:tr w:rsidR="00520787" w:rsidRPr="005909E8" w14:paraId="1087E8FA" w14:textId="77777777" w:rsidTr="003C13F1">
        <w:trPr>
          <w:trHeight w:val="659"/>
        </w:trPr>
        <w:tc>
          <w:tcPr>
            <w:tcW w:w="1688" w:type="dxa"/>
          </w:tcPr>
          <w:p w14:paraId="495F883C" w14:textId="77777777" w:rsidR="00CF11BD" w:rsidRPr="005909E8" w:rsidRDefault="00CF11BD" w:rsidP="00520787">
            <w:pPr>
              <w:pStyle w:val="TableParagraph"/>
              <w:spacing w:line="268"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13</w:t>
            </w:r>
          </w:p>
        </w:tc>
        <w:tc>
          <w:tcPr>
            <w:tcW w:w="4253" w:type="dxa"/>
          </w:tcPr>
          <w:p w14:paraId="49293BC0" w14:textId="1C9CAF64" w:rsidR="00CF11BD" w:rsidRPr="005909E8" w:rsidRDefault="00CF11BD" w:rsidP="006A23C1">
            <w:pPr>
              <w:pStyle w:val="TableParagraph"/>
              <w:spacing w:line="268"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PROMET, PROMETNA</w:t>
            </w:r>
            <w:r w:rsidR="006A23C1" w:rsidRPr="005909E8">
              <w:rPr>
                <w:rFonts w:asciiTheme="minorHAnsi" w:hAnsiTheme="minorHAnsi" w:cstheme="minorHAnsi"/>
                <w:b/>
                <w:i/>
                <w:sz w:val="24"/>
                <w:szCs w:val="24"/>
                <w:lang w:val="sl-SI"/>
              </w:rPr>
              <w:t xml:space="preserve"> </w:t>
            </w:r>
            <w:r w:rsidRPr="005909E8">
              <w:rPr>
                <w:rFonts w:asciiTheme="minorHAnsi" w:hAnsiTheme="minorHAnsi" w:cstheme="minorHAnsi"/>
                <w:b/>
                <w:i/>
                <w:sz w:val="24"/>
                <w:szCs w:val="24"/>
                <w:lang w:val="sl-SI"/>
              </w:rPr>
              <w:t>INFRASTRUKTURA,</w:t>
            </w:r>
            <w:r w:rsidRPr="005909E8">
              <w:rPr>
                <w:rFonts w:asciiTheme="minorHAnsi" w:hAnsiTheme="minorHAnsi" w:cstheme="minorHAnsi"/>
                <w:b/>
                <w:i/>
                <w:spacing w:val="-47"/>
                <w:sz w:val="24"/>
                <w:szCs w:val="24"/>
                <w:lang w:val="sl-SI"/>
              </w:rPr>
              <w:t xml:space="preserve"> </w:t>
            </w:r>
            <w:r w:rsidRPr="005909E8">
              <w:rPr>
                <w:rFonts w:asciiTheme="minorHAnsi" w:hAnsiTheme="minorHAnsi" w:cstheme="minorHAnsi"/>
                <w:b/>
                <w:i/>
                <w:sz w:val="24"/>
                <w:szCs w:val="24"/>
                <w:lang w:val="sl-SI"/>
              </w:rPr>
              <w:t>KOMUNIKACIJE</w:t>
            </w:r>
            <w:r w:rsidR="006A23C1" w:rsidRPr="005909E8">
              <w:rPr>
                <w:rFonts w:asciiTheme="minorHAnsi" w:hAnsiTheme="minorHAnsi" w:cstheme="minorHAnsi"/>
                <w:b/>
                <w:i/>
                <w:sz w:val="24"/>
                <w:szCs w:val="24"/>
                <w:lang w:val="sl-SI"/>
              </w:rPr>
              <w:t xml:space="preserve"> </w:t>
            </w:r>
          </w:p>
        </w:tc>
        <w:tc>
          <w:tcPr>
            <w:tcW w:w="3685" w:type="dxa"/>
          </w:tcPr>
          <w:p w14:paraId="4DE620DF" w14:textId="77777777" w:rsidR="00CF11BD" w:rsidRPr="005909E8" w:rsidRDefault="00CF11BD" w:rsidP="000C1918">
            <w:pPr>
              <w:pStyle w:val="TableParagraph"/>
              <w:ind w:left="0"/>
              <w:rPr>
                <w:rFonts w:asciiTheme="minorHAnsi" w:hAnsiTheme="minorHAnsi" w:cstheme="minorHAnsi"/>
                <w:sz w:val="24"/>
                <w:szCs w:val="24"/>
                <w:lang w:val="sl-SI"/>
              </w:rPr>
            </w:pPr>
          </w:p>
        </w:tc>
      </w:tr>
      <w:tr w:rsidR="00520787" w:rsidRPr="005909E8" w14:paraId="6B5F4AAD" w14:textId="77777777" w:rsidTr="003C13F1">
        <w:trPr>
          <w:trHeight w:val="535"/>
        </w:trPr>
        <w:tc>
          <w:tcPr>
            <w:tcW w:w="1688" w:type="dxa"/>
          </w:tcPr>
          <w:p w14:paraId="490169C1" w14:textId="77777777" w:rsidR="00CF11BD" w:rsidRPr="005909E8" w:rsidRDefault="00CF11BD" w:rsidP="00520787">
            <w:pPr>
              <w:pStyle w:val="TableParagraph"/>
              <w:spacing w:line="266"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OB189-11-0016</w:t>
            </w:r>
          </w:p>
        </w:tc>
        <w:tc>
          <w:tcPr>
            <w:tcW w:w="4253" w:type="dxa"/>
          </w:tcPr>
          <w:p w14:paraId="652CB406" w14:textId="77777777" w:rsidR="00CF11BD" w:rsidRPr="005909E8" w:rsidRDefault="00CF11BD" w:rsidP="00520787">
            <w:pPr>
              <w:pStyle w:val="TableParagraph"/>
              <w:spacing w:line="266"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Redno</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vzdrževanje</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lokalnih</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cest</w:t>
            </w:r>
          </w:p>
          <w:p w14:paraId="5642EE06" w14:textId="2008CAA4" w:rsidR="00CD71B0" w:rsidRPr="005909E8" w:rsidRDefault="00CD71B0" w:rsidP="00520787">
            <w:pPr>
              <w:pStyle w:val="TableParagraph"/>
              <w:spacing w:line="266"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(planirano </w:t>
            </w:r>
            <w:r w:rsidR="002307D9" w:rsidRPr="005909E8">
              <w:rPr>
                <w:rFonts w:asciiTheme="minorHAnsi" w:hAnsiTheme="minorHAnsi" w:cstheme="minorHAnsi"/>
                <w:b/>
                <w:sz w:val="24"/>
                <w:szCs w:val="24"/>
                <w:lang w:val="sl-SI"/>
              </w:rPr>
              <w:t>10.004,69</w:t>
            </w:r>
            <w:r w:rsidRPr="005909E8">
              <w:rPr>
                <w:rFonts w:asciiTheme="minorHAnsi" w:hAnsiTheme="minorHAnsi" w:cstheme="minorHAnsi"/>
                <w:b/>
                <w:sz w:val="24"/>
                <w:szCs w:val="24"/>
                <w:lang w:val="sl-SI"/>
              </w:rPr>
              <w:t xml:space="preserve">€, </w:t>
            </w:r>
            <w:r w:rsidR="002307D9" w:rsidRPr="005909E8">
              <w:rPr>
                <w:rFonts w:asciiTheme="minorHAnsi" w:hAnsiTheme="minorHAnsi" w:cstheme="minorHAnsi"/>
                <w:b/>
                <w:sz w:val="24"/>
                <w:szCs w:val="24"/>
                <w:lang w:val="sl-SI"/>
              </w:rPr>
              <w:t>porabljeno</w:t>
            </w:r>
            <w:r w:rsidRPr="005909E8">
              <w:rPr>
                <w:rFonts w:asciiTheme="minorHAnsi" w:hAnsiTheme="minorHAnsi" w:cstheme="minorHAnsi"/>
                <w:b/>
                <w:sz w:val="24"/>
                <w:szCs w:val="24"/>
                <w:lang w:val="sl-SI"/>
              </w:rPr>
              <w:t xml:space="preserve"> </w:t>
            </w:r>
            <w:r w:rsidR="002307D9" w:rsidRPr="005909E8">
              <w:rPr>
                <w:rFonts w:asciiTheme="minorHAnsi" w:hAnsiTheme="minorHAnsi" w:cstheme="minorHAnsi"/>
                <w:b/>
                <w:sz w:val="24"/>
                <w:szCs w:val="24"/>
                <w:lang w:val="sl-SI"/>
              </w:rPr>
              <w:t>9.891,28</w:t>
            </w:r>
            <w:r w:rsidRPr="005909E8">
              <w:rPr>
                <w:rFonts w:asciiTheme="minorHAnsi" w:hAnsiTheme="minorHAnsi" w:cstheme="minorHAnsi"/>
                <w:b/>
                <w:sz w:val="24"/>
                <w:szCs w:val="24"/>
                <w:lang w:val="sl-SI"/>
              </w:rPr>
              <w:t>€)</w:t>
            </w:r>
          </w:p>
        </w:tc>
        <w:tc>
          <w:tcPr>
            <w:tcW w:w="3685" w:type="dxa"/>
          </w:tcPr>
          <w:p w14:paraId="31281FF8" w14:textId="17FB43FF" w:rsidR="00CF11BD" w:rsidRPr="005909E8" w:rsidRDefault="00B44845" w:rsidP="000C1918">
            <w:pPr>
              <w:pStyle w:val="TableParagraph"/>
              <w:spacing w:line="249"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n</w:t>
            </w:r>
            <w:r w:rsidR="00575191" w:rsidRPr="005909E8">
              <w:rPr>
                <w:rFonts w:asciiTheme="minorHAnsi" w:hAnsiTheme="minorHAnsi" w:cstheme="minorHAnsi"/>
                <w:sz w:val="24"/>
                <w:szCs w:val="24"/>
                <w:lang w:val="sl-SI"/>
              </w:rPr>
              <w:t>akup cestnih ogledal</w:t>
            </w:r>
            <w:r w:rsidR="00630332" w:rsidRPr="005909E8">
              <w:rPr>
                <w:rFonts w:asciiTheme="minorHAnsi" w:hAnsiTheme="minorHAnsi" w:cstheme="minorHAnsi"/>
                <w:sz w:val="24"/>
                <w:szCs w:val="24"/>
                <w:lang w:val="sl-SI"/>
              </w:rPr>
              <w:t>, prometnih znakov, ograj</w:t>
            </w:r>
            <w:r w:rsidR="009A2CB4" w:rsidRPr="005909E8">
              <w:rPr>
                <w:rFonts w:asciiTheme="minorHAnsi" w:hAnsiTheme="minorHAnsi" w:cstheme="minorHAnsi"/>
                <w:sz w:val="24"/>
                <w:szCs w:val="24"/>
                <w:lang w:val="sl-SI"/>
              </w:rPr>
              <w:t>e</w:t>
            </w:r>
            <w:r w:rsidR="002307D9" w:rsidRPr="005909E8">
              <w:rPr>
                <w:rFonts w:asciiTheme="minorHAnsi" w:hAnsiTheme="minorHAnsi" w:cstheme="minorHAnsi"/>
                <w:sz w:val="24"/>
                <w:szCs w:val="24"/>
                <w:lang w:val="sl-SI"/>
              </w:rPr>
              <w:t>, talne označbe</w:t>
            </w:r>
          </w:p>
        </w:tc>
      </w:tr>
    </w:tbl>
    <w:p w14:paraId="41C0CA08" w14:textId="77777777" w:rsidR="00CF11BD" w:rsidRPr="005909E8" w:rsidRDefault="00CF11BD" w:rsidP="00520787">
      <w:pPr>
        <w:spacing w:line="249" w:lineRule="exact"/>
        <w:jc w:val="both"/>
        <w:rPr>
          <w:rFonts w:cstheme="minorHAnsi"/>
          <w:sz w:val="24"/>
          <w:szCs w:val="24"/>
        </w:rPr>
        <w:sectPr w:rsidR="00CF11BD" w:rsidRPr="005909E8" w:rsidSect="00C7474C">
          <w:footerReference w:type="default" r:id="rId19"/>
          <w:pgSz w:w="11910" w:h="16840"/>
          <w:pgMar w:top="1417" w:right="1417" w:bottom="1417" w:left="1417" w:header="0" w:footer="974" w:gutter="0"/>
          <w:cols w:space="708"/>
          <w:docGrid w:linePitch="299"/>
        </w:sectPr>
      </w:pPr>
    </w:p>
    <w:tbl>
      <w:tblPr>
        <w:tblStyle w:val="TableNormal"/>
        <w:tblW w:w="101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4962"/>
        <w:gridCol w:w="3472"/>
      </w:tblGrid>
      <w:tr w:rsidR="00CB5FDF" w:rsidRPr="005909E8" w14:paraId="6D816C6C" w14:textId="77777777" w:rsidTr="00D44A55">
        <w:trPr>
          <w:trHeight w:val="270"/>
        </w:trPr>
        <w:tc>
          <w:tcPr>
            <w:tcW w:w="1691" w:type="dxa"/>
          </w:tcPr>
          <w:p w14:paraId="606D9F95" w14:textId="7BF7D236" w:rsidR="00CB5FDF" w:rsidRPr="005909E8" w:rsidRDefault="00CE1FBB" w:rsidP="00520787">
            <w:pPr>
              <w:pStyle w:val="TableParagraph"/>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lastRenderedPageBreak/>
              <w:t xml:space="preserve">  </w:t>
            </w:r>
            <w:r w:rsidR="00CB5FDF" w:rsidRPr="005909E8">
              <w:rPr>
                <w:rFonts w:asciiTheme="minorHAnsi" w:hAnsiTheme="minorHAnsi" w:cstheme="minorHAnsi"/>
                <w:b/>
                <w:sz w:val="24"/>
                <w:szCs w:val="24"/>
                <w:lang w:val="sl-SI"/>
              </w:rPr>
              <w:t>OB189-20-0006</w:t>
            </w:r>
          </w:p>
        </w:tc>
        <w:tc>
          <w:tcPr>
            <w:tcW w:w="4962" w:type="dxa"/>
          </w:tcPr>
          <w:p w14:paraId="68901408" w14:textId="459053A5" w:rsidR="00CB5FDF" w:rsidRPr="005909E8" w:rsidRDefault="00CB5FDF" w:rsidP="00520787">
            <w:pPr>
              <w:pStyle w:val="TableParagraph"/>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Sofina</w:t>
            </w:r>
            <w:r w:rsidR="00562242" w:rsidRPr="005909E8">
              <w:rPr>
                <w:rFonts w:asciiTheme="minorHAnsi" w:hAnsiTheme="minorHAnsi" w:cstheme="minorHAnsi"/>
                <w:b/>
                <w:sz w:val="24"/>
                <w:szCs w:val="24"/>
                <w:lang w:val="sl-SI"/>
              </w:rPr>
              <w:t>n</w:t>
            </w:r>
            <w:r w:rsidRPr="005909E8">
              <w:rPr>
                <w:rFonts w:asciiTheme="minorHAnsi" w:hAnsiTheme="minorHAnsi" w:cstheme="minorHAnsi"/>
                <w:b/>
                <w:sz w:val="24"/>
                <w:szCs w:val="24"/>
                <w:lang w:val="sl-SI"/>
              </w:rPr>
              <w:t xml:space="preserve">ciranje </w:t>
            </w:r>
            <w:r w:rsidR="009E3D95" w:rsidRPr="005909E8">
              <w:rPr>
                <w:rFonts w:asciiTheme="minorHAnsi" w:hAnsiTheme="minorHAnsi" w:cstheme="minorHAnsi"/>
                <w:b/>
                <w:sz w:val="24"/>
                <w:szCs w:val="24"/>
                <w:lang w:val="sl-SI"/>
              </w:rPr>
              <w:t>gradnje cest</w:t>
            </w:r>
            <w:r w:rsidR="00C420BF" w:rsidRPr="005909E8">
              <w:rPr>
                <w:rFonts w:asciiTheme="minorHAnsi" w:hAnsiTheme="minorHAnsi" w:cstheme="minorHAnsi"/>
                <w:b/>
                <w:sz w:val="24"/>
                <w:szCs w:val="24"/>
                <w:lang w:val="sl-SI"/>
              </w:rPr>
              <w:t xml:space="preserve"> (planirano </w:t>
            </w:r>
            <w:r w:rsidR="009E3D95" w:rsidRPr="005909E8">
              <w:rPr>
                <w:rFonts w:asciiTheme="minorHAnsi" w:hAnsiTheme="minorHAnsi" w:cstheme="minorHAnsi"/>
                <w:b/>
                <w:sz w:val="24"/>
                <w:szCs w:val="24"/>
                <w:lang w:val="sl-SI"/>
              </w:rPr>
              <w:t>64.408,76</w:t>
            </w:r>
            <w:r w:rsidR="00C420BF" w:rsidRPr="005909E8">
              <w:rPr>
                <w:rFonts w:asciiTheme="minorHAnsi" w:hAnsiTheme="minorHAnsi" w:cstheme="minorHAnsi"/>
                <w:b/>
                <w:sz w:val="24"/>
                <w:szCs w:val="24"/>
                <w:lang w:val="sl-SI"/>
              </w:rPr>
              <w:t xml:space="preserve">€, </w:t>
            </w:r>
            <w:r w:rsidR="009E3D95" w:rsidRPr="005909E8">
              <w:rPr>
                <w:rFonts w:asciiTheme="minorHAnsi" w:hAnsiTheme="minorHAnsi" w:cstheme="minorHAnsi"/>
                <w:b/>
                <w:sz w:val="24"/>
                <w:szCs w:val="24"/>
                <w:lang w:val="sl-SI"/>
              </w:rPr>
              <w:t>porabljeno 61.531,60</w:t>
            </w:r>
            <w:r w:rsidR="00C420BF" w:rsidRPr="005909E8">
              <w:rPr>
                <w:rFonts w:asciiTheme="minorHAnsi" w:hAnsiTheme="minorHAnsi" w:cstheme="minorHAnsi"/>
                <w:b/>
                <w:sz w:val="24"/>
                <w:szCs w:val="24"/>
                <w:lang w:val="sl-SI"/>
              </w:rPr>
              <w:t>€)</w:t>
            </w:r>
          </w:p>
        </w:tc>
        <w:tc>
          <w:tcPr>
            <w:tcW w:w="3472" w:type="dxa"/>
          </w:tcPr>
          <w:p w14:paraId="7A5D6F3D" w14:textId="4C2D2BD8" w:rsidR="00CB5FDF" w:rsidRPr="005909E8" w:rsidRDefault="009E3D95" w:rsidP="000C1918">
            <w:pPr>
              <w:pStyle w:val="TableParagraph"/>
              <w:spacing w:line="251" w:lineRule="exact"/>
              <w:rPr>
                <w:rFonts w:asciiTheme="minorHAnsi" w:hAnsiTheme="minorHAnsi" w:cstheme="minorHAnsi"/>
                <w:sz w:val="24"/>
                <w:szCs w:val="24"/>
                <w:lang w:val="sl-SI"/>
              </w:rPr>
            </w:pPr>
            <w:r w:rsidRPr="005909E8">
              <w:rPr>
                <w:rFonts w:asciiTheme="minorHAnsi" w:eastAsia="Times New Roman" w:hAnsiTheme="minorHAnsi" w:cstheme="minorHAnsi"/>
                <w:bCs/>
                <w:iCs/>
                <w:sz w:val="24"/>
                <w:szCs w:val="24"/>
              </w:rPr>
              <w:t xml:space="preserve">obnova odseka JP 992531 Prekopa-Jevše-Letonja </w:t>
            </w:r>
          </w:p>
        </w:tc>
      </w:tr>
      <w:tr w:rsidR="00CF11BD" w:rsidRPr="005909E8" w14:paraId="308CF232" w14:textId="77777777" w:rsidTr="00D44A55">
        <w:trPr>
          <w:trHeight w:val="268"/>
        </w:trPr>
        <w:tc>
          <w:tcPr>
            <w:tcW w:w="1691" w:type="dxa"/>
          </w:tcPr>
          <w:p w14:paraId="63339C4D" w14:textId="2FAC20A0"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w:t>
            </w:r>
            <w:r w:rsidR="00562242" w:rsidRPr="005909E8">
              <w:rPr>
                <w:rFonts w:asciiTheme="minorHAnsi" w:hAnsiTheme="minorHAnsi" w:cstheme="minorHAnsi"/>
                <w:b/>
                <w:sz w:val="24"/>
                <w:szCs w:val="24"/>
                <w:lang w:val="sl-SI"/>
              </w:rPr>
              <w:t>23-0020</w:t>
            </w:r>
          </w:p>
        </w:tc>
        <w:tc>
          <w:tcPr>
            <w:tcW w:w="4962" w:type="dxa"/>
          </w:tcPr>
          <w:p w14:paraId="4E001E33" w14:textId="53896A29" w:rsidR="00CF11BD" w:rsidRPr="005909E8" w:rsidRDefault="00562242"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LC 490211 Ločica-Zaplanina-Limovce (planirano 6.</w:t>
            </w:r>
            <w:r w:rsidR="00B44845" w:rsidRPr="005909E8">
              <w:rPr>
                <w:rFonts w:asciiTheme="minorHAnsi" w:hAnsiTheme="minorHAnsi" w:cstheme="minorHAnsi"/>
                <w:b/>
                <w:sz w:val="24"/>
                <w:szCs w:val="24"/>
                <w:lang w:val="sl-SI"/>
              </w:rPr>
              <w:t>014,60€</w:t>
            </w:r>
            <w:r w:rsidRPr="005909E8">
              <w:rPr>
                <w:rFonts w:asciiTheme="minorHAnsi" w:hAnsiTheme="minorHAnsi" w:cstheme="minorHAnsi"/>
                <w:b/>
                <w:sz w:val="24"/>
                <w:szCs w:val="24"/>
                <w:lang w:val="sl-SI"/>
              </w:rPr>
              <w:t>, porabljen</w:t>
            </w:r>
            <w:r w:rsidR="00B44845" w:rsidRPr="005909E8">
              <w:rPr>
                <w:rFonts w:asciiTheme="minorHAnsi" w:hAnsiTheme="minorHAnsi" w:cstheme="minorHAnsi"/>
                <w:b/>
                <w:sz w:val="24"/>
                <w:szCs w:val="24"/>
                <w:lang w:val="sl-SI"/>
              </w:rPr>
              <w:t>o 6.014,60€</w:t>
            </w:r>
            <w:r w:rsidR="00C420BF" w:rsidRPr="005909E8">
              <w:rPr>
                <w:rFonts w:asciiTheme="minorHAnsi" w:hAnsiTheme="minorHAnsi" w:cstheme="minorHAnsi"/>
                <w:b/>
                <w:sz w:val="24"/>
                <w:szCs w:val="24"/>
                <w:lang w:val="sl-SI"/>
              </w:rPr>
              <w:t>)</w:t>
            </w:r>
          </w:p>
        </w:tc>
        <w:tc>
          <w:tcPr>
            <w:tcW w:w="3472" w:type="dxa"/>
          </w:tcPr>
          <w:p w14:paraId="75935767" w14:textId="0598DD51" w:rsidR="00CF11BD" w:rsidRPr="005909E8" w:rsidRDefault="00B44845" w:rsidP="000C1918">
            <w:pPr>
              <w:pStyle w:val="TableParagraph"/>
              <w:spacing w:line="24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projektna dokumentacija</w:t>
            </w:r>
          </w:p>
        </w:tc>
      </w:tr>
      <w:tr w:rsidR="00FA4620" w:rsidRPr="005909E8" w14:paraId="2BB49B26" w14:textId="77777777" w:rsidTr="00D44A55">
        <w:trPr>
          <w:trHeight w:val="268"/>
        </w:trPr>
        <w:tc>
          <w:tcPr>
            <w:tcW w:w="1691" w:type="dxa"/>
          </w:tcPr>
          <w:p w14:paraId="285B6F3F" w14:textId="5B6646F9" w:rsidR="00FA4620" w:rsidRPr="005909E8" w:rsidRDefault="00FA4620"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OB189-24-0006 </w:t>
            </w:r>
          </w:p>
        </w:tc>
        <w:tc>
          <w:tcPr>
            <w:tcW w:w="4962" w:type="dxa"/>
          </w:tcPr>
          <w:p w14:paraId="56C79E40" w14:textId="01608B38" w:rsidR="00FA4620" w:rsidRPr="005909E8" w:rsidRDefault="00FA4620"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LC 490202 Ločica-Zahomce-Črni vrh (planirano </w:t>
            </w:r>
            <w:r w:rsidR="00B44845" w:rsidRPr="005909E8">
              <w:rPr>
                <w:rFonts w:asciiTheme="minorHAnsi" w:hAnsiTheme="minorHAnsi" w:cstheme="minorHAnsi"/>
                <w:b/>
                <w:sz w:val="24"/>
                <w:szCs w:val="24"/>
                <w:lang w:val="sl-SI"/>
              </w:rPr>
              <w:t>7.439,82</w:t>
            </w:r>
            <w:r w:rsidRPr="005909E8">
              <w:rPr>
                <w:rFonts w:asciiTheme="minorHAnsi" w:hAnsiTheme="minorHAnsi" w:cstheme="minorHAnsi"/>
                <w:b/>
                <w:sz w:val="24"/>
                <w:szCs w:val="24"/>
                <w:lang w:val="sl-SI"/>
              </w:rPr>
              <w:t>€, porabljen</w:t>
            </w:r>
            <w:r w:rsidR="00B44845" w:rsidRPr="005909E8">
              <w:rPr>
                <w:rFonts w:asciiTheme="minorHAnsi" w:hAnsiTheme="minorHAnsi" w:cstheme="minorHAnsi"/>
                <w:b/>
                <w:sz w:val="24"/>
                <w:szCs w:val="24"/>
                <w:lang w:val="sl-SI"/>
              </w:rPr>
              <w:t>o 7.439,82</w:t>
            </w:r>
            <w:r w:rsidRPr="005909E8">
              <w:rPr>
                <w:rFonts w:asciiTheme="minorHAnsi" w:hAnsiTheme="minorHAnsi" w:cstheme="minorHAnsi"/>
                <w:b/>
                <w:sz w:val="24"/>
                <w:szCs w:val="24"/>
                <w:lang w:val="sl-SI"/>
              </w:rPr>
              <w:t>€)</w:t>
            </w:r>
          </w:p>
        </w:tc>
        <w:tc>
          <w:tcPr>
            <w:tcW w:w="3472" w:type="dxa"/>
          </w:tcPr>
          <w:p w14:paraId="430ED956" w14:textId="089F4265" w:rsidR="00FA4620" w:rsidRPr="005909E8" w:rsidRDefault="00B44845" w:rsidP="000C1918">
            <w:pPr>
              <w:pStyle w:val="TableParagraph"/>
              <w:spacing w:line="248" w:lineRule="exact"/>
              <w:rPr>
                <w:rFonts w:asciiTheme="minorHAnsi" w:hAnsiTheme="minorHAnsi" w:cstheme="minorHAnsi"/>
                <w:sz w:val="24"/>
                <w:szCs w:val="24"/>
                <w:lang w:val="sl-SI"/>
              </w:rPr>
            </w:pPr>
            <w:r w:rsidRPr="005909E8">
              <w:rPr>
                <w:rFonts w:asciiTheme="minorHAnsi" w:hAnsiTheme="minorHAnsi" w:cstheme="minorHAnsi"/>
                <w:sz w:val="24"/>
                <w:szCs w:val="24"/>
                <w:lang w:val="sl-SI"/>
              </w:rPr>
              <w:t>izvedba, projektna dokumentacija, nadzor</w:t>
            </w:r>
          </w:p>
        </w:tc>
      </w:tr>
      <w:tr w:rsidR="00CF11BD" w:rsidRPr="005909E8" w14:paraId="209A016B" w14:textId="77777777" w:rsidTr="00D44A55">
        <w:trPr>
          <w:trHeight w:val="854"/>
        </w:trPr>
        <w:tc>
          <w:tcPr>
            <w:tcW w:w="1691" w:type="dxa"/>
          </w:tcPr>
          <w:p w14:paraId="2A3431AC" w14:textId="29C77075"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w:t>
            </w:r>
            <w:r w:rsidR="00CE1FBB" w:rsidRPr="005909E8">
              <w:rPr>
                <w:rFonts w:asciiTheme="minorHAnsi" w:hAnsiTheme="minorHAnsi" w:cstheme="minorHAnsi"/>
                <w:b/>
                <w:sz w:val="24"/>
                <w:szCs w:val="24"/>
                <w:lang w:val="sl-SI"/>
              </w:rPr>
              <w:t>9</w:t>
            </w:r>
            <w:r w:rsidRPr="005909E8">
              <w:rPr>
                <w:rFonts w:asciiTheme="minorHAnsi" w:hAnsiTheme="minorHAnsi" w:cstheme="minorHAnsi"/>
                <w:b/>
                <w:sz w:val="24"/>
                <w:szCs w:val="24"/>
                <w:lang w:val="sl-SI"/>
              </w:rPr>
              <w:t>-</w:t>
            </w:r>
            <w:r w:rsidR="00CE1FBB" w:rsidRPr="005909E8">
              <w:rPr>
                <w:rFonts w:asciiTheme="minorHAnsi" w:hAnsiTheme="minorHAnsi" w:cstheme="minorHAnsi"/>
                <w:b/>
                <w:sz w:val="24"/>
                <w:szCs w:val="24"/>
                <w:lang w:val="sl-SI"/>
              </w:rPr>
              <w:t>2</w:t>
            </w:r>
            <w:r w:rsidR="00562242" w:rsidRPr="005909E8">
              <w:rPr>
                <w:rFonts w:asciiTheme="minorHAnsi" w:hAnsiTheme="minorHAnsi" w:cstheme="minorHAnsi"/>
                <w:b/>
                <w:sz w:val="24"/>
                <w:szCs w:val="24"/>
                <w:lang w:val="sl-SI"/>
              </w:rPr>
              <w:t>3</w:t>
            </w:r>
            <w:r w:rsidRPr="005909E8">
              <w:rPr>
                <w:rFonts w:asciiTheme="minorHAnsi" w:hAnsiTheme="minorHAnsi" w:cstheme="minorHAnsi"/>
                <w:b/>
                <w:sz w:val="24"/>
                <w:szCs w:val="24"/>
                <w:lang w:val="sl-SI"/>
              </w:rPr>
              <w:t>-00</w:t>
            </w:r>
            <w:r w:rsidR="00562242" w:rsidRPr="005909E8">
              <w:rPr>
                <w:rFonts w:asciiTheme="minorHAnsi" w:hAnsiTheme="minorHAnsi" w:cstheme="minorHAnsi"/>
                <w:b/>
                <w:sz w:val="24"/>
                <w:szCs w:val="24"/>
                <w:lang w:val="sl-SI"/>
              </w:rPr>
              <w:t xml:space="preserve">21 </w:t>
            </w:r>
          </w:p>
        </w:tc>
        <w:tc>
          <w:tcPr>
            <w:tcW w:w="4962" w:type="dxa"/>
          </w:tcPr>
          <w:p w14:paraId="2F624E3B" w14:textId="2C50A7A4" w:rsidR="00CF11BD" w:rsidRPr="005909E8" w:rsidRDefault="00562242" w:rsidP="00520787">
            <w:pPr>
              <w:pStyle w:val="TableParagraph"/>
              <w:ind w:right="78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JP 992261 </w:t>
            </w:r>
            <w:r w:rsidR="00FA4620" w:rsidRPr="005909E8">
              <w:rPr>
                <w:rFonts w:asciiTheme="minorHAnsi" w:hAnsiTheme="minorHAnsi" w:cstheme="minorHAnsi"/>
                <w:b/>
                <w:sz w:val="24"/>
                <w:szCs w:val="24"/>
                <w:lang w:val="sl-SI"/>
              </w:rPr>
              <w:t>Trg-Gorica-Briše</w:t>
            </w:r>
            <w:r w:rsidR="00C420BF" w:rsidRPr="005909E8">
              <w:rPr>
                <w:rFonts w:asciiTheme="minorHAnsi" w:hAnsiTheme="minorHAnsi" w:cstheme="minorHAnsi"/>
                <w:b/>
                <w:sz w:val="24"/>
                <w:szCs w:val="24"/>
                <w:lang w:val="sl-SI"/>
              </w:rPr>
              <w:t xml:space="preserve"> (planirano </w:t>
            </w:r>
            <w:r w:rsidR="00B44845" w:rsidRPr="005909E8">
              <w:rPr>
                <w:rFonts w:asciiTheme="minorHAnsi" w:hAnsiTheme="minorHAnsi" w:cstheme="minorHAnsi"/>
                <w:b/>
                <w:sz w:val="24"/>
                <w:szCs w:val="24"/>
                <w:lang w:val="sl-SI"/>
              </w:rPr>
              <w:t>19.689,67</w:t>
            </w:r>
            <w:r w:rsidR="00C420BF" w:rsidRPr="005909E8">
              <w:rPr>
                <w:rFonts w:asciiTheme="minorHAnsi" w:hAnsiTheme="minorHAnsi" w:cstheme="minorHAnsi"/>
                <w:b/>
                <w:sz w:val="24"/>
                <w:szCs w:val="24"/>
                <w:lang w:val="sl-SI"/>
              </w:rPr>
              <w:t xml:space="preserve">€, </w:t>
            </w:r>
            <w:r w:rsidR="00B44845" w:rsidRPr="005909E8">
              <w:rPr>
                <w:rFonts w:asciiTheme="minorHAnsi" w:hAnsiTheme="minorHAnsi" w:cstheme="minorHAnsi"/>
                <w:b/>
                <w:sz w:val="24"/>
                <w:szCs w:val="24"/>
                <w:lang w:val="sl-SI"/>
              </w:rPr>
              <w:t>porabljeno 19.689,67</w:t>
            </w:r>
            <w:r w:rsidR="00C420BF" w:rsidRPr="005909E8">
              <w:rPr>
                <w:rFonts w:asciiTheme="minorHAnsi" w:hAnsiTheme="minorHAnsi" w:cstheme="minorHAnsi"/>
                <w:b/>
                <w:sz w:val="24"/>
                <w:szCs w:val="24"/>
                <w:lang w:val="sl-SI"/>
              </w:rPr>
              <w:t>€)</w:t>
            </w:r>
          </w:p>
        </w:tc>
        <w:tc>
          <w:tcPr>
            <w:tcW w:w="3472" w:type="dxa"/>
          </w:tcPr>
          <w:p w14:paraId="695FF07E" w14:textId="5A6204B3" w:rsidR="00CF11BD" w:rsidRPr="005909E8" w:rsidRDefault="00B44845" w:rsidP="00630332">
            <w:pPr>
              <w:rPr>
                <w:rFonts w:eastAsia="Times New Roman" w:cstheme="minorHAnsi"/>
                <w:sz w:val="24"/>
                <w:szCs w:val="24"/>
                <w:lang w:val="sl-SI" w:eastAsia="sl-SI"/>
              </w:rPr>
            </w:pPr>
            <w:r w:rsidRPr="005909E8">
              <w:rPr>
                <w:rFonts w:cstheme="minorHAnsi"/>
                <w:sz w:val="24"/>
                <w:szCs w:val="24"/>
                <w:lang w:val="sl-SI"/>
              </w:rPr>
              <w:t>obnova, projektna dokumentacija, nadzor</w:t>
            </w:r>
          </w:p>
        </w:tc>
      </w:tr>
      <w:tr w:rsidR="00CE1FBB" w:rsidRPr="005909E8" w14:paraId="61C0B43B" w14:textId="77777777" w:rsidTr="00D44A55">
        <w:trPr>
          <w:trHeight w:val="871"/>
        </w:trPr>
        <w:tc>
          <w:tcPr>
            <w:tcW w:w="1691" w:type="dxa"/>
          </w:tcPr>
          <w:p w14:paraId="79DB9483" w14:textId="55B08D14" w:rsidR="00CE1FBB" w:rsidRPr="005909E8" w:rsidRDefault="00CE1FBB"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w:t>
            </w:r>
            <w:r w:rsidR="00FA4620" w:rsidRPr="005909E8">
              <w:rPr>
                <w:rFonts w:asciiTheme="minorHAnsi" w:hAnsiTheme="minorHAnsi" w:cstheme="minorHAnsi"/>
                <w:b/>
                <w:sz w:val="24"/>
                <w:szCs w:val="24"/>
                <w:lang w:val="sl-SI"/>
              </w:rPr>
              <w:t>3</w:t>
            </w:r>
            <w:r w:rsidRPr="005909E8">
              <w:rPr>
                <w:rFonts w:asciiTheme="minorHAnsi" w:hAnsiTheme="minorHAnsi" w:cstheme="minorHAnsi"/>
                <w:b/>
                <w:sz w:val="24"/>
                <w:szCs w:val="24"/>
                <w:lang w:val="sl-SI"/>
              </w:rPr>
              <w:t>-00</w:t>
            </w:r>
            <w:r w:rsidR="00FA4620" w:rsidRPr="005909E8">
              <w:rPr>
                <w:rFonts w:asciiTheme="minorHAnsi" w:hAnsiTheme="minorHAnsi" w:cstheme="minorHAnsi"/>
                <w:b/>
                <w:sz w:val="24"/>
                <w:szCs w:val="24"/>
                <w:lang w:val="sl-SI"/>
              </w:rPr>
              <w:t>22</w:t>
            </w:r>
          </w:p>
        </w:tc>
        <w:tc>
          <w:tcPr>
            <w:tcW w:w="4962" w:type="dxa"/>
          </w:tcPr>
          <w:p w14:paraId="77DD6F74" w14:textId="07A07827" w:rsidR="00CE1FBB" w:rsidRPr="005909E8" w:rsidRDefault="00FA4620" w:rsidP="00520787">
            <w:pPr>
              <w:pStyle w:val="TableParagraph"/>
              <w:ind w:right="78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LC</w:t>
            </w:r>
            <w:r w:rsidR="00274D17" w:rsidRPr="005909E8">
              <w:rPr>
                <w:rFonts w:asciiTheme="minorHAnsi" w:hAnsiTheme="minorHAnsi" w:cstheme="minorHAnsi"/>
                <w:b/>
                <w:sz w:val="24"/>
                <w:szCs w:val="24"/>
                <w:lang w:val="sl-SI"/>
              </w:rPr>
              <w:t xml:space="preserve"> </w:t>
            </w:r>
            <w:r w:rsidRPr="005909E8">
              <w:rPr>
                <w:rFonts w:asciiTheme="minorHAnsi" w:hAnsiTheme="minorHAnsi" w:cstheme="minorHAnsi"/>
                <w:b/>
                <w:sz w:val="24"/>
                <w:szCs w:val="24"/>
                <w:lang w:val="sl-SI"/>
              </w:rPr>
              <w:t xml:space="preserve">490111 Vransko-Lipa </w:t>
            </w:r>
            <w:r w:rsidR="00CE1FBB" w:rsidRPr="005909E8">
              <w:rPr>
                <w:rFonts w:asciiTheme="minorHAnsi" w:hAnsiTheme="minorHAnsi" w:cstheme="minorHAnsi"/>
                <w:b/>
                <w:sz w:val="24"/>
                <w:szCs w:val="24"/>
                <w:lang w:val="sl-SI"/>
              </w:rPr>
              <w:t>(planiran</w:t>
            </w:r>
            <w:r w:rsidRPr="005909E8">
              <w:rPr>
                <w:rFonts w:asciiTheme="minorHAnsi" w:hAnsiTheme="minorHAnsi" w:cstheme="minorHAnsi"/>
                <w:b/>
                <w:sz w:val="24"/>
                <w:szCs w:val="24"/>
                <w:lang w:val="sl-SI"/>
              </w:rPr>
              <w:t xml:space="preserve">o </w:t>
            </w:r>
            <w:r w:rsidR="00B44845" w:rsidRPr="005909E8">
              <w:rPr>
                <w:rFonts w:asciiTheme="minorHAnsi" w:hAnsiTheme="minorHAnsi" w:cstheme="minorHAnsi"/>
                <w:b/>
                <w:sz w:val="24"/>
                <w:szCs w:val="24"/>
                <w:lang w:val="sl-SI"/>
              </w:rPr>
              <w:t>17.232,68</w:t>
            </w:r>
            <w:r w:rsidR="00CE1FBB" w:rsidRPr="005909E8">
              <w:rPr>
                <w:rFonts w:asciiTheme="minorHAnsi" w:hAnsiTheme="minorHAnsi" w:cstheme="minorHAnsi"/>
                <w:b/>
                <w:sz w:val="24"/>
                <w:szCs w:val="24"/>
                <w:lang w:val="sl-SI"/>
              </w:rPr>
              <w:t xml:space="preserve">€, </w:t>
            </w:r>
            <w:r w:rsidR="00AA77BC" w:rsidRPr="005909E8">
              <w:rPr>
                <w:rFonts w:asciiTheme="minorHAnsi" w:hAnsiTheme="minorHAnsi" w:cstheme="minorHAnsi"/>
                <w:b/>
                <w:sz w:val="24"/>
                <w:szCs w:val="24"/>
                <w:lang w:val="sl-SI"/>
              </w:rPr>
              <w:t>porabljeno</w:t>
            </w:r>
            <w:r w:rsidR="00CE1FBB" w:rsidRPr="005909E8">
              <w:rPr>
                <w:rFonts w:asciiTheme="minorHAnsi" w:hAnsiTheme="minorHAnsi" w:cstheme="minorHAnsi"/>
                <w:b/>
                <w:sz w:val="24"/>
                <w:szCs w:val="24"/>
                <w:lang w:val="sl-SI"/>
              </w:rPr>
              <w:t xml:space="preserve"> </w:t>
            </w:r>
            <w:r w:rsidRPr="005909E8">
              <w:rPr>
                <w:rFonts w:asciiTheme="minorHAnsi" w:hAnsiTheme="minorHAnsi" w:cstheme="minorHAnsi"/>
                <w:b/>
                <w:sz w:val="24"/>
                <w:szCs w:val="24"/>
                <w:lang w:val="sl-SI"/>
              </w:rPr>
              <w:t>1</w:t>
            </w:r>
            <w:r w:rsidR="00B44845" w:rsidRPr="005909E8">
              <w:rPr>
                <w:rFonts w:asciiTheme="minorHAnsi" w:hAnsiTheme="minorHAnsi" w:cstheme="minorHAnsi"/>
                <w:b/>
                <w:sz w:val="24"/>
                <w:szCs w:val="24"/>
                <w:lang w:val="sl-SI"/>
              </w:rPr>
              <w:t>7.232,68</w:t>
            </w:r>
            <w:r w:rsidR="00CE1FBB" w:rsidRPr="005909E8">
              <w:rPr>
                <w:rFonts w:asciiTheme="minorHAnsi" w:hAnsiTheme="minorHAnsi" w:cstheme="minorHAnsi"/>
                <w:b/>
                <w:sz w:val="24"/>
                <w:szCs w:val="24"/>
                <w:lang w:val="sl-SI"/>
              </w:rPr>
              <w:t>€)</w:t>
            </w:r>
          </w:p>
        </w:tc>
        <w:tc>
          <w:tcPr>
            <w:tcW w:w="3472" w:type="dxa"/>
          </w:tcPr>
          <w:p w14:paraId="0509BDBD" w14:textId="6DAF004D" w:rsidR="00CE1FBB" w:rsidRPr="005909E8" w:rsidRDefault="00AA77BC" w:rsidP="000C1918">
            <w:pPr>
              <w:rPr>
                <w:rFonts w:eastAsia="Times New Roman" w:cstheme="minorHAnsi"/>
                <w:sz w:val="24"/>
                <w:szCs w:val="24"/>
                <w:lang w:val="sl-SI" w:eastAsia="sl-SI"/>
              </w:rPr>
            </w:pPr>
            <w:r w:rsidRPr="005909E8">
              <w:rPr>
                <w:rFonts w:eastAsia="Times New Roman" w:cstheme="minorHAnsi"/>
                <w:sz w:val="24"/>
                <w:szCs w:val="24"/>
                <w:lang w:val="sl-SI" w:eastAsia="sl-SI"/>
              </w:rPr>
              <w:t>obnova, projektna dokumentacija, nadzor</w:t>
            </w:r>
          </w:p>
        </w:tc>
      </w:tr>
      <w:tr w:rsidR="00CF233F" w:rsidRPr="005909E8" w14:paraId="70F1B3A1" w14:textId="77777777" w:rsidTr="00D44A55">
        <w:trPr>
          <w:trHeight w:val="871"/>
        </w:trPr>
        <w:tc>
          <w:tcPr>
            <w:tcW w:w="1691" w:type="dxa"/>
          </w:tcPr>
          <w:p w14:paraId="5B8009FE" w14:textId="484D9C27" w:rsidR="00CF233F" w:rsidRPr="005909E8" w:rsidRDefault="00CF233F"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w:t>
            </w:r>
            <w:r w:rsidR="00FA4620" w:rsidRPr="005909E8">
              <w:rPr>
                <w:rFonts w:asciiTheme="minorHAnsi" w:hAnsiTheme="minorHAnsi" w:cstheme="minorHAnsi"/>
                <w:b/>
                <w:sz w:val="24"/>
                <w:szCs w:val="24"/>
                <w:lang w:val="sl-SI"/>
              </w:rPr>
              <w:t xml:space="preserve">23 </w:t>
            </w:r>
          </w:p>
        </w:tc>
        <w:tc>
          <w:tcPr>
            <w:tcW w:w="4962" w:type="dxa"/>
          </w:tcPr>
          <w:p w14:paraId="5A0C333B" w14:textId="46684E19" w:rsidR="00CF233F" w:rsidRPr="005909E8" w:rsidRDefault="00FA4620" w:rsidP="00520787">
            <w:pPr>
              <w:pStyle w:val="TableParagraph"/>
              <w:ind w:right="78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Ločica-Zahomce-Dol-Tabor</w:t>
            </w:r>
            <w:r w:rsidR="003411E4" w:rsidRPr="005909E8">
              <w:rPr>
                <w:rFonts w:asciiTheme="minorHAnsi" w:hAnsiTheme="minorHAnsi" w:cstheme="minorHAnsi"/>
                <w:b/>
                <w:sz w:val="24"/>
                <w:szCs w:val="24"/>
                <w:lang w:val="sl-SI"/>
              </w:rPr>
              <w:t xml:space="preserve"> </w:t>
            </w:r>
            <w:r w:rsidR="00516889" w:rsidRPr="005909E8">
              <w:rPr>
                <w:rFonts w:asciiTheme="minorHAnsi" w:hAnsiTheme="minorHAnsi" w:cstheme="minorHAnsi"/>
                <w:b/>
                <w:sz w:val="24"/>
                <w:szCs w:val="24"/>
                <w:lang w:val="sl-SI"/>
              </w:rPr>
              <w:t xml:space="preserve"> </w:t>
            </w:r>
            <w:r w:rsidR="00CF233F" w:rsidRPr="005909E8">
              <w:rPr>
                <w:rFonts w:asciiTheme="minorHAnsi" w:hAnsiTheme="minorHAnsi" w:cstheme="minorHAnsi"/>
                <w:b/>
                <w:sz w:val="24"/>
                <w:szCs w:val="24"/>
                <w:lang w:val="sl-SI"/>
              </w:rPr>
              <w:t>(planirano</w:t>
            </w:r>
            <w:r w:rsidR="003411E4" w:rsidRPr="005909E8">
              <w:rPr>
                <w:rFonts w:asciiTheme="minorHAnsi" w:hAnsiTheme="minorHAnsi" w:cstheme="minorHAnsi"/>
                <w:b/>
                <w:sz w:val="24"/>
                <w:szCs w:val="24"/>
                <w:lang w:val="sl-SI"/>
              </w:rPr>
              <w:t xml:space="preserve"> </w:t>
            </w:r>
            <w:r w:rsidR="00AA77BC" w:rsidRPr="005909E8">
              <w:rPr>
                <w:rFonts w:asciiTheme="minorHAnsi" w:hAnsiTheme="minorHAnsi" w:cstheme="minorHAnsi"/>
                <w:b/>
                <w:sz w:val="24"/>
                <w:szCs w:val="24"/>
                <w:lang w:val="sl-SI"/>
              </w:rPr>
              <w:t>1.952</w:t>
            </w:r>
            <w:r w:rsidR="00CF233F" w:rsidRPr="005909E8">
              <w:rPr>
                <w:rFonts w:asciiTheme="minorHAnsi" w:hAnsiTheme="minorHAnsi" w:cstheme="minorHAnsi"/>
                <w:b/>
                <w:sz w:val="24"/>
                <w:szCs w:val="24"/>
                <w:lang w:val="sl-SI"/>
              </w:rPr>
              <w:t xml:space="preserve">€, </w:t>
            </w:r>
            <w:r w:rsidR="00AA77BC" w:rsidRPr="005909E8">
              <w:rPr>
                <w:rFonts w:asciiTheme="minorHAnsi" w:hAnsiTheme="minorHAnsi" w:cstheme="minorHAnsi"/>
                <w:b/>
                <w:sz w:val="24"/>
                <w:szCs w:val="24"/>
                <w:lang w:val="sl-SI"/>
              </w:rPr>
              <w:t>porabljeno 1.952€</w:t>
            </w:r>
            <w:r w:rsidR="00CF233F" w:rsidRPr="005909E8">
              <w:rPr>
                <w:rFonts w:asciiTheme="minorHAnsi" w:hAnsiTheme="minorHAnsi" w:cstheme="minorHAnsi"/>
                <w:b/>
                <w:sz w:val="24"/>
                <w:szCs w:val="24"/>
                <w:lang w:val="sl-SI"/>
              </w:rPr>
              <w:t>)</w:t>
            </w:r>
          </w:p>
        </w:tc>
        <w:tc>
          <w:tcPr>
            <w:tcW w:w="3472" w:type="dxa"/>
          </w:tcPr>
          <w:p w14:paraId="21165619" w14:textId="6EAAB48A" w:rsidR="00CF233F" w:rsidRPr="005909E8" w:rsidRDefault="00AA77BC" w:rsidP="007B3737">
            <w:pPr>
              <w:jc w:val="both"/>
              <w:rPr>
                <w:rFonts w:eastAsia="Times New Roman" w:cstheme="minorHAnsi"/>
                <w:sz w:val="24"/>
                <w:szCs w:val="24"/>
                <w:lang w:val="sl-SI" w:eastAsia="sl-SI"/>
              </w:rPr>
            </w:pPr>
            <w:r w:rsidRPr="005909E8">
              <w:rPr>
                <w:rFonts w:eastAsia="Times New Roman" w:cstheme="minorHAnsi"/>
                <w:sz w:val="24"/>
                <w:szCs w:val="24"/>
                <w:lang w:val="sl-SI" w:eastAsia="sl-SI"/>
              </w:rPr>
              <w:t>nadzor</w:t>
            </w:r>
          </w:p>
        </w:tc>
      </w:tr>
      <w:tr w:rsidR="003411E4" w:rsidRPr="005909E8" w14:paraId="754C7DB2" w14:textId="77777777" w:rsidTr="00D44A55">
        <w:trPr>
          <w:trHeight w:val="871"/>
        </w:trPr>
        <w:tc>
          <w:tcPr>
            <w:tcW w:w="1691" w:type="dxa"/>
          </w:tcPr>
          <w:p w14:paraId="5E29FB18" w14:textId="0FB0EB5A" w:rsidR="003411E4" w:rsidRPr="005909E8" w:rsidRDefault="003411E4"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OB189-23-0025</w:t>
            </w:r>
          </w:p>
        </w:tc>
        <w:tc>
          <w:tcPr>
            <w:tcW w:w="4962" w:type="dxa"/>
          </w:tcPr>
          <w:p w14:paraId="0B92C215" w14:textId="5C9C447C" w:rsidR="003411E4" w:rsidRPr="005909E8" w:rsidRDefault="003411E4" w:rsidP="00520787">
            <w:pPr>
              <w:pStyle w:val="TableParagraph"/>
              <w:ind w:right="78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Avtobusna postaja Brode</w:t>
            </w:r>
            <w:r w:rsidR="00AC6C19" w:rsidRPr="005909E8">
              <w:rPr>
                <w:rFonts w:asciiTheme="minorHAnsi" w:hAnsiTheme="minorHAnsi" w:cstheme="minorHAnsi"/>
                <w:b/>
                <w:sz w:val="24"/>
                <w:szCs w:val="24"/>
                <w:lang w:val="sl-SI"/>
              </w:rPr>
              <w:t xml:space="preserve"> (planirano 28.000€, porabljeno 2.867€)</w:t>
            </w:r>
          </w:p>
        </w:tc>
        <w:tc>
          <w:tcPr>
            <w:tcW w:w="3472" w:type="dxa"/>
          </w:tcPr>
          <w:p w14:paraId="182C447F" w14:textId="70DBCFBF" w:rsidR="003411E4" w:rsidRPr="005909E8" w:rsidRDefault="00AC6C19" w:rsidP="007B3737">
            <w:pPr>
              <w:jc w:val="both"/>
              <w:rPr>
                <w:rFonts w:eastAsia="Times New Roman" w:cstheme="minorHAnsi"/>
                <w:sz w:val="24"/>
                <w:szCs w:val="24"/>
                <w:lang w:eastAsia="sl-SI"/>
              </w:rPr>
            </w:pPr>
            <w:r w:rsidRPr="005909E8">
              <w:rPr>
                <w:rFonts w:eastAsia="Times New Roman" w:cstheme="minorHAnsi"/>
                <w:sz w:val="24"/>
                <w:szCs w:val="24"/>
                <w:lang w:eastAsia="sl-SI"/>
              </w:rPr>
              <w:t>p</w:t>
            </w:r>
            <w:r w:rsidR="003411E4" w:rsidRPr="005909E8">
              <w:rPr>
                <w:rFonts w:eastAsia="Times New Roman" w:cstheme="minorHAnsi"/>
                <w:sz w:val="24"/>
                <w:szCs w:val="24"/>
                <w:lang w:eastAsia="sl-SI"/>
              </w:rPr>
              <w:t>renos v naslednje leto</w:t>
            </w:r>
          </w:p>
        </w:tc>
      </w:tr>
      <w:tr w:rsidR="00CB5FDF" w:rsidRPr="005909E8" w14:paraId="7FC2C87B" w14:textId="77777777" w:rsidTr="00D44A55">
        <w:trPr>
          <w:trHeight w:val="805"/>
        </w:trPr>
        <w:tc>
          <w:tcPr>
            <w:tcW w:w="1691" w:type="dxa"/>
          </w:tcPr>
          <w:p w14:paraId="749AE9A7" w14:textId="5EFC2269" w:rsidR="00CB5FDF" w:rsidRPr="005909E8" w:rsidRDefault="00CB5FDF"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OB189-12-0005</w:t>
            </w:r>
          </w:p>
        </w:tc>
        <w:tc>
          <w:tcPr>
            <w:tcW w:w="4962" w:type="dxa"/>
          </w:tcPr>
          <w:p w14:paraId="76029DDB" w14:textId="4B83BD05" w:rsidR="00CB5FDF" w:rsidRPr="005909E8" w:rsidRDefault="00CB5FDF" w:rsidP="00520787">
            <w:pPr>
              <w:pStyle w:val="TableParagraph"/>
              <w:ind w:right="306"/>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Javna razsvetljava</w:t>
            </w:r>
            <w:r w:rsidR="00C420BF" w:rsidRPr="005909E8">
              <w:rPr>
                <w:rFonts w:asciiTheme="minorHAnsi" w:hAnsiTheme="minorHAnsi" w:cstheme="minorHAnsi"/>
                <w:b/>
                <w:sz w:val="24"/>
                <w:szCs w:val="24"/>
                <w:lang w:val="sl-SI"/>
              </w:rPr>
              <w:t xml:space="preserve"> (planirano </w:t>
            </w:r>
            <w:r w:rsidR="00D668B9" w:rsidRPr="005909E8">
              <w:rPr>
                <w:rFonts w:asciiTheme="minorHAnsi" w:hAnsiTheme="minorHAnsi" w:cstheme="minorHAnsi"/>
                <w:b/>
                <w:sz w:val="24"/>
                <w:szCs w:val="24"/>
                <w:lang w:val="sl-SI"/>
              </w:rPr>
              <w:t>5.0</w:t>
            </w:r>
            <w:r w:rsidR="00AC6C19" w:rsidRPr="005909E8">
              <w:rPr>
                <w:rFonts w:asciiTheme="minorHAnsi" w:hAnsiTheme="minorHAnsi" w:cstheme="minorHAnsi"/>
                <w:b/>
                <w:sz w:val="24"/>
                <w:szCs w:val="24"/>
                <w:lang w:val="sl-SI"/>
              </w:rPr>
              <w:t>63,23</w:t>
            </w:r>
            <w:r w:rsidR="00C420BF" w:rsidRPr="005909E8">
              <w:rPr>
                <w:rFonts w:asciiTheme="minorHAnsi" w:hAnsiTheme="minorHAnsi" w:cstheme="minorHAnsi"/>
                <w:b/>
                <w:sz w:val="24"/>
                <w:szCs w:val="24"/>
                <w:lang w:val="sl-SI"/>
              </w:rPr>
              <w:t xml:space="preserve">, </w:t>
            </w:r>
            <w:r w:rsidR="00AC6C19" w:rsidRPr="005909E8">
              <w:rPr>
                <w:rFonts w:asciiTheme="minorHAnsi" w:hAnsiTheme="minorHAnsi" w:cstheme="minorHAnsi"/>
                <w:b/>
                <w:sz w:val="24"/>
                <w:szCs w:val="24"/>
                <w:lang w:val="sl-SI"/>
              </w:rPr>
              <w:t>porabljeno 5.063,23</w:t>
            </w:r>
            <w:r w:rsidR="00D668B9" w:rsidRPr="005909E8">
              <w:rPr>
                <w:rFonts w:asciiTheme="minorHAnsi" w:hAnsiTheme="minorHAnsi" w:cstheme="minorHAnsi"/>
                <w:b/>
                <w:sz w:val="24"/>
                <w:szCs w:val="24"/>
                <w:lang w:val="sl-SI"/>
              </w:rPr>
              <w:t>€</w:t>
            </w:r>
            <w:r w:rsidR="00C420BF" w:rsidRPr="005909E8">
              <w:rPr>
                <w:rFonts w:asciiTheme="minorHAnsi" w:hAnsiTheme="minorHAnsi" w:cstheme="minorHAnsi"/>
                <w:b/>
                <w:sz w:val="24"/>
                <w:szCs w:val="24"/>
                <w:lang w:val="sl-SI"/>
              </w:rPr>
              <w:t>)</w:t>
            </w:r>
          </w:p>
        </w:tc>
        <w:tc>
          <w:tcPr>
            <w:tcW w:w="3472" w:type="dxa"/>
          </w:tcPr>
          <w:p w14:paraId="5D6ED3DE" w14:textId="443FEB82" w:rsidR="00CB5FDF" w:rsidRPr="005909E8" w:rsidRDefault="00AC6C19" w:rsidP="000C1918">
            <w:pPr>
              <w:rPr>
                <w:rFonts w:cstheme="minorHAnsi"/>
                <w:sz w:val="24"/>
                <w:szCs w:val="24"/>
                <w:lang w:val="sl-SI"/>
              </w:rPr>
            </w:pPr>
            <w:r w:rsidRPr="005909E8">
              <w:rPr>
                <w:rFonts w:eastAsia="Times New Roman" w:cstheme="minorHAnsi"/>
                <w:sz w:val="24"/>
                <w:szCs w:val="24"/>
                <w:lang w:val="sl-SI"/>
              </w:rPr>
              <w:t>menjava žarnic, t</w:t>
            </w:r>
            <w:r w:rsidR="00D668B9" w:rsidRPr="005909E8">
              <w:rPr>
                <w:rFonts w:eastAsia="Times New Roman" w:cstheme="minorHAnsi"/>
                <w:sz w:val="24"/>
                <w:szCs w:val="24"/>
                <w:lang w:val="sl-SI"/>
              </w:rPr>
              <w:t>ekoče vzdrževanje</w:t>
            </w:r>
          </w:p>
        </w:tc>
      </w:tr>
      <w:tr w:rsidR="00516889" w:rsidRPr="005909E8" w14:paraId="5EA94897" w14:textId="77777777" w:rsidTr="00D44A55">
        <w:trPr>
          <w:trHeight w:val="805"/>
        </w:trPr>
        <w:tc>
          <w:tcPr>
            <w:tcW w:w="1691" w:type="dxa"/>
          </w:tcPr>
          <w:p w14:paraId="51D36C1A" w14:textId="3697A6BD" w:rsidR="00516889" w:rsidRPr="005909E8" w:rsidRDefault="00516889"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OB189-23-0001</w:t>
            </w:r>
          </w:p>
        </w:tc>
        <w:tc>
          <w:tcPr>
            <w:tcW w:w="4962" w:type="dxa"/>
          </w:tcPr>
          <w:p w14:paraId="36E710F1" w14:textId="360E625B" w:rsidR="00516889" w:rsidRPr="005909E8" w:rsidRDefault="00516889" w:rsidP="00520787">
            <w:pPr>
              <w:pStyle w:val="TableParagraph"/>
              <w:ind w:right="306"/>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JP Prekopa (planirano </w:t>
            </w:r>
            <w:r w:rsidR="00C4083A" w:rsidRPr="005909E8">
              <w:rPr>
                <w:rFonts w:asciiTheme="minorHAnsi" w:hAnsiTheme="minorHAnsi" w:cstheme="minorHAnsi"/>
                <w:b/>
                <w:sz w:val="24"/>
                <w:szCs w:val="24"/>
                <w:lang w:val="sl-SI"/>
              </w:rPr>
              <w:t>3.</w:t>
            </w:r>
            <w:r w:rsidR="00AC6C19" w:rsidRPr="005909E8">
              <w:rPr>
                <w:rFonts w:asciiTheme="minorHAnsi" w:hAnsiTheme="minorHAnsi" w:cstheme="minorHAnsi"/>
                <w:b/>
                <w:sz w:val="24"/>
                <w:szCs w:val="24"/>
                <w:lang w:val="sl-SI"/>
              </w:rPr>
              <w:t>6</w:t>
            </w:r>
            <w:r w:rsidR="00C4083A" w:rsidRPr="005909E8">
              <w:rPr>
                <w:rFonts w:asciiTheme="minorHAnsi" w:hAnsiTheme="minorHAnsi" w:cstheme="minorHAnsi"/>
                <w:b/>
                <w:sz w:val="24"/>
                <w:szCs w:val="24"/>
                <w:lang w:val="sl-SI"/>
              </w:rPr>
              <w:t>56,71</w:t>
            </w:r>
            <w:r w:rsidRPr="005909E8">
              <w:rPr>
                <w:rFonts w:asciiTheme="minorHAnsi" w:hAnsiTheme="minorHAnsi" w:cstheme="minorHAnsi"/>
                <w:b/>
                <w:sz w:val="24"/>
                <w:szCs w:val="24"/>
                <w:lang w:val="sl-SI"/>
              </w:rPr>
              <w:t xml:space="preserve">€, </w:t>
            </w:r>
            <w:r w:rsidR="00AC6C19" w:rsidRPr="005909E8">
              <w:rPr>
                <w:rFonts w:asciiTheme="minorHAnsi" w:hAnsiTheme="minorHAnsi" w:cstheme="minorHAnsi"/>
                <w:b/>
                <w:sz w:val="24"/>
                <w:szCs w:val="24"/>
                <w:lang w:val="sl-SI"/>
              </w:rPr>
              <w:t>porabljeno 3.656,71</w:t>
            </w:r>
            <w:r w:rsidRPr="005909E8">
              <w:rPr>
                <w:rFonts w:asciiTheme="minorHAnsi" w:hAnsiTheme="minorHAnsi" w:cstheme="minorHAnsi"/>
                <w:b/>
                <w:sz w:val="24"/>
                <w:szCs w:val="24"/>
                <w:lang w:val="sl-SI"/>
              </w:rPr>
              <w:t>€)</w:t>
            </w:r>
          </w:p>
        </w:tc>
        <w:tc>
          <w:tcPr>
            <w:tcW w:w="3472" w:type="dxa"/>
          </w:tcPr>
          <w:p w14:paraId="0D4C2E65" w14:textId="0F70EC04" w:rsidR="0016630D" w:rsidRPr="005909E8" w:rsidRDefault="00AC6C19" w:rsidP="0016630D">
            <w:pPr>
              <w:jc w:val="both"/>
              <w:rPr>
                <w:rFonts w:eastAsia="Times New Roman" w:cstheme="minorHAnsi"/>
                <w:sz w:val="24"/>
                <w:szCs w:val="24"/>
                <w:lang w:val="sl-SI"/>
              </w:rPr>
            </w:pPr>
            <w:r w:rsidRPr="005909E8">
              <w:rPr>
                <w:rFonts w:eastAsia="Times New Roman" w:cstheme="minorHAnsi"/>
                <w:sz w:val="24"/>
                <w:szCs w:val="24"/>
                <w:lang w:val="sl-SI" w:eastAsia="sl-SI"/>
              </w:rPr>
              <w:t>postavitev JR</w:t>
            </w:r>
          </w:p>
          <w:p w14:paraId="5981ABD1" w14:textId="77777777" w:rsidR="00516889" w:rsidRPr="005909E8" w:rsidRDefault="00516889" w:rsidP="000C1918">
            <w:pPr>
              <w:rPr>
                <w:rFonts w:eastAsia="Times New Roman" w:cstheme="minorHAnsi"/>
                <w:sz w:val="24"/>
                <w:szCs w:val="24"/>
                <w:lang w:val="sl-SI"/>
              </w:rPr>
            </w:pPr>
          </w:p>
        </w:tc>
      </w:tr>
      <w:tr w:rsidR="00EB30BB" w:rsidRPr="005909E8" w14:paraId="462E56CC" w14:textId="77777777" w:rsidTr="00D44A55">
        <w:trPr>
          <w:trHeight w:val="805"/>
        </w:trPr>
        <w:tc>
          <w:tcPr>
            <w:tcW w:w="1691" w:type="dxa"/>
          </w:tcPr>
          <w:p w14:paraId="6B2AC504" w14:textId="641AB392" w:rsidR="00EB30BB" w:rsidRPr="005909E8" w:rsidRDefault="00EB30BB"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14</w:t>
            </w:r>
          </w:p>
        </w:tc>
        <w:tc>
          <w:tcPr>
            <w:tcW w:w="4962" w:type="dxa"/>
          </w:tcPr>
          <w:p w14:paraId="62D514A0" w14:textId="37B451AD" w:rsidR="00EB30BB" w:rsidRPr="005909E8" w:rsidRDefault="00EB30BB" w:rsidP="00520787">
            <w:pPr>
              <w:pStyle w:val="TableParagraph"/>
              <w:ind w:right="306"/>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GOSPODARSTVO</w:t>
            </w:r>
          </w:p>
        </w:tc>
        <w:tc>
          <w:tcPr>
            <w:tcW w:w="3472" w:type="dxa"/>
          </w:tcPr>
          <w:p w14:paraId="238526CD" w14:textId="77777777" w:rsidR="00EB30BB" w:rsidRPr="005909E8" w:rsidRDefault="00EB30BB" w:rsidP="000C1918">
            <w:pPr>
              <w:rPr>
                <w:rFonts w:eastAsia="Times New Roman" w:cstheme="minorHAnsi"/>
                <w:sz w:val="24"/>
                <w:szCs w:val="24"/>
                <w:lang w:val="sl-SI"/>
              </w:rPr>
            </w:pPr>
          </w:p>
        </w:tc>
      </w:tr>
      <w:tr w:rsidR="00EB30BB" w:rsidRPr="005909E8" w14:paraId="4B796866" w14:textId="77777777" w:rsidTr="00D44A55">
        <w:trPr>
          <w:trHeight w:val="805"/>
        </w:trPr>
        <w:tc>
          <w:tcPr>
            <w:tcW w:w="1691" w:type="dxa"/>
          </w:tcPr>
          <w:p w14:paraId="72EBA8EA" w14:textId="12666EDE" w:rsidR="00EB30BB" w:rsidRPr="005909E8" w:rsidRDefault="00EB30BB"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OB189-23-0017</w:t>
            </w:r>
          </w:p>
        </w:tc>
        <w:tc>
          <w:tcPr>
            <w:tcW w:w="4962" w:type="dxa"/>
          </w:tcPr>
          <w:p w14:paraId="55BBFDB6" w14:textId="70E28B05" w:rsidR="00EB30BB" w:rsidRPr="005909E8" w:rsidRDefault="00EB30BB" w:rsidP="00520787">
            <w:pPr>
              <w:pStyle w:val="TableParagraph"/>
              <w:ind w:right="306"/>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Center jamskih doživetij-vstopna t.v speleološki park </w:t>
            </w:r>
            <w:r w:rsidR="0016630D" w:rsidRPr="005909E8">
              <w:rPr>
                <w:rFonts w:asciiTheme="minorHAnsi" w:hAnsiTheme="minorHAnsi" w:cstheme="minorHAnsi"/>
                <w:b/>
                <w:sz w:val="24"/>
                <w:szCs w:val="24"/>
                <w:lang w:val="sl-SI"/>
              </w:rPr>
              <w:t>(</w:t>
            </w:r>
            <w:r w:rsidRPr="005909E8">
              <w:rPr>
                <w:rFonts w:asciiTheme="minorHAnsi" w:hAnsiTheme="minorHAnsi" w:cstheme="minorHAnsi"/>
                <w:b/>
                <w:sz w:val="24"/>
                <w:szCs w:val="24"/>
                <w:lang w:val="sl-SI"/>
              </w:rPr>
              <w:t xml:space="preserve">planirano </w:t>
            </w:r>
            <w:r w:rsidR="00410D22" w:rsidRPr="005909E8">
              <w:rPr>
                <w:rFonts w:asciiTheme="minorHAnsi" w:hAnsiTheme="minorHAnsi" w:cstheme="minorHAnsi"/>
                <w:b/>
                <w:sz w:val="24"/>
                <w:szCs w:val="24"/>
                <w:lang w:val="sl-SI"/>
              </w:rPr>
              <w:t>34.370,09</w:t>
            </w:r>
            <w:r w:rsidRPr="005909E8">
              <w:rPr>
                <w:rFonts w:asciiTheme="minorHAnsi" w:hAnsiTheme="minorHAnsi" w:cstheme="minorHAnsi"/>
                <w:b/>
                <w:sz w:val="24"/>
                <w:szCs w:val="24"/>
                <w:lang w:val="sl-SI"/>
              </w:rPr>
              <w:t xml:space="preserve">€, realizirano </w:t>
            </w:r>
            <w:r w:rsidR="00410D22" w:rsidRPr="005909E8">
              <w:rPr>
                <w:rFonts w:asciiTheme="minorHAnsi" w:hAnsiTheme="minorHAnsi" w:cstheme="minorHAnsi"/>
                <w:b/>
                <w:sz w:val="24"/>
                <w:szCs w:val="24"/>
                <w:lang w:val="sl-SI"/>
              </w:rPr>
              <w:t>34.166,73</w:t>
            </w:r>
            <w:r w:rsidRPr="005909E8">
              <w:rPr>
                <w:rFonts w:asciiTheme="minorHAnsi" w:hAnsiTheme="minorHAnsi" w:cstheme="minorHAnsi"/>
                <w:b/>
                <w:sz w:val="24"/>
                <w:szCs w:val="24"/>
                <w:lang w:val="sl-SI"/>
              </w:rPr>
              <w:t>€)</w:t>
            </w:r>
          </w:p>
        </w:tc>
        <w:tc>
          <w:tcPr>
            <w:tcW w:w="3472" w:type="dxa"/>
          </w:tcPr>
          <w:p w14:paraId="28010DC1" w14:textId="5DCEAB62" w:rsidR="00EB30BB" w:rsidRPr="005909E8" w:rsidRDefault="00410D22" w:rsidP="000C1918">
            <w:pPr>
              <w:rPr>
                <w:rFonts w:eastAsia="Times New Roman" w:cstheme="minorHAnsi"/>
                <w:sz w:val="24"/>
                <w:szCs w:val="24"/>
                <w:lang w:val="sl-SI"/>
              </w:rPr>
            </w:pPr>
            <w:r w:rsidRPr="005909E8">
              <w:rPr>
                <w:rFonts w:cstheme="minorHAnsi"/>
                <w:sz w:val="24"/>
                <w:szCs w:val="24"/>
              </w:rPr>
              <w:t>nakup opreme</w:t>
            </w:r>
          </w:p>
        </w:tc>
      </w:tr>
      <w:tr w:rsidR="00CF11BD" w:rsidRPr="005909E8" w14:paraId="06012219" w14:textId="77777777" w:rsidTr="00D44A55">
        <w:trPr>
          <w:trHeight w:val="537"/>
        </w:trPr>
        <w:tc>
          <w:tcPr>
            <w:tcW w:w="1691" w:type="dxa"/>
          </w:tcPr>
          <w:p w14:paraId="57720786" w14:textId="77777777" w:rsidR="00CF11BD" w:rsidRPr="005909E8" w:rsidRDefault="00CF11BD" w:rsidP="00520787">
            <w:pPr>
              <w:pStyle w:val="TableParagraph"/>
              <w:spacing w:line="262"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15</w:t>
            </w:r>
          </w:p>
        </w:tc>
        <w:tc>
          <w:tcPr>
            <w:tcW w:w="4962" w:type="dxa"/>
          </w:tcPr>
          <w:p w14:paraId="4C9784E8" w14:textId="77777777" w:rsidR="00CF11BD" w:rsidRPr="005909E8" w:rsidRDefault="00CF11BD" w:rsidP="00520787">
            <w:pPr>
              <w:pStyle w:val="TableParagraph"/>
              <w:spacing w:line="262"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VAROVANJE</w:t>
            </w:r>
            <w:r w:rsidRPr="005909E8">
              <w:rPr>
                <w:rFonts w:asciiTheme="minorHAnsi" w:hAnsiTheme="minorHAnsi" w:cstheme="minorHAnsi"/>
                <w:b/>
                <w:i/>
                <w:spacing w:val="-3"/>
                <w:sz w:val="24"/>
                <w:szCs w:val="24"/>
                <w:lang w:val="sl-SI"/>
              </w:rPr>
              <w:t xml:space="preserve"> </w:t>
            </w:r>
            <w:r w:rsidRPr="005909E8">
              <w:rPr>
                <w:rFonts w:asciiTheme="minorHAnsi" w:hAnsiTheme="minorHAnsi" w:cstheme="minorHAnsi"/>
                <w:b/>
                <w:i/>
                <w:sz w:val="24"/>
                <w:szCs w:val="24"/>
                <w:lang w:val="sl-SI"/>
              </w:rPr>
              <w:t>OKOLJA</w:t>
            </w:r>
            <w:r w:rsidRPr="005909E8">
              <w:rPr>
                <w:rFonts w:asciiTheme="minorHAnsi" w:hAnsiTheme="minorHAnsi" w:cstheme="minorHAnsi"/>
                <w:b/>
                <w:i/>
                <w:spacing w:val="-2"/>
                <w:sz w:val="24"/>
                <w:szCs w:val="24"/>
                <w:lang w:val="sl-SI"/>
              </w:rPr>
              <w:t xml:space="preserve"> </w:t>
            </w:r>
            <w:r w:rsidRPr="005909E8">
              <w:rPr>
                <w:rFonts w:asciiTheme="minorHAnsi" w:hAnsiTheme="minorHAnsi" w:cstheme="minorHAnsi"/>
                <w:b/>
                <w:i/>
                <w:sz w:val="24"/>
                <w:szCs w:val="24"/>
                <w:lang w:val="sl-SI"/>
              </w:rPr>
              <w:t>IN</w:t>
            </w:r>
            <w:r w:rsidRPr="005909E8">
              <w:rPr>
                <w:rFonts w:asciiTheme="minorHAnsi" w:hAnsiTheme="minorHAnsi" w:cstheme="minorHAnsi"/>
                <w:b/>
                <w:i/>
                <w:spacing w:val="-2"/>
                <w:sz w:val="24"/>
                <w:szCs w:val="24"/>
                <w:lang w:val="sl-SI"/>
              </w:rPr>
              <w:t xml:space="preserve"> </w:t>
            </w:r>
            <w:r w:rsidRPr="005909E8">
              <w:rPr>
                <w:rFonts w:asciiTheme="minorHAnsi" w:hAnsiTheme="minorHAnsi" w:cstheme="minorHAnsi"/>
                <w:b/>
                <w:i/>
                <w:sz w:val="24"/>
                <w:szCs w:val="24"/>
                <w:lang w:val="sl-SI"/>
              </w:rPr>
              <w:t>KULTURNE</w:t>
            </w:r>
          </w:p>
          <w:p w14:paraId="6BD2A154" w14:textId="77777777" w:rsidR="00CF11BD" w:rsidRPr="005909E8" w:rsidRDefault="00CF11BD" w:rsidP="00520787">
            <w:pPr>
              <w:pStyle w:val="TableParagraph"/>
              <w:spacing w:line="255"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DEDIŠČINE</w:t>
            </w:r>
          </w:p>
        </w:tc>
        <w:tc>
          <w:tcPr>
            <w:tcW w:w="3472" w:type="dxa"/>
          </w:tcPr>
          <w:p w14:paraId="0A8406AF" w14:textId="77777777" w:rsidR="00CF11BD" w:rsidRPr="005909E8" w:rsidRDefault="00CF11BD" w:rsidP="000C1918">
            <w:pPr>
              <w:pStyle w:val="TableParagraph"/>
              <w:ind w:left="0"/>
              <w:rPr>
                <w:rFonts w:asciiTheme="minorHAnsi" w:hAnsiTheme="minorHAnsi" w:cstheme="minorHAnsi"/>
                <w:sz w:val="24"/>
                <w:szCs w:val="24"/>
                <w:lang w:val="sl-SI"/>
              </w:rPr>
            </w:pPr>
          </w:p>
        </w:tc>
      </w:tr>
      <w:tr w:rsidR="00657A1E" w:rsidRPr="005909E8" w14:paraId="3D015E05" w14:textId="77777777" w:rsidTr="00D44A55">
        <w:trPr>
          <w:trHeight w:val="537"/>
        </w:trPr>
        <w:tc>
          <w:tcPr>
            <w:tcW w:w="1691" w:type="dxa"/>
          </w:tcPr>
          <w:p w14:paraId="54045FC7" w14:textId="416B2119" w:rsidR="00657A1E" w:rsidRPr="005909E8" w:rsidRDefault="00657A1E"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OB189-23-0028</w:t>
            </w:r>
          </w:p>
        </w:tc>
        <w:tc>
          <w:tcPr>
            <w:tcW w:w="4962" w:type="dxa"/>
          </w:tcPr>
          <w:p w14:paraId="46DB46CF" w14:textId="0EB04E4E" w:rsidR="00657A1E" w:rsidRPr="005909E8" w:rsidRDefault="00657A1E"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Evropski teden mobilnosti</w:t>
            </w:r>
            <w:r w:rsidR="00AE171F" w:rsidRPr="005909E8">
              <w:rPr>
                <w:rFonts w:asciiTheme="minorHAnsi" w:hAnsiTheme="minorHAnsi" w:cstheme="minorHAnsi"/>
                <w:b/>
                <w:sz w:val="24"/>
                <w:szCs w:val="24"/>
                <w:lang w:val="sl-SI"/>
              </w:rPr>
              <w:t xml:space="preserve"> (planirano 10.096,39€, porabljeno 10.096,39€)</w:t>
            </w:r>
          </w:p>
        </w:tc>
        <w:tc>
          <w:tcPr>
            <w:tcW w:w="3472" w:type="dxa"/>
          </w:tcPr>
          <w:p w14:paraId="65385428" w14:textId="54E6BA11" w:rsidR="00657A1E" w:rsidRPr="005909E8" w:rsidRDefault="00B80030" w:rsidP="000C1918">
            <w:pPr>
              <w:pStyle w:val="TableParagraph"/>
              <w:ind w:left="0"/>
              <w:rPr>
                <w:rFonts w:asciiTheme="minorHAnsi" w:hAnsiTheme="minorHAnsi" w:cstheme="minorHAnsi"/>
                <w:sz w:val="24"/>
                <w:szCs w:val="24"/>
                <w:lang w:val="sl-SI"/>
              </w:rPr>
            </w:pPr>
            <w:r w:rsidRPr="005909E8">
              <w:rPr>
                <w:rFonts w:asciiTheme="minorHAnsi" w:hAnsiTheme="minorHAnsi" w:cstheme="minorHAnsi"/>
                <w:sz w:val="24"/>
                <w:szCs w:val="24"/>
                <w:lang w:eastAsia="sl-SI"/>
              </w:rPr>
              <w:t>n</w:t>
            </w:r>
            <w:r w:rsidR="00AE171F" w:rsidRPr="005909E8">
              <w:rPr>
                <w:rFonts w:asciiTheme="minorHAnsi" w:hAnsiTheme="minorHAnsi" w:cstheme="minorHAnsi"/>
                <w:sz w:val="24"/>
                <w:szCs w:val="24"/>
                <w:lang w:eastAsia="sl-SI"/>
              </w:rPr>
              <w:t>akup opreme</w:t>
            </w:r>
          </w:p>
        </w:tc>
      </w:tr>
      <w:tr w:rsidR="00657A1E" w:rsidRPr="005909E8" w14:paraId="33A6C62E" w14:textId="77777777" w:rsidTr="00D44A55">
        <w:trPr>
          <w:trHeight w:val="537"/>
        </w:trPr>
        <w:tc>
          <w:tcPr>
            <w:tcW w:w="1691" w:type="dxa"/>
          </w:tcPr>
          <w:p w14:paraId="61B85719" w14:textId="7146F18F" w:rsidR="00657A1E" w:rsidRPr="005909E8" w:rsidRDefault="00657A1E"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OB189-24-0003</w:t>
            </w:r>
          </w:p>
        </w:tc>
        <w:tc>
          <w:tcPr>
            <w:tcW w:w="4962" w:type="dxa"/>
          </w:tcPr>
          <w:p w14:paraId="77F24D52" w14:textId="23FE2D78" w:rsidR="00657A1E" w:rsidRPr="005909E8" w:rsidRDefault="00657A1E"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Zel</w:t>
            </w:r>
            <w:r w:rsidR="00AE171F" w:rsidRPr="005909E8">
              <w:rPr>
                <w:rFonts w:asciiTheme="minorHAnsi" w:hAnsiTheme="minorHAnsi" w:cstheme="minorHAnsi"/>
                <w:b/>
                <w:sz w:val="24"/>
                <w:szCs w:val="24"/>
                <w:lang w:val="sl-SI"/>
              </w:rPr>
              <w:t>e</w:t>
            </w:r>
            <w:r w:rsidRPr="005909E8">
              <w:rPr>
                <w:rFonts w:asciiTheme="minorHAnsi" w:hAnsiTheme="minorHAnsi" w:cstheme="minorHAnsi"/>
                <w:b/>
                <w:sz w:val="24"/>
                <w:szCs w:val="24"/>
                <w:lang w:val="sl-SI"/>
              </w:rPr>
              <w:t>na pot vseh generacij</w:t>
            </w:r>
            <w:r w:rsidR="00AE171F" w:rsidRPr="005909E8">
              <w:rPr>
                <w:rFonts w:asciiTheme="minorHAnsi" w:hAnsiTheme="minorHAnsi" w:cstheme="minorHAnsi"/>
                <w:b/>
                <w:sz w:val="24"/>
                <w:szCs w:val="24"/>
                <w:lang w:val="sl-SI"/>
              </w:rPr>
              <w:t xml:space="preserve"> (planirano 39.475,61€, porabljeno 15.311€)</w:t>
            </w:r>
          </w:p>
        </w:tc>
        <w:tc>
          <w:tcPr>
            <w:tcW w:w="3472" w:type="dxa"/>
          </w:tcPr>
          <w:p w14:paraId="258D2A91" w14:textId="1029D525" w:rsidR="00657A1E" w:rsidRPr="005909E8" w:rsidRDefault="00AE171F" w:rsidP="000C1918">
            <w:pPr>
              <w:pStyle w:val="TableParagraph"/>
              <w:ind w:left="0"/>
              <w:rPr>
                <w:rFonts w:asciiTheme="minorHAnsi" w:hAnsiTheme="minorHAnsi" w:cstheme="minorHAnsi"/>
                <w:sz w:val="24"/>
                <w:szCs w:val="24"/>
                <w:lang w:val="sl-SI"/>
              </w:rPr>
            </w:pPr>
            <w:r w:rsidRPr="005909E8">
              <w:rPr>
                <w:rFonts w:asciiTheme="minorHAnsi" w:hAnsiTheme="minorHAnsi" w:cstheme="minorHAnsi"/>
                <w:sz w:val="24"/>
                <w:szCs w:val="24"/>
                <w:lang w:val="sl-SI"/>
              </w:rPr>
              <w:t>p</w:t>
            </w:r>
            <w:r w:rsidR="00657A1E" w:rsidRPr="005909E8">
              <w:rPr>
                <w:rFonts w:asciiTheme="minorHAnsi" w:hAnsiTheme="minorHAnsi" w:cstheme="minorHAnsi"/>
                <w:sz w:val="24"/>
                <w:szCs w:val="24"/>
                <w:lang w:val="sl-SI"/>
              </w:rPr>
              <w:t>rojektna dokumentacija</w:t>
            </w:r>
          </w:p>
        </w:tc>
      </w:tr>
      <w:tr w:rsidR="00CF11BD" w:rsidRPr="005909E8" w14:paraId="6FE88748" w14:textId="77777777" w:rsidTr="00D44A55">
        <w:trPr>
          <w:trHeight w:val="537"/>
        </w:trPr>
        <w:tc>
          <w:tcPr>
            <w:tcW w:w="1691" w:type="dxa"/>
          </w:tcPr>
          <w:p w14:paraId="7485C73C" w14:textId="77777777"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OB189-10-0025</w:t>
            </w:r>
          </w:p>
        </w:tc>
        <w:tc>
          <w:tcPr>
            <w:tcW w:w="4962" w:type="dxa"/>
          </w:tcPr>
          <w:p w14:paraId="4B3944CE" w14:textId="7A105C0C"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RCERO-I.</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in</w:t>
            </w:r>
            <w:r w:rsidRPr="005909E8">
              <w:rPr>
                <w:rFonts w:asciiTheme="minorHAnsi" w:hAnsiTheme="minorHAnsi" w:cstheme="minorHAnsi"/>
                <w:b/>
                <w:spacing w:val="-3"/>
                <w:sz w:val="24"/>
                <w:szCs w:val="24"/>
                <w:lang w:val="sl-SI"/>
              </w:rPr>
              <w:t xml:space="preserve"> </w:t>
            </w:r>
            <w:r w:rsidRPr="005909E8">
              <w:rPr>
                <w:rFonts w:asciiTheme="minorHAnsi" w:hAnsiTheme="minorHAnsi" w:cstheme="minorHAnsi"/>
                <w:b/>
                <w:sz w:val="24"/>
                <w:szCs w:val="24"/>
                <w:lang w:val="sl-SI"/>
              </w:rPr>
              <w:t>II.</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faza</w:t>
            </w:r>
            <w:r w:rsidR="00C420BF" w:rsidRPr="005909E8">
              <w:rPr>
                <w:rFonts w:asciiTheme="minorHAnsi" w:hAnsiTheme="minorHAnsi" w:cstheme="minorHAnsi"/>
                <w:b/>
                <w:sz w:val="24"/>
                <w:szCs w:val="24"/>
                <w:lang w:val="sl-SI"/>
              </w:rPr>
              <w:t xml:space="preserve">  (planirano </w:t>
            </w:r>
            <w:r w:rsidR="00AE171F" w:rsidRPr="005909E8">
              <w:rPr>
                <w:rFonts w:asciiTheme="minorHAnsi" w:hAnsiTheme="minorHAnsi" w:cstheme="minorHAnsi"/>
                <w:b/>
                <w:sz w:val="24"/>
                <w:szCs w:val="24"/>
                <w:lang w:val="sl-SI"/>
              </w:rPr>
              <w:t>8.749,48</w:t>
            </w:r>
            <w:r w:rsidR="00C420BF" w:rsidRPr="005909E8">
              <w:rPr>
                <w:rFonts w:asciiTheme="minorHAnsi" w:hAnsiTheme="minorHAnsi" w:cstheme="minorHAnsi"/>
                <w:b/>
                <w:sz w:val="24"/>
                <w:szCs w:val="24"/>
                <w:lang w:val="sl-SI"/>
              </w:rPr>
              <w:t xml:space="preserve">€, </w:t>
            </w:r>
            <w:r w:rsidR="00B80030" w:rsidRPr="005909E8">
              <w:rPr>
                <w:rFonts w:asciiTheme="minorHAnsi" w:hAnsiTheme="minorHAnsi" w:cstheme="minorHAnsi"/>
                <w:b/>
                <w:sz w:val="24"/>
                <w:szCs w:val="24"/>
                <w:lang w:val="sl-SI"/>
              </w:rPr>
              <w:t>porabljeno</w:t>
            </w:r>
            <w:r w:rsidR="00C420BF" w:rsidRPr="005909E8">
              <w:rPr>
                <w:rFonts w:asciiTheme="minorHAnsi" w:hAnsiTheme="minorHAnsi" w:cstheme="minorHAnsi"/>
                <w:b/>
                <w:sz w:val="24"/>
                <w:szCs w:val="24"/>
                <w:lang w:val="sl-SI"/>
              </w:rPr>
              <w:t xml:space="preserve"> </w:t>
            </w:r>
            <w:r w:rsidR="00AE171F" w:rsidRPr="005909E8">
              <w:rPr>
                <w:rFonts w:asciiTheme="minorHAnsi" w:hAnsiTheme="minorHAnsi" w:cstheme="minorHAnsi"/>
                <w:b/>
                <w:sz w:val="24"/>
                <w:szCs w:val="24"/>
                <w:lang w:val="sl-SI"/>
              </w:rPr>
              <w:t>4.591,31</w:t>
            </w:r>
            <w:r w:rsidR="00EB30BB" w:rsidRPr="005909E8">
              <w:rPr>
                <w:rFonts w:asciiTheme="minorHAnsi" w:hAnsiTheme="minorHAnsi" w:cstheme="minorHAnsi"/>
                <w:b/>
                <w:sz w:val="24"/>
                <w:szCs w:val="24"/>
                <w:lang w:val="sl-SI"/>
              </w:rPr>
              <w:t>€</w:t>
            </w:r>
            <w:r w:rsidR="00C420BF" w:rsidRPr="005909E8">
              <w:rPr>
                <w:rFonts w:asciiTheme="minorHAnsi" w:hAnsiTheme="minorHAnsi" w:cstheme="minorHAnsi"/>
                <w:b/>
                <w:sz w:val="24"/>
                <w:szCs w:val="24"/>
                <w:lang w:val="sl-SI"/>
              </w:rPr>
              <w:t>)</w:t>
            </w:r>
          </w:p>
        </w:tc>
        <w:tc>
          <w:tcPr>
            <w:tcW w:w="3472" w:type="dxa"/>
          </w:tcPr>
          <w:p w14:paraId="084F93DF" w14:textId="000F8DA9" w:rsidR="00CF11BD" w:rsidRPr="005909E8" w:rsidRDefault="00B80030" w:rsidP="000C1918">
            <w:pPr>
              <w:pStyle w:val="TableParagraph"/>
              <w:spacing w:line="262"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v</w:t>
            </w:r>
            <w:r w:rsidR="00CF11BD" w:rsidRPr="005909E8">
              <w:rPr>
                <w:rFonts w:asciiTheme="minorHAnsi" w:hAnsiTheme="minorHAnsi" w:cstheme="minorHAnsi"/>
                <w:sz w:val="24"/>
                <w:szCs w:val="24"/>
                <w:lang w:val="sl-SI"/>
              </w:rPr>
              <w:t>laganje</w:t>
            </w:r>
            <w:r w:rsidR="00CF11BD" w:rsidRPr="005909E8">
              <w:rPr>
                <w:rFonts w:asciiTheme="minorHAnsi" w:hAnsiTheme="minorHAnsi" w:cstheme="minorHAnsi"/>
                <w:spacing w:val="-2"/>
                <w:sz w:val="24"/>
                <w:szCs w:val="24"/>
                <w:lang w:val="sl-SI"/>
              </w:rPr>
              <w:t xml:space="preserve"> </w:t>
            </w:r>
            <w:r w:rsidR="00CF11BD" w:rsidRPr="005909E8">
              <w:rPr>
                <w:rFonts w:asciiTheme="minorHAnsi" w:hAnsiTheme="minorHAnsi" w:cstheme="minorHAnsi"/>
                <w:sz w:val="24"/>
                <w:szCs w:val="24"/>
                <w:lang w:val="sl-SI"/>
              </w:rPr>
              <w:t>v</w:t>
            </w:r>
            <w:r w:rsidR="00CF11BD" w:rsidRPr="005909E8">
              <w:rPr>
                <w:rFonts w:asciiTheme="minorHAnsi" w:hAnsiTheme="minorHAnsi" w:cstheme="minorHAnsi"/>
                <w:spacing w:val="-1"/>
                <w:sz w:val="24"/>
                <w:szCs w:val="24"/>
                <w:lang w:val="sl-SI"/>
              </w:rPr>
              <w:t xml:space="preserve"> </w:t>
            </w:r>
            <w:r w:rsidR="00CF11BD" w:rsidRPr="005909E8">
              <w:rPr>
                <w:rFonts w:asciiTheme="minorHAnsi" w:hAnsiTheme="minorHAnsi" w:cstheme="minorHAnsi"/>
                <w:sz w:val="24"/>
                <w:szCs w:val="24"/>
                <w:lang w:val="sl-SI"/>
              </w:rPr>
              <w:t>staro</w:t>
            </w:r>
            <w:r w:rsidR="00CF11BD" w:rsidRPr="005909E8">
              <w:rPr>
                <w:rFonts w:asciiTheme="minorHAnsi" w:hAnsiTheme="minorHAnsi" w:cstheme="minorHAnsi"/>
                <w:spacing w:val="1"/>
                <w:sz w:val="24"/>
                <w:szCs w:val="24"/>
                <w:lang w:val="sl-SI"/>
              </w:rPr>
              <w:t xml:space="preserve"> </w:t>
            </w:r>
            <w:r w:rsidR="00CF11BD" w:rsidRPr="005909E8">
              <w:rPr>
                <w:rFonts w:asciiTheme="minorHAnsi" w:hAnsiTheme="minorHAnsi" w:cstheme="minorHAnsi"/>
                <w:sz w:val="24"/>
                <w:szCs w:val="24"/>
                <w:lang w:val="sl-SI"/>
              </w:rPr>
              <w:t>in</w:t>
            </w:r>
            <w:r w:rsidR="00CF11BD" w:rsidRPr="005909E8">
              <w:rPr>
                <w:rFonts w:asciiTheme="minorHAnsi" w:hAnsiTheme="minorHAnsi" w:cstheme="minorHAnsi"/>
                <w:spacing w:val="47"/>
                <w:sz w:val="24"/>
                <w:szCs w:val="24"/>
                <w:lang w:val="sl-SI"/>
              </w:rPr>
              <w:t xml:space="preserve"> </w:t>
            </w:r>
            <w:r w:rsidR="00CF11BD" w:rsidRPr="005909E8">
              <w:rPr>
                <w:rFonts w:asciiTheme="minorHAnsi" w:hAnsiTheme="minorHAnsi" w:cstheme="minorHAnsi"/>
                <w:sz w:val="24"/>
                <w:szCs w:val="24"/>
                <w:lang w:val="sl-SI"/>
              </w:rPr>
              <w:t>novo</w:t>
            </w:r>
            <w:r w:rsidR="00CF11BD" w:rsidRPr="005909E8">
              <w:rPr>
                <w:rFonts w:asciiTheme="minorHAnsi" w:hAnsiTheme="minorHAnsi" w:cstheme="minorHAnsi"/>
                <w:spacing w:val="-2"/>
                <w:sz w:val="24"/>
                <w:szCs w:val="24"/>
                <w:lang w:val="sl-SI"/>
              </w:rPr>
              <w:t xml:space="preserve"> </w:t>
            </w:r>
            <w:r w:rsidR="00CF11BD" w:rsidRPr="005909E8">
              <w:rPr>
                <w:rFonts w:asciiTheme="minorHAnsi" w:hAnsiTheme="minorHAnsi" w:cstheme="minorHAnsi"/>
                <w:sz w:val="24"/>
                <w:szCs w:val="24"/>
                <w:lang w:val="sl-SI"/>
              </w:rPr>
              <w:t>infrastrukturo v</w:t>
            </w:r>
            <w:r w:rsidR="000C1918" w:rsidRPr="005909E8">
              <w:rPr>
                <w:rFonts w:asciiTheme="minorHAnsi" w:hAnsiTheme="minorHAnsi" w:cstheme="minorHAnsi"/>
                <w:sz w:val="24"/>
                <w:szCs w:val="24"/>
                <w:lang w:val="sl-SI"/>
              </w:rPr>
              <w:t xml:space="preserve"> </w:t>
            </w:r>
            <w:r w:rsidR="00CF11BD" w:rsidRPr="005909E8">
              <w:rPr>
                <w:rFonts w:asciiTheme="minorHAnsi" w:hAnsiTheme="minorHAnsi" w:cstheme="minorHAnsi"/>
                <w:sz w:val="24"/>
                <w:szCs w:val="24"/>
                <w:lang w:val="sl-SI"/>
              </w:rPr>
              <w:t>RCERO</w:t>
            </w:r>
            <w:r w:rsidR="00CF11BD" w:rsidRPr="005909E8">
              <w:rPr>
                <w:rFonts w:asciiTheme="minorHAnsi" w:hAnsiTheme="minorHAnsi" w:cstheme="minorHAnsi"/>
                <w:spacing w:val="-2"/>
                <w:sz w:val="24"/>
                <w:szCs w:val="24"/>
                <w:lang w:val="sl-SI"/>
              </w:rPr>
              <w:t xml:space="preserve"> </w:t>
            </w:r>
            <w:r w:rsidR="00CF11BD" w:rsidRPr="005909E8">
              <w:rPr>
                <w:rFonts w:asciiTheme="minorHAnsi" w:hAnsiTheme="minorHAnsi" w:cstheme="minorHAnsi"/>
                <w:sz w:val="24"/>
                <w:szCs w:val="24"/>
                <w:lang w:val="sl-SI"/>
              </w:rPr>
              <w:t>po</w:t>
            </w:r>
            <w:r w:rsidR="00CF11BD" w:rsidRPr="005909E8">
              <w:rPr>
                <w:rFonts w:asciiTheme="minorHAnsi" w:hAnsiTheme="minorHAnsi" w:cstheme="minorHAnsi"/>
                <w:spacing w:val="-1"/>
                <w:sz w:val="24"/>
                <w:szCs w:val="24"/>
                <w:lang w:val="sl-SI"/>
              </w:rPr>
              <w:t xml:space="preserve"> </w:t>
            </w:r>
            <w:r w:rsidR="00CF11BD" w:rsidRPr="005909E8">
              <w:rPr>
                <w:rFonts w:asciiTheme="minorHAnsi" w:hAnsiTheme="minorHAnsi" w:cstheme="minorHAnsi"/>
                <w:sz w:val="24"/>
                <w:szCs w:val="24"/>
                <w:lang w:val="sl-SI"/>
              </w:rPr>
              <w:t>pogodbi</w:t>
            </w:r>
            <w:r w:rsidR="00CF11BD" w:rsidRPr="005909E8">
              <w:rPr>
                <w:rFonts w:asciiTheme="minorHAnsi" w:hAnsiTheme="minorHAnsi" w:cstheme="minorHAnsi"/>
                <w:spacing w:val="-3"/>
                <w:sz w:val="24"/>
                <w:szCs w:val="24"/>
                <w:lang w:val="sl-SI"/>
              </w:rPr>
              <w:t xml:space="preserve"> </w:t>
            </w:r>
            <w:r w:rsidR="00CF11BD" w:rsidRPr="005909E8">
              <w:rPr>
                <w:rFonts w:asciiTheme="minorHAnsi" w:hAnsiTheme="minorHAnsi" w:cstheme="minorHAnsi"/>
                <w:sz w:val="24"/>
                <w:szCs w:val="24"/>
                <w:lang w:val="sl-SI"/>
              </w:rPr>
              <w:t>o</w:t>
            </w:r>
            <w:r w:rsidR="00CF11BD" w:rsidRPr="005909E8">
              <w:rPr>
                <w:rFonts w:asciiTheme="minorHAnsi" w:hAnsiTheme="minorHAnsi" w:cstheme="minorHAnsi"/>
                <w:spacing w:val="-1"/>
                <w:sz w:val="24"/>
                <w:szCs w:val="24"/>
                <w:lang w:val="sl-SI"/>
              </w:rPr>
              <w:t xml:space="preserve"> </w:t>
            </w:r>
            <w:r w:rsidR="00CF11BD" w:rsidRPr="005909E8">
              <w:rPr>
                <w:rFonts w:asciiTheme="minorHAnsi" w:hAnsiTheme="minorHAnsi" w:cstheme="minorHAnsi"/>
                <w:sz w:val="24"/>
                <w:szCs w:val="24"/>
                <w:lang w:val="sl-SI"/>
              </w:rPr>
              <w:t>poslovnem</w:t>
            </w:r>
            <w:r w:rsidR="00CF11BD" w:rsidRPr="005909E8">
              <w:rPr>
                <w:rFonts w:asciiTheme="minorHAnsi" w:hAnsiTheme="minorHAnsi" w:cstheme="minorHAnsi"/>
                <w:spacing w:val="-1"/>
                <w:sz w:val="24"/>
                <w:szCs w:val="24"/>
                <w:lang w:val="sl-SI"/>
              </w:rPr>
              <w:t xml:space="preserve"> </w:t>
            </w:r>
            <w:r w:rsidR="00CF11BD" w:rsidRPr="005909E8">
              <w:rPr>
                <w:rFonts w:asciiTheme="minorHAnsi" w:hAnsiTheme="minorHAnsi" w:cstheme="minorHAnsi"/>
                <w:sz w:val="24"/>
                <w:szCs w:val="24"/>
                <w:lang w:val="sl-SI"/>
              </w:rPr>
              <w:t>najemu</w:t>
            </w:r>
          </w:p>
        </w:tc>
      </w:tr>
      <w:tr w:rsidR="00CF11BD" w:rsidRPr="005909E8" w14:paraId="0735B845" w14:textId="77777777" w:rsidTr="00D44A55">
        <w:trPr>
          <w:trHeight w:val="537"/>
        </w:trPr>
        <w:tc>
          <w:tcPr>
            <w:tcW w:w="1691" w:type="dxa"/>
          </w:tcPr>
          <w:p w14:paraId="01CC3BE4" w14:textId="77777777"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OB189-10-00028</w:t>
            </w:r>
          </w:p>
        </w:tc>
        <w:tc>
          <w:tcPr>
            <w:tcW w:w="4962" w:type="dxa"/>
          </w:tcPr>
          <w:p w14:paraId="132253E7" w14:textId="494AE460"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ČN</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Kasaz</w:t>
            </w:r>
            <w:r w:rsidR="00F555EF" w:rsidRPr="005909E8">
              <w:rPr>
                <w:rFonts w:asciiTheme="minorHAnsi" w:hAnsiTheme="minorHAnsi" w:cstheme="minorHAnsi"/>
                <w:b/>
                <w:sz w:val="24"/>
                <w:szCs w:val="24"/>
                <w:lang w:val="sl-SI"/>
              </w:rPr>
              <w:t xml:space="preserve">e (planirano </w:t>
            </w:r>
            <w:r w:rsidR="00B80030" w:rsidRPr="005909E8">
              <w:rPr>
                <w:rFonts w:asciiTheme="minorHAnsi" w:hAnsiTheme="minorHAnsi" w:cstheme="minorHAnsi"/>
                <w:b/>
                <w:sz w:val="24"/>
                <w:szCs w:val="24"/>
                <w:lang w:val="sl-SI"/>
              </w:rPr>
              <w:t>6.706,87</w:t>
            </w:r>
            <w:r w:rsidR="00F555EF" w:rsidRPr="005909E8">
              <w:rPr>
                <w:rFonts w:asciiTheme="minorHAnsi" w:hAnsiTheme="minorHAnsi" w:cstheme="minorHAnsi"/>
                <w:b/>
                <w:sz w:val="24"/>
                <w:szCs w:val="24"/>
                <w:lang w:val="sl-SI"/>
              </w:rPr>
              <w:t xml:space="preserve">€, </w:t>
            </w:r>
            <w:r w:rsidR="00B80030" w:rsidRPr="005909E8">
              <w:rPr>
                <w:rFonts w:asciiTheme="minorHAnsi" w:hAnsiTheme="minorHAnsi" w:cstheme="minorHAnsi"/>
                <w:b/>
                <w:sz w:val="24"/>
                <w:szCs w:val="24"/>
                <w:lang w:val="sl-SI"/>
              </w:rPr>
              <w:t>porabljeno</w:t>
            </w:r>
            <w:r w:rsidR="00F555EF" w:rsidRPr="005909E8">
              <w:rPr>
                <w:rFonts w:asciiTheme="minorHAnsi" w:hAnsiTheme="minorHAnsi" w:cstheme="minorHAnsi"/>
                <w:b/>
                <w:sz w:val="24"/>
                <w:szCs w:val="24"/>
                <w:lang w:val="sl-SI"/>
              </w:rPr>
              <w:t xml:space="preserve"> </w:t>
            </w:r>
            <w:r w:rsidR="00973CD0" w:rsidRPr="005909E8">
              <w:rPr>
                <w:rFonts w:asciiTheme="minorHAnsi" w:hAnsiTheme="minorHAnsi" w:cstheme="minorHAnsi"/>
                <w:b/>
                <w:sz w:val="24"/>
                <w:szCs w:val="24"/>
                <w:lang w:val="sl-SI"/>
              </w:rPr>
              <w:t>3.</w:t>
            </w:r>
            <w:r w:rsidR="00B80030" w:rsidRPr="005909E8">
              <w:rPr>
                <w:rFonts w:asciiTheme="minorHAnsi" w:hAnsiTheme="minorHAnsi" w:cstheme="minorHAnsi"/>
                <w:b/>
                <w:sz w:val="24"/>
                <w:szCs w:val="24"/>
                <w:lang w:val="sl-SI"/>
              </w:rPr>
              <w:t>255,39</w:t>
            </w:r>
            <w:r w:rsidR="00F555EF" w:rsidRPr="005909E8">
              <w:rPr>
                <w:rFonts w:asciiTheme="minorHAnsi" w:hAnsiTheme="minorHAnsi" w:cstheme="minorHAnsi"/>
                <w:b/>
                <w:sz w:val="24"/>
                <w:szCs w:val="24"/>
                <w:lang w:val="sl-SI"/>
              </w:rPr>
              <w:t>€)</w:t>
            </w:r>
          </w:p>
        </w:tc>
        <w:tc>
          <w:tcPr>
            <w:tcW w:w="3472" w:type="dxa"/>
          </w:tcPr>
          <w:p w14:paraId="4A3C527F" w14:textId="6BCF0105" w:rsidR="00CF11BD" w:rsidRPr="005909E8" w:rsidRDefault="0016630D" w:rsidP="00520787">
            <w:pPr>
              <w:pStyle w:val="TableParagraph"/>
              <w:spacing w:line="255"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Investicijsko vzdrževanje</w:t>
            </w:r>
          </w:p>
        </w:tc>
      </w:tr>
      <w:tr w:rsidR="00CF11BD" w:rsidRPr="005909E8" w14:paraId="7BA06A5C" w14:textId="77777777" w:rsidTr="00D44A55">
        <w:trPr>
          <w:trHeight w:val="537"/>
        </w:trPr>
        <w:tc>
          <w:tcPr>
            <w:tcW w:w="1691" w:type="dxa"/>
          </w:tcPr>
          <w:p w14:paraId="65FBECDC" w14:textId="77777777"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OB189-20-0004</w:t>
            </w:r>
          </w:p>
        </w:tc>
        <w:tc>
          <w:tcPr>
            <w:tcW w:w="4962" w:type="dxa"/>
          </w:tcPr>
          <w:p w14:paraId="0CBAA032" w14:textId="49225B15"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Odpadna</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voda</w:t>
            </w:r>
            <w:r w:rsidR="00F555EF" w:rsidRPr="005909E8">
              <w:rPr>
                <w:rFonts w:asciiTheme="minorHAnsi" w:hAnsiTheme="minorHAnsi" w:cstheme="minorHAnsi"/>
                <w:b/>
                <w:sz w:val="24"/>
                <w:szCs w:val="24"/>
                <w:lang w:val="sl-SI"/>
              </w:rPr>
              <w:t xml:space="preserve"> (planirano </w:t>
            </w:r>
            <w:r w:rsidR="00B80030" w:rsidRPr="005909E8">
              <w:rPr>
                <w:rFonts w:asciiTheme="minorHAnsi" w:hAnsiTheme="minorHAnsi" w:cstheme="minorHAnsi"/>
                <w:b/>
                <w:sz w:val="24"/>
                <w:szCs w:val="24"/>
                <w:lang w:val="sl-SI"/>
              </w:rPr>
              <w:t>46.383,39</w:t>
            </w:r>
            <w:r w:rsidR="00F555EF" w:rsidRPr="005909E8">
              <w:rPr>
                <w:rFonts w:asciiTheme="minorHAnsi" w:hAnsiTheme="minorHAnsi" w:cstheme="minorHAnsi"/>
                <w:b/>
                <w:sz w:val="24"/>
                <w:szCs w:val="24"/>
                <w:lang w:val="sl-SI"/>
              </w:rPr>
              <w:t xml:space="preserve">€, </w:t>
            </w:r>
            <w:r w:rsidR="00B80030" w:rsidRPr="005909E8">
              <w:rPr>
                <w:rFonts w:asciiTheme="minorHAnsi" w:hAnsiTheme="minorHAnsi" w:cstheme="minorHAnsi"/>
                <w:b/>
                <w:sz w:val="24"/>
                <w:szCs w:val="24"/>
                <w:lang w:val="sl-SI"/>
              </w:rPr>
              <w:t>porabljeno 46.366,29</w:t>
            </w:r>
            <w:r w:rsidR="007A3CAC" w:rsidRPr="005909E8">
              <w:rPr>
                <w:rFonts w:asciiTheme="minorHAnsi" w:hAnsiTheme="minorHAnsi" w:cstheme="minorHAnsi"/>
                <w:b/>
                <w:sz w:val="24"/>
                <w:szCs w:val="24"/>
                <w:lang w:val="sl-SI"/>
              </w:rPr>
              <w:t>€</w:t>
            </w:r>
            <w:r w:rsidR="00F555EF" w:rsidRPr="005909E8">
              <w:rPr>
                <w:rFonts w:asciiTheme="minorHAnsi" w:hAnsiTheme="minorHAnsi" w:cstheme="minorHAnsi"/>
                <w:b/>
                <w:sz w:val="24"/>
                <w:szCs w:val="24"/>
                <w:lang w:val="sl-SI"/>
              </w:rPr>
              <w:t>)</w:t>
            </w:r>
          </w:p>
        </w:tc>
        <w:tc>
          <w:tcPr>
            <w:tcW w:w="3472" w:type="dxa"/>
          </w:tcPr>
          <w:p w14:paraId="10202228" w14:textId="0B168FFB" w:rsidR="00973CD0" w:rsidRPr="005909E8" w:rsidRDefault="00B80030" w:rsidP="00973CD0">
            <w:pPr>
              <w:tabs>
                <w:tab w:val="num" w:pos="1260"/>
              </w:tabs>
              <w:jc w:val="both"/>
              <w:rPr>
                <w:rFonts w:eastAsia="Times New Roman" w:cstheme="minorHAnsi"/>
                <w:sz w:val="24"/>
                <w:szCs w:val="24"/>
                <w:lang w:eastAsia="sl-SI"/>
              </w:rPr>
            </w:pPr>
            <w:r w:rsidRPr="005909E8">
              <w:rPr>
                <w:rFonts w:cstheme="minorHAnsi"/>
                <w:sz w:val="24"/>
                <w:szCs w:val="24"/>
              </w:rPr>
              <w:t>d</w:t>
            </w:r>
            <w:r w:rsidR="00973CD0" w:rsidRPr="005909E8">
              <w:rPr>
                <w:rFonts w:cstheme="minorHAnsi"/>
                <w:sz w:val="24"/>
                <w:szCs w:val="24"/>
              </w:rPr>
              <w:t>obava</w:t>
            </w:r>
            <w:r w:rsidRPr="005909E8">
              <w:rPr>
                <w:rFonts w:cstheme="minorHAnsi"/>
                <w:sz w:val="24"/>
                <w:szCs w:val="24"/>
              </w:rPr>
              <w:t xml:space="preserve"> in zagon potopne črpalke, i</w:t>
            </w:r>
            <w:r w:rsidR="00973CD0" w:rsidRPr="005909E8">
              <w:rPr>
                <w:rFonts w:cstheme="minorHAnsi"/>
                <w:sz w:val="24"/>
                <w:szCs w:val="24"/>
              </w:rPr>
              <w:t>nvesticijski inženiring</w:t>
            </w:r>
            <w:r w:rsidRPr="005909E8">
              <w:rPr>
                <w:rFonts w:cstheme="minorHAnsi"/>
                <w:sz w:val="24"/>
                <w:szCs w:val="24"/>
              </w:rPr>
              <w:t xml:space="preserve">, </w:t>
            </w:r>
            <w:r w:rsidRPr="005909E8">
              <w:rPr>
                <w:rFonts w:eastAsia="Times New Roman" w:cstheme="minorHAnsi"/>
                <w:sz w:val="24"/>
                <w:szCs w:val="24"/>
                <w:lang w:eastAsia="sl-SI"/>
              </w:rPr>
              <w:t>zamenjava uničenega odvodnjavanja na nadvozu čez avtocesto na A1 objekt VA0454</w:t>
            </w:r>
          </w:p>
          <w:p w14:paraId="1A1D9316" w14:textId="4C6314C2" w:rsidR="00CF11BD" w:rsidRPr="005909E8" w:rsidRDefault="00CF11BD" w:rsidP="00EB30BB">
            <w:pPr>
              <w:tabs>
                <w:tab w:val="num" w:pos="1260"/>
              </w:tabs>
              <w:jc w:val="both"/>
              <w:rPr>
                <w:rFonts w:cstheme="minorHAnsi"/>
                <w:sz w:val="24"/>
                <w:szCs w:val="24"/>
                <w:lang w:val="sl-SI"/>
              </w:rPr>
            </w:pPr>
          </w:p>
        </w:tc>
      </w:tr>
      <w:tr w:rsidR="00CF11BD" w:rsidRPr="005909E8" w14:paraId="750929A3" w14:textId="77777777" w:rsidTr="00D44A55">
        <w:trPr>
          <w:trHeight w:val="1072"/>
        </w:trPr>
        <w:tc>
          <w:tcPr>
            <w:tcW w:w="1691" w:type="dxa"/>
          </w:tcPr>
          <w:p w14:paraId="541D548A" w14:textId="04FC5BDB"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lastRenderedPageBreak/>
              <w:t>OB189-1</w:t>
            </w:r>
            <w:r w:rsidR="001248AB" w:rsidRPr="005909E8">
              <w:rPr>
                <w:rFonts w:asciiTheme="minorHAnsi" w:hAnsiTheme="minorHAnsi" w:cstheme="minorHAnsi"/>
                <w:b/>
                <w:sz w:val="24"/>
                <w:szCs w:val="24"/>
                <w:lang w:val="sl-SI"/>
              </w:rPr>
              <w:t>2-0012</w:t>
            </w:r>
          </w:p>
        </w:tc>
        <w:tc>
          <w:tcPr>
            <w:tcW w:w="4962" w:type="dxa"/>
          </w:tcPr>
          <w:p w14:paraId="04411B90" w14:textId="47AF497E" w:rsidR="00CF11BD" w:rsidRPr="005909E8" w:rsidRDefault="00CF11BD" w:rsidP="00520787">
            <w:pPr>
              <w:pStyle w:val="TableParagraph"/>
              <w:spacing w:line="262"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 </w:t>
            </w:r>
            <w:r w:rsidR="001248AB" w:rsidRPr="005909E8">
              <w:rPr>
                <w:rFonts w:asciiTheme="minorHAnsi" w:hAnsiTheme="minorHAnsi" w:cstheme="minorHAnsi"/>
                <w:b/>
                <w:sz w:val="24"/>
                <w:szCs w:val="24"/>
                <w:lang w:val="sl-SI"/>
              </w:rPr>
              <w:t>ČN Vransko II.faza</w:t>
            </w:r>
            <w:r w:rsidR="00F555EF" w:rsidRPr="005909E8">
              <w:rPr>
                <w:rFonts w:asciiTheme="minorHAnsi" w:hAnsiTheme="minorHAnsi" w:cstheme="minorHAnsi"/>
                <w:b/>
                <w:sz w:val="24"/>
                <w:szCs w:val="24"/>
                <w:lang w:val="sl-SI"/>
              </w:rPr>
              <w:t xml:space="preserve"> (planirano</w:t>
            </w:r>
            <w:r w:rsidR="00E25E7E" w:rsidRPr="005909E8">
              <w:rPr>
                <w:rFonts w:asciiTheme="minorHAnsi" w:hAnsiTheme="minorHAnsi" w:cstheme="minorHAnsi"/>
                <w:b/>
                <w:sz w:val="24"/>
                <w:szCs w:val="24"/>
                <w:lang w:val="sl-SI"/>
              </w:rPr>
              <w:t xml:space="preserve"> 28.321,27</w:t>
            </w:r>
            <w:r w:rsidR="00F555EF" w:rsidRPr="005909E8">
              <w:rPr>
                <w:rFonts w:asciiTheme="minorHAnsi" w:hAnsiTheme="minorHAnsi" w:cstheme="minorHAnsi"/>
                <w:b/>
                <w:sz w:val="24"/>
                <w:szCs w:val="24"/>
                <w:lang w:val="sl-SI"/>
              </w:rPr>
              <w:t xml:space="preserve">€, </w:t>
            </w:r>
            <w:r w:rsidR="00E25E7E" w:rsidRPr="005909E8">
              <w:rPr>
                <w:rFonts w:asciiTheme="minorHAnsi" w:hAnsiTheme="minorHAnsi" w:cstheme="minorHAnsi"/>
                <w:b/>
                <w:sz w:val="24"/>
                <w:szCs w:val="24"/>
                <w:lang w:val="sl-SI"/>
              </w:rPr>
              <w:t>porabljeno 28.182,49</w:t>
            </w:r>
            <w:r w:rsidR="00F555EF" w:rsidRPr="005909E8">
              <w:rPr>
                <w:rFonts w:asciiTheme="minorHAnsi" w:hAnsiTheme="minorHAnsi" w:cstheme="minorHAnsi"/>
                <w:b/>
                <w:sz w:val="24"/>
                <w:szCs w:val="24"/>
                <w:lang w:val="sl-SI"/>
              </w:rPr>
              <w:t>€</w:t>
            </w:r>
            <w:r w:rsidR="00C62338" w:rsidRPr="005909E8">
              <w:rPr>
                <w:rFonts w:asciiTheme="minorHAnsi" w:hAnsiTheme="minorHAnsi" w:cstheme="minorHAnsi"/>
                <w:b/>
                <w:sz w:val="24"/>
                <w:szCs w:val="24"/>
                <w:lang w:val="sl-SI"/>
              </w:rPr>
              <w:t>)</w:t>
            </w:r>
          </w:p>
        </w:tc>
        <w:tc>
          <w:tcPr>
            <w:tcW w:w="3472" w:type="dxa"/>
          </w:tcPr>
          <w:p w14:paraId="17BAD1A3" w14:textId="2B0EED8C" w:rsidR="00CF11BD" w:rsidRPr="005909E8" w:rsidRDefault="00E25E7E" w:rsidP="001160D9">
            <w:pPr>
              <w:tabs>
                <w:tab w:val="num" w:pos="1260"/>
              </w:tabs>
              <w:jc w:val="both"/>
              <w:rPr>
                <w:rFonts w:cstheme="minorHAnsi"/>
                <w:sz w:val="24"/>
                <w:szCs w:val="24"/>
                <w:lang w:val="sl-SI"/>
              </w:rPr>
            </w:pPr>
            <w:r w:rsidRPr="005909E8">
              <w:rPr>
                <w:rFonts w:cstheme="minorHAnsi"/>
                <w:sz w:val="24"/>
                <w:szCs w:val="24"/>
                <w:lang w:val="sl-SI"/>
              </w:rPr>
              <w:t>p</w:t>
            </w:r>
            <w:r w:rsidR="001160D9" w:rsidRPr="005909E8">
              <w:rPr>
                <w:rFonts w:cstheme="minorHAnsi"/>
                <w:sz w:val="24"/>
                <w:szCs w:val="24"/>
                <w:lang w:val="sl-SI"/>
              </w:rPr>
              <w:t xml:space="preserve">ostavitev sončne elektrarne </w:t>
            </w:r>
          </w:p>
        </w:tc>
      </w:tr>
      <w:tr w:rsidR="004A6B32" w:rsidRPr="005909E8" w14:paraId="22A9C72C" w14:textId="77777777" w:rsidTr="00D44A55">
        <w:trPr>
          <w:trHeight w:val="708"/>
        </w:trPr>
        <w:tc>
          <w:tcPr>
            <w:tcW w:w="1691" w:type="dxa"/>
          </w:tcPr>
          <w:p w14:paraId="1D242F25" w14:textId="70C30F89" w:rsidR="004A6B32" w:rsidRPr="005909E8" w:rsidRDefault="004A6B32"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OB189-17-0010 MKČN Prekopa</w:t>
            </w:r>
          </w:p>
        </w:tc>
        <w:tc>
          <w:tcPr>
            <w:tcW w:w="4962" w:type="dxa"/>
          </w:tcPr>
          <w:p w14:paraId="103172F7" w14:textId="03E7A1E7" w:rsidR="004A6B32" w:rsidRPr="005909E8" w:rsidRDefault="004A6B32" w:rsidP="00520787">
            <w:pPr>
              <w:pStyle w:val="TableParagraph"/>
              <w:spacing w:line="262"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MKČN Prekopa </w:t>
            </w:r>
            <w:r w:rsidR="00A15724" w:rsidRPr="005909E8">
              <w:rPr>
                <w:rFonts w:asciiTheme="minorHAnsi" w:hAnsiTheme="minorHAnsi" w:cstheme="minorHAnsi"/>
                <w:b/>
                <w:sz w:val="24"/>
                <w:szCs w:val="24"/>
                <w:lang w:val="sl-SI"/>
              </w:rPr>
              <w:t xml:space="preserve">II. faza </w:t>
            </w:r>
            <w:r w:rsidRPr="005909E8">
              <w:rPr>
                <w:rFonts w:asciiTheme="minorHAnsi" w:hAnsiTheme="minorHAnsi" w:cstheme="minorHAnsi"/>
                <w:b/>
                <w:sz w:val="24"/>
                <w:szCs w:val="24"/>
                <w:lang w:val="sl-SI"/>
              </w:rPr>
              <w:t xml:space="preserve">(planirano </w:t>
            </w:r>
            <w:r w:rsidR="005611FF" w:rsidRPr="005909E8">
              <w:rPr>
                <w:rFonts w:asciiTheme="minorHAnsi" w:hAnsiTheme="minorHAnsi" w:cstheme="minorHAnsi"/>
                <w:b/>
                <w:sz w:val="24"/>
                <w:szCs w:val="24"/>
                <w:lang w:val="sl-SI"/>
              </w:rPr>
              <w:t>35.000</w:t>
            </w:r>
            <w:r w:rsidRPr="005909E8">
              <w:rPr>
                <w:rFonts w:asciiTheme="minorHAnsi" w:hAnsiTheme="minorHAnsi" w:cstheme="minorHAnsi"/>
                <w:b/>
                <w:sz w:val="24"/>
                <w:szCs w:val="24"/>
                <w:lang w:val="sl-SI"/>
              </w:rPr>
              <w:t xml:space="preserve">€, </w:t>
            </w:r>
            <w:r w:rsidR="005611FF" w:rsidRPr="005909E8">
              <w:rPr>
                <w:rFonts w:asciiTheme="minorHAnsi" w:hAnsiTheme="minorHAnsi" w:cstheme="minorHAnsi"/>
                <w:b/>
                <w:sz w:val="24"/>
                <w:szCs w:val="24"/>
                <w:lang w:val="sl-SI"/>
              </w:rPr>
              <w:t>porabljeno 26.475,36</w:t>
            </w:r>
            <w:r w:rsidRPr="005909E8">
              <w:rPr>
                <w:rFonts w:asciiTheme="minorHAnsi" w:hAnsiTheme="minorHAnsi" w:cstheme="minorHAnsi"/>
                <w:b/>
                <w:sz w:val="24"/>
                <w:szCs w:val="24"/>
                <w:lang w:val="sl-SI"/>
              </w:rPr>
              <w:t>€)</w:t>
            </w:r>
          </w:p>
        </w:tc>
        <w:tc>
          <w:tcPr>
            <w:tcW w:w="3472" w:type="dxa"/>
          </w:tcPr>
          <w:p w14:paraId="54141D02" w14:textId="6891A61D" w:rsidR="004A6B32" w:rsidRPr="005909E8" w:rsidRDefault="005611FF" w:rsidP="001160D9">
            <w:pPr>
              <w:jc w:val="both"/>
              <w:rPr>
                <w:rFonts w:eastAsia="Times New Roman" w:cstheme="minorHAnsi"/>
                <w:sz w:val="24"/>
                <w:szCs w:val="24"/>
                <w:lang w:val="sl-SI"/>
              </w:rPr>
            </w:pPr>
            <w:r w:rsidRPr="005909E8">
              <w:rPr>
                <w:rFonts w:eastAsia="Times New Roman" w:cstheme="minorHAnsi"/>
                <w:sz w:val="24"/>
                <w:szCs w:val="24"/>
                <w:lang w:eastAsia="sl-SI"/>
              </w:rPr>
              <w:t xml:space="preserve"> dobava in zagon dozirne naprave bakterij na MČN Prekopa</w:t>
            </w:r>
          </w:p>
        </w:tc>
      </w:tr>
      <w:tr w:rsidR="00E14A63" w:rsidRPr="005909E8" w14:paraId="7374301A" w14:textId="77777777" w:rsidTr="00D44A55">
        <w:trPr>
          <w:trHeight w:val="708"/>
        </w:trPr>
        <w:tc>
          <w:tcPr>
            <w:tcW w:w="1691" w:type="dxa"/>
          </w:tcPr>
          <w:p w14:paraId="754D6193" w14:textId="56CD9E20" w:rsidR="00E14A63" w:rsidRPr="005909E8" w:rsidRDefault="00E14A63"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OB189-25-0008</w:t>
            </w:r>
          </w:p>
        </w:tc>
        <w:tc>
          <w:tcPr>
            <w:tcW w:w="4962" w:type="dxa"/>
          </w:tcPr>
          <w:p w14:paraId="34A54DBF" w14:textId="2E6ADAFA" w:rsidR="00E14A63" w:rsidRPr="005909E8" w:rsidRDefault="00E14A63" w:rsidP="00520787">
            <w:pPr>
              <w:pStyle w:val="TableParagraph"/>
              <w:spacing w:line="262" w:lineRule="exact"/>
              <w:ind w:left="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Ureditev struge v območju Čepelj (planirano 8.052€, porabljeno 8.052€)</w:t>
            </w:r>
          </w:p>
        </w:tc>
        <w:tc>
          <w:tcPr>
            <w:tcW w:w="3472" w:type="dxa"/>
          </w:tcPr>
          <w:p w14:paraId="731F44A6" w14:textId="4892A563" w:rsidR="003821ED" w:rsidRPr="005909E8" w:rsidRDefault="003821ED" w:rsidP="003821ED">
            <w:pPr>
              <w:jc w:val="both"/>
              <w:rPr>
                <w:rFonts w:eastAsia="Times New Roman" w:cstheme="minorHAnsi"/>
                <w:sz w:val="24"/>
                <w:szCs w:val="24"/>
                <w:lang w:eastAsia="sl-SI"/>
              </w:rPr>
            </w:pPr>
            <w:r w:rsidRPr="005909E8">
              <w:rPr>
                <w:rFonts w:eastAsia="Times New Roman" w:cstheme="minorHAnsi"/>
                <w:sz w:val="24"/>
                <w:szCs w:val="24"/>
                <w:lang w:eastAsia="sl-SI"/>
              </w:rPr>
              <w:t>PZI načrt "zamenjave dveh prepustov in ureditve struge neimenovanega potoka v območju objekta Čeplje 26b, Vransko"</w:t>
            </w:r>
          </w:p>
          <w:p w14:paraId="44A47047" w14:textId="77777777" w:rsidR="00E14A63" w:rsidRPr="005909E8" w:rsidRDefault="00E14A63" w:rsidP="001160D9">
            <w:pPr>
              <w:jc w:val="both"/>
              <w:rPr>
                <w:rFonts w:eastAsia="Times New Roman" w:cstheme="minorHAnsi"/>
                <w:sz w:val="24"/>
                <w:szCs w:val="24"/>
                <w:lang w:eastAsia="sl-SI"/>
              </w:rPr>
            </w:pPr>
          </w:p>
        </w:tc>
      </w:tr>
      <w:tr w:rsidR="00CF11BD" w:rsidRPr="005909E8" w14:paraId="0AABD411" w14:textId="77777777" w:rsidTr="00D44A55">
        <w:trPr>
          <w:trHeight w:val="806"/>
        </w:trPr>
        <w:tc>
          <w:tcPr>
            <w:tcW w:w="1691" w:type="dxa"/>
          </w:tcPr>
          <w:p w14:paraId="7B8F40BB" w14:textId="77777777"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16</w:t>
            </w:r>
          </w:p>
        </w:tc>
        <w:tc>
          <w:tcPr>
            <w:tcW w:w="4962" w:type="dxa"/>
          </w:tcPr>
          <w:p w14:paraId="41B34324" w14:textId="77777777" w:rsidR="00CF11BD" w:rsidRPr="005909E8" w:rsidRDefault="00CF11BD" w:rsidP="00520787">
            <w:pPr>
              <w:pStyle w:val="TableParagraph"/>
              <w:spacing w:line="262" w:lineRule="exact"/>
              <w:jc w:val="both"/>
              <w:rPr>
                <w:rFonts w:asciiTheme="minorHAnsi" w:hAnsiTheme="minorHAnsi" w:cstheme="minorHAnsi"/>
                <w:b/>
                <w:i/>
                <w:sz w:val="24"/>
                <w:szCs w:val="24"/>
                <w:lang w:val="sl-SI"/>
              </w:rPr>
            </w:pPr>
            <w:r w:rsidRPr="005909E8">
              <w:rPr>
                <w:rFonts w:asciiTheme="minorHAnsi" w:hAnsiTheme="minorHAnsi" w:cstheme="minorHAnsi"/>
                <w:b/>
                <w:i/>
                <w:sz w:val="24"/>
                <w:szCs w:val="24"/>
                <w:lang w:val="sl-SI"/>
              </w:rPr>
              <w:t>PROSTORSKO</w:t>
            </w:r>
            <w:r w:rsidRPr="005909E8">
              <w:rPr>
                <w:rFonts w:asciiTheme="minorHAnsi" w:hAnsiTheme="minorHAnsi" w:cstheme="minorHAnsi"/>
                <w:b/>
                <w:i/>
                <w:spacing w:val="-3"/>
                <w:sz w:val="24"/>
                <w:szCs w:val="24"/>
                <w:lang w:val="sl-SI"/>
              </w:rPr>
              <w:t xml:space="preserve"> </w:t>
            </w:r>
            <w:r w:rsidRPr="005909E8">
              <w:rPr>
                <w:rFonts w:asciiTheme="minorHAnsi" w:hAnsiTheme="minorHAnsi" w:cstheme="minorHAnsi"/>
                <w:b/>
                <w:i/>
                <w:sz w:val="24"/>
                <w:szCs w:val="24"/>
                <w:lang w:val="sl-SI"/>
              </w:rPr>
              <w:t>PLANIRANJE IN</w:t>
            </w:r>
          </w:p>
          <w:p w14:paraId="152383A3" w14:textId="77777777" w:rsidR="00CF11BD" w:rsidRPr="005909E8" w:rsidRDefault="00CF11BD" w:rsidP="00520787">
            <w:pPr>
              <w:pStyle w:val="TableParagraph"/>
              <w:spacing w:line="270" w:lineRule="atLeast"/>
              <w:ind w:right="504"/>
              <w:jc w:val="both"/>
              <w:rPr>
                <w:rFonts w:asciiTheme="minorHAnsi" w:hAnsiTheme="minorHAnsi" w:cstheme="minorHAnsi"/>
                <w:b/>
                <w:i/>
                <w:sz w:val="24"/>
                <w:szCs w:val="24"/>
                <w:lang w:val="sl-SI"/>
              </w:rPr>
            </w:pPr>
            <w:r w:rsidRPr="005909E8">
              <w:rPr>
                <w:rFonts w:asciiTheme="minorHAnsi" w:hAnsiTheme="minorHAnsi" w:cstheme="minorHAnsi"/>
                <w:b/>
                <w:i/>
                <w:spacing w:val="-1"/>
                <w:sz w:val="24"/>
                <w:szCs w:val="24"/>
                <w:lang w:val="sl-SI"/>
              </w:rPr>
              <w:t xml:space="preserve">STANOVANJSKA </w:t>
            </w:r>
            <w:r w:rsidRPr="005909E8">
              <w:rPr>
                <w:rFonts w:asciiTheme="minorHAnsi" w:hAnsiTheme="minorHAnsi" w:cstheme="minorHAnsi"/>
                <w:b/>
                <w:i/>
                <w:sz w:val="24"/>
                <w:szCs w:val="24"/>
                <w:lang w:val="sl-SI"/>
              </w:rPr>
              <w:t>KOMUNALNA</w:t>
            </w:r>
            <w:r w:rsidRPr="005909E8">
              <w:rPr>
                <w:rFonts w:asciiTheme="minorHAnsi" w:hAnsiTheme="minorHAnsi" w:cstheme="minorHAnsi"/>
                <w:b/>
                <w:i/>
                <w:spacing w:val="-47"/>
                <w:sz w:val="24"/>
                <w:szCs w:val="24"/>
                <w:lang w:val="sl-SI"/>
              </w:rPr>
              <w:t xml:space="preserve"> </w:t>
            </w:r>
            <w:r w:rsidRPr="005909E8">
              <w:rPr>
                <w:rFonts w:asciiTheme="minorHAnsi" w:hAnsiTheme="minorHAnsi" w:cstheme="minorHAnsi"/>
                <w:b/>
                <w:i/>
                <w:sz w:val="24"/>
                <w:szCs w:val="24"/>
                <w:lang w:val="sl-SI"/>
              </w:rPr>
              <w:t>DEJAVNOST</w:t>
            </w:r>
          </w:p>
        </w:tc>
        <w:tc>
          <w:tcPr>
            <w:tcW w:w="3472" w:type="dxa"/>
          </w:tcPr>
          <w:p w14:paraId="0E7DC99A" w14:textId="77777777" w:rsidR="00CF11BD" w:rsidRPr="005909E8" w:rsidRDefault="00CF11BD" w:rsidP="00520787">
            <w:pPr>
              <w:pStyle w:val="TableParagraph"/>
              <w:ind w:left="0"/>
              <w:jc w:val="both"/>
              <w:rPr>
                <w:rFonts w:asciiTheme="minorHAnsi" w:hAnsiTheme="minorHAnsi" w:cstheme="minorHAnsi"/>
                <w:sz w:val="24"/>
                <w:szCs w:val="24"/>
                <w:lang w:val="sl-SI"/>
              </w:rPr>
            </w:pPr>
          </w:p>
        </w:tc>
      </w:tr>
      <w:tr w:rsidR="00CF11BD" w:rsidRPr="005909E8" w14:paraId="7D6E5660" w14:textId="77777777" w:rsidTr="00D44A55">
        <w:trPr>
          <w:trHeight w:val="268"/>
        </w:trPr>
        <w:tc>
          <w:tcPr>
            <w:tcW w:w="1691" w:type="dxa"/>
          </w:tcPr>
          <w:p w14:paraId="7CF34FB6" w14:textId="77777777"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OB189-10-0030</w:t>
            </w:r>
          </w:p>
        </w:tc>
        <w:tc>
          <w:tcPr>
            <w:tcW w:w="4962" w:type="dxa"/>
          </w:tcPr>
          <w:p w14:paraId="1D45FA85" w14:textId="389A739F"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Prostorski</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akti</w:t>
            </w:r>
            <w:r w:rsidR="00F555EF" w:rsidRPr="005909E8">
              <w:rPr>
                <w:rFonts w:asciiTheme="minorHAnsi" w:hAnsiTheme="minorHAnsi" w:cstheme="minorHAnsi"/>
                <w:b/>
                <w:sz w:val="24"/>
                <w:szCs w:val="24"/>
                <w:lang w:val="sl-SI"/>
              </w:rPr>
              <w:t xml:space="preserve"> (planirano </w:t>
            </w:r>
            <w:r w:rsidR="007026DA" w:rsidRPr="005909E8">
              <w:rPr>
                <w:rFonts w:asciiTheme="minorHAnsi" w:hAnsiTheme="minorHAnsi" w:cstheme="minorHAnsi"/>
                <w:b/>
                <w:sz w:val="24"/>
                <w:szCs w:val="24"/>
                <w:lang w:val="sl-SI"/>
              </w:rPr>
              <w:t>24.789,73</w:t>
            </w:r>
            <w:r w:rsidR="00F555EF" w:rsidRPr="005909E8">
              <w:rPr>
                <w:rFonts w:asciiTheme="minorHAnsi" w:hAnsiTheme="minorHAnsi" w:cstheme="minorHAnsi"/>
                <w:b/>
                <w:sz w:val="24"/>
                <w:szCs w:val="24"/>
                <w:lang w:val="sl-SI"/>
              </w:rPr>
              <w:t xml:space="preserve">€, </w:t>
            </w:r>
            <w:r w:rsidR="007026DA" w:rsidRPr="005909E8">
              <w:rPr>
                <w:rFonts w:asciiTheme="minorHAnsi" w:hAnsiTheme="minorHAnsi" w:cstheme="minorHAnsi"/>
                <w:b/>
                <w:sz w:val="24"/>
                <w:szCs w:val="24"/>
                <w:lang w:val="sl-SI"/>
              </w:rPr>
              <w:t>porabljeno 21.382,7</w:t>
            </w:r>
            <w:r w:rsidR="00D44A55" w:rsidRPr="005909E8">
              <w:rPr>
                <w:rFonts w:asciiTheme="minorHAnsi" w:hAnsiTheme="minorHAnsi" w:cstheme="minorHAnsi"/>
                <w:b/>
                <w:sz w:val="24"/>
                <w:szCs w:val="24"/>
                <w:lang w:val="sl-SI"/>
              </w:rPr>
              <w:t>0</w:t>
            </w:r>
            <w:r w:rsidR="004A6B32" w:rsidRPr="005909E8">
              <w:rPr>
                <w:rFonts w:asciiTheme="minorHAnsi" w:hAnsiTheme="minorHAnsi" w:cstheme="minorHAnsi"/>
                <w:b/>
                <w:sz w:val="24"/>
                <w:szCs w:val="24"/>
                <w:lang w:val="sl-SI"/>
              </w:rPr>
              <w:t>€</w:t>
            </w:r>
            <w:r w:rsidR="00F555EF" w:rsidRPr="005909E8">
              <w:rPr>
                <w:rFonts w:asciiTheme="minorHAnsi" w:hAnsiTheme="minorHAnsi" w:cstheme="minorHAnsi"/>
                <w:b/>
                <w:sz w:val="24"/>
                <w:szCs w:val="24"/>
                <w:lang w:val="sl-SI"/>
              </w:rPr>
              <w:t>)</w:t>
            </w:r>
          </w:p>
        </w:tc>
        <w:tc>
          <w:tcPr>
            <w:tcW w:w="3472" w:type="dxa"/>
          </w:tcPr>
          <w:p w14:paraId="15C15C95" w14:textId="77777777" w:rsidR="001774C7" w:rsidRPr="005909E8" w:rsidRDefault="001774C7" w:rsidP="001774C7">
            <w:pPr>
              <w:jc w:val="both"/>
              <w:rPr>
                <w:rFonts w:eastAsia="Times New Roman" w:cstheme="minorHAnsi"/>
                <w:sz w:val="24"/>
                <w:szCs w:val="24"/>
                <w:lang w:eastAsia="sl-SI"/>
              </w:rPr>
            </w:pPr>
            <w:r w:rsidRPr="005909E8">
              <w:rPr>
                <w:rFonts w:eastAsia="Times New Roman" w:cstheme="minorHAnsi"/>
                <w:sz w:val="24"/>
                <w:szCs w:val="24"/>
                <w:lang w:eastAsia="sl-SI"/>
              </w:rPr>
              <w:t>strokovne preveritve skladnosti-projektne rešitve za enodružinsko hišo s prostorskim aktom, ter prve spremembe in dopolnitve OPN in usklajevanje mnenj z nosilci urejanja prostora.</w:t>
            </w:r>
          </w:p>
          <w:p w14:paraId="20A88E78" w14:textId="24E58F90" w:rsidR="00CF11BD" w:rsidRPr="005909E8" w:rsidRDefault="00CF11BD" w:rsidP="004E480A">
            <w:pPr>
              <w:pStyle w:val="TableParagraph"/>
              <w:spacing w:line="248" w:lineRule="exact"/>
              <w:ind w:left="0"/>
              <w:jc w:val="both"/>
              <w:rPr>
                <w:rFonts w:asciiTheme="minorHAnsi" w:hAnsiTheme="minorHAnsi" w:cstheme="minorHAnsi"/>
                <w:sz w:val="24"/>
                <w:szCs w:val="24"/>
                <w:lang w:val="sl-SI"/>
              </w:rPr>
            </w:pPr>
          </w:p>
        </w:tc>
      </w:tr>
      <w:tr w:rsidR="007026DA" w:rsidRPr="005909E8" w14:paraId="11A990E7" w14:textId="77777777" w:rsidTr="00D44A55">
        <w:trPr>
          <w:trHeight w:val="268"/>
        </w:trPr>
        <w:tc>
          <w:tcPr>
            <w:tcW w:w="1691" w:type="dxa"/>
          </w:tcPr>
          <w:p w14:paraId="31197F07" w14:textId="2EB5268F" w:rsidR="007026DA" w:rsidRPr="005909E8" w:rsidRDefault="007026DA"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OB189-25-0009</w:t>
            </w:r>
          </w:p>
        </w:tc>
        <w:tc>
          <w:tcPr>
            <w:tcW w:w="4962" w:type="dxa"/>
          </w:tcPr>
          <w:p w14:paraId="3A2B0989" w14:textId="21367E2F" w:rsidR="007026DA" w:rsidRPr="005909E8" w:rsidRDefault="007026DA"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OPPN</w:t>
            </w:r>
            <w:r w:rsidR="00D44A55" w:rsidRPr="005909E8">
              <w:rPr>
                <w:rFonts w:asciiTheme="minorHAnsi" w:hAnsiTheme="minorHAnsi" w:cstheme="minorHAnsi"/>
                <w:b/>
                <w:sz w:val="24"/>
                <w:szCs w:val="24"/>
                <w:lang w:val="sl-SI"/>
              </w:rPr>
              <w:t xml:space="preserve"> (planirano 23.695,12€, porabljeno 11.695,12€)</w:t>
            </w:r>
          </w:p>
        </w:tc>
        <w:tc>
          <w:tcPr>
            <w:tcW w:w="3472" w:type="dxa"/>
          </w:tcPr>
          <w:p w14:paraId="56FF0F74" w14:textId="13A1E895" w:rsidR="00D44A55" w:rsidRPr="005909E8" w:rsidRDefault="00D44A55" w:rsidP="00D44A55">
            <w:pPr>
              <w:keepNext/>
              <w:keepLines/>
              <w:spacing w:before="120"/>
              <w:jc w:val="both"/>
              <w:rPr>
                <w:rFonts w:eastAsia="Times New Roman" w:cstheme="minorHAnsi"/>
                <w:sz w:val="24"/>
                <w:szCs w:val="24"/>
                <w:lang w:eastAsia="sl-SI"/>
              </w:rPr>
            </w:pPr>
            <w:r w:rsidRPr="005909E8">
              <w:rPr>
                <w:rFonts w:eastAsia="Times New Roman" w:cstheme="minorHAnsi"/>
                <w:sz w:val="24"/>
                <w:szCs w:val="24"/>
                <w:lang w:eastAsia="sl-SI"/>
              </w:rPr>
              <w:t xml:space="preserve">program opremljanja ČE02-1/3,  izdelava OPPN za območje Vransko </w:t>
            </w:r>
          </w:p>
          <w:p w14:paraId="1200B02E" w14:textId="77777777" w:rsidR="00D44A55" w:rsidRPr="005909E8" w:rsidRDefault="00D44A55" w:rsidP="00D44A55">
            <w:pPr>
              <w:jc w:val="both"/>
              <w:rPr>
                <w:rFonts w:cstheme="minorHAnsi"/>
                <w:sz w:val="24"/>
                <w:szCs w:val="24"/>
                <w:u w:val="single"/>
              </w:rPr>
            </w:pPr>
          </w:p>
          <w:p w14:paraId="20199D05" w14:textId="77777777" w:rsidR="007026DA" w:rsidRPr="005909E8" w:rsidRDefault="007026DA" w:rsidP="001774C7">
            <w:pPr>
              <w:jc w:val="both"/>
              <w:rPr>
                <w:rFonts w:eastAsia="Times New Roman" w:cstheme="minorHAnsi"/>
                <w:sz w:val="24"/>
                <w:szCs w:val="24"/>
                <w:lang w:eastAsia="sl-SI"/>
              </w:rPr>
            </w:pPr>
          </w:p>
        </w:tc>
      </w:tr>
      <w:tr w:rsidR="00A15724" w:rsidRPr="005909E8" w14:paraId="4EBF34B2" w14:textId="77777777" w:rsidTr="00D44A55">
        <w:trPr>
          <w:trHeight w:val="268"/>
        </w:trPr>
        <w:tc>
          <w:tcPr>
            <w:tcW w:w="1691" w:type="dxa"/>
          </w:tcPr>
          <w:p w14:paraId="4B04F980" w14:textId="1D1837E6" w:rsidR="00A15724" w:rsidRPr="005909E8" w:rsidRDefault="00A15724"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w:t>
            </w:r>
            <w:r w:rsidR="00D44A55" w:rsidRPr="005909E8">
              <w:rPr>
                <w:rFonts w:asciiTheme="minorHAnsi" w:hAnsiTheme="minorHAnsi" w:cstheme="minorHAnsi"/>
                <w:b/>
                <w:sz w:val="24"/>
                <w:szCs w:val="24"/>
                <w:lang w:val="sl-SI"/>
              </w:rPr>
              <w:t>0</w:t>
            </w:r>
            <w:r w:rsidRPr="005909E8">
              <w:rPr>
                <w:rFonts w:asciiTheme="minorHAnsi" w:hAnsiTheme="minorHAnsi" w:cstheme="minorHAnsi"/>
                <w:b/>
                <w:sz w:val="24"/>
                <w:szCs w:val="24"/>
                <w:lang w:val="sl-SI"/>
              </w:rPr>
              <w:t>-00</w:t>
            </w:r>
            <w:r w:rsidR="00D44A55" w:rsidRPr="005909E8">
              <w:rPr>
                <w:rFonts w:asciiTheme="minorHAnsi" w:hAnsiTheme="minorHAnsi" w:cstheme="minorHAnsi"/>
                <w:b/>
                <w:sz w:val="24"/>
                <w:szCs w:val="24"/>
                <w:lang w:val="sl-SI"/>
              </w:rPr>
              <w:t>31</w:t>
            </w:r>
          </w:p>
        </w:tc>
        <w:tc>
          <w:tcPr>
            <w:tcW w:w="4962" w:type="dxa"/>
          </w:tcPr>
          <w:p w14:paraId="18E476D3" w14:textId="7200CC97" w:rsidR="00A15724" w:rsidRPr="005909E8" w:rsidRDefault="00D44A55"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Oskrba s pitno vodo (planirano 17.000€, porabljeno 8.608,82€)</w:t>
            </w:r>
          </w:p>
        </w:tc>
        <w:tc>
          <w:tcPr>
            <w:tcW w:w="3472" w:type="dxa"/>
          </w:tcPr>
          <w:p w14:paraId="249AFDB4" w14:textId="77777777" w:rsidR="00D44A55" w:rsidRPr="005909E8" w:rsidRDefault="00D44A55" w:rsidP="00D44A55">
            <w:pPr>
              <w:jc w:val="both"/>
              <w:rPr>
                <w:rFonts w:eastAsia="Times New Roman" w:cstheme="minorHAnsi"/>
                <w:sz w:val="24"/>
                <w:szCs w:val="24"/>
                <w:lang w:eastAsia="sl-SI"/>
              </w:rPr>
            </w:pPr>
            <w:r w:rsidRPr="005909E8">
              <w:rPr>
                <w:rFonts w:eastAsia="Times New Roman" w:cstheme="minorHAnsi"/>
                <w:sz w:val="24"/>
                <w:szCs w:val="24"/>
                <w:lang w:eastAsia="sl-SI"/>
              </w:rPr>
              <w:t xml:space="preserve">obnova raztežilnika Merinca,  črpališče Zaplanina, </w:t>
            </w:r>
          </w:p>
          <w:p w14:paraId="0FAF2F88" w14:textId="1467375D" w:rsidR="00A15724" w:rsidRPr="005909E8" w:rsidRDefault="00D44A55" w:rsidP="00D44A55">
            <w:pPr>
              <w:jc w:val="both"/>
              <w:rPr>
                <w:rFonts w:eastAsia="Times New Roman" w:cstheme="minorHAnsi"/>
                <w:sz w:val="24"/>
                <w:szCs w:val="24"/>
                <w:lang w:eastAsia="sl-SI"/>
              </w:rPr>
            </w:pPr>
            <w:r w:rsidRPr="005909E8">
              <w:rPr>
                <w:rFonts w:eastAsia="Times New Roman" w:cstheme="minorHAnsi"/>
                <w:sz w:val="24"/>
                <w:szCs w:val="24"/>
                <w:lang w:eastAsia="sl-SI"/>
              </w:rPr>
              <w:t>popravilo okvare in menjave hidrantov</w:t>
            </w:r>
          </w:p>
        </w:tc>
      </w:tr>
      <w:tr w:rsidR="007F3576" w:rsidRPr="005909E8" w14:paraId="697223FA" w14:textId="77777777" w:rsidTr="00D44A55">
        <w:trPr>
          <w:trHeight w:val="268"/>
        </w:trPr>
        <w:tc>
          <w:tcPr>
            <w:tcW w:w="1691" w:type="dxa"/>
          </w:tcPr>
          <w:p w14:paraId="3F0E56CA" w14:textId="5DEC456C" w:rsidR="007F3576" w:rsidRPr="005909E8" w:rsidRDefault="007F3576"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OB189-11-0010</w:t>
            </w:r>
          </w:p>
        </w:tc>
        <w:tc>
          <w:tcPr>
            <w:tcW w:w="4962" w:type="dxa"/>
          </w:tcPr>
          <w:p w14:paraId="24244B2B" w14:textId="7BBB7FF3" w:rsidR="007F3576" w:rsidRPr="005909E8" w:rsidRDefault="007F3576"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Vodovod Ločica pri Vranskem (1, 1a); (planirano 5.614,50€, porabljeno 1.206,93€)</w:t>
            </w:r>
          </w:p>
        </w:tc>
        <w:tc>
          <w:tcPr>
            <w:tcW w:w="3472" w:type="dxa"/>
          </w:tcPr>
          <w:p w14:paraId="1F64648C" w14:textId="2C95E366" w:rsidR="007F3576" w:rsidRPr="005909E8" w:rsidRDefault="008A061A" w:rsidP="00D44A55">
            <w:pPr>
              <w:jc w:val="both"/>
              <w:rPr>
                <w:rFonts w:eastAsia="Times New Roman" w:cstheme="minorHAnsi"/>
                <w:sz w:val="24"/>
                <w:szCs w:val="24"/>
                <w:lang w:eastAsia="sl-SI"/>
              </w:rPr>
            </w:pPr>
            <w:r w:rsidRPr="005909E8">
              <w:rPr>
                <w:rFonts w:eastAsia="Times New Roman" w:cstheme="minorHAnsi"/>
                <w:sz w:val="24"/>
                <w:szCs w:val="24"/>
                <w:lang w:eastAsia="sl-SI"/>
              </w:rPr>
              <w:t>Projektna dokumentacija</w:t>
            </w:r>
          </w:p>
        </w:tc>
      </w:tr>
      <w:tr w:rsidR="00CF11BD" w:rsidRPr="005909E8" w14:paraId="52CFEB70" w14:textId="77777777" w:rsidTr="00D44A55">
        <w:trPr>
          <w:trHeight w:val="806"/>
        </w:trPr>
        <w:tc>
          <w:tcPr>
            <w:tcW w:w="1691" w:type="dxa"/>
          </w:tcPr>
          <w:p w14:paraId="546AA20D" w14:textId="77777777"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OB189-19-0001</w:t>
            </w:r>
          </w:p>
        </w:tc>
        <w:tc>
          <w:tcPr>
            <w:tcW w:w="4962" w:type="dxa"/>
          </w:tcPr>
          <w:p w14:paraId="19D7B207" w14:textId="7D42ACD3" w:rsidR="00CF11BD" w:rsidRPr="005909E8" w:rsidRDefault="00CF11BD"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Primarni</w:t>
            </w:r>
            <w:r w:rsidRPr="005909E8">
              <w:rPr>
                <w:rFonts w:asciiTheme="minorHAnsi" w:hAnsiTheme="minorHAnsi" w:cstheme="minorHAnsi"/>
                <w:b/>
                <w:spacing w:val="-4"/>
                <w:sz w:val="24"/>
                <w:szCs w:val="24"/>
                <w:lang w:val="sl-SI"/>
              </w:rPr>
              <w:t xml:space="preserve"> </w:t>
            </w:r>
            <w:r w:rsidRPr="005909E8">
              <w:rPr>
                <w:rFonts w:asciiTheme="minorHAnsi" w:hAnsiTheme="minorHAnsi" w:cstheme="minorHAnsi"/>
                <w:b/>
                <w:sz w:val="24"/>
                <w:szCs w:val="24"/>
                <w:lang w:val="sl-SI"/>
              </w:rPr>
              <w:t>vodovod</w:t>
            </w:r>
            <w:r w:rsidRPr="005909E8">
              <w:rPr>
                <w:rFonts w:asciiTheme="minorHAnsi" w:hAnsiTheme="minorHAnsi" w:cstheme="minorHAnsi"/>
                <w:b/>
                <w:spacing w:val="-5"/>
                <w:sz w:val="24"/>
                <w:szCs w:val="24"/>
                <w:lang w:val="sl-SI"/>
              </w:rPr>
              <w:t xml:space="preserve"> </w:t>
            </w:r>
            <w:r w:rsidRPr="005909E8">
              <w:rPr>
                <w:rFonts w:asciiTheme="minorHAnsi" w:hAnsiTheme="minorHAnsi" w:cstheme="minorHAnsi"/>
                <w:b/>
                <w:sz w:val="24"/>
                <w:szCs w:val="24"/>
                <w:lang w:val="sl-SI"/>
              </w:rPr>
              <w:t>Zaplanina-</w:t>
            </w:r>
            <w:r w:rsidRPr="005909E8">
              <w:rPr>
                <w:rFonts w:asciiTheme="minorHAnsi" w:hAnsiTheme="minorHAnsi" w:cstheme="minorHAnsi"/>
                <w:b/>
                <w:spacing w:val="-47"/>
                <w:sz w:val="24"/>
                <w:szCs w:val="24"/>
                <w:lang w:val="sl-SI"/>
              </w:rPr>
              <w:t xml:space="preserve"> </w:t>
            </w:r>
            <w:r w:rsidRPr="005909E8">
              <w:rPr>
                <w:rFonts w:asciiTheme="minorHAnsi" w:hAnsiTheme="minorHAnsi" w:cstheme="minorHAnsi"/>
                <w:b/>
                <w:sz w:val="24"/>
                <w:szCs w:val="24"/>
                <w:lang w:val="sl-SI"/>
              </w:rPr>
              <w:t>Ločica-Vransko</w:t>
            </w:r>
            <w:r w:rsidR="00F555EF" w:rsidRPr="005909E8">
              <w:rPr>
                <w:rFonts w:asciiTheme="minorHAnsi" w:hAnsiTheme="minorHAnsi" w:cstheme="minorHAnsi"/>
                <w:b/>
                <w:sz w:val="24"/>
                <w:szCs w:val="24"/>
                <w:lang w:val="sl-SI"/>
              </w:rPr>
              <w:t xml:space="preserve"> (planirano </w:t>
            </w:r>
            <w:r w:rsidR="006957A2" w:rsidRPr="005909E8">
              <w:rPr>
                <w:rFonts w:asciiTheme="minorHAnsi" w:hAnsiTheme="minorHAnsi" w:cstheme="minorHAnsi"/>
                <w:b/>
                <w:sz w:val="24"/>
                <w:szCs w:val="24"/>
                <w:lang w:val="sl-SI"/>
              </w:rPr>
              <w:t>610</w:t>
            </w:r>
            <w:r w:rsidR="002E3DA6" w:rsidRPr="005909E8">
              <w:rPr>
                <w:rFonts w:asciiTheme="minorHAnsi" w:hAnsiTheme="minorHAnsi" w:cstheme="minorHAnsi"/>
                <w:b/>
                <w:sz w:val="24"/>
                <w:szCs w:val="24"/>
                <w:lang w:val="sl-SI"/>
              </w:rPr>
              <w:t xml:space="preserve">€, </w:t>
            </w:r>
            <w:r w:rsidR="006957A2" w:rsidRPr="005909E8">
              <w:rPr>
                <w:rFonts w:asciiTheme="minorHAnsi" w:hAnsiTheme="minorHAnsi" w:cstheme="minorHAnsi"/>
                <w:b/>
                <w:sz w:val="24"/>
                <w:szCs w:val="24"/>
                <w:lang w:val="sl-SI"/>
              </w:rPr>
              <w:t>porabljeno 610</w:t>
            </w:r>
            <w:r w:rsidR="002E3DA6" w:rsidRPr="005909E8">
              <w:rPr>
                <w:rFonts w:asciiTheme="minorHAnsi" w:hAnsiTheme="minorHAnsi" w:cstheme="minorHAnsi"/>
                <w:b/>
                <w:sz w:val="24"/>
                <w:szCs w:val="24"/>
                <w:lang w:val="sl-SI"/>
              </w:rPr>
              <w:t>€)</w:t>
            </w:r>
          </w:p>
        </w:tc>
        <w:tc>
          <w:tcPr>
            <w:tcW w:w="3472" w:type="dxa"/>
          </w:tcPr>
          <w:p w14:paraId="53A3ED35" w14:textId="41F03E38" w:rsidR="00CF11BD" w:rsidRPr="005909E8" w:rsidRDefault="006957A2" w:rsidP="00C8674D">
            <w:pPr>
              <w:jc w:val="both"/>
              <w:rPr>
                <w:rFonts w:cstheme="minorHAnsi"/>
                <w:sz w:val="24"/>
                <w:szCs w:val="24"/>
                <w:lang w:val="sl-SI"/>
              </w:rPr>
            </w:pPr>
            <w:r w:rsidRPr="005909E8">
              <w:rPr>
                <w:rFonts w:cstheme="minorHAnsi"/>
                <w:sz w:val="24"/>
                <w:szCs w:val="24"/>
                <w:lang w:val="sl-SI"/>
              </w:rPr>
              <w:t>s</w:t>
            </w:r>
            <w:r w:rsidR="00A15724" w:rsidRPr="005909E8">
              <w:rPr>
                <w:rFonts w:cstheme="minorHAnsi"/>
                <w:sz w:val="24"/>
                <w:szCs w:val="24"/>
                <w:lang w:val="sl-SI"/>
              </w:rPr>
              <w:t xml:space="preserve">trošek </w:t>
            </w:r>
            <w:r w:rsidRPr="005909E8">
              <w:rPr>
                <w:rFonts w:cstheme="minorHAnsi"/>
                <w:sz w:val="24"/>
                <w:szCs w:val="24"/>
                <w:lang w:val="sl-SI"/>
              </w:rPr>
              <w:t>odprave napak v garancijski dobi</w:t>
            </w:r>
          </w:p>
        </w:tc>
      </w:tr>
      <w:tr w:rsidR="00A62623" w:rsidRPr="005909E8" w14:paraId="43305B4B" w14:textId="77777777" w:rsidTr="00D44A55">
        <w:trPr>
          <w:trHeight w:val="806"/>
        </w:trPr>
        <w:tc>
          <w:tcPr>
            <w:tcW w:w="1691" w:type="dxa"/>
          </w:tcPr>
          <w:p w14:paraId="7152F498" w14:textId="11440ACB" w:rsidR="00A62623" w:rsidRPr="005909E8" w:rsidRDefault="00A62623"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w:t>
            </w:r>
            <w:r w:rsidR="00111F4D" w:rsidRPr="005909E8">
              <w:rPr>
                <w:rFonts w:asciiTheme="minorHAnsi" w:hAnsiTheme="minorHAnsi" w:cstheme="minorHAnsi"/>
                <w:b/>
                <w:sz w:val="24"/>
                <w:szCs w:val="24"/>
                <w:lang w:val="sl-SI"/>
              </w:rPr>
              <w:t>3</w:t>
            </w:r>
            <w:r w:rsidRPr="005909E8">
              <w:rPr>
                <w:rFonts w:asciiTheme="minorHAnsi" w:hAnsiTheme="minorHAnsi" w:cstheme="minorHAnsi"/>
                <w:b/>
                <w:sz w:val="24"/>
                <w:szCs w:val="24"/>
                <w:lang w:val="sl-SI"/>
              </w:rPr>
              <w:t>-000</w:t>
            </w:r>
            <w:r w:rsidR="00111F4D" w:rsidRPr="005909E8">
              <w:rPr>
                <w:rFonts w:asciiTheme="minorHAnsi" w:hAnsiTheme="minorHAnsi" w:cstheme="minorHAnsi"/>
                <w:b/>
                <w:sz w:val="24"/>
                <w:szCs w:val="24"/>
                <w:lang w:val="sl-SI"/>
              </w:rPr>
              <w:t>2</w:t>
            </w:r>
          </w:p>
        </w:tc>
        <w:tc>
          <w:tcPr>
            <w:tcW w:w="4962" w:type="dxa"/>
          </w:tcPr>
          <w:p w14:paraId="167E6F05" w14:textId="2788998A" w:rsidR="00A62623" w:rsidRPr="005909E8" w:rsidRDefault="00111F4D"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Obnova in posodobitev vodovodnega sistema Tešova (plan</w:t>
            </w:r>
            <w:r w:rsidR="00A62623" w:rsidRPr="005909E8">
              <w:rPr>
                <w:rFonts w:asciiTheme="minorHAnsi" w:hAnsiTheme="minorHAnsi" w:cstheme="minorHAnsi"/>
                <w:b/>
                <w:sz w:val="24"/>
                <w:szCs w:val="24"/>
                <w:lang w:val="sl-SI"/>
              </w:rPr>
              <w:t xml:space="preserve">irano </w:t>
            </w:r>
            <w:r w:rsidRPr="005909E8">
              <w:rPr>
                <w:rFonts w:asciiTheme="minorHAnsi" w:hAnsiTheme="minorHAnsi" w:cstheme="minorHAnsi"/>
                <w:b/>
                <w:sz w:val="24"/>
                <w:szCs w:val="24"/>
                <w:lang w:val="sl-SI"/>
              </w:rPr>
              <w:t>19.500</w:t>
            </w:r>
            <w:r w:rsidR="00A15724" w:rsidRPr="005909E8">
              <w:rPr>
                <w:rFonts w:asciiTheme="minorHAnsi" w:hAnsiTheme="minorHAnsi" w:cstheme="minorHAnsi"/>
                <w:b/>
                <w:sz w:val="24"/>
                <w:szCs w:val="24"/>
                <w:lang w:val="sl-SI"/>
              </w:rPr>
              <w:t>€</w:t>
            </w:r>
            <w:r w:rsidR="00A62623" w:rsidRPr="005909E8">
              <w:rPr>
                <w:rFonts w:asciiTheme="minorHAnsi" w:hAnsiTheme="minorHAnsi" w:cstheme="minorHAnsi"/>
                <w:b/>
                <w:sz w:val="24"/>
                <w:szCs w:val="24"/>
                <w:lang w:val="sl-SI"/>
              </w:rPr>
              <w:t xml:space="preserve">, </w:t>
            </w:r>
            <w:r w:rsidRPr="005909E8">
              <w:rPr>
                <w:rFonts w:asciiTheme="minorHAnsi" w:hAnsiTheme="minorHAnsi" w:cstheme="minorHAnsi"/>
                <w:b/>
                <w:sz w:val="24"/>
                <w:szCs w:val="24"/>
                <w:lang w:val="sl-SI"/>
              </w:rPr>
              <w:t>porabljeno 3.900</w:t>
            </w:r>
            <w:r w:rsidR="00A62623" w:rsidRPr="005909E8">
              <w:rPr>
                <w:rFonts w:asciiTheme="minorHAnsi" w:hAnsiTheme="minorHAnsi" w:cstheme="minorHAnsi"/>
                <w:b/>
                <w:sz w:val="24"/>
                <w:szCs w:val="24"/>
                <w:lang w:val="sl-SI"/>
              </w:rPr>
              <w:t>€)</w:t>
            </w:r>
          </w:p>
        </w:tc>
        <w:tc>
          <w:tcPr>
            <w:tcW w:w="3472" w:type="dxa"/>
          </w:tcPr>
          <w:p w14:paraId="0B75D9C7" w14:textId="35C2D796" w:rsidR="00A62623" w:rsidRPr="005909E8" w:rsidRDefault="00111F4D" w:rsidP="00A62623">
            <w:pPr>
              <w:jc w:val="both"/>
              <w:rPr>
                <w:rFonts w:cstheme="minorHAnsi"/>
                <w:sz w:val="24"/>
                <w:szCs w:val="24"/>
                <w:lang w:val="sl-SI"/>
              </w:rPr>
            </w:pPr>
            <w:r w:rsidRPr="005909E8">
              <w:rPr>
                <w:rFonts w:cstheme="minorHAnsi"/>
                <w:sz w:val="24"/>
                <w:szCs w:val="24"/>
                <w:lang w:val="sl-SI"/>
              </w:rPr>
              <w:t>projektna dokumentacija</w:t>
            </w:r>
          </w:p>
        </w:tc>
      </w:tr>
      <w:tr w:rsidR="00D6798B" w:rsidRPr="005909E8" w14:paraId="09BEFCF9" w14:textId="77777777" w:rsidTr="00D44A55">
        <w:trPr>
          <w:trHeight w:val="806"/>
        </w:trPr>
        <w:tc>
          <w:tcPr>
            <w:tcW w:w="1691" w:type="dxa"/>
          </w:tcPr>
          <w:p w14:paraId="3CC80515" w14:textId="43381289" w:rsidR="00D6798B" w:rsidRPr="005909E8" w:rsidRDefault="00D6798B"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w:t>
            </w:r>
            <w:r w:rsidR="004F7984" w:rsidRPr="005909E8">
              <w:rPr>
                <w:rFonts w:asciiTheme="minorHAnsi" w:hAnsiTheme="minorHAnsi" w:cstheme="minorHAnsi"/>
                <w:b/>
                <w:sz w:val="24"/>
                <w:szCs w:val="24"/>
                <w:lang w:val="sl-SI"/>
              </w:rPr>
              <w:t>0029</w:t>
            </w:r>
          </w:p>
        </w:tc>
        <w:tc>
          <w:tcPr>
            <w:tcW w:w="4962" w:type="dxa"/>
          </w:tcPr>
          <w:p w14:paraId="68473DB6" w14:textId="77777777" w:rsidR="00D6798B" w:rsidRPr="005909E8" w:rsidRDefault="00D6798B"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Vodovod Ropasija nov vodni vir</w:t>
            </w:r>
          </w:p>
          <w:p w14:paraId="6077D4AA" w14:textId="0D1D0B25" w:rsidR="00D6798B" w:rsidRPr="005909E8" w:rsidRDefault="00D6798B"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(planirano </w:t>
            </w:r>
            <w:r w:rsidR="001A123E" w:rsidRPr="005909E8">
              <w:rPr>
                <w:rFonts w:asciiTheme="minorHAnsi" w:hAnsiTheme="minorHAnsi" w:cstheme="minorHAnsi"/>
                <w:b/>
                <w:sz w:val="24"/>
                <w:szCs w:val="24"/>
                <w:lang w:val="sl-SI"/>
              </w:rPr>
              <w:t>5.198,61</w:t>
            </w:r>
            <w:r w:rsidRPr="005909E8">
              <w:rPr>
                <w:rFonts w:asciiTheme="minorHAnsi" w:hAnsiTheme="minorHAnsi" w:cstheme="minorHAnsi"/>
                <w:b/>
                <w:sz w:val="24"/>
                <w:szCs w:val="24"/>
                <w:lang w:val="sl-SI"/>
              </w:rPr>
              <w:t>€,</w:t>
            </w:r>
            <w:r w:rsidR="001A123E" w:rsidRPr="005909E8">
              <w:rPr>
                <w:rFonts w:asciiTheme="minorHAnsi" w:hAnsiTheme="minorHAnsi" w:cstheme="minorHAnsi"/>
                <w:b/>
                <w:sz w:val="24"/>
                <w:szCs w:val="24"/>
                <w:lang w:val="sl-SI"/>
              </w:rPr>
              <w:t xml:space="preserve"> porabljeno 5.198,61</w:t>
            </w:r>
            <w:r w:rsidR="00A23317" w:rsidRPr="005909E8">
              <w:rPr>
                <w:rFonts w:asciiTheme="minorHAnsi" w:hAnsiTheme="minorHAnsi" w:cstheme="minorHAnsi"/>
                <w:b/>
                <w:sz w:val="24"/>
                <w:szCs w:val="24"/>
                <w:lang w:val="sl-SI"/>
              </w:rPr>
              <w:t>€)</w:t>
            </w:r>
          </w:p>
        </w:tc>
        <w:tc>
          <w:tcPr>
            <w:tcW w:w="3472" w:type="dxa"/>
          </w:tcPr>
          <w:p w14:paraId="1DC4F690" w14:textId="4611C12C" w:rsidR="00A15724" w:rsidRPr="005909E8" w:rsidRDefault="00A15724" w:rsidP="00A15724">
            <w:pPr>
              <w:rPr>
                <w:rFonts w:eastAsia="Times New Roman" w:cstheme="minorHAnsi"/>
                <w:sz w:val="24"/>
                <w:szCs w:val="24"/>
                <w:lang w:eastAsia="sl-SI"/>
              </w:rPr>
            </w:pPr>
            <w:r w:rsidRPr="005909E8">
              <w:rPr>
                <w:rFonts w:cstheme="minorHAnsi"/>
                <w:sz w:val="24"/>
                <w:szCs w:val="24"/>
              </w:rPr>
              <w:t>geološk</w:t>
            </w:r>
            <w:r w:rsidR="001A123E" w:rsidRPr="005909E8">
              <w:rPr>
                <w:rFonts w:cstheme="minorHAnsi"/>
                <w:sz w:val="24"/>
                <w:szCs w:val="24"/>
              </w:rPr>
              <w:t>o</w:t>
            </w:r>
            <w:r w:rsidRPr="005909E8">
              <w:rPr>
                <w:rFonts w:cstheme="minorHAnsi"/>
                <w:sz w:val="24"/>
                <w:szCs w:val="24"/>
              </w:rPr>
              <w:t xml:space="preserve"> in hidrogeološk</w:t>
            </w:r>
            <w:r w:rsidR="001A123E" w:rsidRPr="005909E8">
              <w:rPr>
                <w:rFonts w:cstheme="minorHAnsi"/>
                <w:sz w:val="24"/>
                <w:szCs w:val="24"/>
              </w:rPr>
              <w:t>o</w:t>
            </w:r>
            <w:r w:rsidRPr="005909E8">
              <w:rPr>
                <w:rFonts w:cstheme="minorHAnsi"/>
                <w:sz w:val="24"/>
                <w:szCs w:val="24"/>
              </w:rPr>
              <w:t xml:space="preserve"> kartiranje območja Tešove</w:t>
            </w:r>
          </w:p>
          <w:p w14:paraId="70265605" w14:textId="2B46817E" w:rsidR="00D6798B" w:rsidRPr="005909E8" w:rsidRDefault="00D6798B" w:rsidP="00A62623">
            <w:pPr>
              <w:jc w:val="both"/>
              <w:rPr>
                <w:rFonts w:cstheme="minorHAnsi"/>
                <w:sz w:val="24"/>
                <w:szCs w:val="24"/>
                <w:lang w:val="sl-SI"/>
              </w:rPr>
            </w:pPr>
          </w:p>
        </w:tc>
      </w:tr>
      <w:tr w:rsidR="001A123E" w:rsidRPr="005909E8" w14:paraId="135FD8BE" w14:textId="77777777" w:rsidTr="00D44A55">
        <w:trPr>
          <w:trHeight w:val="806"/>
        </w:trPr>
        <w:tc>
          <w:tcPr>
            <w:tcW w:w="1691" w:type="dxa"/>
          </w:tcPr>
          <w:p w14:paraId="7929B428" w14:textId="7DC82E66" w:rsidR="001A123E" w:rsidRPr="005909E8" w:rsidRDefault="001A123E"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OB189-24-0004</w:t>
            </w:r>
          </w:p>
        </w:tc>
        <w:tc>
          <w:tcPr>
            <w:tcW w:w="4962" w:type="dxa"/>
          </w:tcPr>
          <w:p w14:paraId="4FF14CA1" w14:textId="7FF41C2A" w:rsidR="001A123E" w:rsidRPr="005909E8" w:rsidRDefault="001A123E"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Hidravlična izboljšava vodovodnega sistema SSD (planirano 12.973,92€, porabljeno 8.764,12€)</w:t>
            </w:r>
          </w:p>
        </w:tc>
        <w:tc>
          <w:tcPr>
            <w:tcW w:w="3472" w:type="dxa"/>
          </w:tcPr>
          <w:p w14:paraId="77159E1E" w14:textId="5406DAA1" w:rsidR="001A123E" w:rsidRPr="005909E8" w:rsidRDefault="001A123E" w:rsidP="00A15724">
            <w:pPr>
              <w:rPr>
                <w:rFonts w:cstheme="minorHAnsi"/>
                <w:sz w:val="24"/>
                <w:szCs w:val="24"/>
              </w:rPr>
            </w:pPr>
            <w:r w:rsidRPr="005909E8">
              <w:rPr>
                <w:rFonts w:cstheme="minorHAnsi"/>
                <w:sz w:val="24"/>
                <w:szCs w:val="24"/>
              </w:rPr>
              <w:t>projektna dokumentacija</w:t>
            </w:r>
          </w:p>
        </w:tc>
      </w:tr>
      <w:tr w:rsidR="00791866" w:rsidRPr="005909E8" w14:paraId="4D4B2CFC" w14:textId="77777777" w:rsidTr="00D44A55">
        <w:trPr>
          <w:trHeight w:val="806"/>
        </w:trPr>
        <w:tc>
          <w:tcPr>
            <w:tcW w:w="1691" w:type="dxa"/>
          </w:tcPr>
          <w:p w14:paraId="2845E52A" w14:textId="18661196" w:rsidR="00791866" w:rsidRPr="005909E8" w:rsidRDefault="00791866"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OB189-25-0010</w:t>
            </w:r>
          </w:p>
        </w:tc>
        <w:tc>
          <w:tcPr>
            <w:tcW w:w="4962" w:type="dxa"/>
          </w:tcPr>
          <w:p w14:paraId="1C754E3B" w14:textId="6F9AB2B8" w:rsidR="00791866" w:rsidRPr="005909E8" w:rsidRDefault="00791866"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Zadrževalnik (planirano 1.756,80€, porabljeno 1.756,80€)</w:t>
            </w:r>
          </w:p>
        </w:tc>
        <w:tc>
          <w:tcPr>
            <w:tcW w:w="3472" w:type="dxa"/>
          </w:tcPr>
          <w:p w14:paraId="5B46FC55" w14:textId="05E6AF7E" w:rsidR="00791866" w:rsidRPr="005909E8" w:rsidRDefault="00791866" w:rsidP="00A15724">
            <w:pPr>
              <w:rPr>
                <w:rFonts w:cstheme="minorHAnsi"/>
                <w:sz w:val="24"/>
                <w:szCs w:val="24"/>
              </w:rPr>
            </w:pPr>
            <w:r w:rsidRPr="005909E8">
              <w:rPr>
                <w:rFonts w:cstheme="minorHAnsi"/>
                <w:sz w:val="24"/>
                <w:szCs w:val="24"/>
              </w:rPr>
              <w:t>dokumentacija</w:t>
            </w:r>
          </w:p>
        </w:tc>
      </w:tr>
      <w:tr w:rsidR="004B1339" w:rsidRPr="005909E8" w14:paraId="5A6A1135" w14:textId="77777777" w:rsidTr="00D44A55">
        <w:trPr>
          <w:trHeight w:val="806"/>
        </w:trPr>
        <w:tc>
          <w:tcPr>
            <w:tcW w:w="1691" w:type="dxa"/>
          </w:tcPr>
          <w:p w14:paraId="60C2EDEE" w14:textId="23C374D2" w:rsidR="004B1339" w:rsidRPr="005909E8" w:rsidRDefault="004B1339"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lastRenderedPageBreak/>
              <w:t>OB189-14-0009</w:t>
            </w:r>
          </w:p>
        </w:tc>
        <w:tc>
          <w:tcPr>
            <w:tcW w:w="4962" w:type="dxa"/>
          </w:tcPr>
          <w:p w14:paraId="312EA17F" w14:textId="68EEE584" w:rsidR="004B1339" w:rsidRPr="005909E8" w:rsidRDefault="004B1339" w:rsidP="00520787">
            <w:pPr>
              <w:pStyle w:val="TableParagraph"/>
              <w:ind w:right="639"/>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Zunanja ureditev pokopališča Vransko (planirano 15.000e, porabljeno 0,00€)</w:t>
            </w:r>
          </w:p>
        </w:tc>
        <w:tc>
          <w:tcPr>
            <w:tcW w:w="3472" w:type="dxa"/>
          </w:tcPr>
          <w:p w14:paraId="64F65D66" w14:textId="2350AF00" w:rsidR="004B1339" w:rsidRPr="005909E8" w:rsidRDefault="004B1339" w:rsidP="00A15724">
            <w:pPr>
              <w:rPr>
                <w:rFonts w:cstheme="minorHAnsi"/>
                <w:sz w:val="24"/>
                <w:szCs w:val="24"/>
              </w:rPr>
            </w:pPr>
            <w:r w:rsidRPr="005909E8">
              <w:rPr>
                <w:rFonts w:cstheme="minorHAnsi"/>
                <w:sz w:val="24"/>
                <w:szCs w:val="24"/>
              </w:rPr>
              <w:t>prenos v naslednje leto</w:t>
            </w:r>
          </w:p>
        </w:tc>
      </w:tr>
      <w:tr w:rsidR="006B1F36" w:rsidRPr="005909E8" w14:paraId="3CDA54FF" w14:textId="77777777" w:rsidTr="00D44A55">
        <w:trPr>
          <w:trHeight w:val="537"/>
        </w:trPr>
        <w:tc>
          <w:tcPr>
            <w:tcW w:w="1691" w:type="dxa"/>
          </w:tcPr>
          <w:p w14:paraId="2D7178CA" w14:textId="1438D755" w:rsidR="006B1F36" w:rsidRPr="005909E8" w:rsidRDefault="006B1F36"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OB189-21-0008 </w:t>
            </w:r>
          </w:p>
        </w:tc>
        <w:tc>
          <w:tcPr>
            <w:tcW w:w="4962" w:type="dxa"/>
          </w:tcPr>
          <w:p w14:paraId="7533B0DA" w14:textId="7A9DF93F" w:rsidR="006B1F36" w:rsidRPr="005909E8" w:rsidRDefault="006B1F36" w:rsidP="00DD494A">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Javne sanitarije (planirano </w:t>
            </w:r>
            <w:r w:rsidR="00A23317" w:rsidRPr="005909E8">
              <w:rPr>
                <w:rFonts w:asciiTheme="minorHAnsi" w:hAnsiTheme="minorHAnsi" w:cstheme="minorHAnsi"/>
                <w:b/>
                <w:sz w:val="24"/>
                <w:szCs w:val="24"/>
                <w:lang w:val="sl-SI"/>
              </w:rPr>
              <w:t>300</w:t>
            </w:r>
            <w:r w:rsidRPr="005909E8">
              <w:rPr>
                <w:rFonts w:asciiTheme="minorHAnsi" w:hAnsiTheme="minorHAnsi" w:cstheme="minorHAnsi"/>
                <w:b/>
                <w:sz w:val="24"/>
                <w:szCs w:val="24"/>
                <w:lang w:val="sl-SI"/>
              </w:rPr>
              <w:t xml:space="preserve">€, realizirano  </w:t>
            </w:r>
            <w:r w:rsidR="00BA2AD4" w:rsidRPr="005909E8">
              <w:rPr>
                <w:rFonts w:asciiTheme="minorHAnsi" w:hAnsiTheme="minorHAnsi" w:cstheme="minorHAnsi"/>
                <w:b/>
                <w:sz w:val="24"/>
                <w:szCs w:val="24"/>
                <w:lang w:val="sl-SI"/>
              </w:rPr>
              <w:t>0</w:t>
            </w:r>
            <w:r w:rsidRPr="005909E8">
              <w:rPr>
                <w:rFonts w:asciiTheme="minorHAnsi" w:hAnsiTheme="minorHAnsi" w:cstheme="minorHAnsi"/>
                <w:b/>
                <w:sz w:val="24"/>
                <w:szCs w:val="24"/>
                <w:lang w:val="sl-SI"/>
              </w:rPr>
              <w:t>€)</w:t>
            </w:r>
          </w:p>
        </w:tc>
        <w:tc>
          <w:tcPr>
            <w:tcW w:w="3472" w:type="dxa"/>
          </w:tcPr>
          <w:p w14:paraId="5B14825F" w14:textId="79E70AE8" w:rsidR="006B1F36" w:rsidRPr="005909E8" w:rsidRDefault="00BA2AD4" w:rsidP="00A23317">
            <w:pPr>
              <w:jc w:val="both"/>
              <w:rPr>
                <w:rFonts w:cstheme="minorHAnsi"/>
                <w:sz w:val="24"/>
                <w:szCs w:val="24"/>
                <w:lang w:val="sl-SI"/>
              </w:rPr>
            </w:pPr>
            <w:r w:rsidRPr="005909E8">
              <w:rPr>
                <w:rFonts w:eastAsia="Times New Roman" w:cstheme="minorHAnsi"/>
                <w:sz w:val="24"/>
                <w:szCs w:val="24"/>
                <w:lang w:val="sl-SI" w:eastAsia="sl-SI"/>
              </w:rPr>
              <w:t>planirano tekoče vzdrževanje ni bilo potrebno</w:t>
            </w:r>
          </w:p>
        </w:tc>
      </w:tr>
      <w:tr w:rsidR="00CF11BD" w:rsidRPr="005909E8" w14:paraId="240CDD36" w14:textId="77777777" w:rsidTr="00D44A55">
        <w:trPr>
          <w:trHeight w:val="537"/>
        </w:trPr>
        <w:tc>
          <w:tcPr>
            <w:tcW w:w="1691" w:type="dxa"/>
          </w:tcPr>
          <w:p w14:paraId="68A9C7EB" w14:textId="77777777" w:rsidR="00CF11BD" w:rsidRPr="005909E8" w:rsidRDefault="00CF11BD" w:rsidP="00520787">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OB189-10-0035</w:t>
            </w:r>
          </w:p>
        </w:tc>
        <w:tc>
          <w:tcPr>
            <w:tcW w:w="4962" w:type="dxa"/>
          </w:tcPr>
          <w:p w14:paraId="20F7FF5D" w14:textId="59DAB7FB" w:rsidR="00CF11BD" w:rsidRPr="005909E8" w:rsidRDefault="00CF11BD" w:rsidP="00903831">
            <w:pPr>
              <w:pStyle w:val="TableParagraph"/>
              <w:spacing w:line="262"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Reševanje</w:t>
            </w:r>
            <w:r w:rsidRPr="005909E8">
              <w:rPr>
                <w:rFonts w:asciiTheme="minorHAnsi" w:hAnsiTheme="minorHAnsi" w:cstheme="minorHAnsi"/>
                <w:b/>
                <w:spacing w:val="-3"/>
                <w:sz w:val="24"/>
                <w:szCs w:val="24"/>
                <w:lang w:val="sl-SI"/>
              </w:rPr>
              <w:t xml:space="preserve"> </w:t>
            </w:r>
            <w:r w:rsidRPr="005909E8">
              <w:rPr>
                <w:rFonts w:asciiTheme="minorHAnsi" w:hAnsiTheme="minorHAnsi" w:cstheme="minorHAnsi"/>
                <w:b/>
                <w:sz w:val="24"/>
                <w:szCs w:val="24"/>
                <w:lang w:val="sl-SI"/>
              </w:rPr>
              <w:t>stanovanjskih</w:t>
            </w:r>
            <w:r w:rsidR="00903831" w:rsidRPr="005909E8">
              <w:rPr>
                <w:rFonts w:asciiTheme="minorHAnsi" w:hAnsiTheme="minorHAnsi" w:cstheme="minorHAnsi"/>
                <w:b/>
                <w:sz w:val="24"/>
                <w:szCs w:val="24"/>
                <w:lang w:val="sl-SI"/>
              </w:rPr>
              <w:t xml:space="preserve"> problemov </w:t>
            </w:r>
            <w:r w:rsidR="002E3DA6" w:rsidRPr="005909E8">
              <w:rPr>
                <w:rFonts w:asciiTheme="minorHAnsi" w:hAnsiTheme="minorHAnsi" w:cstheme="minorHAnsi"/>
                <w:b/>
                <w:sz w:val="24"/>
                <w:szCs w:val="24"/>
                <w:lang w:val="sl-SI"/>
              </w:rPr>
              <w:t xml:space="preserve">(planirano </w:t>
            </w:r>
            <w:r w:rsidR="004B1339" w:rsidRPr="005909E8">
              <w:rPr>
                <w:rFonts w:asciiTheme="minorHAnsi" w:hAnsiTheme="minorHAnsi" w:cstheme="minorHAnsi"/>
                <w:b/>
                <w:sz w:val="24"/>
                <w:szCs w:val="24"/>
                <w:lang w:val="sl-SI"/>
              </w:rPr>
              <w:t>40.919,36</w:t>
            </w:r>
            <w:r w:rsidR="002E3DA6" w:rsidRPr="005909E8">
              <w:rPr>
                <w:rFonts w:asciiTheme="minorHAnsi" w:hAnsiTheme="minorHAnsi" w:cstheme="minorHAnsi"/>
                <w:b/>
                <w:sz w:val="24"/>
                <w:szCs w:val="24"/>
                <w:lang w:val="sl-SI"/>
              </w:rPr>
              <w:t xml:space="preserve">€, </w:t>
            </w:r>
            <w:r w:rsidR="004B1339" w:rsidRPr="005909E8">
              <w:rPr>
                <w:rFonts w:asciiTheme="minorHAnsi" w:hAnsiTheme="minorHAnsi" w:cstheme="minorHAnsi"/>
                <w:b/>
                <w:sz w:val="24"/>
                <w:szCs w:val="24"/>
                <w:lang w:val="sl-SI"/>
              </w:rPr>
              <w:t>porabljeno 35.600,64</w:t>
            </w:r>
            <w:r w:rsidR="002E3DA6" w:rsidRPr="005909E8">
              <w:rPr>
                <w:rFonts w:asciiTheme="minorHAnsi" w:hAnsiTheme="minorHAnsi" w:cstheme="minorHAnsi"/>
                <w:b/>
                <w:sz w:val="24"/>
                <w:szCs w:val="24"/>
                <w:lang w:val="sl-SI"/>
              </w:rPr>
              <w:t>€)</w:t>
            </w:r>
          </w:p>
        </w:tc>
        <w:tc>
          <w:tcPr>
            <w:tcW w:w="3472" w:type="dxa"/>
          </w:tcPr>
          <w:p w14:paraId="650C4DAD" w14:textId="300C199C" w:rsidR="00CF11BD" w:rsidRPr="005909E8" w:rsidRDefault="004B1339" w:rsidP="00520787">
            <w:pPr>
              <w:pStyle w:val="TableParagraph"/>
              <w:spacing w:line="262" w:lineRule="exact"/>
              <w:jc w:val="both"/>
              <w:rPr>
                <w:rFonts w:asciiTheme="minorHAnsi" w:hAnsiTheme="minorHAnsi" w:cstheme="minorHAnsi"/>
                <w:sz w:val="24"/>
                <w:szCs w:val="24"/>
                <w:lang w:val="sl-SI"/>
              </w:rPr>
            </w:pPr>
            <w:r w:rsidRPr="005909E8">
              <w:rPr>
                <w:rFonts w:asciiTheme="minorHAnsi" w:hAnsiTheme="minorHAnsi" w:cstheme="minorHAnsi"/>
                <w:sz w:val="24"/>
                <w:szCs w:val="24"/>
                <w:lang w:val="sl-SI"/>
              </w:rPr>
              <w:t>o</w:t>
            </w:r>
            <w:r w:rsidR="00CF11BD" w:rsidRPr="005909E8">
              <w:rPr>
                <w:rFonts w:asciiTheme="minorHAnsi" w:hAnsiTheme="minorHAnsi" w:cstheme="minorHAnsi"/>
                <w:sz w:val="24"/>
                <w:szCs w:val="24"/>
                <w:lang w:val="sl-SI"/>
              </w:rPr>
              <w:t>bnova</w:t>
            </w:r>
            <w:r w:rsidR="00CF11BD" w:rsidRPr="005909E8">
              <w:rPr>
                <w:rFonts w:asciiTheme="minorHAnsi" w:hAnsiTheme="minorHAnsi" w:cstheme="minorHAnsi"/>
                <w:spacing w:val="-3"/>
                <w:sz w:val="24"/>
                <w:szCs w:val="24"/>
                <w:lang w:val="sl-SI"/>
              </w:rPr>
              <w:t xml:space="preserve"> </w:t>
            </w:r>
            <w:r w:rsidR="00CF11BD" w:rsidRPr="005909E8">
              <w:rPr>
                <w:rFonts w:asciiTheme="minorHAnsi" w:hAnsiTheme="minorHAnsi" w:cstheme="minorHAnsi"/>
                <w:sz w:val="24"/>
                <w:szCs w:val="24"/>
                <w:lang w:val="sl-SI"/>
              </w:rPr>
              <w:t>stanovanj</w:t>
            </w:r>
          </w:p>
        </w:tc>
      </w:tr>
      <w:tr w:rsidR="00CF11BD" w:rsidRPr="005909E8" w14:paraId="51307D4A" w14:textId="77777777" w:rsidTr="00D44A55">
        <w:trPr>
          <w:trHeight w:val="268"/>
        </w:trPr>
        <w:tc>
          <w:tcPr>
            <w:tcW w:w="1691" w:type="dxa"/>
          </w:tcPr>
          <w:p w14:paraId="1C8F21A8" w14:textId="77777777"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OB189-10-0036</w:t>
            </w:r>
          </w:p>
        </w:tc>
        <w:tc>
          <w:tcPr>
            <w:tcW w:w="4962" w:type="dxa"/>
          </w:tcPr>
          <w:p w14:paraId="3A0AF6FC" w14:textId="22195A80" w:rsidR="00CF11BD" w:rsidRPr="005909E8" w:rsidRDefault="00CF11BD"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Nakup</w:t>
            </w:r>
            <w:r w:rsidRPr="005909E8">
              <w:rPr>
                <w:rFonts w:asciiTheme="minorHAnsi" w:hAnsiTheme="minorHAnsi" w:cstheme="minorHAnsi"/>
                <w:b/>
                <w:spacing w:val="-3"/>
                <w:sz w:val="24"/>
                <w:szCs w:val="24"/>
                <w:lang w:val="sl-SI"/>
              </w:rPr>
              <w:t xml:space="preserve"> </w:t>
            </w:r>
            <w:r w:rsidRPr="005909E8">
              <w:rPr>
                <w:rFonts w:asciiTheme="minorHAnsi" w:hAnsiTheme="minorHAnsi" w:cstheme="minorHAnsi"/>
                <w:b/>
                <w:sz w:val="24"/>
                <w:szCs w:val="24"/>
                <w:lang w:val="sl-SI"/>
              </w:rPr>
              <w:t>zemljišč</w:t>
            </w:r>
            <w:r w:rsidR="00F1148E" w:rsidRPr="005909E8">
              <w:rPr>
                <w:rFonts w:asciiTheme="minorHAnsi" w:hAnsiTheme="minorHAnsi" w:cstheme="minorHAnsi"/>
                <w:b/>
                <w:sz w:val="24"/>
                <w:szCs w:val="24"/>
                <w:lang w:val="sl-SI"/>
              </w:rPr>
              <w:t xml:space="preserve"> (planirano </w:t>
            </w:r>
            <w:r w:rsidR="009F66F8" w:rsidRPr="005909E8">
              <w:rPr>
                <w:rFonts w:asciiTheme="minorHAnsi" w:hAnsiTheme="minorHAnsi" w:cstheme="minorHAnsi"/>
                <w:b/>
                <w:sz w:val="24"/>
                <w:szCs w:val="24"/>
                <w:lang w:val="sl-SI"/>
              </w:rPr>
              <w:t>8.990,64</w:t>
            </w:r>
            <w:r w:rsidR="00F1148E" w:rsidRPr="005909E8">
              <w:rPr>
                <w:rFonts w:asciiTheme="minorHAnsi" w:hAnsiTheme="minorHAnsi" w:cstheme="minorHAnsi"/>
                <w:b/>
                <w:sz w:val="24"/>
                <w:szCs w:val="24"/>
                <w:lang w:val="sl-SI"/>
              </w:rPr>
              <w:t xml:space="preserve">€, </w:t>
            </w:r>
            <w:r w:rsidR="009F66F8" w:rsidRPr="005909E8">
              <w:rPr>
                <w:rFonts w:asciiTheme="minorHAnsi" w:hAnsiTheme="minorHAnsi" w:cstheme="minorHAnsi"/>
                <w:b/>
                <w:sz w:val="24"/>
                <w:szCs w:val="24"/>
                <w:lang w:val="sl-SI"/>
              </w:rPr>
              <w:t>porabljeno 8.990,64€)</w:t>
            </w:r>
          </w:p>
        </w:tc>
        <w:tc>
          <w:tcPr>
            <w:tcW w:w="3472" w:type="dxa"/>
          </w:tcPr>
          <w:p w14:paraId="00F1A415" w14:textId="55087A5A" w:rsidR="00CF11BD" w:rsidRPr="005909E8" w:rsidRDefault="00BA2AD4" w:rsidP="004D2D6F">
            <w:pPr>
              <w:jc w:val="both"/>
              <w:rPr>
                <w:rFonts w:eastAsia="Times New Roman" w:cstheme="minorHAnsi"/>
                <w:sz w:val="24"/>
                <w:szCs w:val="24"/>
                <w:lang w:eastAsia="sl-SI"/>
              </w:rPr>
            </w:pPr>
            <w:r w:rsidRPr="005909E8">
              <w:rPr>
                <w:rFonts w:eastAsia="Times New Roman" w:cstheme="minorHAnsi"/>
                <w:sz w:val="24"/>
                <w:szCs w:val="24"/>
                <w:lang w:eastAsia="sl-SI"/>
              </w:rPr>
              <w:t>odvetniške in notarske storitve,  geodetske storitve-odmere in ureditev meja,</w:t>
            </w:r>
            <w:r w:rsidR="009F66F8" w:rsidRPr="005909E8">
              <w:rPr>
                <w:rFonts w:eastAsia="Times New Roman" w:cstheme="minorHAnsi"/>
                <w:sz w:val="24"/>
                <w:szCs w:val="24"/>
                <w:lang w:eastAsia="sl-SI"/>
              </w:rPr>
              <w:t xml:space="preserve"> menjava zemljišča</w:t>
            </w:r>
          </w:p>
        </w:tc>
      </w:tr>
      <w:tr w:rsidR="004D2D6F" w:rsidRPr="005909E8" w14:paraId="6EB7C709" w14:textId="77777777" w:rsidTr="00D44A55">
        <w:trPr>
          <w:trHeight w:val="268"/>
        </w:trPr>
        <w:tc>
          <w:tcPr>
            <w:tcW w:w="1691" w:type="dxa"/>
          </w:tcPr>
          <w:p w14:paraId="39CFD97E" w14:textId="23DBBDA3" w:rsidR="004D2D6F" w:rsidRPr="005909E8" w:rsidRDefault="004D2D6F"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17</w:t>
            </w:r>
          </w:p>
        </w:tc>
        <w:tc>
          <w:tcPr>
            <w:tcW w:w="4962" w:type="dxa"/>
          </w:tcPr>
          <w:p w14:paraId="75D77962" w14:textId="087BF1A4" w:rsidR="004D2D6F" w:rsidRPr="005909E8" w:rsidRDefault="004D2D6F"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ZDRAVSTVENO VARSTVO</w:t>
            </w:r>
          </w:p>
        </w:tc>
        <w:tc>
          <w:tcPr>
            <w:tcW w:w="3472" w:type="dxa"/>
          </w:tcPr>
          <w:p w14:paraId="665890CC" w14:textId="77777777" w:rsidR="004D2D6F" w:rsidRPr="005909E8" w:rsidRDefault="004D2D6F" w:rsidP="004D2D6F">
            <w:pPr>
              <w:jc w:val="both"/>
              <w:rPr>
                <w:rFonts w:eastAsia="Times New Roman" w:cstheme="minorHAnsi"/>
                <w:sz w:val="24"/>
                <w:szCs w:val="24"/>
                <w:lang w:eastAsia="sl-SI"/>
              </w:rPr>
            </w:pPr>
          </w:p>
        </w:tc>
      </w:tr>
      <w:tr w:rsidR="004D2D6F" w:rsidRPr="005909E8" w14:paraId="228B9E4D" w14:textId="77777777" w:rsidTr="00D44A55">
        <w:trPr>
          <w:trHeight w:val="268"/>
        </w:trPr>
        <w:tc>
          <w:tcPr>
            <w:tcW w:w="1691" w:type="dxa"/>
          </w:tcPr>
          <w:p w14:paraId="5268CA67" w14:textId="32D54A8A" w:rsidR="004D2D6F" w:rsidRPr="005909E8" w:rsidRDefault="004D2D6F"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OB189-18-0004</w:t>
            </w:r>
          </w:p>
        </w:tc>
        <w:tc>
          <w:tcPr>
            <w:tcW w:w="4962" w:type="dxa"/>
          </w:tcPr>
          <w:p w14:paraId="1929A3FE" w14:textId="2ECC5F67" w:rsidR="004D2D6F" w:rsidRPr="005909E8" w:rsidRDefault="004D2D6F" w:rsidP="00520787">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Defibrilatorji</w:t>
            </w:r>
            <w:r w:rsidR="000F6D71" w:rsidRPr="005909E8">
              <w:rPr>
                <w:rFonts w:asciiTheme="minorHAnsi" w:hAnsiTheme="minorHAnsi" w:cstheme="minorHAnsi"/>
                <w:b/>
                <w:sz w:val="24"/>
                <w:szCs w:val="24"/>
                <w:lang w:val="sl-SI"/>
              </w:rPr>
              <w:t xml:space="preserve"> (planirano 5.814,04€, porabljeno 5.771,98€)</w:t>
            </w:r>
          </w:p>
        </w:tc>
        <w:tc>
          <w:tcPr>
            <w:tcW w:w="3472" w:type="dxa"/>
          </w:tcPr>
          <w:p w14:paraId="6D850131" w14:textId="0439CFE1" w:rsidR="004D2D6F" w:rsidRPr="005909E8" w:rsidRDefault="0065417D" w:rsidP="004D2D6F">
            <w:pPr>
              <w:jc w:val="both"/>
              <w:rPr>
                <w:rFonts w:eastAsia="Times New Roman" w:cstheme="minorHAnsi"/>
                <w:sz w:val="24"/>
                <w:szCs w:val="24"/>
                <w:lang w:eastAsia="sl-SI"/>
              </w:rPr>
            </w:pPr>
            <w:r w:rsidRPr="005909E8">
              <w:rPr>
                <w:rFonts w:eastAsia="Times New Roman" w:cstheme="minorHAnsi"/>
                <w:sz w:val="24"/>
                <w:szCs w:val="24"/>
                <w:lang w:eastAsia="sl-SI"/>
              </w:rPr>
              <w:t>n</w:t>
            </w:r>
            <w:r w:rsidR="004D2D6F" w:rsidRPr="005909E8">
              <w:rPr>
                <w:rFonts w:eastAsia="Times New Roman" w:cstheme="minorHAnsi"/>
                <w:sz w:val="24"/>
                <w:szCs w:val="24"/>
                <w:lang w:eastAsia="sl-SI"/>
              </w:rPr>
              <w:t xml:space="preserve">akup </w:t>
            </w:r>
            <w:r w:rsidRPr="005909E8">
              <w:rPr>
                <w:rFonts w:eastAsia="Times New Roman" w:cstheme="minorHAnsi"/>
                <w:sz w:val="24"/>
                <w:szCs w:val="24"/>
                <w:lang w:eastAsia="sl-SI"/>
              </w:rPr>
              <w:t xml:space="preserve">dveh </w:t>
            </w:r>
            <w:r w:rsidR="004D2D6F" w:rsidRPr="005909E8">
              <w:rPr>
                <w:rFonts w:eastAsia="Times New Roman" w:cstheme="minorHAnsi"/>
                <w:sz w:val="24"/>
                <w:szCs w:val="24"/>
                <w:lang w:eastAsia="sl-SI"/>
              </w:rPr>
              <w:t>defibrilator</w:t>
            </w:r>
            <w:r w:rsidRPr="005909E8">
              <w:rPr>
                <w:rFonts w:eastAsia="Times New Roman" w:cstheme="minorHAnsi"/>
                <w:sz w:val="24"/>
                <w:szCs w:val="24"/>
                <w:lang w:eastAsia="sl-SI"/>
              </w:rPr>
              <w:t>jev</w:t>
            </w:r>
          </w:p>
        </w:tc>
      </w:tr>
      <w:tr w:rsidR="0021489D" w:rsidRPr="005909E8" w14:paraId="7E340F3E" w14:textId="77777777" w:rsidTr="00D44A55">
        <w:trPr>
          <w:trHeight w:val="268"/>
        </w:trPr>
        <w:tc>
          <w:tcPr>
            <w:tcW w:w="1691" w:type="dxa"/>
          </w:tcPr>
          <w:p w14:paraId="4AF2EC39" w14:textId="1DC65C04" w:rsidR="0021489D" w:rsidRPr="005909E8" w:rsidRDefault="0021489D" w:rsidP="0021489D">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18</w:t>
            </w:r>
          </w:p>
        </w:tc>
        <w:tc>
          <w:tcPr>
            <w:tcW w:w="4962" w:type="dxa"/>
          </w:tcPr>
          <w:p w14:paraId="645D1C20" w14:textId="5DC4D912" w:rsidR="0021489D" w:rsidRPr="005909E8" w:rsidRDefault="0021489D" w:rsidP="0021489D">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KULTURA,</w:t>
            </w:r>
            <w:r w:rsidRPr="005909E8">
              <w:rPr>
                <w:rFonts w:asciiTheme="minorHAnsi" w:hAnsiTheme="minorHAnsi" w:cstheme="minorHAnsi"/>
                <w:b/>
                <w:spacing w:val="-3"/>
                <w:sz w:val="24"/>
                <w:szCs w:val="24"/>
                <w:lang w:val="sl-SI"/>
              </w:rPr>
              <w:t xml:space="preserve"> </w:t>
            </w:r>
            <w:r w:rsidRPr="005909E8">
              <w:rPr>
                <w:rFonts w:asciiTheme="minorHAnsi" w:hAnsiTheme="minorHAnsi" w:cstheme="minorHAnsi"/>
                <w:b/>
                <w:sz w:val="24"/>
                <w:szCs w:val="24"/>
                <w:lang w:val="sl-SI"/>
              </w:rPr>
              <w:t>ŠPORT, NEVLADNE ORGANIZACIJE</w:t>
            </w:r>
          </w:p>
        </w:tc>
        <w:tc>
          <w:tcPr>
            <w:tcW w:w="3472" w:type="dxa"/>
          </w:tcPr>
          <w:p w14:paraId="630CD429" w14:textId="77777777" w:rsidR="0021489D" w:rsidRPr="005909E8" w:rsidRDefault="0021489D" w:rsidP="0021489D">
            <w:pPr>
              <w:jc w:val="both"/>
              <w:rPr>
                <w:rFonts w:eastAsia="Times New Roman" w:cstheme="minorHAnsi"/>
                <w:sz w:val="24"/>
                <w:szCs w:val="24"/>
                <w:lang w:eastAsia="sl-SI"/>
              </w:rPr>
            </w:pPr>
          </w:p>
        </w:tc>
      </w:tr>
      <w:tr w:rsidR="003C13F1" w:rsidRPr="005909E8" w14:paraId="2E393617" w14:textId="77777777" w:rsidTr="00D44A55">
        <w:trPr>
          <w:trHeight w:val="268"/>
        </w:trPr>
        <w:tc>
          <w:tcPr>
            <w:tcW w:w="1691" w:type="dxa"/>
          </w:tcPr>
          <w:p w14:paraId="1E6992F1" w14:textId="38A6B6CA"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OB189-24-0005</w:t>
            </w:r>
          </w:p>
        </w:tc>
        <w:tc>
          <w:tcPr>
            <w:tcW w:w="4962" w:type="dxa"/>
          </w:tcPr>
          <w:p w14:paraId="5336F95F" w14:textId="174423E1"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Obnova in oživitev Schwentnerjeve hiše (planirano 43.184,84€, porabljeno 25.357,70€)</w:t>
            </w:r>
          </w:p>
        </w:tc>
        <w:tc>
          <w:tcPr>
            <w:tcW w:w="3472" w:type="dxa"/>
          </w:tcPr>
          <w:p w14:paraId="7F0998D6" w14:textId="5784F78D" w:rsidR="003C13F1" w:rsidRPr="005909E8" w:rsidRDefault="003C13F1" w:rsidP="003C13F1">
            <w:pPr>
              <w:jc w:val="both"/>
              <w:rPr>
                <w:rFonts w:eastAsia="Times New Roman" w:cstheme="minorHAnsi"/>
                <w:sz w:val="24"/>
                <w:szCs w:val="24"/>
                <w:lang w:eastAsia="sl-SI"/>
              </w:rPr>
            </w:pPr>
            <w:r w:rsidRPr="005909E8">
              <w:rPr>
                <w:rFonts w:eastAsia="Times New Roman" w:cstheme="minorHAnsi"/>
                <w:sz w:val="24"/>
                <w:szCs w:val="24"/>
                <w:lang w:eastAsia="sl-SI"/>
              </w:rPr>
              <w:t>projektna dokumentacija</w:t>
            </w:r>
          </w:p>
        </w:tc>
      </w:tr>
      <w:tr w:rsidR="00246FA2" w:rsidRPr="005909E8" w14:paraId="4FD97D1E" w14:textId="77777777" w:rsidTr="00D44A55">
        <w:trPr>
          <w:trHeight w:val="268"/>
        </w:trPr>
        <w:tc>
          <w:tcPr>
            <w:tcW w:w="1691" w:type="dxa"/>
          </w:tcPr>
          <w:p w14:paraId="11946486" w14:textId="76FC57D3" w:rsidR="00246FA2" w:rsidRPr="005909E8" w:rsidRDefault="00246FA2"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OB189-10-0039</w:t>
            </w:r>
          </w:p>
        </w:tc>
        <w:tc>
          <w:tcPr>
            <w:tcW w:w="4962" w:type="dxa"/>
          </w:tcPr>
          <w:p w14:paraId="04E1109F" w14:textId="5E58A803" w:rsidR="00246FA2" w:rsidRPr="005909E8" w:rsidRDefault="00246FA2"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Invest.vzdrž.KD Vransko (planirano 24.625,91€, porabljeno 24.625,91€)</w:t>
            </w:r>
          </w:p>
        </w:tc>
        <w:tc>
          <w:tcPr>
            <w:tcW w:w="3472" w:type="dxa"/>
          </w:tcPr>
          <w:p w14:paraId="4947501E" w14:textId="3C72CFFF" w:rsidR="00246FA2" w:rsidRPr="005909E8" w:rsidRDefault="00246FA2" w:rsidP="003C13F1">
            <w:pPr>
              <w:jc w:val="both"/>
              <w:rPr>
                <w:rFonts w:eastAsia="Times New Roman" w:cstheme="minorHAnsi"/>
                <w:sz w:val="24"/>
                <w:szCs w:val="24"/>
                <w:lang w:eastAsia="sl-SI"/>
              </w:rPr>
            </w:pPr>
            <w:r w:rsidRPr="005909E8">
              <w:rPr>
                <w:rFonts w:eastAsia="Times New Roman" w:cstheme="minorHAnsi"/>
                <w:sz w:val="24"/>
                <w:szCs w:val="24"/>
                <w:lang w:eastAsia="sl-SI"/>
              </w:rPr>
              <w:t>nakup in montaža videopr</w:t>
            </w:r>
            <w:r w:rsidR="00F944B7" w:rsidRPr="005909E8">
              <w:rPr>
                <w:rFonts w:eastAsia="Times New Roman" w:cstheme="minorHAnsi"/>
                <w:sz w:val="24"/>
                <w:szCs w:val="24"/>
                <w:lang w:eastAsia="sl-SI"/>
              </w:rPr>
              <w:t>o</w:t>
            </w:r>
            <w:r w:rsidRPr="005909E8">
              <w:rPr>
                <w:rFonts w:eastAsia="Times New Roman" w:cstheme="minorHAnsi"/>
                <w:sz w:val="24"/>
                <w:szCs w:val="24"/>
                <w:lang w:eastAsia="sl-SI"/>
              </w:rPr>
              <w:t>jekcije</w:t>
            </w:r>
          </w:p>
        </w:tc>
      </w:tr>
      <w:tr w:rsidR="003C13F1" w:rsidRPr="005909E8" w14:paraId="267DA5CF" w14:textId="77777777" w:rsidTr="00D44A55">
        <w:trPr>
          <w:trHeight w:val="268"/>
        </w:trPr>
        <w:tc>
          <w:tcPr>
            <w:tcW w:w="1691" w:type="dxa"/>
          </w:tcPr>
          <w:p w14:paraId="679088B9" w14:textId="6EBF41DD"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OB189-11-0014</w:t>
            </w:r>
          </w:p>
        </w:tc>
        <w:tc>
          <w:tcPr>
            <w:tcW w:w="4962" w:type="dxa"/>
          </w:tcPr>
          <w:p w14:paraId="2EDA10A0" w14:textId="6AD299F6"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Programi</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športa (planirano 5.</w:t>
            </w:r>
            <w:r w:rsidR="00D93279" w:rsidRPr="005909E8">
              <w:rPr>
                <w:rFonts w:asciiTheme="minorHAnsi" w:hAnsiTheme="minorHAnsi" w:cstheme="minorHAnsi"/>
                <w:b/>
                <w:sz w:val="24"/>
                <w:szCs w:val="24"/>
                <w:lang w:val="sl-SI"/>
              </w:rPr>
              <w:t>938,39</w:t>
            </w:r>
            <w:r w:rsidRPr="005909E8">
              <w:rPr>
                <w:rFonts w:asciiTheme="minorHAnsi" w:hAnsiTheme="minorHAnsi" w:cstheme="minorHAnsi"/>
                <w:b/>
                <w:sz w:val="24"/>
                <w:szCs w:val="24"/>
                <w:lang w:val="sl-SI"/>
              </w:rPr>
              <w:t xml:space="preserve">€, </w:t>
            </w:r>
            <w:r w:rsidR="00D93279" w:rsidRPr="005909E8">
              <w:rPr>
                <w:rFonts w:asciiTheme="minorHAnsi" w:hAnsiTheme="minorHAnsi" w:cstheme="minorHAnsi"/>
                <w:b/>
                <w:sz w:val="24"/>
                <w:szCs w:val="24"/>
                <w:lang w:val="sl-SI"/>
              </w:rPr>
              <w:t>porabljeno 5.938,39</w:t>
            </w:r>
            <w:r w:rsidRPr="005909E8">
              <w:rPr>
                <w:rFonts w:asciiTheme="minorHAnsi" w:hAnsiTheme="minorHAnsi" w:cstheme="minorHAnsi"/>
                <w:b/>
                <w:sz w:val="24"/>
                <w:szCs w:val="24"/>
                <w:lang w:val="sl-SI"/>
              </w:rPr>
              <w:t>€)</w:t>
            </w:r>
          </w:p>
        </w:tc>
        <w:tc>
          <w:tcPr>
            <w:tcW w:w="3472" w:type="dxa"/>
          </w:tcPr>
          <w:p w14:paraId="2319B3AB" w14:textId="3CA0A9BE" w:rsidR="003C13F1" w:rsidRPr="005909E8" w:rsidRDefault="00D93279" w:rsidP="003C13F1">
            <w:pPr>
              <w:pStyle w:val="TableParagraph"/>
              <w:spacing w:line="249" w:lineRule="exact"/>
              <w:ind w:left="0"/>
              <w:jc w:val="both"/>
              <w:rPr>
                <w:rFonts w:asciiTheme="minorHAnsi" w:hAnsiTheme="minorHAnsi" w:cstheme="minorHAnsi"/>
                <w:sz w:val="24"/>
                <w:szCs w:val="24"/>
                <w:lang w:val="sl-SI"/>
              </w:rPr>
            </w:pPr>
            <w:r w:rsidRPr="005909E8">
              <w:rPr>
                <w:rFonts w:asciiTheme="minorHAnsi" w:eastAsia="Times New Roman" w:hAnsiTheme="minorHAnsi" w:cstheme="minorHAnsi"/>
                <w:sz w:val="24"/>
                <w:szCs w:val="24"/>
                <w:lang w:val="sl-SI"/>
              </w:rPr>
              <w:t>priključitev kontejnerja</w:t>
            </w:r>
          </w:p>
          <w:p w14:paraId="7EBCA7C8" w14:textId="77777777" w:rsidR="003C13F1" w:rsidRPr="005909E8" w:rsidRDefault="003C13F1" w:rsidP="003C13F1">
            <w:pPr>
              <w:jc w:val="both"/>
              <w:rPr>
                <w:rFonts w:eastAsia="Times New Roman" w:cstheme="minorHAnsi"/>
                <w:sz w:val="24"/>
                <w:szCs w:val="24"/>
                <w:lang w:eastAsia="sl-SI"/>
              </w:rPr>
            </w:pPr>
          </w:p>
        </w:tc>
      </w:tr>
      <w:tr w:rsidR="003C13F1" w:rsidRPr="005909E8" w14:paraId="095D4127" w14:textId="77777777" w:rsidTr="00D44A55">
        <w:trPr>
          <w:trHeight w:val="268"/>
        </w:trPr>
        <w:tc>
          <w:tcPr>
            <w:tcW w:w="1691" w:type="dxa"/>
          </w:tcPr>
          <w:p w14:paraId="68AAC11B" w14:textId="70693577"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OB189-23-0009</w:t>
            </w:r>
          </w:p>
        </w:tc>
        <w:tc>
          <w:tcPr>
            <w:tcW w:w="4962" w:type="dxa"/>
          </w:tcPr>
          <w:p w14:paraId="79BF0C8A" w14:textId="724C35AC"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Ureditev igrišč pri ŠD Vransko (planirano </w:t>
            </w:r>
            <w:r w:rsidR="00D93279" w:rsidRPr="005909E8">
              <w:rPr>
                <w:rFonts w:asciiTheme="minorHAnsi" w:hAnsiTheme="minorHAnsi" w:cstheme="minorHAnsi"/>
                <w:b/>
                <w:sz w:val="24"/>
                <w:szCs w:val="24"/>
                <w:lang w:val="sl-SI"/>
              </w:rPr>
              <w:t>267.701,13</w:t>
            </w:r>
            <w:r w:rsidRPr="005909E8">
              <w:rPr>
                <w:rFonts w:asciiTheme="minorHAnsi" w:hAnsiTheme="minorHAnsi" w:cstheme="minorHAnsi"/>
                <w:b/>
                <w:sz w:val="24"/>
                <w:szCs w:val="24"/>
                <w:lang w:val="sl-SI"/>
              </w:rPr>
              <w:t xml:space="preserve">€, </w:t>
            </w:r>
            <w:r w:rsidR="00D93279" w:rsidRPr="005909E8">
              <w:rPr>
                <w:rFonts w:asciiTheme="minorHAnsi" w:hAnsiTheme="minorHAnsi" w:cstheme="minorHAnsi"/>
                <w:b/>
                <w:sz w:val="24"/>
                <w:szCs w:val="24"/>
                <w:lang w:val="sl-SI"/>
              </w:rPr>
              <w:t>porabljeno 267.701,13</w:t>
            </w:r>
            <w:r w:rsidRPr="005909E8">
              <w:rPr>
                <w:rFonts w:asciiTheme="minorHAnsi" w:hAnsiTheme="minorHAnsi" w:cstheme="minorHAnsi"/>
                <w:b/>
                <w:sz w:val="24"/>
                <w:szCs w:val="24"/>
                <w:lang w:val="sl-SI"/>
              </w:rPr>
              <w:t>€)</w:t>
            </w:r>
          </w:p>
        </w:tc>
        <w:tc>
          <w:tcPr>
            <w:tcW w:w="3472" w:type="dxa"/>
          </w:tcPr>
          <w:p w14:paraId="3150F1E9" w14:textId="7D6CF6F6" w:rsidR="003C13F1" w:rsidRPr="005909E8" w:rsidRDefault="00D93279" w:rsidP="003C13F1">
            <w:pPr>
              <w:jc w:val="both"/>
              <w:rPr>
                <w:rFonts w:eastAsia="Times New Roman" w:cstheme="minorHAnsi"/>
                <w:sz w:val="24"/>
                <w:szCs w:val="24"/>
                <w:lang w:eastAsia="sl-SI"/>
              </w:rPr>
            </w:pPr>
            <w:r w:rsidRPr="005909E8">
              <w:rPr>
                <w:rFonts w:cstheme="minorHAnsi"/>
                <w:sz w:val="24"/>
                <w:szCs w:val="24"/>
                <w:lang w:val="sl-SI"/>
              </w:rPr>
              <w:t>gradnja,nadzor</w:t>
            </w:r>
          </w:p>
        </w:tc>
      </w:tr>
      <w:tr w:rsidR="003C13F1" w:rsidRPr="005909E8" w14:paraId="13FCEBDA" w14:textId="77777777" w:rsidTr="00D44A55">
        <w:trPr>
          <w:trHeight w:val="268"/>
        </w:trPr>
        <w:tc>
          <w:tcPr>
            <w:tcW w:w="1691" w:type="dxa"/>
          </w:tcPr>
          <w:p w14:paraId="7CC993A7" w14:textId="1B098581"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OB189-24-0002</w:t>
            </w:r>
          </w:p>
        </w:tc>
        <w:tc>
          <w:tcPr>
            <w:tcW w:w="4962" w:type="dxa"/>
          </w:tcPr>
          <w:p w14:paraId="5C32645A" w14:textId="6C35EFEB"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Obnova garderob v Športni dvorani Vransko (planirano </w:t>
            </w:r>
            <w:r w:rsidR="00D93279" w:rsidRPr="005909E8">
              <w:rPr>
                <w:rFonts w:asciiTheme="minorHAnsi" w:hAnsiTheme="minorHAnsi" w:cstheme="minorHAnsi"/>
                <w:b/>
                <w:sz w:val="24"/>
                <w:szCs w:val="24"/>
                <w:lang w:val="sl-SI"/>
              </w:rPr>
              <w:t>3.382,08€</w:t>
            </w:r>
            <w:r w:rsidRPr="005909E8">
              <w:rPr>
                <w:rFonts w:asciiTheme="minorHAnsi" w:hAnsiTheme="minorHAnsi" w:cstheme="minorHAnsi"/>
                <w:b/>
                <w:sz w:val="24"/>
                <w:szCs w:val="24"/>
                <w:lang w:val="sl-SI"/>
              </w:rPr>
              <w:t xml:space="preserve"> </w:t>
            </w:r>
            <w:r w:rsidR="00D93279" w:rsidRPr="005909E8">
              <w:rPr>
                <w:rFonts w:asciiTheme="minorHAnsi" w:hAnsiTheme="minorHAnsi" w:cstheme="minorHAnsi"/>
                <w:b/>
                <w:sz w:val="24"/>
                <w:szCs w:val="24"/>
                <w:lang w:val="sl-SI"/>
              </w:rPr>
              <w:t>porabljeno 3.382,08€</w:t>
            </w:r>
            <w:r w:rsidRPr="005909E8">
              <w:rPr>
                <w:rFonts w:asciiTheme="minorHAnsi" w:hAnsiTheme="minorHAnsi" w:cstheme="minorHAnsi"/>
                <w:b/>
                <w:sz w:val="24"/>
                <w:szCs w:val="24"/>
                <w:lang w:val="sl-SI"/>
              </w:rPr>
              <w:t>)</w:t>
            </w:r>
          </w:p>
        </w:tc>
        <w:tc>
          <w:tcPr>
            <w:tcW w:w="3472" w:type="dxa"/>
          </w:tcPr>
          <w:p w14:paraId="1440C61C" w14:textId="39C877AA" w:rsidR="003C13F1" w:rsidRPr="005909E8" w:rsidRDefault="00D93279" w:rsidP="003C13F1">
            <w:pPr>
              <w:jc w:val="both"/>
              <w:rPr>
                <w:rFonts w:eastAsia="Times New Roman" w:cstheme="minorHAnsi"/>
                <w:sz w:val="24"/>
                <w:szCs w:val="24"/>
                <w:lang w:eastAsia="sl-SI"/>
              </w:rPr>
            </w:pPr>
            <w:r w:rsidRPr="005909E8">
              <w:rPr>
                <w:rFonts w:cstheme="minorHAnsi"/>
                <w:sz w:val="24"/>
                <w:szCs w:val="24"/>
                <w:lang w:val="sl-SI"/>
              </w:rPr>
              <w:t>nadzor</w:t>
            </w:r>
          </w:p>
        </w:tc>
      </w:tr>
      <w:tr w:rsidR="00D93279" w:rsidRPr="005909E8" w14:paraId="256BA739" w14:textId="77777777" w:rsidTr="00D44A55">
        <w:trPr>
          <w:trHeight w:val="268"/>
        </w:trPr>
        <w:tc>
          <w:tcPr>
            <w:tcW w:w="1691" w:type="dxa"/>
          </w:tcPr>
          <w:p w14:paraId="170CC541" w14:textId="45BC3015" w:rsidR="00D93279" w:rsidRPr="005909E8" w:rsidRDefault="00D93279"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OB189-25-0011 </w:t>
            </w:r>
          </w:p>
        </w:tc>
        <w:tc>
          <w:tcPr>
            <w:tcW w:w="4962" w:type="dxa"/>
          </w:tcPr>
          <w:p w14:paraId="5FF81305" w14:textId="3BBC36BA" w:rsidR="00D93279" w:rsidRPr="005909E8" w:rsidRDefault="00D93279"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Otroška igrala Videm (planirano 18.143,23€, porabljeno 18.143,23€</w:t>
            </w:r>
          </w:p>
        </w:tc>
        <w:tc>
          <w:tcPr>
            <w:tcW w:w="3472" w:type="dxa"/>
          </w:tcPr>
          <w:p w14:paraId="4AFEA0CD" w14:textId="225F7253" w:rsidR="00D93279" w:rsidRPr="005909E8" w:rsidRDefault="00D93279" w:rsidP="003C13F1">
            <w:pPr>
              <w:jc w:val="both"/>
              <w:rPr>
                <w:rFonts w:cstheme="minorHAnsi"/>
                <w:sz w:val="24"/>
                <w:szCs w:val="24"/>
              </w:rPr>
            </w:pPr>
            <w:r w:rsidRPr="005909E8">
              <w:rPr>
                <w:rFonts w:cstheme="minorHAnsi"/>
                <w:sz w:val="24"/>
                <w:szCs w:val="24"/>
              </w:rPr>
              <w:t>postavitev igral</w:t>
            </w:r>
          </w:p>
        </w:tc>
      </w:tr>
      <w:tr w:rsidR="003C13F1" w:rsidRPr="005909E8" w14:paraId="0E113C35" w14:textId="77777777" w:rsidTr="00D44A55">
        <w:trPr>
          <w:trHeight w:val="268"/>
        </w:trPr>
        <w:tc>
          <w:tcPr>
            <w:tcW w:w="1691" w:type="dxa"/>
          </w:tcPr>
          <w:p w14:paraId="3497E0F9" w14:textId="0466CFA1"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1</w:t>
            </w:r>
            <w:r w:rsidR="00D93279" w:rsidRPr="005909E8">
              <w:rPr>
                <w:rFonts w:asciiTheme="minorHAnsi" w:hAnsiTheme="minorHAnsi" w:cstheme="minorHAnsi"/>
                <w:b/>
                <w:sz w:val="24"/>
                <w:szCs w:val="24"/>
                <w:lang w:val="sl-SI"/>
              </w:rPr>
              <w:t>9</w:t>
            </w:r>
          </w:p>
        </w:tc>
        <w:tc>
          <w:tcPr>
            <w:tcW w:w="4962" w:type="dxa"/>
          </w:tcPr>
          <w:p w14:paraId="419E8EA4" w14:textId="301E2779"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IZOBRAŽEVANJE</w:t>
            </w:r>
          </w:p>
        </w:tc>
        <w:tc>
          <w:tcPr>
            <w:tcW w:w="3472" w:type="dxa"/>
          </w:tcPr>
          <w:p w14:paraId="7AD30FC7" w14:textId="77777777" w:rsidR="003C13F1" w:rsidRPr="005909E8" w:rsidRDefault="003C13F1" w:rsidP="003C13F1">
            <w:pPr>
              <w:jc w:val="both"/>
              <w:rPr>
                <w:rFonts w:eastAsia="Times New Roman" w:cstheme="minorHAnsi"/>
                <w:sz w:val="24"/>
                <w:szCs w:val="24"/>
                <w:lang w:eastAsia="sl-SI"/>
              </w:rPr>
            </w:pPr>
          </w:p>
        </w:tc>
      </w:tr>
      <w:tr w:rsidR="003C13F1" w:rsidRPr="005909E8" w14:paraId="00C1AA49" w14:textId="77777777" w:rsidTr="00D44A55">
        <w:trPr>
          <w:trHeight w:val="268"/>
        </w:trPr>
        <w:tc>
          <w:tcPr>
            <w:tcW w:w="1691" w:type="dxa"/>
          </w:tcPr>
          <w:p w14:paraId="73F73CF1" w14:textId="0FDD10FF"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OB189-10-0040</w:t>
            </w:r>
          </w:p>
        </w:tc>
        <w:tc>
          <w:tcPr>
            <w:tcW w:w="4962" w:type="dxa"/>
          </w:tcPr>
          <w:p w14:paraId="6EE9D3DF" w14:textId="19A5540C" w:rsidR="003C13F1" w:rsidRPr="005909E8" w:rsidRDefault="00280BBF" w:rsidP="00280BBF">
            <w:pPr>
              <w:pStyle w:val="TableParagraph"/>
              <w:ind w:right="500"/>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OŠ Vransko-vrtec Vransko </w:t>
            </w:r>
            <w:r w:rsidR="003C13F1" w:rsidRPr="005909E8">
              <w:rPr>
                <w:rFonts w:asciiTheme="minorHAnsi" w:hAnsiTheme="minorHAnsi" w:cstheme="minorHAnsi"/>
                <w:b/>
                <w:sz w:val="24"/>
                <w:szCs w:val="24"/>
                <w:lang w:val="sl-SI"/>
              </w:rPr>
              <w:t xml:space="preserve">(planirano </w:t>
            </w:r>
            <w:r w:rsidRPr="005909E8">
              <w:rPr>
                <w:rFonts w:asciiTheme="minorHAnsi" w:hAnsiTheme="minorHAnsi" w:cstheme="minorHAnsi"/>
                <w:b/>
                <w:sz w:val="24"/>
                <w:szCs w:val="24"/>
                <w:lang w:val="sl-SI"/>
              </w:rPr>
              <w:t>8.418€, porabljeno 8.382,83€</w:t>
            </w:r>
            <w:r w:rsidR="00E14305" w:rsidRPr="005909E8">
              <w:rPr>
                <w:rFonts w:asciiTheme="minorHAnsi" w:hAnsiTheme="minorHAnsi" w:cstheme="minorHAnsi"/>
                <w:b/>
                <w:sz w:val="24"/>
                <w:szCs w:val="24"/>
                <w:lang w:val="sl-SI"/>
              </w:rPr>
              <w:t>)</w:t>
            </w:r>
          </w:p>
        </w:tc>
        <w:tc>
          <w:tcPr>
            <w:tcW w:w="3472" w:type="dxa"/>
          </w:tcPr>
          <w:p w14:paraId="1B7208A0" w14:textId="7673DF83" w:rsidR="003C13F1" w:rsidRPr="005909E8" w:rsidRDefault="00E14305" w:rsidP="003C13F1">
            <w:pPr>
              <w:jc w:val="both"/>
              <w:rPr>
                <w:rFonts w:eastAsia="Times New Roman" w:cstheme="minorHAnsi"/>
                <w:sz w:val="24"/>
                <w:szCs w:val="24"/>
                <w:lang w:eastAsia="sl-SI"/>
              </w:rPr>
            </w:pPr>
            <w:r w:rsidRPr="005909E8">
              <w:rPr>
                <w:rFonts w:cstheme="minorHAnsi"/>
                <w:sz w:val="24"/>
                <w:szCs w:val="24"/>
                <w:lang w:val="sl-SI"/>
              </w:rPr>
              <w:t>i</w:t>
            </w:r>
            <w:r w:rsidR="003C13F1" w:rsidRPr="005909E8">
              <w:rPr>
                <w:rFonts w:cstheme="minorHAnsi"/>
                <w:sz w:val="24"/>
                <w:szCs w:val="24"/>
                <w:lang w:val="sl-SI"/>
              </w:rPr>
              <w:t>nvesticijski</w:t>
            </w:r>
            <w:r w:rsidR="003C13F1" w:rsidRPr="005909E8">
              <w:rPr>
                <w:rFonts w:cstheme="minorHAnsi"/>
                <w:spacing w:val="-3"/>
                <w:sz w:val="24"/>
                <w:szCs w:val="24"/>
                <w:lang w:val="sl-SI"/>
              </w:rPr>
              <w:t xml:space="preserve"> </w:t>
            </w:r>
            <w:r w:rsidR="003C13F1" w:rsidRPr="005909E8">
              <w:rPr>
                <w:rFonts w:cstheme="minorHAnsi"/>
                <w:sz w:val="24"/>
                <w:szCs w:val="24"/>
                <w:lang w:val="sl-SI"/>
              </w:rPr>
              <w:t>transfer</w:t>
            </w:r>
          </w:p>
        </w:tc>
      </w:tr>
      <w:tr w:rsidR="003C13F1" w:rsidRPr="005909E8" w14:paraId="293945CE" w14:textId="77777777" w:rsidTr="00D44A55">
        <w:trPr>
          <w:trHeight w:val="268"/>
        </w:trPr>
        <w:tc>
          <w:tcPr>
            <w:tcW w:w="1691" w:type="dxa"/>
          </w:tcPr>
          <w:p w14:paraId="78145193" w14:textId="425148C8"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OB189-21-0002</w:t>
            </w:r>
          </w:p>
        </w:tc>
        <w:tc>
          <w:tcPr>
            <w:tcW w:w="4962" w:type="dxa"/>
          </w:tcPr>
          <w:p w14:paraId="3E8A7B20" w14:textId="077138A1"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Ureditev dodatnih prostorov za vrtec (planirano</w:t>
            </w:r>
            <w:r w:rsidR="00E14305" w:rsidRPr="005909E8">
              <w:rPr>
                <w:rFonts w:asciiTheme="minorHAnsi" w:hAnsiTheme="minorHAnsi" w:cstheme="minorHAnsi"/>
                <w:b/>
                <w:sz w:val="24"/>
                <w:szCs w:val="24"/>
                <w:lang w:val="sl-SI"/>
              </w:rPr>
              <w:t xml:space="preserve"> 3.923,76</w:t>
            </w:r>
            <w:r w:rsidRPr="005909E8">
              <w:rPr>
                <w:rFonts w:asciiTheme="minorHAnsi" w:hAnsiTheme="minorHAnsi" w:cstheme="minorHAnsi"/>
                <w:b/>
                <w:sz w:val="24"/>
                <w:szCs w:val="24"/>
                <w:lang w:val="sl-SI"/>
              </w:rPr>
              <w:t xml:space="preserve">€, </w:t>
            </w:r>
            <w:r w:rsidR="00E14305" w:rsidRPr="005909E8">
              <w:rPr>
                <w:rFonts w:asciiTheme="minorHAnsi" w:hAnsiTheme="minorHAnsi" w:cstheme="minorHAnsi"/>
                <w:b/>
                <w:sz w:val="24"/>
                <w:szCs w:val="24"/>
                <w:lang w:val="sl-SI"/>
              </w:rPr>
              <w:t>porabljeno 3.923,79</w:t>
            </w:r>
            <w:r w:rsidRPr="005909E8">
              <w:rPr>
                <w:rFonts w:asciiTheme="minorHAnsi" w:hAnsiTheme="minorHAnsi" w:cstheme="minorHAnsi"/>
                <w:b/>
                <w:sz w:val="24"/>
                <w:szCs w:val="24"/>
                <w:lang w:val="sl-SI"/>
              </w:rPr>
              <w:t>€)</w:t>
            </w:r>
          </w:p>
        </w:tc>
        <w:tc>
          <w:tcPr>
            <w:tcW w:w="3472" w:type="dxa"/>
          </w:tcPr>
          <w:p w14:paraId="20553180" w14:textId="4F905EED" w:rsidR="003C13F1" w:rsidRPr="005909E8" w:rsidRDefault="00E14305" w:rsidP="003C13F1">
            <w:pPr>
              <w:jc w:val="both"/>
              <w:rPr>
                <w:rFonts w:eastAsia="Times New Roman" w:cstheme="minorHAnsi"/>
                <w:sz w:val="24"/>
                <w:szCs w:val="24"/>
                <w:lang w:val="sl-SI" w:eastAsia="sl-SI"/>
              </w:rPr>
            </w:pPr>
            <w:r w:rsidRPr="005909E8">
              <w:rPr>
                <w:rFonts w:eastAsia="Times New Roman" w:cstheme="minorHAnsi"/>
                <w:sz w:val="24"/>
                <w:szCs w:val="24"/>
                <w:lang w:val="sl-SI" w:eastAsia="sl-SI"/>
              </w:rPr>
              <w:t>nadzor</w:t>
            </w:r>
          </w:p>
          <w:p w14:paraId="61A244E1" w14:textId="77777777" w:rsidR="003C13F1" w:rsidRPr="005909E8" w:rsidRDefault="003C13F1" w:rsidP="003C13F1">
            <w:pPr>
              <w:jc w:val="both"/>
              <w:rPr>
                <w:rFonts w:eastAsia="Times New Roman" w:cstheme="minorHAnsi"/>
                <w:sz w:val="24"/>
                <w:szCs w:val="24"/>
                <w:lang w:eastAsia="sl-SI"/>
              </w:rPr>
            </w:pPr>
          </w:p>
        </w:tc>
      </w:tr>
      <w:tr w:rsidR="003C13F1" w:rsidRPr="005909E8" w14:paraId="0BCA0F85" w14:textId="77777777" w:rsidTr="00D44A55">
        <w:trPr>
          <w:trHeight w:val="268"/>
        </w:trPr>
        <w:tc>
          <w:tcPr>
            <w:tcW w:w="1691" w:type="dxa"/>
          </w:tcPr>
          <w:p w14:paraId="342822D4" w14:textId="7F58CA65"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OB189-23-0032</w:t>
            </w:r>
          </w:p>
        </w:tc>
        <w:tc>
          <w:tcPr>
            <w:tcW w:w="4962" w:type="dxa"/>
          </w:tcPr>
          <w:p w14:paraId="02CCFE8E" w14:textId="19594A5D"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Nov vrtec Vranček (planirano </w:t>
            </w:r>
            <w:r w:rsidR="00E14305" w:rsidRPr="005909E8">
              <w:rPr>
                <w:rFonts w:asciiTheme="minorHAnsi" w:hAnsiTheme="minorHAnsi" w:cstheme="minorHAnsi"/>
                <w:b/>
                <w:sz w:val="24"/>
                <w:szCs w:val="24"/>
                <w:lang w:val="sl-SI"/>
              </w:rPr>
              <w:t>40.541,91</w:t>
            </w:r>
            <w:r w:rsidRPr="005909E8">
              <w:rPr>
                <w:rFonts w:asciiTheme="minorHAnsi" w:hAnsiTheme="minorHAnsi" w:cstheme="minorHAnsi"/>
                <w:b/>
                <w:sz w:val="24"/>
                <w:szCs w:val="24"/>
                <w:lang w:val="sl-SI"/>
              </w:rPr>
              <w:t xml:space="preserve">€, </w:t>
            </w:r>
            <w:r w:rsidR="00E14305" w:rsidRPr="005909E8">
              <w:rPr>
                <w:rFonts w:asciiTheme="minorHAnsi" w:hAnsiTheme="minorHAnsi" w:cstheme="minorHAnsi"/>
                <w:b/>
                <w:sz w:val="24"/>
                <w:szCs w:val="24"/>
                <w:lang w:val="sl-SI"/>
              </w:rPr>
              <w:t>porabljeno 40.541,91</w:t>
            </w:r>
            <w:r w:rsidRPr="005909E8">
              <w:rPr>
                <w:rFonts w:asciiTheme="minorHAnsi" w:hAnsiTheme="minorHAnsi" w:cstheme="minorHAnsi"/>
                <w:b/>
                <w:sz w:val="24"/>
                <w:szCs w:val="24"/>
                <w:lang w:val="sl-SI"/>
              </w:rPr>
              <w:t>€)</w:t>
            </w:r>
          </w:p>
        </w:tc>
        <w:tc>
          <w:tcPr>
            <w:tcW w:w="3472" w:type="dxa"/>
          </w:tcPr>
          <w:p w14:paraId="0D4E3168" w14:textId="334F6FF1" w:rsidR="003C13F1" w:rsidRPr="005909E8" w:rsidRDefault="00962082" w:rsidP="003C13F1">
            <w:pPr>
              <w:jc w:val="both"/>
              <w:rPr>
                <w:rFonts w:eastAsia="Times New Roman" w:cstheme="minorHAnsi"/>
                <w:sz w:val="24"/>
                <w:szCs w:val="24"/>
                <w:lang w:eastAsia="sl-SI"/>
              </w:rPr>
            </w:pPr>
            <w:r w:rsidRPr="005909E8">
              <w:rPr>
                <w:rFonts w:cstheme="minorHAnsi"/>
                <w:sz w:val="24"/>
                <w:szCs w:val="24"/>
                <w:lang w:val="sl-SI"/>
              </w:rPr>
              <w:t>z</w:t>
            </w:r>
            <w:r w:rsidR="00E14305" w:rsidRPr="005909E8">
              <w:rPr>
                <w:rFonts w:cstheme="minorHAnsi"/>
                <w:sz w:val="24"/>
                <w:szCs w:val="24"/>
                <w:lang w:val="sl-SI"/>
              </w:rPr>
              <w:t>adnji obrok za n</w:t>
            </w:r>
            <w:r w:rsidR="003C13F1" w:rsidRPr="005909E8">
              <w:rPr>
                <w:rFonts w:cstheme="minorHAnsi"/>
                <w:sz w:val="24"/>
                <w:szCs w:val="24"/>
                <w:lang w:val="sl-SI"/>
              </w:rPr>
              <w:t xml:space="preserve">akup zemljišča </w:t>
            </w:r>
          </w:p>
        </w:tc>
      </w:tr>
      <w:tr w:rsidR="003C13F1" w:rsidRPr="005909E8" w14:paraId="3F985797" w14:textId="77777777" w:rsidTr="00D44A55">
        <w:trPr>
          <w:trHeight w:val="268"/>
        </w:trPr>
        <w:tc>
          <w:tcPr>
            <w:tcW w:w="1691" w:type="dxa"/>
          </w:tcPr>
          <w:p w14:paraId="3CA35916" w14:textId="42C4A0B2"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OB189-10-0041</w:t>
            </w:r>
          </w:p>
        </w:tc>
        <w:tc>
          <w:tcPr>
            <w:tcW w:w="4962" w:type="dxa"/>
          </w:tcPr>
          <w:p w14:paraId="619D6E2B" w14:textId="7475617E"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Večnamenska</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dvorana</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 xml:space="preserve">Vransko (planirano </w:t>
            </w:r>
            <w:r w:rsidR="00962082" w:rsidRPr="005909E8">
              <w:rPr>
                <w:rFonts w:asciiTheme="minorHAnsi" w:hAnsiTheme="minorHAnsi" w:cstheme="minorHAnsi"/>
                <w:b/>
                <w:sz w:val="24"/>
                <w:szCs w:val="24"/>
                <w:lang w:val="sl-SI"/>
              </w:rPr>
              <w:t>8.760</w:t>
            </w:r>
            <w:r w:rsidRPr="005909E8">
              <w:rPr>
                <w:rFonts w:asciiTheme="minorHAnsi" w:hAnsiTheme="minorHAnsi" w:cstheme="minorHAnsi"/>
                <w:b/>
                <w:sz w:val="24"/>
                <w:szCs w:val="24"/>
                <w:lang w:val="sl-SI"/>
              </w:rPr>
              <w:t xml:space="preserve">€, realizirano </w:t>
            </w:r>
            <w:r w:rsidR="00962082" w:rsidRPr="005909E8">
              <w:rPr>
                <w:rFonts w:asciiTheme="minorHAnsi" w:hAnsiTheme="minorHAnsi" w:cstheme="minorHAnsi"/>
                <w:b/>
                <w:sz w:val="24"/>
                <w:szCs w:val="24"/>
                <w:lang w:val="sl-SI"/>
              </w:rPr>
              <w:t>8.760</w:t>
            </w:r>
            <w:r w:rsidRPr="005909E8">
              <w:rPr>
                <w:rFonts w:asciiTheme="minorHAnsi" w:hAnsiTheme="minorHAnsi" w:cstheme="minorHAnsi"/>
                <w:b/>
                <w:sz w:val="24"/>
                <w:szCs w:val="24"/>
                <w:lang w:val="sl-SI"/>
              </w:rPr>
              <w:t>)</w:t>
            </w:r>
          </w:p>
        </w:tc>
        <w:tc>
          <w:tcPr>
            <w:tcW w:w="3472" w:type="dxa"/>
          </w:tcPr>
          <w:p w14:paraId="6F9844E7" w14:textId="465B769E" w:rsidR="003C13F1" w:rsidRPr="005909E8" w:rsidRDefault="00962082" w:rsidP="003C13F1">
            <w:pPr>
              <w:jc w:val="both"/>
              <w:rPr>
                <w:rFonts w:eastAsia="Times New Roman" w:cstheme="minorHAnsi"/>
                <w:sz w:val="24"/>
                <w:szCs w:val="24"/>
                <w:lang w:eastAsia="sl-SI"/>
              </w:rPr>
            </w:pPr>
            <w:r w:rsidRPr="005909E8">
              <w:rPr>
                <w:rFonts w:cstheme="minorHAnsi"/>
                <w:sz w:val="24"/>
                <w:szCs w:val="24"/>
                <w:lang w:val="sl-SI"/>
              </w:rPr>
              <w:t>t</w:t>
            </w:r>
            <w:r w:rsidR="003C13F1" w:rsidRPr="005909E8">
              <w:rPr>
                <w:rFonts w:cstheme="minorHAnsi"/>
                <w:sz w:val="24"/>
                <w:szCs w:val="24"/>
                <w:lang w:val="sl-SI"/>
              </w:rPr>
              <w:t>ekoče vzdrževanje</w:t>
            </w:r>
          </w:p>
        </w:tc>
      </w:tr>
      <w:tr w:rsidR="003C13F1" w:rsidRPr="005909E8" w14:paraId="11DF26AE" w14:textId="77777777" w:rsidTr="00D44A55">
        <w:trPr>
          <w:trHeight w:val="268"/>
        </w:trPr>
        <w:tc>
          <w:tcPr>
            <w:tcW w:w="1691" w:type="dxa"/>
          </w:tcPr>
          <w:p w14:paraId="7FC4CD2C" w14:textId="5A8A8E92"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OB189-11-0015</w:t>
            </w:r>
          </w:p>
        </w:tc>
        <w:tc>
          <w:tcPr>
            <w:tcW w:w="4962" w:type="dxa"/>
          </w:tcPr>
          <w:p w14:paraId="3C001BF1" w14:textId="5D8A3680"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OŠ</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 xml:space="preserve">Vransko (planirano </w:t>
            </w:r>
            <w:r w:rsidR="00962082" w:rsidRPr="005909E8">
              <w:rPr>
                <w:rFonts w:asciiTheme="minorHAnsi" w:hAnsiTheme="minorHAnsi" w:cstheme="minorHAnsi"/>
                <w:b/>
                <w:sz w:val="24"/>
                <w:szCs w:val="24"/>
                <w:lang w:val="sl-SI"/>
              </w:rPr>
              <w:t>20.817,84€, porabljeno 20.031,18€</w:t>
            </w:r>
            <w:r w:rsidRPr="005909E8">
              <w:rPr>
                <w:rFonts w:asciiTheme="minorHAnsi" w:hAnsiTheme="minorHAnsi" w:cstheme="minorHAnsi"/>
                <w:b/>
                <w:sz w:val="24"/>
                <w:szCs w:val="24"/>
                <w:lang w:val="sl-SI"/>
              </w:rPr>
              <w:t>)</w:t>
            </w:r>
          </w:p>
        </w:tc>
        <w:tc>
          <w:tcPr>
            <w:tcW w:w="3472" w:type="dxa"/>
          </w:tcPr>
          <w:p w14:paraId="6B3CADA9" w14:textId="7C7D2734" w:rsidR="003C13F1" w:rsidRPr="005909E8" w:rsidRDefault="00962082" w:rsidP="003C13F1">
            <w:pPr>
              <w:jc w:val="both"/>
              <w:rPr>
                <w:rFonts w:eastAsia="Times New Roman" w:cstheme="minorHAnsi"/>
                <w:sz w:val="24"/>
                <w:szCs w:val="24"/>
                <w:lang w:eastAsia="sl-SI"/>
              </w:rPr>
            </w:pPr>
            <w:r w:rsidRPr="005909E8">
              <w:rPr>
                <w:rFonts w:cstheme="minorHAnsi"/>
                <w:sz w:val="24"/>
                <w:szCs w:val="24"/>
                <w:lang w:val="sl-SI"/>
              </w:rPr>
              <w:t>i</w:t>
            </w:r>
            <w:r w:rsidR="003C13F1" w:rsidRPr="005909E8">
              <w:rPr>
                <w:rFonts w:cstheme="minorHAnsi"/>
                <w:sz w:val="24"/>
                <w:szCs w:val="24"/>
                <w:lang w:val="sl-SI"/>
              </w:rPr>
              <w:t>nvesticijski</w:t>
            </w:r>
            <w:r w:rsidR="003C13F1" w:rsidRPr="005909E8">
              <w:rPr>
                <w:rFonts w:cstheme="minorHAnsi"/>
                <w:spacing w:val="-3"/>
                <w:sz w:val="24"/>
                <w:szCs w:val="24"/>
                <w:lang w:val="sl-SI"/>
              </w:rPr>
              <w:t xml:space="preserve"> </w:t>
            </w:r>
            <w:r w:rsidR="003C13F1" w:rsidRPr="005909E8">
              <w:rPr>
                <w:rFonts w:cstheme="minorHAnsi"/>
                <w:sz w:val="24"/>
                <w:szCs w:val="24"/>
                <w:lang w:val="sl-SI"/>
              </w:rPr>
              <w:t>transfer</w:t>
            </w:r>
          </w:p>
        </w:tc>
      </w:tr>
      <w:tr w:rsidR="004D0F68" w:rsidRPr="005909E8" w14:paraId="5DDAB213" w14:textId="77777777" w:rsidTr="00D44A55">
        <w:trPr>
          <w:trHeight w:val="268"/>
        </w:trPr>
        <w:tc>
          <w:tcPr>
            <w:tcW w:w="1691" w:type="dxa"/>
          </w:tcPr>
          <w:p w14:paraId="36C80C9B" w14:textId="3BF7C5E1" w:rsidR="004D0F68" w:rsidRPr="005909E8" w:rsidRDefault="004D0F68"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OB189-25-0012</w:t>
            </w:r>
          </w:p>
        </w:tc>
        <w:tc>
          <w:tcPr>
            <w:tcW w:w="4962" w:type="dxa"/>
          </w:tcPr>
          <w:p w14:paraId="33985EC4" w14:textId="1D95841F" w:rsidR="004D0F68" w:rsidRPr="005909E8" w:rsidRDefault="004D0F68"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Radon-sanacija na OŠ Vransko in vrtcu Vransko (planirano 45.38€, porabljeno 43.295,14€)</w:t>
            </w:r>
          </w:p>
        </w:tc>
        <w:tc>
          <w:tcPr>
            <w:tcW w:w="3472" w:type="dxa"/>
          </w:tcPr>
          <w:p w14:paraId="7778517A" w14:textId="7CA07A96" w:rsidR="004D0F68" w:rsidRPr="005909E8" w:rsidRDefault="004D0F68" w:rsidP="003C13F1">
            <w:pPr>
              <w:jc w:val="both"/>
              <w:rPr>
                <w:rFonts w:cstheme="minorHAnsi"/>
                <w:sz w:val="24"/>
                <w:szCs w:val="24"/>
              </w:rPr>
            </w:pPr>
            <w:r w:rsidRPr="005909E8">
              <w:rPr>
                <w:rFonts w:cstheme="minorHAnsi"/>
                <w:sz w:val="24"/>
                <w:szCs w:val="24"/>
              </w:rPr>
              <w:t>sanacija radona v dveh učilnicah in eni igralnici</w:t>
            </w:r>
          </w:p>
        </w:tc>
      </w:tr>
      <w:tr w:rsidR="001E2937" w:rsidRPr="005909E8" w14:paraId="4D0C56AD" w14:textId="77777777" w:rsidTr="00D44A55">
        <w:trPr>
          <w:trHeight w:val="268"/>
        </w:trPr>
        <w:tc>
          <w:tcPr>
            <w:tcW w:w="1691" w:type="dxa"/>
          </w:tcPr>
          <w:p w14:paraId="5BFB5F2D" w14:textId="172C8C20"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OB189-10-0042</w:t>
            </w:r>
          </w:p>
        </w:tc>
        <w:tc>
          <w:tcPr>
            <w:tcW w:w="4962" w:type="dxa"/>
          </w:tcPr>
          <w:p w14:paraId="557F297F" w14:textId="3436A4DE"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Glasbena šola</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Risto</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Savin</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 xml:space="preserve">Žalec (planirano </w:t>
            </w:r>
            <w:r w:rsidR="00962082" w:rsidRPr="005909E8">
              <w:rPr>
                <w:rFonts w:asciiTheme="minorHAnsi" w:hAnsiTheme="minorHAnsi" w:cstheme="minorHAnsi"/>
                <w:b/>
                <w:sz w:val="24"/>
                <w:szCs w:val="24"/>
                <w:lang w:val="sl-SI"/>
              </w:rPr>
              <w:t>1.198,16</w:t>
            </w:r>
            <w:r w:rsidRPr="005909E8">
              <w:rPr>
                <w:rFonts w:asciiTheme="minorHAnsi" w:hAnsiTheme="minorHAnsi" w:cstheme="minorHAnsi"/>
                <w:b/>
                <w:sz w:val="24"/>
                <w:szCs w:val="24"/>
                <w:lang w:val="sl-SI"/>
              </w:rPr>
              <w:t xml:space="preserve">€, </w:t>
            </w:r>
            <w:r w:rsidR="00962082" w:rsidRPr="005909E8">
              <w:rPr>
                <w:rFonts w:asciiTheme="minorHAnsi" w:hAnsiTheme="minorHAnsi" w:cstheme="minorHAnsi"/>
                <w:b/>
                <w:sz w:val="24"/>
                <w:szCs w:val="24"/>
                <w:lang w:val="sl-SI"/>
              </w:rPr>
              <w:t>porabljeno 1.198,16€</w:t>
            </w:r>
            <w:r w:rsidRPr="005909E8">
              <w:rPr>
                <w:rFonts w:asciiTheme="minorHAnsi" w:hAnsiTheme="minorHAnsi" w:cstheme="minorHAnsi"/>
                <w:b/>
                <w:sz w:val="24"/>
                <w:szCs w:val="24"/>
                <w:lang w:val="sl-SI"/>
              </w:rPr>
              <w:t>)</w:t>
            </w:r>
          </w:p>
        </w:tc>
        <w:tc>
          <w:tcPr>
            <w:tcW w:w="3472" w:type="dxa"/>
          </w:tcPr>
          <w:p w14:paraId="0A67D969" w14:textId="49BD997E" w:rsidR="003C13F1" w:rsidRPr="005909E8" w:rsidRDefault="00962082" w:rsidP="00962082">
            <w:pPr>
              <w:pStyle w:val="TableParagraph"/>
              <w:spacing w:line="268" w:lineRule="exact"/>
              <w:ind w:left="0"/>
              <w:jc w:val="both"/>
              <w:rPr>
                <w:rFonts w:asciiTheme="minorHAnsi" w:eastAsia="Times New Roman" w:hAnsiTheme="minorHAnsi" w:cstheme="minorHAnsi"/>
                <w:sz w:val="24"/>
                <w:szCs w:val="24"/>
                <w:lang w:eastAsia="sl-SI"/>
              </w:rPr>
            </w:pPr>
            <w:r w:rsidRPr="005909E8">
              <w:rPr>
                <w:rFonts w:asciiTheme="minorHAnsi" w:hAnsiTheme="minorHAnsi" w:cstheme="minorHAnsi"/>
                <w:sz w:val="24"/>
                <w:szCs w:val="24"/>
                <w:lang w:val="sl-SI"/>
              </w:rPr>
              <w:t>investicijski transfer</w:t>
            </w:r>
          </w:p>
        </w:tc>
      </w:tr>
      <w:tr w:rsidR="003C13F1" w:rsidRPr="005909E8" w14:paraId="24114264" w14:textId="77777777" w:rsidTr="00D44A55">
        <w:trPr>
          <w:trHeight w:val="268"/>
        </w:trPr>
        <w:tc>
          <w:tcPr>
            <w:tcW w:w="1691" w:type="dxa"/>
          </w:tcPr>
          <w:p w14:paraId="5F949F7B" w14:textId="31F1E832"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OB189-10-0043</w:t>
            </w:r>
          </w:p>
        </w:tc>
        <w:tc>
          <w:tcPr>
            <w:tcW w:w="4962" w:type="dxa"/>
          </w:tcPr>
          <w:p w14:paraId="63B71855" w14:textId="07814F74"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II.OŠ</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 xml:space="preserve">Žalec (planirano </w:t>
            </w:r>
            <w:r w:rsidR="00962082" w:rsidRPr="005909E8">
              <w:rPr>
                <w:rFonts w:asciiTheme="minorHAnsi" w:hAnsiTheme="minorHAnsi" w:cstheme="minorHAnsi"/>
                <w:b/>
                <w:sz w:val="24"/>
                <w:szCs w:val="24"/>
                <w:lang w:val="sl-SI"/>
              </w:rPr>
              <w:t>3.734</w:t>
            </w:r>
            <w:r w:rsidRPr="005909E8">
              <w:rPr>
                <w:rFonts w:asciiTheme="minorHAnsi" w:hAnsiTheme="minorHAnsi" w:cstheme="minorHAnsi"/>
                <w:b/>
                <w:sz w:val="24"/>
                <w:szCs w:val="24"/>
                <w:lang w:val="sl-SI"/>
              </w:rPr>
              <w:t xml:space="preserve">€, </w:t>
            </w:r>
            <w:r w:rsidR="00962082" w:rsidRPr="005909E8">
              <w:rPr>
                <w:rFonts w:asciiTheme="minorHAnsi" w:hAnsiTheme="minorHAnsi" w:cstheme="minorHAnsi"/>
                <w:b/>
                <w:sz w:val="24"/>
                <w:szCs w:val="24"/>
                <w:lang w:val="sl-SI"/>
              </w:rPr>
              <w:t>porabljeno 3.734€</w:t>
            </w:r>
            <w:r w:rsidRPr="005909E8">
              <w:rPr>
                <w:rFonts w:asciiTheme="minorHAnsi" w:hAnsiTheme="minorHAnsi" w:cstheme="minorHAnsi"/>
                <w:b/>
                <w:sz w:val="24"/>
                <w:szCs w:val="24"/>
                <w:lang w:val="sl-SI"/>
              </w:rPr>
              <w:t xml:space="preserve">) </w:t>
            </w:r>
          </w:p>
        </w:tc>
        <w:tc>
          <w:tcPr>
            <w:tcW w:w="3472" w:type="dxa"/>
          </w:tcPr>
          <w:p w14:paraId="022D6F3E" w14:textId="1852D037" w:rsidR="003C13F1" w:rsidRPr="005909E8" w:rsidRDefault="00962082" w:rsidP="003C13F1">
            <w:pPr>
              <w:jc w:val="both"/>
              <w:rPr>
                <w:rFonts w:eastAsia="Times New Roman" w:cstheme="minorHAnsi"/>
                <w:sz w:val="24"/>
                <w:szCs w:val="24"/>
                <w:lang w:eastAsia="sl-SI"/>
              </w:rPr>
            </w:pPr>
            <w:r w:rsidRPr="005909E8">
              <w:rPr>
                <w:rFonts w:eastAsia="Times New Roman" w:cstheme="minorHAnsi"/>
                <w:sz w:val="24"/>
                <w:szCs w:val="24"/>
                <w:lang w:eastAsia="sl-SI"/>
              </w:rPr>
              <w:t>investicijski transfer</w:t>
            </w:r>
          </w:p>
        </w:tc>
      </w:tr>
      <w:tr w:rsidR="003C13F1" w:rsidRPr="005909E8" w14:paraId="7DCA5521" w14:textId="77777777" w:rsidTr="00D44A55">
        <w:trPr>
          <w:trHeight w:val="268"/>
        </w:trPr>
        <w:tc>
          <w:tcPr>
            <w:tcW w:w="1691" w:type="dxa"/>
          </w:tcPr>
          <w:p w14:paraId="4E2B6931" w14:textId="031AEC8C"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OB189-21-0009</w:t>
            </w:r>
          </w:p>
        </w:tc>
        <w:tc>
          <w:tcPr>
            <w:tcW w:w="4962" w:type="dxa"/>
          </w:tcPr>
          <w:p w14:paraId="726F4C12" w14:textId="7AF615B9"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Prostofer (planirano </w:t>
            </w:r>
            <w:r w:rsidR="004D0F68" w:rsidRPr="005909E8">
              <w:rPr>
                <w:rFonts w:asciiTheme="minorHAnsi" w:hAnsiTheme="minorHAnsi" w:cstheme="minorHAnsi"/>
                <w:b/>
                <w:sz w:val="24"/>
                <w:szCs w:val="24"/>
                <w:lang w:val="sl-SI"/>
              </w:rPr>
              <w:t>10.054,65</w:t>
            </w:r>
            <w:r w:rsidRPr="005909E8">
              <w:rPr>
                <w:rFonts w:asciiTheme="minorHAnsi" w:hAnsiTheme="minorHAnsi" w:cstheme="minorHAnsi"/>
                <w:b/>
                <w:sz w:val="24"/>
                <w:szCs w:val="24"/>
                <w:lang w:val="sl-SI"/>
              </w:rPr>
              <w:t xml:space="preserve">€, </w:t>
            </w:r>
            <w:r w:rsidR="004D0F68" w:rsidRPr="005909E8">
              <w:rPr>
                <w:rFonts w:asciiTheme="minorHAnsi" w:hAnsiTheme="minorHAnsi" w:cstheme="minorHAnsi"/>
                <w:b/>
                <w:sz w:val="24"/>
                <w:szCs w:val="24"/>
                <w:lang w:val="sl-SI"/>
              </w:rPr>
              <w:t>porabljeno 10.054,65</w:t>
            </w:r>
            <w:r w:rsidRPr="005909E8">
              <w:rPr>
                <w:rFonts w:asciiTheme="minorHAnsi" w:hAnsiTheme="minorHAnsi" w:cstheme="minorHAnsi"/>
                <w:b/>
                <w:sz w:val="24"/>
                <w:szCs w:val="24"/>
                <w:lang w:val="sl-SI"/>
              </w:rPr>
              <w:t>€)</w:t>
            </w:r>
          </w:p>
        </w:tc>
        <w:tc>
          <w:tcPr>
            <w:tcW w:w="3472" w:type="dxa"/>
          </w:tcPr>
          <w:p w14:paraId="32C6557C" w14:textId="215DF374" w:rsidR="003C13F1" w:rsidRPr="005909E8" w:rsidRDefault="004D0F68" w:rsidP="003C13F1">
            <w:pPr>
              <w:jc w:val="both"/>
              <w:rPr>
                <w:rFonts w:eastAsia="Times New Roman" w:cstheme="minorHAnsi"/>
                <w:sz w:val="24"/>
                <w:szCs w:val="24"/>
                <w:lang w:eastAsia="sl-SI"/>
              </w:rPr>
            </w:pPr>
            <w:r w:rsidRPr="005909E8">
              <w:rPr>
                <w:rFonts w:cstheme="minorHAnsi"/>
                <w:sz w:val="24"/>
                <w:szCs w:val="24"/>
                <w:lang w:val="sl-SI"/>
              </w:rPr>
              <w:t>n</w:t>
            </w:r>
            <w:r w:rsidR="003C13F1" w:rsidRPr="005909E8">
              <w:rPr>
                <w:rFonts w:cstheme="minorHAnsi"/>
                <w:sz w:val="24"/>
                <w:szCs w:val="24"/>
                <w:lang w:val="sl-SI"/>
              </w:rPr>
              <w:t>ajem avtomobila</w:t>
            </w:r>
            <w:r w:rsidRPr="005909E8">
              <w:rPr>
                <w:rFonts w:cstheme="minorHAnsi"/>
                <w:sz w:val="24"/>
                <w:szCs w:val="24"/>
                <w:lang w:val="sl-SI"/>
              </w:rPr>
              <w:t xml:space="preserve"> (polovico krije občina Tabor), </w:t>
            </w:r>
            <w:r w:rsidR="003C13F1" w:rsidRPr="005909E8">
              <w:rPr>
                <w:rFonts w:cstheme="minorHAnsi"/>
                <w:sz w:val="24"/>
                <w:szCs w:val="24"/>
                <w:lang w:val="sl-SI"/>
              </w:rPr>
              <w:t xml:space="preserve"> klicni center</w:t>
            </w:r>
          </w:p>
        </w:tc>
      </w:tr>
      <w:tr w:rsidR="003C13F1" w:rsidRPr="005909E8" w14:paraId="557B064D" w14:textId="77777777" w:rsidTr="00D44A55">
        <w:trPr>
          <w:trHeight w:val="268"/>
        </w:trPr>
        <w:tc>
          <w:tcPr>
            <w:tcW w:w="1691" w:type="dxa"/>
          </w:tcPr>
          <w:p w14:paraId="28177A0A" w14:textId="43D69624"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23</w:t>
            </w:r>
          </w:p>
        </w:tc>
        <w:tc>
          <w:tcPr>
            <w:tcW w:w="4962" w:type="dxa"/>
          </w:tcPr>
          <w:p w14:paraId="27B18E67" w14:textId="1A4ACD67"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INTERVENCIJSKI</w:t>
            </w:r>
            <w:r w:rsidRPr="005909E8">
              <w:rPr>
                <w:rFonts w:asciiTheme="minorHAnsi" w:hAnsiTheme="minorHAnsi" w:cstheme="minorHAnsi"/>
                <w:b/>
                <w:spacing w:val="-1"/>
                <w:sz w:val="24"/>
                <w:szCs w:val="24"/>
                <w:lang w:val="sl-SI"/>
              </w:rPr>
              <w:t xml:space="preserve"> </w:t>
            </w:r>
            <w:r w:rsidRPr="005909E8">
              <w:rPr>
                <w:rFonts w:asciiTheme="minorHAnsi" w:hAnsiTheme="minorHAnsi" w:cstheme="minorHAnsi"/>
                <w:b/>
                <w:sz w:val="24"/>
                <w:szCs w:val="24"/>
                <w:lang w:val="sl-SI"/>
              </w:rPr>
              <w:t>PROGRAMI</w:t>
            </w:r>
            <w:r w:rsidRPr="005909E8">
              <w:rPr>
                <w:rFonts w:asciiTheme="minorHAnsi" w:hAnsiTheme="minorHAnsi" w:cstheme="minorHAnsi"/>
                <w:b/>
                <w:spacing w:val="-2"/>
                <w:sz w:val="24"/>
                <w:szCs w:val="24"/>
                <w:lang w:val="sl-SI"/>
              </w:rPr>
              <w:t xml:space="preserve"> </w:t>
            </w:r>
            <w:r w:rsidRPr="005909E8">
              <w:rPr>
                <w:rFonts w:asciiTheme="minorHAnsi" w:hAnsiTheme="minorHAnsi" w:cstheme="minorHAnsi"/>
                <w:b/>
                <w:sz w:val="24"/>
                <w:szCs w:val="24"/>
                <w:lang w:val="sl-SI"/>
              </w:rPr>
              <w:t>IN OBVEZNOSTI</w:t>
            </w:r>
          </w:p>
        </w:tc>
        <w:tc>
          <w:tcPr>
            <w:tcW w:w="3472" w:type="dxa"/>
          </w:tcPr>
          <w:p w14:paraId="61B0C4CE" w14:textId="77777777" w:rsidR="003C13F1" w:rsidRPr="005909E8" w:rsidRDefault="003C13F1" w:rsidP="003C13F1">
            <w:pPr>
              <w:jc w:val="both"/>
              <w:rPr>
                <w:rFonts w:eastAsia="Times New Roman" w:cstheme="minorHAnsi"/>
                <w:sz w:val="24"/>
                <w:szCs w:val="24"/>
                <w:lang w:eastAsia="sl-SI"/>
              </w:rPr>
            </w:pPr>
          </w:p>
        </w:tc>
      </w:tr>
      <w:tr w:rsidR="003C13F1" w:rsidRPr="005909E8" w14:paraId="0C3001F7" w14:textId="77777777" w:rsidTr="00D44A55">
        <w:trPr>
          <w:trHeight w:val="268"/>
        </w:trPr>
        <w:tc>
          <w:tcPr>
            <w:tcW w:w="1691" w:type="dxa"/>
          </w:tcPr>
          <w:p w14:paraId="5D5A2E42" w14:textId="3ECED6F4" w:rsidR="003C13F1" w:rsidRPr="005909E8" w:rsidRDefault="003C13F1"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w:t>
            </w:r>
            <w:r w:rsidR="001E5614" w:rsidRPr="005909E8">
              <w:rPr>
                <w:rFonts w:asciiTheme="minorHAnsi" w:hAnsiTheme="minorHAnsi" w:cstheme="minorHAnsi"/>
                <w:b/>
                <w:sz w:val="24"/>
                <w:szCs w:val="24"/>
                <w:lang w:val="sl-SI"/>
              </w:rPr>
              <w:t xml:space="preserve">25-0001 </w:t>
            </w:r>
          </w:p>
        </w:tc>
        <w:tc>
          <w:tcPr>
            <w:tcW w:w="4962" w:type="dxa"/>
          </w:tcPr>
          <w:p w14:paraId="67AD7CBB" w14:textId="6F70DDFC" w:rsidR="003C13F1" w:rsidRPr="005909E8" w:rsidRDefault="001E5614"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Sanacija plazu na JP916191 Zaplanina-Brvar</w:t>
            </w:r>
            <w:r w:rsidR="003C13F1" w:rsidRPr="005909E8">
              <w:rPr>
                <w:rFonts w:asciiTheme="minorHAnsi" w:hAnsiTheme="minorHAnsi" w:cstheme="minorHAnsi"/>
                <w:b/>
                <w:sz w:val="24"/>
                <w:szCs w:val="24"/>
                <w:lang w:val="sl-SI"/>
              </w:rPr>
              <w:t xml:space="preserve"> (planirano </w:t>
            </w:r>
            <w:r w:rsidR="001E2937" w:rsidRPr="005909E8">
              <w:rPr>
                <w:rFonts w:asciiTheme="minorHAnsi" w:hAnsiTheme="minorHAnsi" w:cstheme="minorHAnsi"/>
                <w:b/>
                <w:sz w:val="24"/>
                <w:szCs w:val="24"/>
                <w:lang w:val="sl-SI"/>
              </w:rPr>
              <w:t>284.799,09,porabljeno 1.586€9)</w:t>
            </w:r>
          </w:p>
        </w:tc>
        <w:tc>
          <w:tcPr>
            <w:tcW w:w="3472" w:type="dxa"/>
          </w:tcPr>
          <w:p w14:paraId="0596FB36" w14:textId="39F1B0EC" w:rsidR="003C13F1" w:rsidRPr="005909E8" w:rsidRDefault="001E2937" w:rsidP="003C13F1">
            <w:pPr>
              <w:jc w:val="both"/>
              <w:rPr>
                <w:rFonts w:eastAsia="Times New Roman" w:cstheme="minorHAnsi"/>
                <w:sz w:val="24"/>
                <w:szCs w:val="24"/>
                <w:lang w:eastAsia="sl-SI"/>
              </w:rPr>
            </w:pPr>
            <w:r w:rsidRPr="005909E8">
              <w:rPr>
                <w:rFonts w:cstheme="minorHAnsi"/>
                <w:sz w:val="24"/>
                <w:szCs w:val="24"/>
                <w:lang w:val="sl-SI"/>
              </w:rPr>
              <w:t>projektna dokumentacija</w:t>
            </w:r>
          </w:p>
        </w:tc>
      </w:tr>
      <w:tr w:rsidR="001E2937" w:rsidRPr="005909E8" w14:paraId="2FFC3CAF" w14:textId="77777777" w:rsidTr="00D44A55">
        <w:trPr>
          <w:trHeight w:val="268"/>
        </w:trPr>
        <w:tc>
          <w:tcPr>
            <w:tcW w:w="1691" w:type="dxa"/>
          </w:tcPr>
          <w:p w14:paraId="6DB19BBC" w14:textId="381920F3" w:rsidR="001E2937" w:rsidRPr="005909E8" w:rsidRDefault="001E2937"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OB189-25-0002</w:t>
            </w:r>
          </w:p>
        </w:tc>
        <w:tc>
          <w:tcPr>
            <w:tcW w:w="4962" w:type="dxa"/>
          </w:tcPr>
          <w:p w14:paraId="51B07B33" w14:textId="60A1D3BB" w:rsidR="001E2937" w:rsidRPr="005909E8" w:rsidRDefault="001E2937"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Sanacija plazu na JP 992681 Ločica-Pestotnik-Grabner (planirano 123.230,16€, porabljeno 1.586€)</w:t>
            </w:r>
          </w:p>
        </w:tc>
        <w:tc>
          <w:tcPr>
            <w:tcW w:w="3472" w:type="dxa"/>
          </w:tcPr>
          <w:p w14:paraId="7A732FC3" w14:textId="6936DC28" w:rsidR="001E2937" w:rsidRPr="005909E8" w:rsidRDefault="001E2937" w:rsidP="003C13F1">
            <w:pPr>
              <w:jc w:val="both"/>
              <w:rPr>
                <w:rFonts w:cstheme="minorHAnsi"/>
                <w:sz w:val="24"/>
                <w:szCs w:val="24"/>
              </w:rPr>
            </w:pPr>
            <w:r w:rsidRPr="005909E8">
              <w:rPr>
                <w:rFonts w:cstheme="minorHAnsi"/>
                <w:sz w:val="24"/>
                <w:szCs w:val="24"/>
                <w:lang w:val="sl-SI"/>
              </w:rPr>
              <w:t>projektna dokumentacija, izvedba prenos v leto 2026</w:t>
            </w:r>
          </w:p>
        </w:tc>
      </w:tr>
      <w:tr w:rsidR="001E2937" w:rsidRPr="005909E8" w14:paraId="7D401F9B" w14:textId="77777777" w:rsidTr="00D44A55">
        <w:trPr>
          <w:trHeight w:val="268"/>
        </w:trPr>
        <w:tc>
          <w:tcPr>
            <w:tcW w:w="1691" w:type="dxa"/>
          </w:tcPr>
          <w:p w14:paraId="62C1A89C" w14:textId="6B02D327" w:rsidR="001E2937" w:rsidRPr="005909E8" w:rsidRDefault="001E2937"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OB189-0003</w:t>
            </w:r>
          </w:p>
        </w:tc>
        <w:tc>
          <w:tcPr>
            <w:tcW w:w="4962" w:type="dxa"/>
          </w:tcPr>
          <w:p w14:paraId="3A6E4B81" w14:textId="3CDCD811" w:rsidR="001E2937" w:rsidRPr="005909E8" w:rsidRDefault="001E2937" w:rsidP="003C13F1">
            <w:pPr>
              <w:pStyle w:val="TableParagraph"/>
              <w:spacing w:line="248" w:lineRule="exact"/>
              <w:jc w:val="both"/>
              <w:rPr>
                <w:rFonts w:asciiTheme="minorHAnsi" w:hAnsiTheme="minorHAnsi" w:cstheme="minorHAnsi"/>
                <w:b/>
                <w:sz w:val="24"/>
                <w:szCs w:val="24"/>
                <w:lang w:val="sl-SI"/>
              </w:rPr>
            </w:pPr>
            <w:r w:rsidRPr="005909E8">
              <w:rPr>
                <w:rFonts w:asciiTheme="minorHAnsi" w:hAnsiTheme="minorHAnsi" w:cstheme="minorHAnsi"/>
                <w:b/>
                <w:sz w:val="24"/>
                <w:szCs w:val="24"/>
                <w:lang w:val="sl-SI"/>
              </w:rPr>
              <w:t xml:space="preserve">Sanacija plazu na JP 9925714 Čeplje-Zaboršt-Stari </w:t>
            </w:r>
            <w:r w:rsidRPr="005909E8">
              <w:rPr>
                <w:rFonts w:asciiTheme="minorHAnsi" w:hAnsiTheme="minorHAnsi" w:cstheme="minorHAnsi"/>
                <w:b/>
                <w:sz w:val="24"/>
                <w:szCs w:val="24"/>
                <w:lang w:val="sl-SI"/>
              </w:rPr>
              <w:lastRenderedPageBreak/>
              <w:t>grad (planirano 316.201,62€, porabljeno 3.568,50€)</w:t>
            </w:r>
          </w:p>
        </w:tc>
        <w:tc>
          <w:tcPr>
            <w:tcW w:w="3472" w:type="dxa"/>
          </w:tcPr>
          <w:p w14:paraId="34535DBE" w14:textId="2009787E" w:rsidR="001E2937" w:rsidRPr="005909E8" w:rsidRDefault="001E2937" w:rsidP="003C13F1">
            <w:pPr>
              <w:jc w:val="both"/>
              <w:rPr>
                <w:rFonts w:cstheme="minorHAnsi"/>
                <w:sz w:val="24"/>
                <w:szCs w:val="24"/>
              </w:rPr>
            </w:pPr>
            <w:r w:rsidRPr="005909E8">
              <w:rPr>
                <w:rFonts w:cstheme="minorHAnsi"/>
                <w:sz w:val="24"/>
                <w:szCs w:val="24"/>
                <w:lang w:val="sl-SI"/>
              </w:rPr>
              <w:lastRenderedPageBreak/>
              <w:t xml:space="preserve">projektna dokumentacija, izvedba </w:t>
            </w:r>
            <w:r w:rsidRPr="005909E8">
              <w:rPr>
                <w:rFonts w:cstheme="minorHAnsi"/>
                <w:sz w:val="24"/>
                <w:szCs w:val="24"/>
                <w:lang w:val="sl-SI"/>
              </w:rPr>
              <w:lastRenderedPageBreak/>
              <w:t>prenos v leto 2026</w:t>
            </w:r>
          </w:p>
        </w:tc>
      </w:tr>
    </w:tbl>
    <w:p w14:paraId="37929B03" w14:textId="77777777" w:rsidR="001E2937" w:rsidRPr="005909E8" w:rsidRDefault="001E2937" w:rsidP="00F2464A">
      <w:pPr>
        <w:pStyle w:val="Naslov2"/>
        <w:rPr>
          <w:rFonts w:asciiTheme="minorHAnsi" w:hAnsiTheme="minorHAnsi" w:cstheme="minorHAnsi"/>
          <w:szCs w:val="24"/>
        </w:rPr>
      </w:pPr>
    </w:p>
    <w:p w14:paraId="69AA2438" w14:textId="77777777" w:rsidR="001E2937" w:rsidRPr="005909E8" w:rsidRDefault="001E2937" w:rsidP="00F2464A">
      <w:pPr>
        <w:pStyle w:val="Naslov2"/>
        <w:rPr>
          <w:rFonts w:asciiTheme="minorHAnsi" w:hAnsiTheme="minorHAnsi" w:cstheme="minorHAnsi"/>
          <w:szCs w:val="24"/>
        </w:rPr>
      </w:pPr>
    </w:p>
    <w:p w14:paraId="6B5FB9F7" w14:textId="0E518D65" w:rsidR="00F2464A" w:rsidRPr="005909E8" w:rsidRDefault="003F7B23" w:rsidP="00F2464A">
      <w:pPr>
        <w:pStyle w:val="Naslov2"/>
        <w:rPr>
          <w:rFonts w:asciiTheme="minorHAnsi" w:hAnsiTheme="minorHAnsi" w:cstheme="minorHAnsi"/>
        </w:rPr>
      </w:pPr>
      <w:r w:rsidRPr="005909E8">
        <w:rPr>
          <w:rFonts w:asciiTheme="minorHAnsi" w:hAnsiTheme="minorHAnsi" w:cstheme="minorHAnsi"/>
          <w:szCs w:val="24"/>
        </w:rPr>
        <w:t xml:space="preserve"> </w:t>
      </w:r>
      <w:bookmarkStart w:id="511" w:name="_Toc195260649"/>
      <w:bookmarkStart w:id="512" w:name="_Toc195261716"/>
      <w:r w:rsidR="00F2464A" w:rsidRPr="005909E8">
        <w:rPr>
          <w:rFonts w:asciiTheme="minorHAnsi" w:hAnsiTheme="minorHAnsi" w:cstheme="minorHAnsi"/>
        </w:rPr>
        <w:t>2.4 OBRAZLOŽITEV PODATKOV IZ BILANCE STANJA (za proračun)</w:t>
      </w:r>
      <w:bookmarkEnd w:id="511"/>
      <w:bookmarkEnd w:id="512"/>
    </w:p>
    <w:p w14:paraId="526E1F15" w14:textId="77777777" w:rsidR="00F2464A" w:rsidRPr="005909E8" w:rsidRDefault="00F2464A" w:rsidP="00F2464A">
      <w:pPr>
        <w:pStyle w:val="Telobesedila"/>
        <w:spacing w:before="1"/>
        <w:rPr>
          <w:rFonts w:asciiTheme="minorHAnsi" w:hAnsiTheme="minorHAnsi" w:cstheme="minorHAnsi"/>
          <w:b/>
          <w:szCs w:val="24"/>
        </w:rPr>
      </w:pPr>
    </w:p>
    <w:p w14:paraId="65AB4743" w14:textId="77777777" w:rsidR="00F2464A" w:rsidRPr="005909E8" w:rsidRDefault="00F2464A" w:rsidP="00F2464A">
      <w:pPr>
        <w:pStyle w:val="Telobesedila"/>
        <w:ind w:left="-57"/>
        <w:rPr>
          <w:rFonts w:asciiTheme="minorHAnsi" w:hAnsiTheme="minorHAnsi" w:cstheme="minorHAnsi"/>
          <w:szCs w:val="24"/>
        </w:rPr>
      </w:pPr>
      <w:r w:rsidRPr="005909E8">
        <w:rPr>
          <w:rFonts w:asciiTheme="minorHAnsi" w:hAnsiTheme="minorHAnsi" w:cstheme="minorHAnsi"/>
          <w:szCs w:val="24"/>
        </w:rPr>
        <w:t>Bilanca stanja zajema sredstva (aktivo) in obveznosti do virov sredstev (pasivo) s stanjem na zadnji dan</w:t>
      </w:r>
      <w:r w:rsidRPr="005909E8">
        <w:rPr>
          <w:rFonts w:asciiTheme="minorHAnsi" w:hAnsiTheme="minorHAnsi" w:cstheme="minorHAnsi"/>
          <w:spacing w:val="1"/>
          <w:szCs w:val="24"/>
        </w:rPr>
        <w:t xml:space="preserve"> </w:t>
      </w:r>
      <w:r w:rsidRPr="005909E8">
        <w:rPr>
          <w:rFonts w:asciiTheme="minorHAnsi" w:hAnsiTheme="minorHAnsi" w:cstheme="minorHAnsi"/>
          <w:szCs w:val="24"/>
        </w:rPr>
        <w:t>obračunskega leta, to je 31. decembra. Bilanca stanja izkazuje premoženje občine (stvarno in finančno),</w:t>
      </w:r>
      <w:r w:rsidRPr="005909E8">
        <w:rPr>
          <w:rFonts w:asciiTheme="minorHAnsi" w:hAnsiTheme="minorHAnsi" w:cstheme="minorHAnsi"/>
          <w:spacing w:val="1"/>
          <w:szCs w:val="24"/>
        </w:rPr>
        <w:t xml:space="preserve"> </w:t>
      </w:r>
      <w:r w:rsidRPr="005909E8">
        <w:rPr>
          <w:rFonts w:asciiTheme="minorHAnsi" w:hAnsiTheme="minorHAnsi" w:cstheme="minorHAnsi"/>
          <w:szCs w:val="24"/>
        </w:rPr>
        <w:t>terjatve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2"/>
          <w:szCs w:val="24"/>
        </w:rPr>
        <w:t xml:space="preserve"> </w:t>
      </w:r>
      <w:r w:rsidRPr="005909E8">
        <w:rPr>
          <w:rFonts w:asciiTheme="minorHAnsi" w:hAnsiTheme="minorHAnsi" w:cstheme="minorHAnsi"/>
          <w:szCs w:val="24"/>
        </w:rPr>
        <w:t>obveznosti</w:t>
      </w:r>
      <w:r w:rsidRPr="005909E8">
        <w:rPr>
          <w:rFonts w:asciiTheme="minorHAnsi" w:hAnsiTheme="minorHAnsi" w:cstheme="minorHAnsi"/>
          <w:spacing w:val="-4"/>
          <w:szCs w:val="24"/>
        </w:rPr>
        <w:t xml:space="preserve"> </w:t>
      </w:r>
      <w:r w:rsidRPr="005909E8">
        <w:rPr>
          <w:rFonts w:asciiTheme="minorHAnsi" w:hAnsiTheme="minorHAnsi" w:cstheme="minorHAnsi"/>
          <w:szCs w:val="24"/>
        </w:rPr>
        <w:t>občine in</w:t>
      </w:r>
      <w:r w:rsidRPr="005909E8">
        <w:rPr>
          <w:rFonts w:asciiTheme="minorHAnsi" w:hAnsiTheme="minorHAnsi" w:cstheme="minorHAnsi"/>
          <w:spacing w:val="-1"/>
          <w:szCs w:val="24"/>
        </w:rPr>
        <w:t xml:space="preserve"> </w:t>
      </w:r>
      <w:r w:rsidRPr="005909E8">
        <w:rPr>
          <w:rFonts w:asciiTheme="minorHAnsi" w:hAnsiTheme="minorHAnsi" w:cstheme="minorHAnsi"/>
          <w:szCs w:val="24"/>
        </w:rPr>
        <w:t>obveznosti do</w:t>
      </w:r>
      <w:r w:rsidRPr="005909E8">
        <w:rPr>
          <w:rFonts w:asciiTheme="minorHAnsi" w:hAnsiTheme="minorHAnsi" w:cstheme="minorHAnsi"/>
          <w:spacing w:val="-2"/>
          <w:szCs w:val="24"/>
        </w:rPr>
        <w:t xml:space="preserve"> </w:t>
      </w:r>
      <w:r w:rsidRPr="005909E8">
        <w:rPr>
          <w:rFonts w:asciiTheme="minorHAnsi" w:hAnsiTheme="minorHAnsi" w:cstheme="minorHAnsi"/>
          <w:szCs w:val="24"/>
        </w:rPr>
        <w:t>virov sredstev.</w:t>
      </w:r>
    </w:p>
    <w:p w14:paraId="76D9BEFC" w14:textId="77777777" w:rsidR="00F2464A" w:rsidRPr="005909E8" w:rsidRDefault="00F2464A" w:rsidP="00F2464A">
      <w:pPr>
        <w:pStyle w:val="Telobesedila"/>
        <w:spacing w:before="11"/>
        <w:ind w:left="-57"/>
        <w:rPr>
          <w:rFonts w:asciiTheme="minorHAnsi" w:hAnsiTheme="minorHAnsi" w:cstheme="minorHAnsi"/>
          <w:szCs w:val="24"/>
        </w:rPr>
      </w:pPr>
    </w:p>
    <w:p w14:paraId="1A80CE19" w14:textId="77777777" w:rsidR="00F2464A" w:rsidRPr="005909E8" w:rsidRDefault="00F2464A" w:rsidP="00F2464A">
      <w:pPr>
        <w:ind w:left="-57"/>
        <w:jc w:val="both"/>
        <w:rPr>
          <w:rFonts w:cstheme="minorHAnsi"/>
          <w:i/>
          <w:sz w:val="24"/>
          <w:szCs w:val="24"/>
        </w:rPr>
      </w:pPr>
      <w:r w:rsidRPr="005909E8">
        <w:rPr>
          <w:rFonts w:cstheme="minorHAnsi"/>
          <w:i/>
          <w:sz w:val="24"/>
          <w:szCs w:val="24"/>
        </w:rPr>
        <w:t>SREDSTVA</w:t>
      </w:r>
    </w:p>
    <w:p w14:paraId="5A6F54FF" w14:textId="77777777" w:rsidR="00F2464A" w:rsidRPr="005909E8" w:rsidRDefault="00F2464A" w:rsidP="00F2464A">
      <w:pPr>
        <w:pStyle w:val="Odstavekseznama"/>
        <w:widowControl w:val="0"/>
        <w:tabs>
          <w:tab w:val="left" w:pos="973"/>
        </w:tabs>
        <w:autoSpaceDE w:val="0"/>
        <w:autoSpaceDN w:val="0"/>
        <w:spacing w:after="0" w:line="240" w:lineRule="auto"/>
        <w:ind w:left="-57"/>
        <w:jc w:val="both"/>
        <w:rPr>
          <w:rFonts w:asciiTheme="minorHAnsi" w:hAnsiTheme="minorHAnsi" w:cstheme="minorHAnsi"/>
          <w:sz w:val="24"/>
          <w:szCs w:val="24"/>
        </w:rPr>
      </w:pPr>
      <w:r w:rsidRPr="005909E8">
        <w:rPr>
          <w:rFonts w:asciiTheme="minorHAnsi" w:hAnsiTheme="minorHAnsi" w:cstheme="minorHAnsi"/>
          <w:b/>
          <w:sz w:val="24"/>
          <w:szCs w:val="24"/>
          <w:u w:val="single"/>
        </w:rPr>
        <w:t>Od skupin kontov 00 do 05</w:t>
      </w:r>
      <w:r w:rsidRPr="005909E8">
        <w:rPr>
          <w:rFonts w:asciiTheme="minorHAnsi" w:hAnsiTheme="minorHAnsi" w:cstheme="minorHAnsi"/>
          <w:b/>
          <w:sz w:val="24"/>
          <w:szCs w:val="24"/>
        </w:rPr>
        <w:t xml:space="preserve"> </w:t>
      </w:r>
      <w:r w:rsidRPr="005909E8">
        <w:rPr>
          <w:rFonts w:asciiTheme="minorHAnsi" w:hAnsiTheme="minorHAnsi" w:cstheme="minorHAnsi"/>
          <w:sz w:val="24"/>
          <w:szCs w:val="24"/>
        </w:rPr>
        <w:t>so izkazana občinska neopredmetena in opredmetena osnovna sredstva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njihovi popravki vrednosti</w:t>
      </w:r>
    </w:p>
    <w:p w14:paraId="7C1C9226" w14:textId="77777777" w:rsidR="00F2464A" w:rsidRPr="005909E8" w:rsidRDefault="00F2464A" w:rsidP="00F2464A">
      <w:pPr>
        <w:pStyle w:val="Odstavekseznama"/>
        <w:widowControl w:val="0"/>
        <w:tabs>
          <w:tab w:val="left" w:pos="973"/>
        </w:tabs>
        <w:autoSpaceDE w:val="0"/>
        <w:autoSpaceDN w:val="0"/>
        <w:spacing w:after="0" w:line="240" w:lineRule="auto"/>
        <w:ind w:left="-57"/>
        <w:jc w:val="both"/>
        <w:rPr>
          <w:rFonts w:asciiTheme="minorHAnsi" w:hAnsiTheme="minorHAnsi" w:cstheme="minorHAnsi"/>
          <w:sz w:val="24"/>
          <w:szCs w:val="24"/>
        </w:rPr>
      </w:pPr>
      <w:r w:rsidRPr="005909E8">
        <w:rPr>
          <w:rFonts w:asciiTheme="minorHAnsi" w:hAnsiTheme="minorHAnsi" w:cstheme="minorHAnsi"/>
          <w:b/>
          <w:sz w:val="24"/>
          <w:szCs w:val="24"/>
          <w:u w:val="single"/>
        </w:rPr>
        <w:t xml:space="preserve">Skupina kontov 00 - neopredmetena sredstva </w:t>
      </w:r>
      <w:r w:rsidRPr="005909E8">
        <w:rPr>
          <w:rFonts w:asciiTheme="minorHAnsi" w:hAnsiTheme="minorHAnsi" w:cstheme="minorHAnsi"/>
          <w:sz w:val="24"/>
          <w:szCs w:val="24"/>
        </w:rPr>
        <w:t>v višini 218.599,97€</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zajemajo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neopredmetena dolgoročna sredstva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JKP</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Simbio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skupni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6.589,01€</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(vodovod,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kanalizacija, MČN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 ČN, Simbio),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program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komunalnega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opremljanja (Kaliopa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184.326,54€,</w:t>
      </w:r>
      <w:r w:rsidRPr="005909E8">
        <w:rPr>
          <w:rFonts w:asciiTheme="minorHAnsi" w:hAnsiTheme="minorHAnsi" w:cstheme="minorHAnsi"/>
          <w:spacing w:val="-2"/>
          <w:sz w:val="24"/>
          <w:szCs w:val="24"/>
        </w:rPr>
        <w:t xml:space="preserve"> Druga neopr.</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27.684,42€).</w:t>
      </w:r>
    </w:p>
    <w:p w14:paraId="6F1FC200" w14:textId="77777777" w:rsidR="00F2464A" w:rsidRPr="005909E8" w:rsidRDefault="00F2464A" w:rsidP="00F2464A">
      <w:pPr>
        <w:pStyle w:val="Odstavekseznama"/>
        <w:widowControl w:val="0"/>
        <w:tabs>
          <w:tab w:val="left" w:pos="13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 kontov 01</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popravek</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vrednosti</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neopredmetenih</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sredstev</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6.549,26€</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nanaša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neopredmetena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dolgoročna sredstva JKP</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ter Simbio,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 osnovi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pogodbe.</w:t>
      </w:r>
    </w:p>
    <w:p w14:paraId="30626021" w14:textId="77777777" w:rsidR="00F2464A" w:rsidRPr="005909E8" w:rsidRDefault="00F2464A" w:rsidP="00F2464A">
      <w:pPr>
        <w:pStyle w:val="Odstavekseznama"/>
        <w:widowControl w:val="0"/>
        <w:tabs>
          <w:tab w:val="left" w:pos="13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noProof/>
          <w:sz w:val="24"/>
          <w:szCs w:val="24"/>
          <w:lang w:eastAsia="sl-SI"/>
        </w:rPr>
        <mc:AlternateContent>
          <mc:Choice Requires="wps">
            <w:drawing>
              <wp:anchor distT="0" distB="0" distL="114300" distR="114300" simplePos="0" relativeHeight="251659264" behindDoc="0" locked="0" layoutInCell="1" allowOverlap="1" wp14:anchorId="45D6F4C5" wp14:editId="62790F18">
                <wp:simplePos x="0" y="0"/>
                <wp:positionH relativeFrom="page">
                  <wp:posOffset>3806825</wp:posOffset>
                </wp:positionH>
                <wp:positionV relativeFrom="paragraph">
                  <wp:posOffset>155575</wp:posOffset>
                </wp:positionV>
                <wp:extent cx="30480" cy="889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EA7B3B6" id="Rectangle 2" o:spid="_x0000_s1026" style="position:absolute;margin-left:299.75pt;margin-top:12.25pt;width:2.4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BdAIAAPcEAAAOAAAAZHJzL2Uyb0RvYy54bWysVNuO0zAQfUfiHyy/t7lsuttEm652txQh&#10;FVix8AGu7TQWjm1st2lB/Dtjpy0tvKwQfXA9mfH4zJkzvr3bdRJtuXVCqxpn4xQjrqhmQq1r/OXz&#10;YjTFyHmiGJFa8RrvucN3s9evbntT8Vy3WjJuESRRrupNjVvvTZUkjra8I26sDVfgbLTtiAfTrhNm&#10;SQ/ZO5nkaXqd9NoyYzXlzsHX+eDEs5i/aTj1H5vGcY9kjQGbj6uN6yqsyeyWVGtLTCvoAQb5BxQd&#10;EQouPaWaE0/Qxoq/UnWCWu1048dUd4luGkF5rAGqydI/qnluieGxFiDHmRNN7v+lpR+2TxYJVuMr&#10;jBTpoEWfgDSi1pKjPNDTG1dB1LN5sqFAZ5aafnVI6ccWovi9tbpvOWEAKgvxycWBYDg4ilb9e80g&#10;O9l4HZnaNbYLCYEDtIsN2Z8awnceUfh4lRZT6BoFz3Raxm4lpDqeNNb5t1x3KGxqbAF3zEy2S+cD&#10;ElIdQyJyLQVbCCmjYderR2nRlgRhxF8EDwWeh0kVgpUOx4aMwxcACHcEX4AaG/2jzPIifcjL0eJ6&#10;ejMqFsVkVN6k01GalQ/ldVqUxXzxMwDMiqoVjHG1FIofRZcVL2vqQf6DXKLsUF/jcpJPYu0X6N3L&#10;iuyEhxmUogOWT0yQKjT1jWJQNqk8EXLYJ5fwI8vAwfE/shIlELo+qGel2R4UYDU0CboJrwVsWm2/&#10;Y9TD5NXYfdsQyzGS7xSoqMyKIoxqNIrJTQ6GPfeszj1EUUhVY4/RsH30w3hvjBXrFm7KIjFK34Py&#10;GhGFEVQ5oDroFaYrVnB4CcL4ntsx6vd7NfsFAAD//wMAUEsDBBQABgAIAAAAIQAdD6Fe3wAAAAkB&#10;AAAPAAAAZHJzL2Rvd25yZXYueG1sTI/BTsMwDIbvSLxDZCRuLKG001qaTgyJIxIbHNgtbUxbrXFK&#10;k22Fp8ec4GTZ/vT7c7me3SBOOIXek4bbhQKB1HjbU6vh7fXpZgUiREPWDJ5QwxcGWFeXF6UprD/T&#10;Fk+72AoOoVAYDV2MYyFlaDp0Jiz8iMS7Dz85E7mdWmknc+ZwN8hEqaV0pie+0JkRHztsDruj07DJ&#10;V5vPl5Sev7f1Hvfv9SFLJqX19dX8cA8i4hz/YPjVZ3Wo2Kn2R7JBDBqyPM8Y1ZCkXBlYqvQORM2D&#10;LAdZlfL/B9UPAAAA//8DAFBLAQItABQABgAIAAAAIQC2gziS/gAAAOEBAAATAAAAAAAAAAAAAAAA&#10;AAAAAABbQ29udGVudF9UeXBlc10ueG1sUEsBAi0AFAAGAAgAAAAhADj9If/WAAAAlAEAAAsAAAAA&#10;AAAAAAAAAAAALwEAAF9yZWxzLy5yZWxzUEsBAi0AFAAGAAgAAAAhAG0H9UF0AgAA9wQAAA4AAAAA&#10;AAAAAAAAAAAALgIAAGRycy9lMm9Eb2MueG1sUEsBAi0AFAAGAAgAAAAhAB0PoV7fAAAACQEAAA8A&#10;AAAAAAAAAAAAAAAAzgQAAGRycy9kb3ducmV2LnhtbFBLBQYAAAAABAAEAPMAAADaBQAAAAA=&#10;" fillcolor="black" stroked="f">
                <w10:wrap anchorx="page"/>
              </v:rect>
            </w:pict>
          </mc:Fallback>
        </mc:AlternateContent>
      </w:r>
      <w:r w:rsidRPr="005909E8">
        <w:rPr>
          <w:rFonts w:asciiTheme="minorHAnsi" w:hAnsiTheme="minorHAnsi" w:cstheme="minorHAnsi"/>
          <w:b/>
          <w:sz w:val="24"/>
          <w:szCs w:val="24"/>
          <w:u w:val="single"/>
        </w:rPr>
        <w:t>Skupina kontov 02</w:t>
      </w:r>
      <w:r w:rsidRPr="005909E8">
        <w:rPr>
          <w:rFonts w:asciiTheme="minorHAnsi" w:hAnsiTheme="minorHAnsi" w:cstheme="minorHAnsi"/>
          <w:b/>
          <w:spacing w:val="49"/>
          <w:sz w:val="24"/>
          <w:szCs w:val="24"/>
          <w:u w:val="single"/>
        </w:rPr>
        <w:t xml:space="preserve"> </w:t>
      </w:r>
      <w:r w:rsidRPr="005909E8">
        <w:rPr>
          <w:rFonts w:asciiTheme="minorHAnsi" w:hAnsiTheme="minorHAnsi" w:cstheme="minorHAnsi"/>
          <w:b/>
          <w:sz w:val="24"/>
          <w:szCs w:val="24"/>
          <w:u w:val="single"/>
        </w:rPr>
        <w:t>-</w:t>
      </w:r>
      <w:r w:rsidRPr="005909E8">
        <w:rPr>
          <w:rFonts w:asciiTheme="minorHAnsi" w:hAnsiTheme="minorHAnsi" w:cstheme="minorHAnsi"/>
          <w:b/>
          <w:spacing w:val="49"/>
          <w:sz w:val="24"/>
          <w:szCs w:val="24"/>
          <w:u w:val="single"/>
        </w:rPr>
        <w:t xml:space="preserve"> </w:t>
      </w:r>
      <w:r w:rsidRPr="005909E8">
        <w:rPr>
          <w:rFonts w:asciiTheme="minorHAnsi" w:hAnsiTheme="minorHAnsi" w:cstheme="minorHAnsi"/>
          <w:b/>
          <w:sz w:val="24"/>
          <w:szCs w:val="24"/>
          <w:u w:val="single"/>
        </w:rPr>
        <w:t>nepremičnine</w:t>
      </w:r>
      <w:r w:rsidRPr="005909E8">
        <w:rPr>
          <w:rFonts w:asciiTheme="minorHAnsi" w:hAnsiTheme="minorHAnsi" w:cstheme="minorHAnsi"/>
          <w:b/>
          <w:spacing w:val="-1"/>
          <w:sz w:val="24"/>
          <w:szCs w:val="24"/>
        </w:rPr>
        <w:t xml:space="preserve"> </w:t>
      </w:r>
      <w:r w:rsidRPr="005909E8">
        <w:rPr>
          <w:rFonts w:asciiTheme="minorHAnsi" w:hAnsiTheme="minorHAnsi" w:cstheme="minorHAnsi"/>
          <w:sz w:val="24"/>
          <w:szCs w:val="24"/>
        </w:rPr>
        <w:t>v višini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10.289.235,01€;</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tega:</w:t>
      </w:r>
    </w:p>
    <w:p w14:paraId="490E9BA4" w14:textId="77777777" w:rsidR="00F2464A" w:rsidRPr="005909E8" w:rsidRDefault="00F2464A" w:rsidP="00F2464A">
      <w:pPr>
        <w:pStyle w:val="Odstavekseznama"/>
        <w:widowControl w:val="0"/>
        <w:tabs>
          <w:tab w:val="left" w:pos="13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i/>
          <w:sz w:val="24"/>
          <w:szCs w:val="24"/>
          <w:u w:val="single"/>
        </w:rPr>
        <w:t>zemljišča</w:t>
      </w:r>
      <w:r w:rsidRPr="005909E8">
        <w:rPr>
          <w:rFonts w:asciiTheme="minorHAnsi" w:hAnsiTheme="minorHAnsi" w:cstheme="minorHAnsi"/>
          <w:i/>
          <w:spacing w:val="-3"/>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1.101.780,92€</w:t>
      </w:r>
    </w:p>
    <w:p w14:paraId="5075D19F" w14:textId="77777777" w:rsidR="00F2464A" w:rsidRPr="005909E8" w:rsidRDefault="00F2464A" w:rsidP="00F2464A">
      <w:pPr>
        <w:pStyle w:val="Odstavekseznama"/>
        <w:widowControl w:val="0"/>
        <w:tabs>
          <w:tab w:val="left" w:pos="1458"/>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i/>
          <w:sz w:val="24"/>
          <w:szCs w:val="24"/>
          <w:u w:val="single"/>
        </w:rPr>
        <w:t xml:space="preserve">zgradbe </w:t>
      </w:r>
      <w:r w:rsidRPr="005909E8">
        <w:rPr>
          <w:rFonts w:asciiTheme="minorHAnsi" w:hAnsiTheme="minorHAnsi" w:cstheme="minorHAnsi"/>
          <w:i/>
          <w:sz w:val="24"/>
          <w:szCs w:val="24"/>
        </w:rPr>
        <w:t xml:space="preserve">v skupni višini </w:t>
      </w:r>
      <w:r w:rsidRPr="005909E8">
        <w:rPr>
          <w:rFonts w:asciiTheme="minorHAnsi" w:hAnsiTheme="minorHAnsi" w:cstheme="minorHAnsi"/>
          <w:sz w:val="24"/>
          <w:szCs w:val="24"/>
        </w:rPr>
        <w:t xml:space="preserve">4.437.042,10€, od tega: </w:t>
      </w:r>
    </w:p>
    <w:p w14:paraId="52F7A1F1" w14:textId="77777777" w:rsidR="00F2464A" w:rsidRPr="005909E8" w:rsidRDefault="00F2464A" w:rsidP="00F2464A">
      <w:pPr>
        <w:pStyle w:val="Odstavekseznama"/>
        <w:widowControl w:val="0"/>
        <w:tabs>
          <w:tab w:val="left" w:pos="1458"/>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 občinske zgradbe; mrliška veža, večnamenski objekt Čeplje,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ZD Vransko, pokrito parkirišče-ZP, samostoječa garaža ZD -vse trojno v deležu, gasilski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dom,</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sejna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soba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prodajalna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deležu in drugi v skupni višini 524.578,31€</w:t>
      </w:r>
    </w:p>
    <w:p w14:paraId="010C8AF3" w14:textId="77777777" w:rsidR="00F2464A" w:rsidRPr="005909E8" w:rsidRDefault="00F2464A" w:rsidP="00F2464A">
      <w:pPr>
        <w:pStyle w:val="Odstavekseznama"/>
        <w:widowControl w:val="0"/>
        <w:tabs>
          <w:tab w:val="left" w:pos="1458"/>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gradbeni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objekti-JKP</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vodovod,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JKP</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kanalizacija,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JKP-mčn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čn,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Simbio-zgradbe v skupni višini 3.912.463,79€</w:t>
      </w:r>
    </w:p>
    <w:p w14:paraId="593B2B12" w14:textId="77777777" w:rsidR="00F2464A" w:rsidRPr="005909E8" w:rsidRDefault="00F2464A" w:rsidP="00F2464A">
      <w:pPr>
        <w:widowControl w:val="0"/>
        <w:tabs>
          <w:tab w:val="left" w:pos="1518"/>
        </w:tabs>
        <w:autoSpaceDE w:val="0"/>
        <w:autoSpaceDN w:val="0"/>
        <w:spacing w:after="0" w:line="240" w:lineRule="auto"/>
        <w:jc w:val="both"/>
        <w:rPr>
          <w:rFonts w:cstheme="minorHAnsi"/>
          <w:sz w:val="24"/>
          <w:szCs w:val="24"/>
        </w:rPr>
      </w:pPr>
      <w:r w:rsidRPr="005909E8">
        <w:rPr>
          <w:rFonts w:cstheme="minorHAnsi"/>
          <w:i/>
          <w:sz w:val="24"/>
          <w:szCs w:val="24"/>
          <w:u w:val="single"/>
        </w:rPr>
        <w:t xml:space="preserve">stanovanjski objekti, počitniške zgradbe </w:t>
      </w:r>
      <w:r w:rsidRPr="005909E8">
        <w:rPr>
          <w:rFonts w:cstheme="minorHAnsi"/>
          <w:sz w:val="24"/>
          <w:szCs w:val="24"/>
        </w:rPr>
        <w:t>v višini 296.734,33€; stanovanja na naslovu Vransko</w:t>
      </w:r>
      <w:r w:rsidRPr="005909E8">
        <w:rPr>
          <w:rFonts w:cstheme="minorHAnsi"/>
          <w:spacing w:val="1"/>
          <w:sz w:val="24"/>
          <w:szCs w:val="24"/>
        </w:rPr>
        <w:t xml:space="preserve"> </w:t>
      </w:r>
      <w:r w:rsidRPr="005909E8">
        <w:rPr>
          <w:rFonts w:cstheme="minorHAnsi"/>
          <w:sz w:val="24"/>
          <w:szCs w:val="24"/>
        </w:rPr>
        <w:t>130a in 130b, Vransko 22, Vransko 89, Vransko 143a, Vransko 55, Vransko 17 in Brode 24,</w:t>
      </w:r>
      <w:r w:rsidRPr="005909E8">
        <w:rPr>
          <w:rFonts w:cstheme="minorHAnsi"/>
          <w:spacing w:val="1"/>
          <w:sz w:val="24"/>
          <w:szCs w:val="24"/>
        </w:rPr>
        <w:t xml:space="preserve"> </w:t>
      </w:r>
      <w:r w:rsidRPr="005909E8">
        <w:rPr>
          <w:rFonts w:cstheme="minorHAnsi"/>
          <w:sz w:val="24"/>
          <w:szCs w:val="24"/>
        </w:rPr>
        <w:t>ter apartma</w:t>
      </w:r>
      <w:r w:rsidRPr="005909E8">
        <w:rPr>
          <w:rFonts w:cstheme="minorHAnsi"/>
          <w:spacing w:val="-4"/>
          <w:sz w:val="24"/>
          <w:szCs w:val="24"/>
        </w:rPr>
        <w:t xml:space="preserve"> </w:t>
      </w:r>
      <w:r w:rsidRPr="005909E8">
        <w:rPr>
          <w:rFonts w:cstheme="minorHAnsi"/>
          <w:sz w:val="24"/>
          <w:szCs w:val="24"/>
        </w:rPr>
        <w:t>v</w:t>
      </w:r>
      <w:r w:rsidRPr="005909E8">
        <w:rPr>
          <w:rFonts w:cstheme="minorHAnsi"/>
          <w:spacing w:val="2"/>
          <w:sz w:val="24"/>
          <w:szCs w:val="24"/>
        </w:rPr>
        <w:t xml:space="preserve"> </w:t>
      </w:r>
      <w:r w:rsidRPr="005909E8">
        <w:rPr>
          <w:rFonts w:cstheme="minorHAnsi"/>
          <w:sz w:val="24"/>
          <w:szCs w:val="24"/>
        </w:rPr>
        <w:t>Barbarigi)</w:t>
      </w:r>
    </w:p>
    <w:p w14:paraId="4DF0447B" w14:textId="77777777" w:rsidR="00F2464A" w:rsidRPr="005909E8" w:rsidRDefault="00F2464A" w:rsidP="00F2464A">
      <w:pPr>
        <w:pStyle w:val="Odstavekseznama"/>
        <w:widowControl w:val="0"/>
        <w:tabs>
          <w:tab w:val="left" w:pos="1437"/>
        </w:tabs>
        <w:autoSpaceDE w:val="0"/>
        <w:autoSpaceDN w:val="0"/>
        <w:spacing w:after="0" w:line="267" w:lineRule="exact"/>
        <w:ind w:left="-57"/>
        <w:contextualSpacing w:val="0"/>
        <w:jc w:val="both"/>
        <w:rPr>
          <w:rFonts w:asciiTheme="minorHAnsi" w:hAnsiTheme="minorHAnsi" w:cstheme="minorHAnsi"/>
          <w:sz w:val="24"/>
          <w:szCs w:val="24"/>
        </w:rPr>
      </w:pPr>
      <w:r w:rsidRPr="005909E8">
        <w:rPr>
          <w:rFonts w:asciiTheme="minorHAnsi" w:hAnsiTheme="minorHAnsi" w:cstheme="minorHAnsi"/>
          <w:i/>
          <w:sz w:val="24"/>
          <w:szCs w:val="24"/>
          <w:u w:val="single"/>
        </w:rPr>
        <w:t>ceste,</w:t>
      </w:r>
      <w:r w:rsidRPr="005909E8">
        <w:rPr>
          <w:rFonts w:asciiTheme="minorHAnsi" w:hAnsiTheme="minorHAnsi" w:cstheme="minorHAnsi"/>
          <w:i/>
          <w:spacing w:val="-3"/>
          <w:sz w:val="24"/>
          <w:szCs w:val="24"/>
          <w:u w:val="single"/>
        </w:rPr>
        <w:t xml:space="preserve"> </w:t>
      </w:r>
      <w:r w:rsidRPr="005909E8">
        <w:rPr>
          <w:rFonts w:asciiTheme="minorHAnsi" w:hAnsiTheme="minorHAnsi" w:cstheme="minorHAnsi"/>
          <w:i/>
          <w:sz w:val="24"/>
          <w:szCs w:val="24"/>
          <w:u w:val="single"/>
        </w:rPr>
        <w:t>JP</w:t>
      </w:r>
      <w:r w:rsidRPr="005909E8">
        <w:rPr>
          <w:rFonts w:asciiTheme="minorHAnsi" w:hAnsiTheme="minorHAnsi" w:cstheme="minorHAnsi"/>
          <w:i/>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višini 4.062.609,44€</w:t>
      </w:r>
      <w:r w:rsidRPr="005909E8">
        <w:rPr>
          <w:rFonts w:asciiTheme="minorHAnsi" w:hAnsiTheme="minorHAnsi" w:cstheme="minorHAnsi"/>
          <w:spacing w:val="49"/>
          <w:sz w:val="24"/>
          <w:szCs w:val="24"/>
        </w:rPr>
        <w:t xml:space="preserve"> </w:t>
      </w:r>
    </w:p>
    <w:p w14:paraId="157FFA0E" w14:textId="77777777" w:rsidR="00F2464A" w:rsidRPr="005909E8" w:rsidRDefault="00F2464A" w:rsidP="00F2464A">
      <w:pPr>
        <w:pStyle w:val="Odstavekseznama"/>
        <w:widowControl w:val="0"/>
        <w:tabs>
          <w:tab w:val="left" w:pos="1460"/>
        </w:tabs>
        <w:autoSpaceDE w:val="0"/>
        <w:autoSpaceDN w:val="0"/>
        <w:spacing w:before="33"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i/>
          <w:sz w:val="24"/>
          <w:szCs w:val="24"/>
          <w:u w:val="single"/>
        </w:rPr>
        <w:t>nepremičnine v gradnji-JKP ;</w:t>
      </w:r>
      <w:r w:rsidRPr="005909E8">
        <w:rPr>
          <w:rFonts w:asciiTheme="minorHAnsi" w:hAnsiTheme="minorHAnsi" w:cstheme="minorHAnsi"/>
          <w:i/>
          <w:sz w:val="24"/>
          <w:szCs w:val="24"/>
        </w:rPr>
        <w:t>od tega v</w:t>
      </w:r>
      <w:r w:rsidRPr="005909E8">
        <w:rPr>
          <w:rFonts w:asciiTheme="minorHAnsi" w:hAnsiTheme="minorHAnsi" w:cstheme="minorHAnsi"/>
          <w:sz w:val="24"/>
          <w:szCs w:val="24"/>
        </w:rPr>
        <w:t xml:space="preserve"> višini 163.661,39€ JKP - vodovod, kanalizacija in Simbio 297,94€</w:t>
      </w:r>
    </w:p>
    <w:p w14:paraId="69A8969E" w14:textId="77777777" w:rsidR="00F2464A" w:rsidRPr="005909E8" w:rsidRDefault="00F2464A" w:rsidP="00F2464A">
      <w:pPr>
        <w:pStyle w:val="Odstavekseznama"/>
        <w:widowControl w:val="0"/>
        <w:tabs>
          <w:tab w:val="left" w:pos="1475"/>
        </w:tabs>
        <w:autoSpaceDE w:val="0"/>
        <w:autoSpaceDN w:val="0"/>
        <w:spacing w:before="1"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i/>
          <w:sz w:val="24"/>
          <w:szCs w:val="24"/>
          <w:u w:val="single"/>
        </w:rPr>
        <w:t xml:space="preserve">nepremičnine v gradnji </w:t>
      </w:r>
      <w:r w:rsidRPr="005909E8">
        <w:rPr>
          <w:rFonts w:asciiTheme="minorHAnsi" w:hAnsiTheme="minorHAnsi" w:cstheme="minorHAnsi"/>
          <w:sz w:val="24"/>
          <w:szCs w:val="24"/>
        </w:rPr>
        <w:t>v skupni višini 227.108,89€ kar predstavlja investicije v teku za nov vrtec Vranček, obnovo in oživitev Schwentnerjeve hiše ter Zeleno pot vseh generacij. Investicije, ki so bile zaključene, smo prenesli med osnovna sredstva oziroma smo jih dali v upravljanje; (to so bila: Energetska prenova razsvetljave v ŠD Vransko,  Ureditev dodatnih prostorov v vrtec, Sanacija strehe na ŠD, Obnova garderob v ŠD Vransko, Center jamskih doživetij in ureditev igrišč pri ŠD).</w:t>
      </w:r>
    </w:p>
    <w:p w14:paraId="03A719B2" w14:textId="77777777" w:rsidR="00F2464A" w:rsidRPr="005909E8" w:rsidRDefault="00F2464A" w:rsidP="00F2464A">
      <w:pPr>
        <w:pStyle w:val="Odstavekseznama"/>
        <w:widowControl w:val="0"/>
        <w:tabs>
          <w:tab w:val="left" w:pos="1321"/>
        </w:tabs>
        <w:autoSpaceDE w:val="0"/>
        <w:autoSpaceDN w:val="0"/>
        <w:spacing w:before="1"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 kontov 03</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popravek vrednosti nepremičnin</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vrednosti 1.802.525,98€</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(zajemajo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popravek</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zgoraj</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navedenih</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nepremičnin,</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brez</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investicij</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teku,</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se le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ne amortizirajo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pred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aktiviranjem).</w:t>
      </w:r>
    </w:p>
    <w:p w14:paraId="3C918387" w14:textId="77777777" w:rsidR="00F2464A" w:rsidRPr="005909E8" w:rsidRDefault="00F2464A" w:rsidP="00F2464A">
      <w:pPr>
        <w:pStyle w:val="Odstavekseznama"/>
        <w:widowControl w:val="0"/>
        <w:tabs>
          <w:tab w:val="left" w:pos="13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 xml:space="preserve">Skupina kontov 04 - oprema in druga opredmetena osnovna sredstva </w:t>
      </w:r>
      <w:r w:rsidRPr="005909E8">
        <w:rPr>
          <w:rFonts w:asciiTheme="minorHAnsi" w:hAnsiTheme="minorHAnsi" w:cstheme="minorHAnsi"/>
          <w:sz w:val="24"/>
          <w:szCs w:val="24"/>
        </w:rPr>
        <w:t>v višini 1.278.831,62€ (zajeta oprema 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drobni inventar občinske zgradbe,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mrliške vežice, avtobusne postaje, CZ, kulturnega doma-knjižnice, JKP Žalec-</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vodovod,</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kanalizacija,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mčn</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in čn).</w:t>
      </w:r>
    </w:p>
    <w:p w14:paraId="356F9EEC" w14:textId="77777777" w:rsidR="00F2464A" w:rsidRPr="005909E8" w:rsidRDefault="00F2464A" w:rsidP="00F2464A">
      <w:pPr>
        <w:pStyle w:val="Odstavekseznama"/>
        <w:widowControl w:val="0"/>
        <w:tabs>
          <w:tab w:val="left" w:pos="13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 kontov 05</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popravek</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vrednosti</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opreme</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in</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drugih</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opredmetenih</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osnovnih</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sredstev</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864.833,14€ (zajemajo</w:t>
      </w:r>
      <w:r w:rsidRPr="005909E8">
        <w:rPr>
          <w:rFonts w:asciiTheme="minorHAnsi" w:hAnsiTheme="minorHAnsi" w:cstheme="minorHAnsi"/>
          <w:spacing w:val="-5"/>
          <w:sz w:val="24"/>
          <w:szCs w:val="24"/>
        </w:rPr>
        <w:t xml:space="preserve"> </w:t>
      </w:r>
      <w:r w:rsidRPr="005909E8">
        <w:rPr>
          <w:rFonts w:asciiTheme="minorHAnsi" w:hAnsiTheme="minorHAnsi" w:cstheme="minorHAnsi"/>
          <w:sz w:val="24"/>
          <w:szCs w:val="24"/>
        </w:rPr>
        <w:t>popravek</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zgoraj navede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opreme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in drobnega inventarja)</w:t>
      </w:r>
    </w:p>
    <w:p w14:paraId="16308526" w14:textId="77777777"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pacing w:val="-47"/>
          <w:sz w:val="24"/>
          <w:szCs w:val="24"/>
        </w:rPr>
      </w:pPr>
      <w:r w:rsidRPr="005909E8">
        <w:rPr>
          <w:rFonts w:asciiTheme="minorHAnsi" w:hAnsiTheme="minorHAnsi" w:cstheme="minorHAnsi"/>
          <w:b/>
          <w:sz w:val="24"/>
          <w:szCs w:val="24"/>
          <w:u w:val="single"/>
        </w:rPr>
        <w:t>Skupina kontov 06 - dolgoročne finančne  naložbe;</w:t>
      </w:r>
      <w:r w:rsidRPr="005909E8">
        <w:rPr>
          <w:rFonts w:asciiTheme="minorHAnsi" w:hAnsiTheme="minorHAnsi" w:cstheme="minorHAnsi"/>
          <w:sz w:val="24"/>
          <w:szCs w:val="24"/>
        </w:rPr>
        <w:t xml:space="preserve"> naložbe v delnice in deleže podjetij v </w:t>
      </w:r>
      <w:r w:rsidRPr="005909E8">
        <w:rPr>
          <w:rFonts w:asciiTheme="minorHAnsi" w:hAnsiTheme="minorHAnsi" w:cstheme="minorHAnsi"/>
          <w:sz w:val="24"/>
          <w:szCs w:val="24"/>
        </w:rPr>
        <w:lastRenderedPageBreak/>
        <w:t>skupni</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vrednosti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979.677,59€;</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naložbe v podjetja SIPRO Žalec 1.766,78€ in JKP Žalec 22.476,86€,</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naložba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Energetika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Vransko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859.218,14€,</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Energetika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Projekt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92.057,04€,</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naložba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49"/>
          <w:sz w:val="24"/>
          <w:szCs w:val="24"/>
        </w:rPr>
        <w:t xml:space="preserve"> </w:t>
      </w:r>
      <w:r w:rsidRPr="005909E8">
        <w:rPr>
          <w:rFonts w:asciiTheme="minorHAnsi" w:hAnsiTheme="minorHAnsi" w:cstheme="minorHAnsi"/>
          <w:sz w:val="24"/>
          <w:szCs w:val="24"/>
        </w:rPr>
        <w:t>Center</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Varne vožnje 1.650€, kapitalski delež RASR 500€, naložbe Ilirika d.d. 96,30€, naložba Triglav</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skladi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 xml:space="preserve">1.912,47€. </w:t>
      </w:r>
    </w:p>
    <w:p w14:paraId="5E70CC3C" w14:textId="77777777" w:rsidR="00F2464A" w:rsidRPr="005909E8" w:rsidRDefault="00F2464A" w:rsidP="00F2464A">
      <w:pPr>
        <w:widowControl w:val="0"/>
        <w:tabs>
          <w:tab w:val="left" w:pos="973"/>
        </w:tabs>
        <w:autoSpaceDE w:val="0"/>
        <w:autoSpaceDN w:val="0"/>
        <w:spacing w:after="0" w:line="240" w:lineRule="auto"/>
        <w:jc w:val="both"/>
        <w:rPr>
          <w:rFonts w:cstheme="minorHAnsi"/>
          <w:sz w:val="24"/>
          <w:szCs w:val="24"/>
        </w:rPr>
      </w:pPr>
      <w:r w:rsidRPr="005909E8">
        <w:rPr>
          <w:rFonts w:cstheme="minorHAnsi"/>
          <w:b/>
          <w:sz w:val="24"/>
          <w:szCs w:val="24"/>
          <w:u w:val="single"/>
        </w:rPr>
        <w:t>Skupina kontov 09 - terjatve za sredstva dana v upravljanje</w:t>
      </w:r>
      <w:r w:rsidRPr="005909E8">
        <w:rPr>
          <w:rFonts w:cstheme="minorHAnsi"/>
          <w:sz w:val="24"/>
          <w:szCs w:val="24"/>
        </w:rPr>
        <w:t xml:space="preserve"> posrednim uporabnikom</w:t>
      </w:r>
      <w:r w:rsidRPr="005909E8">
        <w:rPr>
          <w:rFonts w:cstheme="minorHAnsi"/>
          <w:spacing w:val="-47"/>
          <w:sz w:val="24"/>
          <w:szCs w:val="24"/>
        </w:rPr>
        <w:t xml:space="preserve">    </w:t>
      </w:r>
      <w:r w:rsidRPr="005909E8">
        <w:rPr>
          <w:rFonts w:cstheme="minorHAnsi"/>
          <w:sz w:val="24"/>
          <w:szCs w:val="24"/>
        </w:rPr>
        <w:t xml:space="preserve"> proračuna</w:t>
      </w:r>
      <w:r w:rsidRPr="005909E8">
        <w:rPr>
          <w:rFonts w:cstheme="minorHAnsi"/>
          <w:spacing w:val="-1"/>
          <w:sz w:val="24"/>
          <w:szCs w:val="24"/>
        </w:rPr>
        <w:t xml:space="preserve"> </w:t>
      </w:r>
      <w:r w:rsidRPr="005909E8">
        <w:rPr>
          <w:rFonts w:cstheme="minorHAnsi"/>
          <w:sz w:val="24"/>
          <w:szCs w:val="24"/>
        </w:rPr>
        <w:t>in</w:t>
      </w:r>
      <w:r w:rsidRPr="005909E8">
        <w:rPr>
          <w:rFonts w:cstheme="minorHAnsi"/>
          <w:spacing w:val="-1"/>
          <w:sz w:val="24"/>
          <w:szCs w:val="24"/>
        </w:rPr>
        <w:t xml:space="preserve"> </w:t>
      </w:r>
      <w:r w:rsidRPr="005909E8">
        <w:rPr>
          <w:rFonts w:cstheme="minorHAnsi"/>
          <w:sz w:val="24"/>
          <w:szCs w:val="24"/>
        </w:rPr>
        <w:t>drugim</w:t>
      </w:r>
      <w:r w:rsidRPr="005909E8">
        <w:rPr>
          <w:rFonts w:cstheme="minorHAnsi"/>
          <w:spacing w:val="-2"/>
          <w:sz w:val="24"/>
          <w:szCs w:val="24"/>
        </w:rPr>
        <w:t xml:space="preserve"> </w:t>
      </w:r>
      <w:r w:rsidRPr="005909E8">
        <w:rPr>
          <w:rFonts w:cstheme="minorHAnsi"/>
          <w:sz w:val="24"/>
          <w:szCs w:val="24"/>
        </w:rPr>
        <w:t>v skupni vrednosti</w:t>
      </w:r>
      <w:r w:rsidRPr="005909E8">
        <w:rPr>
          <w:rFonts w:cstheme="minorHAnsi"/>
          <w:spacing w:val="49"/>
          <w:sz w:val="24"/>
          <w:szCs w:val="24"/>
        </w:rPr>
        <w:t xml:space="preserve"> </w:t>
      </w:r>
      <w:r w:rsidRPr="005909E8">
        <w:rPr>
          <w:rFonts w:cstheme="minorHAnsi"/>
          <w:sz w:val="24"/>
          <w:szCs w:val="24"/>
        </w:rPr>
        <w:t xml:space="preserve">4.587.333,58€, od tega: </w:t>
      </w:r>
    </w:p>
    <w:p w14:paraId="2857F3F0"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after="0" w:line="240" w:lineRule="auto"/>
        <w:jc w:val="both"/>
        <w:rPr>
          <w:rFonts w:asciiTheme="minorHAnsi" w:hAnsiTheme="minorHAnsi" w:cstheme="minorHAnsi"/>
          <w:sz w:val="24"/>
          <w:szCs w:val="24"/>
        </w:rPr>
      </w:pPr>
      <w:r w:rsidRPr="005909E8">
        <w:rPr>
          <w:rFonts w:asciiTheme="minorHAnsi" w:hAnsiTheme="minorHAnsi" w:cstheme="minorHAnsi"/>
          <w:sz w:val="24"/>
          <w:szCs w:val="24"/>
        </w:rPr>
        <w:t>Osnovna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šola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Vransko, vrtec Vransko 702.375,01€ (povečanje dodatni prostori za vrtec, radon)</w:t>
      </w:r>
    </w:p>
    <w:p w14:paraId="5136055E"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II.</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Osnovna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šola Žalec</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7.494.57€</w:t>
      </w:r>
    </w:p>
    <w:p w14:paraId="2078D66B"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after="0" w:line="279" w:lineRule="exact"/>
        <w:contextualSpacing w:val="0"/>
        <w:jc w:val="both"/>
        <w:rPr>
          <w:rFonts w:asciiTheme="minorHAnsi" w:hAnsiTheme="minorHAnsi" w:cstheme="minorHAnsi"/>
          <w:sz w:val="24"/>
          <w:szCs w:val="24"/>
        </w:rPr>
      </w:pPr>
      <w:r w:rsidRPr="005909E8">
        <w:rPr>
          <w:rFonts w:asciiTheme="minorHAnsi" w:hAnsiTheme="minorHAnsi" w:cstheme="minorHAnsi"/>
          <w:sz w:val="24"/>
          <w:szCs w:val="24"/>
        </w:rPr>
        <w:t>Glasbena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šola Žalec 46.376,68€</w:t>
      </w:r>
    </w:p>
    <w:p w14:paraId="56C69698"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after="0" w:line="279" w:lineRule="exact"/>
        <w:contextualSpacing w:val="0"/>
        <w:jc w:val="both"/>
        <w:rPr>
          <w:rFonts w:asciiTheme="minorHAnsi" w:hAnsiTheme="minorHAnsi" w:cstheme="minorHAnsi"/>
          <w:sz w:val="24"/>
          <w:szCs w:val="24"/>
        </w:rPr>
      </w:pPr>
      <w:r w:rsidRPr="005909E8">
        <w:rPr>
          <w:rFonts w:asciiTheme="minorHAnsi" w:hAnsiTheme="minorHAnsi" w:cstheme="minorHAnsi"/>
          <w:sz w:val="24"/>
          <w:szCs w:val="24"/>
        </w:rPr>
        <w:t>Medobčinska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matična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knjižnica Žalec</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9.363,22€</w:t>
      </w:r>
    </w:p>
    <w:p w14:paraId="1B8C2940"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ZKTŠ</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Vransko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3.145.473,88€ (povečanje igrišče pri ŠD)</w:t>
      </w:r>
    </w:p>
    <w:p w14:paraId="6B174288"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ZD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Žalec</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659.107,29€</w:t>
      </w:r>
    </w:p>
    <w:p w14:paraId="766043C7" w14:textId="77777777" w:rsidR="00F2464A" w:rsidRPr="005909E8" w:rsidRDefault="00F2464A" w:rsidP="00F2464A">
      <w:pPr>
        <w:pStyle w:val="Odstavekseznama"/>
        <w:widowControl w:val="0"/>
        <w:numPr>
          <w:ilvl w:val="0"/>
          <w:numId w:val="10"/>
        </w:numPr>
        <w:tabs>
          <w:tab w:val="left" w:pos="1332"/>
          <w:tab w:val="left" w:pos="133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UPI Žalec 17.142,93€.</w:t>
      </w:r>
    </w:p>
    <w:p w14:paraId="66152A8B" w14:textId="77777777" w:rsidR="00F2464A" w:rsidRPr="005909E8" w:rsidRDefault="00F2464A" w:rsidP="00F2464A">
      <w:pPr>
        <w:pStyle w:val="Odstavekseznama"/>
        <w:widowControl w:val="0"/>
        <w:tabs>
          <w:tab w:val="left" w:pos="973"/>
        </w:tabs>
        <w:autoSpaceDE w:val="0"/>
        <w:autoSpaceDN w:val="0"/>
        <w:spacing w:after="0" w:line="293" w:lineRule="exact"/>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kontov</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10</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in</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11</w:t>
      </w:r>
      <w:r w:rsidRPr="005909E8">
        <w:rPr>
          <w:rFonts w:asciiTheme="minorHAnsi" w:hAnsiTheme="minorHAnsi" w:cstheme="minorHAnsi"/>
          <w:b/>
          <w:spacing w:val="-7"/>
          <w:sz w:val="24"/>
          <w:szCs w:val="24"/>
          <w:u w:val="single"/>
        </w:rPr>
        <w:t xml:space="preserve"> – dobroimetje pri bankah in drugih finančnih ustanovah</w:t>
      </w:r>
      <w:r w:rsidRPr="005909E8">
        <w:rPr>
          <w:rFonts w:asciiTheme="minorHAnsi" w:hAnsiTheme="minorHAnsi" w:cstheme="minorHAnsi"/>
          <w:b/>
          <w:spacing w:val="-7"/>
          <w:sz w:val="24"/>
          <w:szCs w:val="24"/>
        </w:rPr>
        <w:t xml:space="preserve">; </w:t>
      </w:r>
      <w:r w:rsidRPr="005909E8">
        <w:rPr>
          <w:rFonts w:asciiTheme="minorHAnsi" w:hAnsiTheme="minorHAnsi" w:cstheme="minorHAnsi"/>
          <w:sz w:val="24"/>
          <w:szCs w:val="24"/>
        </w:rPr>
        <w:t>so denarna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sredstva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 višini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30.585,82€</w:t>
      </w:r>
    </w:p>
    <w:p w14:paraId="550DFD12" w14:textId="77777777" w:rsidR="00F2464A" w:rsidRPr="005909E8" w:rsidRDefault="00F2464A" w:rsidP="00F2464A">
      <w:pPr>
        <w:pStyle w:val="Telobesedila"/>
        <w:tabs>
          <w:tab w:val="left" w:pos="2028"/>
        </w:tabs>
        <w:ind w:left="-57"/>
        <w:rPr>
          <w:rFonts w:asciiTheme="minorHAnsi" w:hAnsiTheme="minorHAnsi" w:cstheme="minorHAnsi"/>
          <w:szCs w:val="24"/>
        </w:rPr>
      </w:pPr>
      <w:r w:rsidRPr="005909E8">
        <w:rPr>
          <w:rFonts w:asciiTheme="minorHAnsi" w:hAnsiTheme="minorHAnsi" w:cstheme="minorHAnsi"/>
          <w:szCs w:val="24"/>
        </w:rPr>
        <w:t>- depozit     0,00€</w:t>
      </w:r>
    </w:p>
    <w:p w14:paraId="14B28EEE" w14:textId="77777777" w:rsidR="00F2464A" w:rsidRPr="005909E8" w:rsidRDefault="00F2464A" w:rsidP="00F2464A">
      <w:pPr>
        <w:pStyle w:val="Telobesedila"/>
        <w:tabs>
          <w:tab w:val="left" w:pos="2028"/>
        </w:tabs>
        <w:ind w:left="-57"/>
        <w:rPr>
          <w:rFonts w:asciiTheme="minorHAnsi" w:hAnsiTheme="minorHAnsi" w:cstheme="minorHAnsi"/>
          <w:szCs w:val="24"/>
        </w:rPr>
      </w:pPr>
      <w:r w:rsidRPr="005909E8">
        <w:rPr>
          <w:rFonts w:asciiTheme="minorHAnsi" w:hAnsiTheme="minorHAnsi" w:cstheme="minorHAnsi"/>
          <w:szCs w:val="24"/>
        </w:rPr>
        <w:t>- TRR</w:t>
      </w:r>
      <w:r w:rsidRPr="005909E8">
        <w:rPr>
          <w:rFonts w:asciiTheme="minorHAnsi" w:hAnsiTheme="minorHAnsi" w:cstheme="minorHAnsi"/>
          <w:spacing w:val="-4"/>
          <w:szCs w:val="24"/>
        </w:rPr>
        <w:t xml:space="preserve">  </w:t>
      </w:r>
      <w:r w:rsidRPr="005909E8">
        <w:rPr>
          <w:rFonts w:asciiTheme="minorHAnsi" w:hAnsiTheme="minorHAnsi" w:cstheme="minorHAnsi"/>
          <w:szCs w:val="24"/>
        </w:rPr>
        <w:t>30.585,82€.</w:t>
      </w:r>
    </w:p>
    <w:p w14:paraId="21220FD0" w14:textId="77777777" w:rsidR="00F2464A" w:rsidRPr="005909E8" w:rsidRDefault="00F2464A" w:rsidP="00F2464A">
      <w:pPr>
        <w:widowControl w:val="0"/>
        <w:tabs>
          <w:tab w:val="left" w:pos="973"/>
        </w:tabs>
        <w:autoSpaceDE w:val="0"/>
        <w:autoSpaceDN w:val="0"/>
        <w:spacing w:after="0" w:line="240" w:lineRule="auto"/>
        <w:ind w:left="-57"/>
        <w:jc w:val="both"/>
        <w:rPr>
          <w:rFonts w:cstheme="minorHAnsi"/>
          <w:spacing w:val="-47"/>
          <w:sz w:val="24"/>
          <w:szCs w:val="24"/>
        </w:rPr>
      </w:pPr>
      <w:r w:rsidRPr="005909E8">
        <w:rPr>
          <w:rFonts w:cstheme="minorHAnsi"/>
          <w:b/>
          <w:sz w:val="24"/>
          <w:szCs w:val="24"/>
          <w:u w:val="single"/>
        </w:rPr>
        <w:t>Skupina kontov</w:t>
      </w:r>
      <w:r w:rsidRPr="005909E8">
        <w:rPr>
          <w:rFonts w:cstheme="minorHAnsi"/>
          <w:b/>
          <w:spacing w:val="14"/>
          <w:sz w:val="24"/>
          <w:szCs w:val="24"/>
          <w:u w:val="single"/>
        </w:rPr>
        <w:t xml:space="preserve"> </w:t>
      </w:r>
      <w:r w:rsidRPr="005909E8">
        <w:rPr>
          <w:rFonts w:cstheme="minorHAnsi"/>
          <w:b/>
          <w:sz w:val="24"/>
          <w:szCs w:val="24"/>
          <w:u w:val="single"/>
        </w:rPr>
        <w:t>12- kratkoročne</w:t>
      </w:r>
      <w:r w:rsidRPr="005909E8">
        <w:rPr>
          <w:rFonts w:cstheme="minorHAnsi"/>
          <w:b/>
          <w:spacing w:val="15"/>
          <w:sz w:val="24"/>
          <w:szCs w:val="24"/>
          <w:u w:val="single"/>
        </w:rPr>
        <w:t xml:space="preserve"> </w:t>
      </w:r>
      <w:r w:rsidRPr="005909E8">
        <w:rPr>
          <w:rFonts w:cstheme="minorHAnsi"/>
          <w:b/>
          <w:sz w:val="24"/>
          <w:szCs w:val="24"/>
          <w:u w:val="single"/>
        </w:rPr>
        <w:t>terjatve</w:t>
      </w:r>
      <w:r w:rsidRPr="005909E8">
        <w:rPr>
          <w:rFonts w:cstheme="minorHAnsi"/>
          <w:b/>
          <w:spacing w:val="19"/>
          <w:sz w:val="24"/>
          <w:szCs w:val="24"/>
          <w:u w:val="single"/>
        </w:rPr>
        <w:t xml:space="preserve"> </w:t>
      </w:r>
      <w:r w:rsidRPr="005909E8">
        <w:rPr>
          <w:rFonts w:cstheme="minorHAnsi"/>
          <w:b/>
          <w:sz w:val="24"/>
          <w:szCs w:val="24"/>
          <w:u w:val="single"/>
        </w:rPr>
        <w:t>do</w:t>
      </w:r>
      <w:r w:rsidRPr="005909E8">
        <w:rPr>
          <w:rFonts w:cstheme="minorHAnsi"/>
          <w:b/>
          <w:spacing w:val="19"/>
          <w:sz w:val="24"/>
          <w:szCs w:val="24"/>
          <w:u w:val="single"/>
        </w:rPr>
        <w:t xml:space="preserve"> </w:t>
      </w:r>
      <w:r w:rsidRPr="005909E8">
        <w:rPr>
          <w:rFonts w:cstheme="minorHAnsi"/>
          <w:b/>
          <w:sz w:val="24"/>
          <w:szCs w:val="24"/>
          <w:u w:val="single"/>
        </w:rPr>
        <w:t>kupcev</w:t>
      </w:r>
      <w:r w:rsidRPr="005909E8">
        <w:rPr>
          <w:rFonts w:cstheme="minorHAnsi"/>
          <w:b/>
          <w:spacing w:val="13"/>
          <w:sz w:val="24"/>
          <w:szCs w:val="24"/>
          <w:u w:val="single"/>
        </w:rPr>
        <w:t xml:space="preserve"> </w:t>
      </w:r>
      <w:r w:rsidRPr="005909E8">
        <w:rPr>
          <w:rFonts w:cstheme="minorHAnsi"/>
          <w:sz w:val="24"/>
          <w:szCs w:val="24"/>
        </w:rPr>
        <w:t>v</w:t>
      </w:r>
      <w:r w:rsidRPr="005909E8">
        <w:rPr>
          <w:rFonts w:cstheme="minorHAnsi"/>
          <w:spacing w:val="15"/>
          <w:sz w:val="24"/>
          <w:szCs w:val="24"/>
        </w:rPr>
        <w:t xml:space="preserve"> </w:t>
      </w:r>
      <w:r w:rsidRPr="005909E8">
        <w:rPr>
          <w:rFonts w:cstheme="minorHAnsi"/>
          <w:sz w:val="24"/>
          <w:szCs w:val="24"/>
        </w:rPr>
        <w:t>višini</w:t>
      </w:r>
      <w:r w:rsidRPr="005909E8">
        <w:rPr>
          <w:rFonts w:cstheme="minorHAnsi"/>
          <w:spacing w:val="17"/>
          <w:sz w:val="24"/>
          <w:szCs w:val="24"/>
        </w:rPr>
        <w:t xml:space="preserve"> </w:t>
      </w:r>
      <w:r w:rsidRPr="005909E8">
        <w:rPr>
          <w:rFonts w:cstheme="minorHAnsi"/>
          <w:sz w:val="24"/>
          <w:szCs w:val="24"/>
        </w:rPr>
        <w:t>29.442,05€</w:t>
      </w:r>
      <w:r w:rsidRPr="005909E8">
        <w:rPr>
          <w:rFonts w:cstheme="minorHAnsi"/>
          <w:spacing w:val="19"/>
          <w:sz w:val="24"/>
          <w:szCs w:val="24"/>
        </w:rPr>
        <w:t xml:space="preserve"> </w:t>
      </w:r>
      <w:r w:rsidRPr="005909E8">
        <w:rPr>
          <w:rFonts w:cstheme="minorHAnsi"/>
          <w:sz w:val="24"/>
          <w:szCs w:val="24"/>
        </w:rPr>
        <w:t>terjatve</w:t>
      </w:r>
      <w:r w:rsidRPr="005909E8">
        <w:rPr>
          <w:rFonts w:cstheme="minorHAnsi"/>
          <w:spacing w:val="19"/>
          <w:sz w:val="24"/>
          <w:szCs w:val="24"/>
        </w:rPr>
        <w:t xml:space="preserve"> </w:t>
      </w:r>
      <w:r w:rsidRPr="005909E8">
        <w:rPr>
          <w:rFonts w:cstheme="minorHAnsi"/>
          <w:sz w:val="24"/>
          <w:szCs w:val="24"/>
        </w:rPr>
        <w:t>iz</w:t>
      </w:r>
      <w:r w:rsidRPr="005909E8">
        <w:rPr>
          <w:rFonts w:cstheme="minorHAnsi"/>
          <w:spacing w:val="18"/>
          <w:sz w:val="24"/>
          <w:szCs w:val="24"/>
        </w:rPr>
        <w:t xml:space="preserve"> </w:t>
      </w:r>
      <w:r w:rsidRPr="005909E8">
        <w:rPr>
          <w:rFonts w:cstheme="minorHAnsi"/>
          <w:sz w:val="24"/>
          <w:szCs w:val="24"/>
        </w:rPr>
        <w:t>naslova</w:t>
      </w:r>
      <w:r w:rsidRPr="005909E8">
        <w:rPr>
          <w:rFonts w:cstheme="minorHAnsi"/>
          <w:spacing w:val="17"/>
          <w:sz w:val="24"/>
          <w:szCs w:val="24"/>
        </w:rPr>
        <w:t xml:space="preserve"> </w:t>
      </w:r>
      <w:r w:rsidRPr="005909E8">
        <w:rPr>
          <w:rFonts w:cstheme="minorHAnsi"/>
          <w:sz w:val="24"/>
          <w:szCs w:val="24"/>
        </w:rPr>
        <w:t>terjatev</w:t>
      </w:r>
      <w:r w:rsidRPr="005909E8">
        <w:rPr>
          <w:rFonts w:cstheme="minorHAnsi"/>
          <w:spacing w:val="21"/>
          <w:sz w:val="24"/>
          <w:szCs w:val="24"/>
        </w:rPr>
        <w:t xml:space="preserve"> </w:t>
      </w:r>
      <w:r w:rsidRPr="005909E8">
        <w:rPr>
          <w:rFonts w:cstheme="minorHAnsi"/>
          <w:sz w:val="24"/>
          <w:szCs w:val="24"/>
        </w:rPr>
        <w:t>do</w:t>
      </w:r>
      <w:r w:rsidRPr="005909E8">
        <w:rPr>
          <w:rFonts w:cstheme="minorHAnsi"/>
          <w:spacing w:val="-47"/>
          <w:sz w:val="24"/>
          <w:szCs w:val="24"/>
        </w:rPr>
        <w:t xml:space="preserve">          </w:t>
      </w:r>
      <w:r w:rsidRPr="005909E8">
        <w:rPr>
          <w:rFonts w:cstheme="minorHAnsi"/>
          <w:sz w:val="24"/>
          <w:szCs w:val="24"/>
        </w:rPr>
        <w:t>kupcev,</w:t>
      </w:r>
      <w:r w:rsidRPr="005909E8">
        <w:rPr>
          <w:rFonts w:cstheme="minorHAnsi"/>
          <w:spacing w:val="-3"/>
          <w:sz w:val="24"/>
          <w:szCs w:val="24"/>
        </w:rPr>
        <w:t xml:space="preserve"> </w:t>
      </w:r>
      <w:r w:rsidRPr="005909E8">
        <w:rPr>
          <w:rFonts w:cstheme="minorHAnsi"/>
          <w:sz w:val="24"/>
          <w:szCs w:val="24"/>
        </w:rPr>
        <w:t>katere</w:t>
      </w:r>
      <w:r w:rsidRPr="005909E8">
        <w:rPr>
          <w:rFonts w:cstheme="minorHAnsi"/>
          <w:spacing w:val="-2"/>
          <w:sz w:val="24"/>
          <w:szCs w:val="24"/>
        </w:rPr>
        <w:t xml:space="preserve"> </w:t>
      </w:r>
      <w:r w:rsidRPr="005909E8">
        <w:rPr>
          <w:rFonts w:cstheme="minorHAnsi"/>
          <w:sz w:val="24"/>
          <w:szCs w:val="24"/>
        </w:rPr>
        <w:t xml:space="preserve">so </w:t>
      </w:r>
      <w:r w:rsidRPr="005909E8">
        <w:rPr>
          <w:rFonts w:cstheme="minorHAnsi"/>
          <w:spacing w:val="-2"/>
          <w:sz w:val="24"/>
          <w:szCs w:val="24"/>
        </w:rPr>
        <w:t xml:space="preserve"> </w:t>
      </w:r>
      <w:r w:rsidRPr="005909E8">
        <w:rPr>
          <w:rFonts w:cstheme="minorHAnsi"/>
          <w:sz w:val="24"/>
          <w:szCs w:val="24"/>
        </w:rPr>
        <w:t>opisane</w:t>
      </w:r>
      <w:r w:rsidRPr="005909E8">
        <w:rPr>
          <w:rFonts w:cstheme="minorHAnsi"/>
          <w:spacing w:val="-2"/>
          <w:sz w:val="24"/>
          <w:szCs w:val="24"/>
        </w:rPr>
        <w:t xml:space="preserve"> </w:t>
      </w:r>
      <w:r w:rsidRPr="005909E8">
        <w:rPr>
          <w:rFonts w:cstheme="minorHAnsi"/>
          <w:sz w:val="24"/>
          <w:szCs w:val="24"/>
        </w:rPr>
        <w:t>v</w:t>
      </w:r>
      <w:r w:rsidRPr="005909E8">
        <w:rPr>
          <w:rFonts w:cstheme="minorHAnsi"/>
          <w:spacing w:val="2"/>
          <w:sz w:val="24"/>
          <w:szCs w:val="24"/>
        </w:rPr>
        <w:t xml:space="preserve"> </w:t>
      </w:r>
      <w:r w:rsidRPr="005909E8">
        <w:rPr>
          <w:rFonts w:cstheme="minorHAnsi"/>
          <w:sz w:val="24"/>
          <w:szCs w:val="24"/>
        </w:rPr>
        <w:t>nadaljevanju</w:t>
      </w:r>
      <w:r w:rsidRPr="005909E8">
        <w:rPr>
          <w:rFonts w:cstheme="minorHAnsi"/>
          <w:spacing w:val="-3"/>
          <w:sz w:val="24"/>
          <w:szCs w:val="24"/>
        </w:rPr>
        <w:t xml:space="preserve"> </w:t>
      </w:r>
      <w:r w:rsidRPr="005909E8">
        <w:rPr>
          <w:rFonts w:cstheme="minorHAnsi"/>
          <w:sz w:val="24"/>
          <w:szCs w:val="24"/>
        </w:rPr>
        <w:t>pod točko</w:t>
      </w:r>
      <w:r w:rsidRPr="005909E8">
        <w:rPr>
          <w:rFonts w:cstheme="minorHAnsi"/>
          <w:spacing w:val="-3"/>
          <w:sz w:val="24"/>
          <w:szCs w:val="24"/>
        </w:rPr>
        <w:t xml:space="preserve"> </w:t>
      </w:r>
      <w:r w:rsidRPr="005909E8">
        <w:rPr>
          <w:rFonts w:cstheme="minorHAnsi"/>
          <w:sz w:val="24"/>
          <w:szCs w:val="24"/>
        </w:rPr>
        <w:t>2.4.5.</w:t>
      </w:r>
    </w:p>
    <w:p w14:paraId="32C55FC0" w14:textId="77777777" w:rsidR="00F2464A" w:rsidRPr="005909E8" w:rsidRDefault="00F2464A" w:rsidP="00F2464A">
      <w:pPr>
        <w:widowControl w:val="0"/>
        <w:tabs>
          <w:tab w:val="left" w:pos="973"/>
        </w:tabs>
        <w:autoSpaceDE w:val="0"/>
        <w:autoSpaceDN w:val="0"/>
        <w:spacing w:before="1" w:after="0" w:line="240" w:lineRule="auto"/>
        <w:ind w:left="-57"/>
        <w:jc w:val="both"/>
        <w:rPr>
          <w:rFonts w:cstheme="minorHAnsi"/>
          <w:sz w:val="24"/>
          <w:szCs w:val="24"/>
        </w:rPr>
      </w:pPr>
      <w:r w:rsidRPr="005909E8">
        <w:rPr>
          <w:rFonts w:cstheme="minorHAnsi"/>
          <w:b/>
          <w:sz w:val="24"/>
          <w:szCs w:val="24"/>
          <w:u w:val="single"/>
        </w:rPr>
        <w:t>Skupina kontov 14 - kratkoročne terjatve do uporabnikov enotnega kontnega načrta</w:t>
      </w:r>
      <w:r w:rsidRPr="005909E8">
        <w:rPr>
          <w:rFonts w:cstheme="minorHAnsi"/>
          <w:b/>
          <w:sz w:val="24"/>
          <w:szCs w:val="24"/>
        </w:rPr>
        <w:t xml:space="preserve"> </w:t>
      </w:r>
      <w:r w:rsidRPr="005909E8">
        <w:rPr>
          <w:rFonts w:cstheme="minorHAnsi"/>
          <w:sz w:val="24"/>
          <w:szCs w:val="24"/>
        </w:rPr>
        <w:t>v višini</w:t>
      </w:r>
      <w:r w:rsidRPr="005909E8">
        <w:rPr>
          <w:rFonts w:cstheme="minorHAnsi"/>
          <w:spacing w:val="1"/>
          <w:sz w:val="24"/>
          <w:szCs w:val="24"/>
        </w:rPr>
        <w:t xml:space="preserve"> </w:t>
      </w:r>
      <w:r w:rsidRPr="005909E8">
        <w:rPr>
          <w:rFonts w:cstheme="minorHAnsi"/>
          <w:sz w:val="24"/>
          <w:szCs w:val="24"/>
        </w:rPr>
        <w:t xml:space="preserve">4.687,22€ iz naslova terjatev do uporabnikov enotnega kontnega načrta, katere so </w:t>
      </w:r>
      <w:r w:rsidRPr="005909E8">
        <w:rPr>
          <w:rFonts w:cstheme="minorHAnsi"/>
          <w:spacing w:val="-47"/>
          <w:sz w:val="24"/>
          <w:szCs w:val="24"/>
        </w:rPr>
        <w:t xml:space="preserve"> </w:t>
      </w:r>
      <w:r w:rsidRPr="005909E8">
        <w:rPr>
          <w:rFonts w:cstheme="minorHAnsi"/>
          <w:sz w:val="24"/>
          <w:szCs w:val="24"/>
        </w:rPr>
        <w:t>opisane</w:t>
      </w:r>
      <w:r w:rsidRPr="005909E8">
        <w:rPr>
          <w:rFonts w:cstheme="minorHAnsi"/>
          <w:spacing w:val="-2"/>
          <w:sz w:val="24"/>
          <w:szCs w:val="24"/>
        </w:rPr>
        <w:t xml:space="preserve"> </w:t>
      </w:r>
      <w:r w:rsidRPr="005909E8">
        <w:rPr>
          <w:rFonts w:cstheme="minorHAnsi"/>
          <w:sz w:val="24"/>
          <w:szCs w:val="24"/>
        </w:rPr>
        <w:t>v</w:t>
      </w:r>
      <w:r w:rsidRPr="005909E8">
        <w:rPr>
          <w:rFonts w:cstheme="minorHAnsi"/>
          <w:spacing w:val="2"/>
          <w:sz w:val="24"/>
          <w:szCs w:val="24"/>
        </w:rPr>
        <w:t xml:space="preserve"> </w:t>
      </w:r>
      <w:r w:rsidRPr="005909E8">
        <w:rPr>
          <w:rFonts w:cstheme="minorHAnsi"/>
          <w:sz w:val="24"/>
          <w:szCs w:val="24"/>
        </w:rPr>
        <w:t>nadaljevanju</w:t>
      </w:r>
      <w:r w:rsidRPr="005909E8">
        <w:rPr>
          <w:rFonts w:cstheme="minorHAnsi"/>
          <w:spacing w:val="-1"/>
          <w:sz w:val="24"/>
          <w:szCs w:val="24"/>
        </w:rPr>
        <w:t xml:space="preserve"> </w:t>
      </w:r>
      <w:r w:rsidRPr="005909E8">
        <w:rPr>
          <w:rFonts w:cstheme="minorHAnsi"/>
          <w:sz w:val="24"/>
          <w:szCs w:val="24"/>
        </w:rPr>
        <w:t>pod</w:t>
      </w:r>
      <w:r w:rsidRPr="005909E8">
        <w:rPr>
          <w:rFonts w:cstheme="minorHAnsi"/>
          <w:spacing w:val="-1"/>
          <w:sz w:val="24"/>
          <w:szCs w:val="24"/>
        </w:rPr>
        <w:t xml:space="preserve"> </w:t>
      </w:r>
      <w:r w:rsidRPr="005909E8">
        <w:rPr>
          <w:rFonts w:cstheme="minorHAnsi"/>
          <w:sz w:val="24"/>
          <w:szCs w:val="24"/>
        </w:rPr>
        <w:t>točko</w:t>
      </w:r>
      <w:r w:rsidRPr="005909E8">
        <w:rPr>
          <w:rFonts w:cstheme="minorHAnsi"/>
          <w:spacing w:val="-2"/>
          <w:sz w:val="24"/>
          <w:szCs w:val="24"/>
        </w:rPr>
        <w:t xml:space="preserve"> </w:t>
      </w:r>
      <w:r w:rsidRPr="005909E8">
        <w:rPr>
          <w:rFonts w:cstheme="minorHAnsi"/>
          <w:sz w:val="24"/>
          <w:szCs w:val="24"/>
        </w:rPr>
        <w:t>2.4.5.</w:t>
      </w:r>
    </w:p>
    <w:p w14:paraId="58F723A3" w14:textId="77777777" w:rsidR="00F2464A" w:rsidRPr="005909E8" w:rsidRDefault="00F2464A" w:rsidP="00F2464A">
      <w:pPr>
        <w:widowControl w:val="0"/>
        <w:tabs>
          <w:tab w:val="left" w:pos="973"/>
        </w:tabs>
        <w:autoSpaceDE w:val="0"/>
        <w:autoSpaceDN w:val="0"/>
        <w:spacing w:after="0" w:line="293" w:lineRule="exact"/>
        <w:ind w:left="-57"/>
        <w:jc w:val="both"/>
        <w:rPr>
          <w:rFonts w:cstheme="minorHAnsi"/>
          <w:sz w:val="24"/>
          <w:szCs w:val="24"/>
        </w:rPr>
      </w:pPr>
      <w:r w:rsidRPr="005909E8">
        <w:rPr>
          <w:rFonts w:cstheme="minorHAnsi"/>
          <w:b/>
          <w:sz w:val="24"/>
          <w:szCs w:val="24"/>
          <w:u w:val="single"/>
        </w:rPr>
        <w:t>Skupina</w:t>
      </w:r>
      <w:r w:rsidRPr="005909E8">
        <w:rPr>
          <w:rFonts w:cstheme="minorHAnsi"/>
          <w:b/>
          <w:spacing w:val="4"/>
          <w:sz w:val="24"/>
          <w:szCs w:val="24"/>
          <w:u w:val="single"/>
        </w:rPr>
        <w:t xml:space="preserve"> </w:t>
      </w:r>
      <w:r w:rsidRPr="005909E8">
        <w:rPr>
          <w:rFonts w:cstheme="minorHAnsi"/>
          <w:b/>
          <w:sz w:val="24"/>
          <w:szCs w:val="24"/>
          <w:u w:val="single"/>
        </w:rPr>
        <w:t>kontov</w:t>
      </w:r>
      <w:r w:rsidRPr="005909E8">
        <w:rPr>
          <w:rFonts w:cstheme="minorHAnsi"/>
          <w:b/>
          <w:spacing w:val="9"/>
          <w:sz w:val="24"/>
          <w:szCs w:val="24"/>
          <w:u w:val="single"/>
        </w:rPr>
        <w:t xml:space="preserve"> </w:t>
      </w:r>
      <w:r w:rsidRPr="005909E8">
        <w:rPr>
          <w:rFonts w:cstheme="minorHAnsi"/>
          <w:b/>
          <w:sz w:val="24"/>
          <w:szCs w:val="24"/>
          <w:u w:val="single"/>
        </w:rPr>
        <w:t>17</w:t>
      </w:r>
      <w:r w:rsidRPr="005909E8">
        <w:rPr>
          <w:rFonts w:cstheme="minorHAnsi"/>
          <w:b/>
          <w:spacing w:val="7"/>
          <w:sz w:val="24"/>
          <w:szCs w:val="24"/>
          <w:u w:val="single"/>
        </w:rPr>
        <w:t xml:space="preserve"> - </w:t>
      </w:r>
      <w:r w:rsidRPr="005909E8">
        <w:rPr>
          <w:rFonts w:cstheme="minorHAnsi"/>
          <w:b/>
          <w:sz w:val="24"/>
          <w:szCs w:val="24"/>
          <w:u w:val="single"/>
        </w:rPr>
        <w:t>druge</w:t>
      </w:r>
      <w:r w:rsidRPr="005909E8">
        <w:rPr>
          <w:rFonts w:cstheme="minorHAnsi"/>
          <w:b/>
          <w:spacing w:val="5"/>
          <w:sz w:val="24"/>
          <w:szCs w:val="24"/>
          <w:u w:val="single"/>
        </w:rPr>
        <w:t xml:space="preserve"> </w:t>
      </w:r>
      <w:r w:rsidRPr="005909E8">
        <w:rPr>
          <w:rFonts w:cstheme="minorHAnsi"/>
          <w:b/>
          <w:sz w:val="24"/>
          <w:szCs w:val="24"/>
          <w:u w:val="single"/>
        </w:rPr>
        <w:t>kratkoročne</w:t>
      </w:r>
      <w:r w:rsidRPr="005909E8">
        <w:rPr>
          <w:rFonts w:cstheme="minorHAnsi"/>
          <w:b/>
          <w:spacing w:val="7"/>
          <w:sz w:val="24"/>
          <w:szCs w:val="24"/>
          <w:u w:val="single"/>
        </w:rPr>
        <w:t xml:space="preserve"> </w:t>
      </w:r>
      <w:r w:rsidRPr="005909E8">
        <w:rPr>
          <w:rFonts w:cstheme="minorHAnsi"/>
          <w:b/>
          <w:sz w:val="24"/>
          <w:szCs w:val="24"/>
          <w:u w:val="single"/>
        </w:rPr>
        <w:t>terjatve</w:t>
      </w:r>
      <w:r w:rsidRPr="005909E8">
        <w:rPr>
          <w:rFonts w:cstheme="minorHAnsi"/>
          <w:b/>
          <w:spacing w:val="2"/>
          <w:sz w:val="24"/>
          <w:szCs w:val="24"/>
        </w:rPr>
        <w:t xml:space="preserve"> </w:t>
      </w:r>
      <w:r w:rsidRPr="005909E8">
        <w:rPr>
          <w:rFonts w:cstheme="minorHAnsi"/>
          <w:sz w:val="24"/>
          <w:szCs w:val="24"/>
        </w:rPr>
        <w:t>v</w:t>
      </w:r>
      <w:r w:rsidRPr="005909E8">
        <w:rPr>
          <w:rFonts w:cstheme="minorHAnsi"/>
          <w:spacing w:val="7"/>
          <w:sz w:val="24"/>
          <w:szCs w:val="24"/>
        </w:rPr>
        <w:t xml:space="preserve"> </w:t>
      </w:r>
      <w:r w:rsidRPr="005909E8">
        <w:rPr>
          <w:rFonts w:cstheme="minorHAnsi"/>
          <w:sz w:val="24"/>
          <w:szCs w:val="24"/>
        </w:rPr>
        <w:t>višini</w:t>
      </w:r>
      <w:r w:rsidRPr="005909E8">
        <w:rPr>
          <w:rFonts w:cstheme="minorHAnsi"/>
          <w:spacing w:val="15"/>
          <w:sz w:val="24"/>
          <w:szCs w:val="24"/>
        </w:rPr>
        <w:t xml:space="preserve"> </w:t>
      </w:r>
      <w:r w:rsidRPr="005909E8">
        <w:rPr>
          <w:rFonts w:cstheme="minorHAnsi"/>
          <w:sz w:val="24"/>
          <w:szCs w:val="24"/>
        </w:rPr>
        <w:t>60.367,81€</w:t>
      </w:r>
      <w:r w:rsidRPr="005909E8">
        <w:rPr>
          <w:rFonts w:cstheme="minorHAnsi"/>
          <w:spacing w:val="8"/>
          <w:sz w:val="24"/>
          <w:szCs w:val="24"/>
        </w:rPr>
        <w:t xml:space="preserve"> </w:t>
      </w:r>
      <w:r w:rsidRPr="005909E8">
        <w:rPr>
          <w:rFonts w:cstheme="minorHAnsi"/>
          <w:sz w:val="24"/>
          <w:szCs w:val="24"/>
        </w:rPr>
        <w:t>(terjatve</w:t>
      </w:r>
      <w:r w:rsidRPr="005909E8">
        <w:rPr>
          <w:rFonts w:cstheme="minorHAnsi"/>
          <w:spacing w:val="7"/>
          <w:sz w:val="24"/>
          <w:szCs w:val="24"/>
        </w:rPr>
        <w:t xml:space="preserve"> </w:t>
      </w:r>
      <w:r w:rsidRPr="005909E8">
        <w:rPr>
          <w:rFonts w:cstheme="minorHAnsi"/>
          <w:sz w:val="24"/>
          <w:szCs w:val="24"/>
        </w:rPr>
        <w:t>do</w:t>
      </w:r>
      <w:r w:rsidRPr="005909E8">
        <w:rPr>
          <w:rFonts w:cstheme="minorHAnsi"/>
          <w:spacing w:val="10"/>
          <w:sz w:val="24"/>
          <w:szCs w:val="24"/>
        </w:rPr>
        <w:t xml:space="preserve"> </w:t>
      </w:r>
      <w:r w:rsidRPr="005909E8">
        <w:rPr>
          <w:rFonts w:cstheme="minorHAnsi"/>
          <w:sz w:val="24"/>
          <w:szCs w:val="24"/>
        </w:rPr>
        <w:t>Furs-a</w:t>
      </w:r>
      <w:r w:rsidRPr="005909E8">
        <w:rPr>
          <w:rFonts w:cstheme="minorHAnsi"/>
          <w:spacing w:val="6"/>
          <w:sz w:val="24"/>
          <w:szCs w:val="24"/>
        </w:rPr>
        <w:t xml:space="preserve"> </w:t>
      </w:r>
      <w:r w:rsidRPr="005909E8">
        <w:rPr>
          <w:rFonts w:cstheme="minorHAnsi"/>
          <w:sz w:val="24"/>
          <w:szCs w:val="24"/>
        </w:rPr>
        <w:t>na</w:t>
      </w:r>
      <w:r w:rsidRPr="005909E8">
        <w:rPr>
          <w:rFonts w:cstheme="minorHAnsi"/>
          <w:spacing w:val="7"/>
          <w:sz w:val="24"/>
          <w:szCs w:val="24"/>
        </w:rPr>
        <w:t xml:space="preserve"> </w:t>
      </w:r>
      <w:r w:rsidRPr="005909E8">
        <w:rPr>
          <w:rFonts w:cstheme="minorHAnsi"/>
          <w:sz w:val="24"/>
          <w:szCs w:val="24"/>
        </w:rPr>
        <w:t>dan 31.12.</w:t>
      </w:r>
      <w:r w:rsidRPr="005909E8">
        <w:rPr>
          <w:rFonts w:cstheme="minorHAnsi"/>
          <w:spacing w:val="1"/>
          <w:sz w:val="24"/>
          <w:szCs w:val="24"/>
        </w:rPr>
        <w:t xml:space="preserve"> </w:t>
      </w:r>
      <w:r w:rsidRPr="005909E8">
        <w:rPr>
          <w:rFonts w:cstheme="minorHAnsi"/>
          <w:sz w:val="24"/>
          <w:szCs w:val="24"/>
        </w:rPr>
        <w:t>v višini</w:t>
      </w:r>
      <w:r w:rsidRPr="005909E8">
        <w:rPr>
          <w:rFonts w:cstheme="minorHAnsi"/>
          <w:spacing w:val="1"/>
          <w:sz w:val="24"/>
          <w:szCs w:val="24"/>
        </w:rPr>
        <w:t xml:space="preserve"> </w:t>
      </w:r>
      <w:r w:rsidRPr="005909E8">
        <w:rPr>
          <w:rFonts w:cstheme="minorHAnsi"/>
          <w:sz w:val="24"/>
          <w:szCs w:val="24"/>
        </w:rPr>
        <w:t>33.137,91€,</w:t>
      </w:r>
      <w:r w:rsidRPr="005909E8">
        <w:rPr>
          <w:rFonts w:cstheme="minorHAnsi"/>
          <w:spacing w:val="1"/>
          <w:sz w:val="24"/>
          <w:szCs w:val="24"/>
        </w:rPr>
        <w:t xml:space="preserve"> </w:t>
      </w:r>
      <w:r w:rsidRPr="005909E8">
        <w:rPr>
          <w:rFonts w:cstheme="minorHAnsi"/>
          <w:sz w:val="24"/>
          <w:szCs w:val="24"/>
        </w:rPr>
        <w:t>ki</w:t>
      </w:r>
      <w:r w:rsidRPr="005909E8">
        <w:rPr>
          <w:rFonts w:cstheme="minorHAnsi"/>
          <w:spacing w:val="1"/>
          <w:sz w:val="24"/>
          <w:szCs w:val="24"/>
        </w:rPr>
        <w:t xml:space="preserve"> </w:t>
      </w:r>
      <w:r w:rsidRPr="005909E8">
        <w:rPr>
          <w:rFonts w:cstheme="minorHAnsi"/>
          <w:sz w:val="24"/>
          <w:szCs w:val="24"/>
        </w:rPr>
        <w:t>se medletno</w:t>
      </w:r>
      <w:r w:rsidRPr="005909E8">
        <w:rPr>
          <w:rFonts w:cstheme="minorHAnsi"/>
          <w:spacing w:val="1"/>
          <w:sz w:val="24"/>
          <w:szCs w:val="24"/>
        </w:rPr>
        <w:t xml:space="preserve"> </w:t>
      </w:r>
      <w:r w:rsidRPr="005909E8">
        <w:rPr>
          <w:rFonts w:cstheme="minorHAnsi"/>
          <w:sz w:val="24"/>
          <w:szCs w:val="24"/>
        </w:rPr>
        <w:t>ustrezno</w:t>
      </w:r>
      <w:r w:rsidRPr="005909E8">
        <w:rPr>
          <w:rFonts w:cstheme="minorHAnsi"/>
          <w:spacing w:val="1"/>
          <w:sz w:val="24"/>
          <w:szCs w:val="24"/>
        </w:rPr>
        <w:t xml:space="preserve"> </w:t>
      </w:r>
      <w:r w:rsidRPr="005909E8">
        <w:rPr>
          <w:rFonts w:cstheme="minorHAnsi"/>
          <w:sz w:val="24"/>
          <w:szCs w:val="24"/>
        </w:rPr>
        <w:t>uskladijo;</w:t>
      </w:r>
      <w:r w:rsidRPr="005909E8">
        <w:rPr>
          <w:rFonts w:cstheme="minorHAnsi"/>
          <w:spacing w:val="1"/>
          <w:sz w:val="24"/>
          <w:szCs w:val="24"/>
        </w:rPr>
        <w:t xml:space="preserve"> </w:t>
      </w:r>
      <w:r w:rsidRPr="005909E8">
        <w:rPr>
          <w:rFonts w:cstheme="minorHAnsi"/>
          <w:sz w:val="24"/>
          <w:szCs w:val="24"/>
        </w:rPr>
        <w:t>terjatve</w:t>
      </w:r>
      <w:r w:rsidRPr="005909E8">
        <w:rPr>
          <w:rFonts w:cstheme="minorHAnsi"/>
          <w:spacing w:val="1"/>
          <w:sz w:val="24"/>
          <w:szCs w:val="24"/>
        </w:rPr>
        <w:t xml:space="preserve"> </w:t>
      </w:r>
      <w:r w:rsidRPr="005909E8">
        <w:rPr>
          <w:rFonts w:cstheme="minorHAnsi"/>
          <w:sz w:val="24"/>
          <w:szCs w:val="24"/>
        </w:rPr>
        <w:t>do</w:t>
      </w:r>
      <w:r w:rsidRPr="005909E8">
        <w:rPr>
          <w:rFonts w:cstheme="minorHAnsi"/>
          <w:spacing w:val="1"/>
          <w:sz w:val="24"/>
          <w:szCs w:val="24"/>
        </w:rPr>
        <w:t xml:space="preserve"> </w:t>
      </w:r>
      <w:r w:rsidRPr="005909E8">
        <w:rPr>
          <w:rFonts w:cstheme="minorHAnsi"/>
          <w:sz w:val="24"/>
          <w:szCs w:val="24"/>
        </w:rPr>
        <w:t>zavezancev</w:t>
      </w:r>
      <w:r w:rsidRPr="005909E8">
        <w:rPr>
          <w:rFonts w:cstheme="minorHAnsi"/>
          <w:spacing w:val="1"/>
          <w:sz w:val="24"/>
          <w:szCs w:val="24"/>
        </w:rPr>
        <w:t xml:space="preserve"> </w:t>
      </w:r>
      <w:r w:rsidRPr="005909E8">
        <w:rPr>
          <w:rFonts w:cstheme="minorHAnsi"/>
          <w:sz w:val="24"/>
          <w:szCs w:val="24"/>
        </w:rPr>
        <w:t>za</w:t>
      </w:r>
      <w:r w:rsidRPr="005909E8">
        <w:rPr>
          <w:rFonts w:cstheme="minorHAnsi"/>
          <w:spacing w:val="1"/>
          <w:sz w:val="24"/>
          <w:szCs w:val="24"/>
        </w:rPr>
        <w:t xml:space="preserve"> </w:t>
      </w:r>
      <w:r w:rsidRPr="005909E8">
        <w:rPr>
          <w:rFonts w:cstheme="minorHAnsi"/>
          <w:sz w:val="24"/>
          <w:szCs w:val="24"/>
        </w:rPr>
        <w:t xml:space="preserve">plačilo </w:t>
      </w:r>
      <w:r w:rsidRPr="005909E8">
        <w:rPr>
          <w:rFonts w:cstheme="minorHAnsi"/>
          <w:spacing w:val="-47"/>
          <w:sz w:val="24"/>
          <w:szCs w:val="24"/>
        </w:rPr>
        <w:t xml:space="preserve"> </w:t>
      </w:r>
      <w:r w:rsidRPr="005909E8">
        <w:rPr>
          <w:rFonts w:cstheme="minorHAnsi"/>
          <w:sz w:val="24"/>
          <w:szCs w:val="24"/>
        </w:rPr>
        <w:t>komunalnega</w:t>
      </w:r>
      <w:r w:rsidRPr="005909E8">
        <w:rPr>
          <w:rFonts w:cstheme="minorHAnsi"/>
          <w:spacing w:val="-1"/>
          <w:sz w:val="24"/>
          <w:szCs w:val="24"/>
        </w:rPr>
        <w:t xml:space="preserve"> </w:t>
      </w:r>
      <w:r w:rsidRPr="005909E8">
        <w:rPr>
          <w:rFonts w:cstheme="minorHAnsi"/>
          <w:sz w:val="24"/>
          <w:szCs w:val="24"/>
        </w:rPr>
        <w:t>prispevka</w:t>
      </w:r>
      <w:r w:rsidRPr="005909E8">
        <w:rPr>
          <w:rFonts w:cstheme="minorHAnsi"/>
          <w:spacing w:val="47"/>
          <w:sz w:val="24"/>
          <w:szCs w:val="24"/>
        </w:rPr>
        <w:t xml:space="preserve"> </w:t>
      </w:r>
      <w:r w:rsidRPr="005909E8">
        <w:rPr>
          <w:rFonts w:cstheme="minorHAnsi"/>
          <w:sz w:val="24"/>
          <w:szCs w:val="24"/>
        </w:rPr>
        <w:t>v</w:t>
      </w:r>
      <w:r w:rsidRPr="005909E8">
        <w:rPr>
          <w:rFonts w:cstheme="minorHAnsi"/>
          <w:spacing w:val="-2"/>
          <w:sz w:val="24"/>
          <w:szCs w:val="24"/>
        </w:rPr>
        <w:t xml:space="preserve"> </w:t>
      </w:r>
      <w:r w:rsidRPr="005909E8">
        <w:rPr>
          <w:rFonts w:cstheme="minorHAnsi"/>
          <w:sz w:val="24"/>
          <w:szCs w:val="24"/>
        </w:rPr>
        <w:t>višini</w:t>
      </w:r>
      <w:r w:rsidRPr="005909E8">
        <w:rPr>
          <w:rFonts w:cstheme="minorHAnsi"/>
          <w:spacing w:val="-1"/>
          <w:sz w:val="24"/>
          <w:szCs w:val="24"/>
        </w:rPr>
        <w:t xml:space="preserve"> </w:t>
      </w:r>
      <w:r w:rsidRPr="005909E8">
        <w:rPr>
          <w:rFonts w:cstheme="minorHAnsi"/>
          <w:sz w:val="24"/>
          <w:szCs w:val="24"/>
        </w:rPr>
        <w:t>8.904,63€, Sipro</w:t>
      </w:r>
      <w:r w:rsidRPr="005909E8">
        <w:rPr>
          <w:rFonts w:cstheme="minorHAnsi"/>
          <w:spacing w:val="-2"/>
          <w:sz w:val="24"/>
          <w:szCs w:val="24"/>
        </w:rPr>
        <w:t xml:space="preserve"> </w:t>
      </w:r>
      <w:r w:rsidRPr="005909E8">
        <w:rPr>
          <w:rFonts w:cstheme="minorHAnsi"/>
          <w:sz w:val="24"/>
          <w:szCs w:val="24"/>
        </w:rPr>
        <w:t>17.005,17€</w:t>
      </w:r>
      <w:r w:rsidRPr="005909E8">
        <w:rPr>
          <w:rFonts w:cstheme="minorHAnsi"/>
          <w:spacing w:val="-2"/>
          <w:sz w:val="24"/>
          <w:szCs w:val="24"/>
        </w:rPr>
        <w:t xml:space="preserve"> </w:t>
      </w:r>
      <w:r w:rsidRPr="005909E8">
        <w:rPr>
          <w:rFonts w:cstheme="minorHAnsi"/>
          <w:sz w:val="24"/>
          <w:szCs w:val="24"/>
        </w:rPr>
        <w:t>in</w:t>
      </w:r>
      <w:r w:rsidRPr="005909E8">
        <w:rPr>
          <w:rFonts w:cstheme="minorHAnsi"/>
          <w:spacing w:val="-1"/>
          <w:sz w:val="24"/>
          <w:szCs w:val="24"/>
        </w:rPr>
        <w:t xml:space="preserve"> </w:t>
      </w:r>
      <w:r w:rsidRPr="005909E8">
        <w:rPr>
          <w:rFonts w:cstheme="minorHAnsi"/>
          <w:sz w:val="24"/>
          <w:szCs w:val="24"/>
        </w:rPr>
        <w:t>druge</w:t>
      </w:r>
      <w:r w:rsidRPr="005909E8">
        <w:rPr>
          <w:rFonts w:cstheme="minorHAnsi"/>
          <w:spacing w:val="-1"/>
          <w:sz w:val="24"/>
          <w:szCs w:val="24"/>
        </w:rPr>
        <w:t xml:space="preserve"> </w:t>
      </w:r>
      <w:r w:rsidRPr="005909E8">
        <w:rPr>
          <w:rFonts w:cstheme="minorHAnsi"/>
          <w:sz w:val="24"/>
          <w:szCs w:val="24"/>
        </w:rPr>
        <w:t>terjatve</w:t>
      </w:r>
      <w:r w:rsidRPr="005909E8">
        <w:rPr>
          <w:rFonts w:cstheme="minorHAnsi"/>
          <w:spacing w:val="-2"/>
          <w:sz w:val="24"/>
          <w:szCs w:val="24"/>
        </w:rPr>
        <w:t xml:space="preserve"> </w:t>
      </w:r>
      <w:r w:rsidRPr="005909E8">
        <w:rPr>
          <w:rFonts w:cstheme="minorHAnsi"/>
          <w:sz w:val="24"/>
          <w:szCs w:val="24"/>
        </w:rPr>
        <w:t>v</w:t>
      </w:r>
      <w:r w:rsidRPr="005909E8">
        <w:rPr>
          <w:rFonts w:cstheme="minorHAnsi"/>
          <w:spacing w:val="-3"/>
          <w:sz w:val="24"/>
          <w:szCs w:val="24"/>
        </w:rPr>
        <w:t xml:space="preserve"> </w:t>
      </w:r>
      <w:r w:rsidRPr="005909E8">
        <w:rPr>
          <w:rFonts w:cstheme="minorHAnsi"/>
          <w:sz w:val="24"/>
          <w:szCs w:val="24"/>
        </w:rPr>
        <w:t>višini</w:t>
      </w:r>
      <w:r w:rsidRPr="005909E8">
        <w:rPr>
          <w:rFonts w:cstheme="minorHAnsi"/>
          <w:spacing w:val="-2"/>
          <w:sz w:val="24"/>
          <w:szCs w:val="24"/>
        </w:rPr>
        <w:t xml:space="preserve"> </w:t>
      </w:r>
      <w:r w:rsidRPr="005909E8">
        <w:rPr>
          <w:rFonts w:cstheme="minorHAnsi"/>
          <w:sz w:val="24"/>
          <w:szCs w:val="24"/>
        </w:rPr>
        <w:t>1.320,10€).</w:t>
      </w:r>
    </w:p>
    <w:p w14:paraId="1C1F0AB8" w14:textId="77777777" w:rsidR="00F2464A" w:rsidRPr="005909E8" w:rsidRDefault="00F2464A" w:rsidP="00F2464A">
      <w:pPr>
        <w:widowControl w:val="0"/>
        <w:tabs>
          <w:tab w:val="left" w:pos="973"/>
        </w:tabs>
        <w:autoSpaceDE w:val="0"/>
        <w:autoSpaceDN w:val="0"/>
        <w:spacing w:before="1" w:after="0" w:line="240" w:lineRule="auto"/>
        <w:ind w:left="-57"/>
        <w:jc w:val="both"/>
        <w:rPr>
          <w:rFonts w:cstheme="minorHAnsi"/>
          <w:sz w:val="24"/>
          <w:szCs w:val="24"/>
        </w:rPr>
      </w:pPr>
      <w:r w:rsidRPr="005909E8">
        <w:rPr>
          <w:rFonts w:cstheme="minorHAnsi"/>
          <w:b/>
          <w:sz w:val="24"/>
          <w:szCs w:val="24"/>
          <w:u w:val="single"/>
        </w:rPr>
        <w:t xml:space="preserve">Skupina kontov 18 - neplačani odhodki </w:t>
      </w:r>
      <w:r w:rsidRPr="005909E8">
        <w:rPr>
          <w:rFonts w:cstheme="minorHAnsi"/>
          <w:sz w:val="24"/>
          <w:szCs w:val="24"/>
        </w:rPr>
        <w:t>v višini</w:t>
      </w:r>
      <w:r w:rsidRPr="005909E8">
        <w:rPr>
          <w:rFonts w:cstheme="minorHAnsi"/>
          <w:spacing w:val="1"/>
          <w:sz w:val="24"/>
          <w:szCs w:val="24"/>
        </w:rPr>
        <w:t xml:space="preserve"> </w:t>
      </w:r>
      <w:r w:rsidRPr="005909E8">
        <w:rPr>
          <w:rFonts w:cstheme="minorHAnsi"/>
          <w:sz w:val="24"/>
          <w:szCs w:val="24"/>
        </w:rPr>
        <w:t>577.527,00€ (protiknjižbe za neplačane zapadle</w:t>
      </w:r>
      <w:r w:rsidRPr="005909E8">
        <w:rPr>
          <w:rFonts w:cstheme="minorHAnsi"/>
          <w:spacing w:val="1"/>
          <w:sz w:val="24"/>
          <w:szCs w:val="24"/>
        </w:rPr>
        <w:t xml:space="preserve"> </w:t>
      </w:r>
      <w:r w:rsidRPr="005909E8">
        <w:rPr>
          <w:rFonts w:cstheme="minorHAnsi"/>
          <w:sz w:val="24"/>
          <w:szCs w:val="24"/>
        </w:rPr>
        <w:t>fakture, ter fakture, ki še niso zapadle v plačilo-valuta januar, februar 2026 nanašajo pa se na</w:t>
      </w:r>
      <w:r w:rsidRPr="005909E8">
        <w:rPr>
          <w:rFonts w:cstheme="minorHAnsi"/>
          <w:spacing w:val="1"/>
          <w:sz w:val="24"/>
          <w:szCs w:val="24"/>
        </w:rPr>
        <w:t xml:space="preserve"> </w:t>
      </w:r>
      <w:r w:rsidRPr="005909E8">
        <w:rPr>
          <w:rFonts w:cstheme="minorHAnsi"/>
          <w:sz w:val="24"/>
          <w:szCs w:val="24"/>
        </w:rPr>
        <w:t>opravljeno</w:t>
      </w:r>
      <w:r w:rsidRPr="005909E8">
        <w:rPr>
          <w:rFonts w:cstheme="minorHAnsi"/>
          <w:spacing w:val="1"/>
          <w:sz w:val="24"/>
          <w:szCs w:val="24"/>
        </w:rPr>
        <w:t xml:space="preserve"> </w:t>
      </w:r>
      <w:r w:rsidRPr="005909E8">
        <w:rPr>
          <w:rFonts w:cstheme="minorHAnsi"/>
          <w:sz w:val="24"/>
          <w:szCs w:val="24"/>
        </w:rPr>
        <w:t>storitev</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decembru</w:t>
      </w:r>
      <w:r w:rsidRPr="005909E8">
        <w:rPr>
          <w:rFonts w:cstheme="minorHAnsi"/>
          <w:spacing w:val="1"/>
          <w:sz w:val="24"/>
          <w:szCs w:val="24"/>
        </w:rPr>
        <w:t xml:space="preserve"> </w:t>
      </w:r>
      <w:r w:rsidRPr="005909E8">
        <w:rPr>
          <w:rFonts w:cstheme="minorHAnsi"/>
          <w:sz w:val="24"/>
          <w:szCs w:val="24"/>
        </w:rPr>
        <w:t>20245</w:t>
      </w:r>
      <w:r w:rsidRPr="005909E8">
        <w:rPr>
          <w:rFonts w:cstheme="minorHAnsi"/>
          <w:spacing w:val="1"/>
          <w:sz w:val="24"/>
          <w:szCs w:val="24"/>
        </w:rPr>
        <w:t xml:space="preserve"> </w:t>
      </w:r>
      <w:r w:rsidRPr="005909E8">
        <w:rPr>
          <w:rFonts w:cstheme="minorHAnsi"/>
          <w:sz w:val="24"/>
          <w:szCs w:val="24"/>
        </w:rPr>
        <w:t>decembrske</w:t>
      </w:r>
      <w:r w:rsidRPr="005909E8">
        <w:rPr>
          <w:rFonts w:cstheme="minorHAnsi"/>
          <w:spacing w:val="1"/>
          <w:sz w:val="24"/>
          <w:szCs w:val="24"/>
        </w:rPr>
        <w:t xml:space="preserve"> </w:t>
      </w:r>
      <w:r w:rsidRPr="005909E8">
        <w:rPr>
          <w:rFonts w:cstheme="minorHAnsi"/>
          <w:sz w:val="24"/>
          <w:szCs w:val="24"/>
        </w:rPr>
        <w:t>terjatve</w:t>
      </w:r>
      <w:r w:rsidRPr="005909E8">
        <w:rPr>
          <w:rFonts w:cstheme="minorHAnsi"/>
          <w:spacing w:val="1"/>
          <w:sz w:val="24"/>
          <w:szCs w:val="24"/>
        </w:rPr>
        <w:t xml:space="preserve"> </w:t>
      </w:r>
      <w:r w:rsidRPr="005909E8">
        <w:rPr>
          <w:rFonts w:cstheme="minorHAnsi"/>
          <w:sz w:val="24"/>
          <w:szCs w:val="24"/>
        </w:rPr>
        <w:t>za</w:t>
      </w:r>
      <w:r w:rsidRPr="005909E8">
        <w:rPr>
          <w:rFonts w:cstheme="minorHAnsi"/>
          <w:spacing w:val="1"/>
          <w:sz w:val="24"/>
          <w:szCs w:val="24"/>
        </w:rPr>
        <w:t xml:space="preserve"> </w:t>
      </w:r>
      <w:r w:rsidRPr="005909E8">
        <w:rPr>
          <w:rFonts w:cstheme="minorHAnsi"/>
          <w:sz w:val="24"/>
          <w:szCs w:val="24"/>
        </w:rPr>
        <w:t>plače in</w:t>
      </w:r>
      <w:r w:rsidRPr="005909E8">
        <w:rPr>
          <w:rFonts w:cstheme="minorHAnsi"/>
          <w:spacing w:val="1"/>
          <w:sz w:val="24"/>
          <w:szCs w:val="24"/>
        </w:rPr>
        <w:t xml:space="preserve"> </w:t>
      </w:r>
      <w:r w:rsidRPr="005909E8">
        <w:rPr>
          <w:rFonts w:cstheme="minorHAnsi"/>
          <w:sz w:val="24"/>
          <w:szCs w:val="24"/>
        </w:rPr>
        <w:t>prispevke</w:t>
      </w:r>
      <w:r w:rsidRPr="005909E8">
        <w:rPr>
          <w:rFonts w:cstheme="minorHAnsi"/>
          <w:spacing w:val="1"/>
          <w:sz w:val="24"/>
          <w:szCs w:val="24"/>
        </w:rPr>
        <w:t xml:space="preserve"> </w:t>
      </w:r>
      <w:r w:rsidRPr="005909E8">
        <w:rPr>
          <w:rFonts w:cstheme="minorHAnsi"/>
          <w:sz w:val="24"/>
          <w:szCs w:val="24"/>
        </w:rPr>
        <w:t>zaposlenih</w:t>
      </w:r>
      <w:r w:rsidRPr="005909E8">
        <w:rPr>
          <w:rFonts w:cstheme="minorHAnsi"/>
          <w:spacing w:val="1"/>
          <w:sz w:val="24"/>
          <w:szCs w:val="24"/>
        </w:rPr>
        <w:t xml:space="preserve"> </w:t>
      </w:r>
      <w:r w:rsidRPr="005909E8">
        <w:rPr>
          <w:rFonts w:cstheme="minorHAnsi"/>
          <w:sz w:val="24"/>
          <w:szCs w:val="24"/>
        </w:rPr>
        <w:t>ter</w:t>
      </w:r>
      <w:r w:rsidRPr="005909E8">
        <w:rPr>
          <w:rFonts w:cstheme="minorHAnsi"/>
          <w:spacing w:val="1"/>
          <w:sz w:val="24"/>
          <w:szCs w:val="24"/>
        </w:rPr>
        <w:t xml:space="preserve"> </w:t>
      </w:r>
      <w:r w:rsidRPr="005909E8">
        <w:rPr>
          <w:rFonts w:cstheme="minorHAnsi"/>
          <w:sz w:val="24"/>
          <w:szCs w:val="24"/>
        </w:rPr>
        <w:t>pogodbene</w:t>
      </w:r>
      <w:r w:rsidRPr="005909E8">
        <w:rPr>
          <w:rFonts w:cstheme="minorHAnsi"/>
          <w:spacing w:val="1"/>
          <w:sz w:val="24"/>
          <w:szCs w:val="24"/>
        </w:rPr>
        <w:t xml:space="preserve"> </w:t>
      </w:r>
      <w:r w:rsidRPr="005909E8">
        <w:rPr>
          <w:rFonts w:cstheme="minorHAnsi"/>
          <w:sz w:val="24"/>
          <w:szCs w:val="24"/>
        </w:rPr>
        <w:t>obveznosti,</w:t>
      </w:r>
      <w:r w:rsidRPr="005909E8">
        <w:rPr>
          <w:rFonts w:cstheme="minorHAnsi"/>
          <w:spacing w:val="1"/>
          <w:sz w:val="24"/>
          <w:szCs w:val="24"/>
        </w:rPr>
        <w:t xml:space="preserve"> </w:t>
      </w:r>
      <w:r w:rsidRPr="005909E8">
        <w:rPr>
          <w:rFonts w:cstheme="minorHAnsi"/>
          <w:sz w:val="24"/>
          <w:szCs w:val="24"/>
        </w:rPr>
        <w:t>protiknjižba</w:t>
      </w:r>
      <w:r w:rsidRPr="005909E8">
        <w:rPr>
          <w:rFonts w:cstheme="minorHAnsi"/>
          <w:spacing w:val="1"/>
          <w:sz w:val="24"/>
          <w:szCs w:val="24"/>
        </w:rPr>
        <w:t xml:space="preserve"> </w:t>
      </w:r>
      <w:r w:rsidRPr="005909E8">
        <w:rPr>
          <w:rFonts w:cstheme="minorHAnsi"/>
          <w:sz w:val="24"/>
          <w:szCs w:val="24"/>
        </w:rPr>
        <w:t>obveznosti</w:t>
      </w:r>
      <w:r w:rsidRPr="005909E8">
        <w:rPr>
          <w:rFonts w:cstheme="minorHAnsi"/>
          <w:spacing w:val="1"/>
          <w:sz w:val="24"/>
          <w:szCs w:val="24"/>
        </w:rPr>
        <w:t xml:space="preserve"> </w:t>
      </w:r>
      <w:r w:rsidRPr="005909E8">
        <w:rPr>
          <w:rFonts w:cstheme="minorHAnsi"/>
          <w:sz w:val="24"/>
          <w:szCs w:val="24"/>
        </w:rPr>
        <w:t>Furs</w:t>
      </w:r>
      <w:r w:rsidRPr="005909E8">
        <w:rPr>
          <w:rFonts w:cstheme="minorHAnsi"/>
          <w:spacing w:val="1"/>
          <w:sz w:val="24"/>
          <w:szCs w:val="24"/>
        </w:rPr>
        <w:t xml:space="preserve"> </w:t>
      </w:r>
      <w:r w:rsidRPr="005909E8">
        <w:rPr>
          <w:rFonts w:cstheme="minorHAnsi"/>
          <w:sz w:val="24"/>
          <w:szCs w:val="24"/>
        </w:rPr>
        <w:t>in</w:t>
      </w:r>
      <w:r w:rsidRPr="005909E8">
        <w:rPr>
          <w:rFonts w:cstheme="minorHAnsi"/>
          <w:spacing w:val="1"/>
          <w:sz w:val="24"/>
          <w:szCs w:val="24"/>
        </w:rPr>
        <w:t xml:space="preserve"> </w:t>
      </w:r>
      <w:r w:rsidRPr="005909E8">
        <w:rPr>
          <w:rFonts w:cstheme="minorHAnsi"/>
          <w:sz w:val="24"/>
          <w:szCs w:val="24"/>
        </w:rPr>
        <w:t>obveznost za</w:t>
      </w:r>
      <w:r w:rsidRPr="005909E8">
        <w:rPr>
          <w:rFonts w:cstheme="minorHAnsi"/>
          <w:spacing w:val="-2"/>
          <w:sz w:val="24"/>
          <w:szCs w:val="24"/>
        </w:rPr>
        <w:t xml:space="preserve"> </w:t>
      </w:r>
      <w:r w:rsidRPr="005909E8">
        <w:rPr>
          <w:rFonts w:cstheme="minorHAnsi"/>
          <w:sz w:val="24"/>
          <w:szCs w:val="24"/>
        </w:rPr>
        <w:t>vračilo</w:t>
      </w:r>
      <w:r w:rsidRPr="005909E8">
        <w:rPr>
          <w:rFonts w:cstheme="minorHAnsi"/>
          <w:spacing w:val="-1"/>
          <w:sz w:val="24"/>
          <w:szCs w:val="24"/>
        </w:rPr>
        <w:t xml:space="preserve"> </w:t>
      </w:r>
      <w:r w:rsidRPr="005909E8">
        <w:rPr>
          <w:rFonts w:cstheme="minorHAnsi"/>
          <w:sz w:val="24"/>
          <w:szCs w:val="24"/>
        </w:rPr>
        <w:t>kom.</w:t>
      </w:r>
      <w:r w:rsidRPr="005909E8">
        <w:rPr>
          <w:rFonts w:cstheme="minorHAnsi"/>
          <w:spacing w:val="-4"/>
          <w:sz w:val="24"/>
          <w:szCs w:val="24"/>
        </w:rPr>
        <w:t xml:space="preserve"> </w:t>
      </w:r>
      <w:r w:rsidRPr="005909E8">
        <w:rPr>
          <w:rFonts w:cstheme="minorHAnsi"/>
          <w:sz w:val="24"/>
          <w:szCs w:val="24"/>
        </w:rPr>
        <w:t xml:space="preserve">prispevka. </w:t>
      </w:r>
    </w:p>
    <w:p w14:paraId="6DEAFAE6" w14:textId="77777777" w:rsidR="00F2464A" w:rsidRPr="005909E8" w:rsidRDefault="00F2464A" w:rsidP="00F2464A">
      <w:pPr>
        <w:pStyle w:val="Naslov1"/>
        <w:spacing w:before="56"/>
        <w:ind w:left="-57"/>
        <w:rPr>
          <w:rFonts w:asciiTheme="minorHAnsi" w:hAnsiTheme="minorHAnsi" w:cstheme="minorHAnsi"/>
          <w:sz w:val="24"/>
          <w:szCs w:val="24"/>
          <w:lang w:val="sl-SI"/>
        </w:rPr>
      </w:pPr>
      <w:bookmarkStart w:id="513" w:name="_Toc100059833"/>
      <w:bookmarkStart w:id="514" w:name="_Toc100062290"/>
      <w:bookmarkStart w:id="515" w:name="_Toc162607018"/>
      <w:bookmarkStart w:id="516" w:name="_Toc162607309"/>
      <w:bookmarkStart w:id="517" w:name="_Toc195260650"/>
      <w:bookmarkStart w:id="518" w:name="_Toc195261717"/>
      <w:r w:rsidRPr="005909E8">
        <w:rPr>
          <w:rFonts w:asciiTheme="minorHAnsi" w:hAnsiTheme="minorHAnsi" w:cstheme="minorHAnsi"/>
          <w:sz w:val="24"/>
          <w:szCs w:val="24"/>
          <w:lang w:val="sl-SI"/>
        </w:rPr>
        <w:t>VREDNOST AKTIVE</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ZNAŠA</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15.382.379,29€.</w:t>
      </w:r>
      <w:bookmarkEnd w:id="513"/>
      <w:bookmarkEnd w:id="514"/>
      <w:bookmarkEnd w:id="515"/>
      <w:bookmarkEnd w:id="516"/>
      <w:bookmarkEnd w:id="517"/>
      <w:bookmarkEnd w:id="518"/>
    </w:p>
    <w:p w14:paraId="6AA84363" w14:textId="77777777" w:rsidR="00F2464A" w:rsidRPr="005909E8" w:rsidRDefault="00F2464A" w:rsidP="00F2464A">
      <w:pPr>
        <w:pStyle w:val="Telobesedila"/>
        <w:ind w:left="-57"/>
        <w:rPr>
          <w:rFonts w:asciiTheme="minorHAnsi" w:hAnsiTheme="minorHAnsi" w:cstheme="minorHAnsi"/>
          <w:b/>
          <w:szCs w:val="24"/>
        </w:rPr>
      </w:pPr>
    </w:p>
    <w:p w14:paraId="542E144A" w14:textId="77777777" w:rsidR="00F2464A" w:rsidRPr="005909E8" w:rsidRDefault="00F2464A" w:rsidP="00F2464A">
      <w:pPr>
        <w:spacing w:before="1"/>
        <w:ind w:left="-57"/>
        <w:jc w:val="both"/>
        <w:rPr>
          <w:rFonts w:cstheme="minorHAnsi"/>
          <w:i/>
          <w:sz w:val="24"/>
          <w:szCs w:val="24"/>
        </w:rPr>
      </w:pPr>
      <w:r w:rsidRPr="005909E8">
        <w:rPr>
          <w:rFonts w:cstheme="minorHAnsi"/>
          <w:i/>
          <w:sz w:val="24"/>
          <w:szCs w:val="24"/>
        </w:rPr>
        <w:t>OBVEZNOSTI</w:t>
      </w:r>
      <w:r w:rsidRPr="005909E8">
        <w:rPr>
          <w:rFonts w:cstheme="minorHAnsi"/>
          <w:i/>
          <w:spacing w:val="-2"/>
          <w:sz w:val="24"/>
          <w:szCs w:val="24"/>
        </w:rPr>
        <w:t xml:space="preserve"> </w:t>
      </w:r>
      <w:r w:rsidRPr="005909E8">
        <w:rPr>
          <w:rFonts w:cstheme="minorHAnsi"/>
          <w:i/>
          <w:sz w:val="24"/>
          <w:szCs w:val="24"/>
        </w:rPr>
        <w:t>DO</w:t>
      </w:r>
      <w:r w:rsidRPr="005909E8">
        <w:rPr>
          <w:rFonts w:cstheme="minorHAnsi"/>
          <w:i/>
          <w:spacing w:val="1"/>
          <w:sz w:val="24"/>
          <w:szCs w:val="24"/>
        </w:rPr>
        <w:t xml:space="preserve"> </w:t>
      </w:r>
      <w:r w:rsidRPr="005909E8">
        <w:rPr>
          <w:rFonts w:cstheme="minorHAnsi"/>
          <w:i/>
          <w:sz w:val="24"/>
          <w:szCs w:val="24"/>
        </w:rPr>
        <w:t>VIROV</w:t>
      </w:r>
      <w:r w:rsidRPr="005909E8">
        <w:rPr>
          <w:rFonts w:cstheme="minorHAnsi"/>
          <w:i/>
          <w:spacing w:val="-3"/>
          <w:sz w:val="24"/>
          <w:szCs w:val="24"/>
        </w:rPr>
        <w:t xml:space="preserve"> </w:t>
      </w:r>
      <w:r w:rsidRPr="005909E8">
        <w:rPr>
          <w:rFonts w:cstheme="minorHAnsi"/>
          <w:i/>
          <w:sz w:val="24"/>
          <w:szCs w:val="24"/>
        </w:rPr>
        <w:t>SREDSTEV</w:t>
      </w:r>
    </w:p>
    <w:p w14:paraId="06CD473C" w14:textId="77777777"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w:t>
      </w:r>
      <w:r w:rsidRPr="005909E8">
        <w:rPr>
          <w:rFonts w:asciiTheme="minorHAnsi" w:hAnsiTheme="minorHAnsi" w:cstheme="minorHAnsi"/>
          <w:b/>
          <w:spacing w:val="16"/>
          <w:sz w:val="24"/>
          <w:szCs w:val="24"/>
          <w:u w:val="single"/>
        </w:rPr>
        <w:t xml:space="preserve"> </w:t>
      </w:r>
      <w:r w:rsidRPr="005909E8">
        <w:rPr>
          <w:rFonts w:asciiTheme="minorHAnsi" w:hAnsiTheme="minorHAnsi" w:cstheme="minorHAnsi"/>
          <w:b/>
          <w:sz w:val="24"/>
          <w:szCs w:val="24"/>
          <w:u w:val="single"/>
        </w:rPr>
        <w:t>kontov</w:t>
      </w:r>
      <w:r w:rsidRPr="005909E8">
        <w:rPr>
          <w:rFonts w:asciiTheme="minorHAnsi" w:hAnsiTheme="minorHAnsi" w:cstheme="minorHAnsi"/>
          <w:b/>
          <w:spacing w:val="16"/>
          <w:sz w:val="24"/>
          <w:szCs w:val="24"/>
          <w:u w:val="single"/>
        </w:rPr>
        <w:t xml:space="preserve"> </w:t>
      </w:r>
      <w:r w:rsidRPr="005909E8">
        <w:rPr>
          <w:rFonts w:asciiTheme="minorHAnsi" w:hAnsiTheme="minorHAnsi" w:cstheme="minorHAnsi"/>
          <w:b/>
          <w:sz w:val="24"/>
          <w:szCs w:val="24"/>
          <w:u w:val="single"/>
        </w:rPr>
        <w:t>21- kratkoročne</w:t>
      </w:r>
      <w:r w:rsidRPr="005909E8">
        <w:rPr>
          <w:rFonts w:asciiTheme="minorHAnsi" w:hAnsiTheme="minorHAnsi" w:cstheme="minorHAnsi"/>
          <w:b/>
          <w:spacing w:val="17"/>
          <w:sz w:val="24"/>
          <w:szCs w:val="24"/>
          <w:u w:val="single"/>
        </w:rPr>
        <w:t xml:space="preserve"> </w:t>
      </w:r>
      <w:r w:rsidRPr="005909E8">
        <w:rPr>
          <w:rFonts w:asciiTheme="minorHAnsi" w:hAnsiTheme="minorHAnsi" w:cstheme="minorHAnsi"/>
          <w:b/>
          <w:sz w:val="24"/>
          <w:szCs w:val="24"/>
          <w:u w:val="single"/>
        </w:rPr>
        <w:t>obveznosti</w:t>
      </w:r>
      <w:r w:rsidRPr="005909E8">
        <w:rPr>
          <w:rFonts w:asciiTheme="minorHAnsi" w:hAnsiTheme="minorHAnsi" w:cstheme="minorHAnsi"/>
          <w:b/>
          <w:spacing w:val="20"/>
          <w:sz w:val="24"/>
          <w:szCs w:val="24"/>
          <w:u w:val="single"/>
        </w:rPr>
        <w:t xml:space="preserve"> </w:t>
      </w:r>
      <w:r w:rsidRPr="005909E8">
        <w:rPr>
          <w:rFonts w:asciiTheme="minorHAnsi" w:hAnsiTheme="minorHAnsi" w:cstheme="minorHAnsi"/>
          <w:b/>
          <w:sz w:val="24"/>
          <w:szCs w:val="24"/>
          <w:u w:val="single"/>
        </w:rPr>
        <w:t>do</w:t>
      </w:r>
      <w:r w:rsidRPr="005909E8">
        <w:rPr>
          <w:rFonts w:asciiTheme="minorHAnsi" w:hAnsiTheme="minorHAnsi" w:cstheme="minorHAnsi"/>
          <w:b/>
          <w:spacing w:val="16"/>
          <w:sz w:val="24"/>
          <w:szCs w:val="24"/>
          <w:u w:val="single"/>
        </w:rPr>
        <w:t xml:space="preserve"> </w:t>
      </w:r>
      <w:r w:rsidRPr="005909E8">
        <w:rPr>
          <w:rFonts w:asciiTheme="minorHAnsi" w:hAnsiTheme="minorHAnsi" w:cstheme="minorHAnsi"/>
          <w:b/>
          <w:sz w:val="24"/>
          <w:szCs w:val="24"/>
          <w:u w:val="single"/>
        </w:rPr>
        <w:t>zaposlenih</w:t>
      </w:r>
      <w:r w:rsidRPr="005909E8">
        <w:rPr>
          <w:rFonts w:asciiTheme="minorHAnsi" w:hAnsiTheme="minorHAnsi" w:cstheme="minorHAnsi"/>
          <w:b/>
          <w:spacing w:val="12"/>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17"/>
          <w:sz w:val="24"/>
          <w:szCs w:val="24"/>
        </w:rPr>
        <w:t xml:space="preserve"> </w:t>
      </w:r>
      <w:r w:rsidRPr="005909E8">
        <w:rPr>
          <w:rFonts w:asciiTheme="minorHAnsi" w:hAnsiTheme="minorHAnsi" w:cstheme="minorHAnsi"/>
          <w:sz w:val="24"/>
          <w:szCs w:val="24"/>
        </w:rPr>
        <w:t>26.510,51€</w:t>
      </w:r>
      <w:r w:rsidRPr="005909E8">
        <w:rPr>
          <w:rFonts w:asciiTheme="minorHAnsi" w:hAnsiTheme="minorHAnsi" w:cstheme="minorHAnsi"/>
          <w:spacing w:val="20"/>
          <w:sz w:val="24"/>
          <w:szCs w:val="24"/>
        </w:rPr>
        <w:t xml:space="preserve"> </w:t>
      </w:r>
      <w:r w:rsidRPr="005909E8">
        <w:rPr>
          <w:rFonts w:asciiTheme="minorHAnsi" w:hAnsiTheme="minorHAnsi" w:cstheme="minorHAnsi"/>
          <w:sz w:val="24"/>
          <w:szCs w:val="24"/>
        </w:rPr>
        <w:t>(obveznosti</w:t>
      </w:r>
      <w:r w:rsidRPr="005909E8">
        <w:rPr>
          <w:rFonts w:asciiTheme="minorHAnsi" w:hAnsiTheme="minorHAnsi" w:cstheme="minorHAnsi"/>
          <w:spacing w:val="15"/>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decembrsko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plačo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zaposlenih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upravi,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ter</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pogodbenega dela)</w:t>
      </w:r>
    </w:p>
    <w:p w14:paraId="0C326EF0" w14:textId="77777777"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w:t>
      </w:r>
      <w:r w:rsidRPr="005909E8">
        <w:rPr>
          <w:rFonts w:asciiTheme="minorHAnsi" w:hAnsiTheme="minorHAnsi" w:cstheme="minorHAnsi"/>
          <w:b/>
          <w:spacing w:val="31"/>
          <w:sz w:val="24"/>
          <w:szCs w:val="24"/>
          <w:u w:val="single"/>
        </w:rPr>
        <w:t xml:space="preserve"> </w:t>
      </w:r>
      <w:r w:rsidRPr="005909E8">
        <w:rPr>
          <w:rFonts w:asciiTheme="minorHAnsi" w:hAnsiTheme="minorHAnsi" w:cstheme="minorHAnsi"/>
          <w:b/>
          <w:sz w:val="24"/>
          <w:szCs w:val="24"/>
          <w:u w:val="single"/>
        </w:rPr>
        <w:t>kontov</w:t>
      </w:r>
      <w:r w:rsidRPr="005909E8">
        <w:rPr>
          <w:rFonts w:asciiTheme="minorHAnsi" w:hAnsiTheme="minorHAnsi" w:cstheme="minorHAnsi"/>
          <w:b/>
          <w:spacing w:val="34"/>
          <w:sz w:val="24"/>
          <w:szCs w:val="24"/>
          <w:u w:val="single"/>
        </w:rPr>
        <w:t xml:space="preserve"> </w:t>
      </w:r>
      <w:r w:rsidRPr="005909E8">
        <w:rPr>
          <w:rFonts w:asciiTheme="minorHAnsi" w:hAnsiTheme="minorHAnsi" w:cstheme="minorHAnsi"/>
          <w:b/>
          <w:sz w:val="24"/>
          <w:szCs w:val="24"/>
          <w:u w:val="single"/>
        </w:rPr>
        <w:t>22-</w:t>
      </w:r>
      <w:r w:rsidRPr="005909E8">
        <w:rPr>
          <w:rFonts w:asciiTheme="minorHAnsi" w:hAnsiTheme="minorHAnsi" w:cstheme="minorHAnsi"/>
          <w:b/>
          <w:spacing w:val="34"/>
          <w:sz w:val="24"/>
          <w:szCs w:val="24"/>
          <w:u w:val="single"/>
        </w:rPr>
        <w:t xml:space="preserve"> </w:t>
      </w:r>
      <w:r w:rsidRPr="005909E8">
        <w:rPr>
          <w:rFonts w:asciiTheme="minorHAnsi" w:hAnsiTheme="minorHAnsi" w:cstheme="minorHAnsi"/>
          <w:b/>
          <w:sz w:val="24"/>
          <w:szCs w:val="24"/>
          <w:u w:val="single"/>
        </w:rPr>
        <w:t>kratkoročne</w:t>
      </w:r>
      <w:r w:rsidRPr="005909E8">
        <w:rPr>
          <w:rFonts w:asciiTheme="minorHAnsi" w:hAnsiTheme="minorHAnsi" w:cstheme="minorHAnsi"/>
          <w:b/>
          <w:spacing w:val="34"/>
          <w:sz w:val="24"/>
          <w:szCs w:val="24"/>
          <w:u w:val="single"/>
        </w:rPr>
        <w:t xml:space="preserve"> </w:t>
      </w:r>
      <w:r w:rsidRPr="005909E8">
        <w:rPr>
          <w:rFonts w:asciiTheme="minorHAnsi" w:hAnsiTheme="minorHAnsi" w:cstheme="minorHAnsi"/>
          <w:b/>
          <w:sz w:val="24"/>
          <w:szCs w:val="24"/>
          <w:u w:val="single"/>
        </w:rPr>
        <w:t>obveznosti</w:t>
      </w:r>
      <w:r w:rsidRPr="005909E8">
        <w:rPr>
          <w:rFonts w:asciiTheme="minorHAnsi" w:hAnsiTheme="minorHAnsi" w:cstheme="minorHAnsi"/>
          <w:b/>
          <w:spacing w:val="34"/>
          <w:sz w:val="24"/>
          <w:szCs w:val="24"/>
          <w:u w:val="single"/>
        </w:rPr>
        <w:t xml:space="preserve"> </w:t>
      </w:r>
      <w:r w:rsidRPr="005909E8">
        <w:rPr>
          <w:rFonts w:asciiTheme="minorHAnsi" w:hAnsiTheme="minorHAnsi" w:cstheme="minorHAnsi"/>
          <w:b/>
          <w:sz w:val="24"/>
          <w:szCs w:val="24"/>
          <w:u w:val="single"/>
        </w:rPr>
        <w:t>do</w:t>
      </w:r>
      <w:r w:rsidRPr="005909E8">
        <w:rPr>
          <w:rFonts w:asciiTheme="minorHAnsi" w:hAnsiTheme="minorHAnsi" w:cstheme="minorHAnsi"/>
          <w:b/>
          <w:spacing w:val="34"/>
          <w:sz w:val="24"/>
          <w:szCs w:val="24"/>
          <w:u w:val="single"/>
        </w:rPr>
        <w:t xml:space="preserve"> </w:t>
      </w:r>
      <w:r w:rsidRPr="005909E8">
        <w:rPr>
          <w:rFonts w:asciiTheme="minorHAnsi" w:hAnsiTheme="minorHAnsi" w:cstheme="minorHAnsi"/>
          <w:b/>
          <w:sz w:val="24"/>
          <w:szCs w:val="24"/>
          <w:u w:val="single"/>
        </w:rPr>
        <w:t>dobaviteljev</w:t>
      </w:r>
      <w:r w:rsidRPr="005909E8">
        <w:rPr>
          <w:rFonts w:asciiTheme="minorHAnsi" w:hAnsiTheme="minorHAnsi" w:cstheme="minorHAnsi"/>
          <w:b/>
          <w:spacing w:val="3"/>
          <w:sz w:val="24"/>
          <w:szCs w:val="24"/>
        </w:rPr>
        <w:t xml:space="preserve"> </w:t>
      </w:r>
      <w:r w:rsidRPr="005909E8">
        <w:rPr>
          <w:rFonts w:asciiTheme="minorHAnsi" w:hAnsiTheme="minorHAnsi" w:cstheme="minorHAnsi"/>
          <w:sz w:val="24"/>
          <w:szCs w:val="24"/>
        </w:rPr>
        <w:t>neplačane</w:t>
      </w:r>
      <w:r w:rsidRPr="005909E8">
        <w:rPr>
          <w:rFonts w:asciiTheme="minorHAnsi" w:hAnsiTheme="minorHAnsi" w:cstheme="minorHAnsi"/>
          <w:spacing w:val="34"/>
          <w:sz w:val="24"/>
          <w:szCs w:val="24"/>
        </w:rPr>
        <w:t xml:space="preserve"> </w:t>
      </w:r>
      <w:r w:rsidRPr="005909E8">
        <w:rPr>
          <w:rFonts w:asciiTheme="minorHAnsi" w:hAnsiTheme="minorHAnsi" w:cstheme="minorHAnsi"/>
          <w:sz w:val="24"/>
          <w:szCs w:val="24"/>
        </w:rPr>
        <w:t>obveznosti</w:t>
      </w:r>
      <w:r w:rsidRPr="005909E8">
        <w:rPr>
          <w:rFonts w:asciiTheme="minorHAnsi" w:hAnsiTheme="minorHAnsi" w:cstheme="minorHAnsi"/>
          <w:spacing w:val="3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34"/>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 xml:space="preserve"> 371.895,42€.</w:t>
      </w:r>
    </w:p>
    <w:p w14:paraId="05D6B220" w14:textId="77777777"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z w:val="24"/>
          <w:szCs w:val="24"/>
        </w:rPr>
      </w:pPr>
      <w:bookmarkStart w:id="519" w:name="_Hlk162356192"/>
      <w:r w:rsidRPr="005909E8">
        <w:rPr>
          <w:rFonts w:asciiTheme="minorHAnsi" w:hAnsiTheme="minorHAnsi" w:cstheme="minorHAnsi"/>
          <w:sz w:val="24"/>
          <w:szCs w:val="24"/>
        </w:rPr>
        <w:t>Večje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opisane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nadaljevanju, pod točko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2.4.6.</w:t>
      </w:r>
    </w:p>
    <w:bookmarkEnd w:id="519"/>
    <w:p w14:paraId="187C2D4D" w14:textId="77777777" w:rsidR="00F2464A" w:rsidRPr="005909E8" w:rsidRDefault="00F2464A" w:rsidP="00F2464A">
      <w:pPr>
        <w:pStyle w:val="Odstavekseznama"/>
        <w:widowControl w:val="0"/>
        <w:tabs>
          <w:tab w:val="left" w:pos="973"/>
        </w:tabs>
        <w:autoSpaceDE w:val="0"/>
        <w:autoSpaceDN w:val="0"/>
        <w:spacing w:before="1"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 kontov 23- kratkoročne obveznosti iz poslovanja</w:t>
      </w:r>
      <w:r w:rsidRPr="005909E8">
        <w:rPr>
          <w:rFonts w:asciiTheme="minorHAnsi" w:hAnsiTheme="minorHAnsi" w:cstheme="minorHAnsi"/>
          <w:b/>
          <w:sz w:val="24"/>
          <w:szCs w:val="24"/>
        </w:rPr>
        <w:t xml:space="preserve"> </w:t>
      </w:r>
      <w:r w:rsidRPr="005909E8">
        <w:rPr>
          <w:rFonts w:asciiTheme="minorHAnsi" w:hAnsiTheme="minorHAnsi" w:cstheme="minorHAnsi"/>
          <w:sz w:val="24"/>
          <w:szCs w:val="24"/>
        </w:rPr>
        <w:t>v višini 19.746,49€ (prispevki 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plače zaposlenih v upravi, pogodbenega dela in članarin skupaj v višini 5.473,22€,</w:t>
      </w:r>
      <w:r w:rsidRPr="005909E8">
        <w:rPr>
          <w:rFonts w:asciiTheme="minorHAnsi" w:hAnsiTheme="minorHAnsi" w:cstheme="minorHAnsi"/>
          <w:spacing w:val="1"/>
          <w:sz w:val="24"/>
          <w:szCs w:val="24"/>
        </w:rPr>
        <w:t xml:space="preserve"> v višini 249,95€ obveznosti iz naslova tržnih najemnin, </w:t>
      </w:r>
      <w:r w:rsidRPr="005909E8">
        <w:rPr>
          <w:rFonts w:asciiTheme="minorHAnsi" w:hAnsiTheme="minorHAnsi" w:cstheme="minorHAnsi"/>
          <w:sz w:val="24"/>
          <w:szCs w:val="24"/>
        </w:rPr>
        <w:t>obveznosti do Furs-a</w:t>
      </w:r>
      <w:r w:rsidRPr="005909E8">
        <w:rPr>
          <w:rFonts w:asciiTheme="minorHAnsi" w:hAnsiTheme="minorHAnsi" w:cstheme="minorHAnsi"/>
          <w:spacing w:val="1"/>
          <w:sz w:val="24"/>
          <w:szCs w:val="24"/>
        </w:rPr>
        <w:t xml:space="preserve"> 3.529,88€ o</w:t>
      </w:r>
      <w:r w:rsidRPr="005909E8">
        <w:rPr>
          <w:rFonts w:asciiTheme="minorHAnsi" w:hAnsiTheme="minorHAnsi" w:cstheme="minorHAnsi"/>
          <w:sz w:val="24"/>
          <w:szCs w:val="24"/>
        </w:rPr>
        <w:t>bv. za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vračilo kom.</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prispevka</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8.337,88€ ter</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obveznost 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plačilo razlike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DDV</w:t>
      </w:r>
      <w:r w:rsidRPr="005909E8">
        <w:rPr>
          <w:rFonts w:asciiTheme="minorHAnsi" w:hAnsiTheme="minorHAnsi" w:cstheme="minorHAnsi"/>
          <w:spacing w:val="-2"/>
          <w:sz w:val="24"/>
          <w:szCs w:val="24"/>
        </w:rPr>
        <w:t xml:space="preserve"> v višini 2.155,56€</w:t>
      </w:r>
      <w:r w:rsidRPr="005909E8">
        <w:rPr>
          <w:rFonts w:asciiTheme="minorHAnsi" w:hAnsiTheme="minorHAnsi" w:cstheme="minorHAnsi"/>
          <w:sz w:val="24"/>
          <w:szCs w:val="24"/>
        </w:rPr>
        <w:t>).</w:t>
      </w:r>
    </w:p>
    <w:p w14:paraId="6EE294DF" w14:textId="77777777" w:rsidR="00F2464A" w:rsidRPr="005909E8" w:rsidRDefault="00F2464A" w:rsidP="00F2464A">
      <w:pPr>
        <w:pStyle w:val="Odstavekseznama"/>
        <w:widowControl w:val="0"/>
        <w:tabs>
          <w:tab w:val="left" w:pos="973"/>
        </w:tabs>
        <w:autoSpaceDE w:val="0"/>
        <w:autoSpaceDN w:val="0"/>
        <w:spacing w:after="0" w:line="293" w:lineRule="exact"/>
        <w:ind w:left="-57"/>
        <w:contextualSpacing w:val="0"/>
        <w:jc w:val="both"/>
        <w:rPr>
          <w:rFonts w:asciiTheme="minorHAnsi" w:hAnsiTheme="minorHAnsi" w:cstheme="minorHAnsi"/>
          <w:b/>
          <w:sz w:val="24"/>
          <w:szCs w:val="24"/>
        </w:rPr>
      </w:pPr>
      <w:r w:rsidRPr="005909E8">
        <w:rPr>
          <w:rFonts w:asciiTheme="minorHAnsi" w:hAnsiTheme="minorHAnsi" w:cstheme="minorHAnsi"/>
          <w:b/>
          <w:sz w:val="24"/>
          <w:szCs w:val="24"/>
          <w:u w:val="single"/>
        </w:rPr>
        <w:t>Skupina</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kontov</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24</w:t>
      </w:r>
      <w:r w:rsidRPr="005909E8">
        <w:rPr>
          <w:rFonts w:asciiTheme="minorHAnsi" w:hAnsiTheme="minorHAnsi" w:cstheme="minorHAnsi"/>
          <w:b/>
          <w:spacing w:val="53"/>
          <w:sz w:val="24"/>
          <w:szCs w:val="24"/>
          <w:u w:val="single"/>
        </w:rPr>
        <w:t xml:space="preserve"> -</w:t>
      </w:r>
      <w:r w:rsidRPr="005909E8">
        <w:rPr>
          <w:rFonts w:asciiTheme="minorHAnsi" w:hAnsiTheme="minorHAnsi" w:cstheme="minorHAnsi"/>
          <w:b/>
          <w:sz w:val="24"/>
          <w:szCs w:val="24"/>
          <w:u w:val="single"/>
        </w:rPr>
        <w:t>kratkoročne</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obveznosti</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do</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uporabnikov</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enotnega kontnega</w:t>
      </w:r>
      <w:r w:rsidRPr="005909E8">
        <w:rPr>
          <w:rFonts w:asciiTheme="minorHAnsi" w:hAnsiTheme="minorHAnsi" w:cstheme="minorHAnsi"/>
          <w:b/>
          <w:spacing w:val="-1"/>
          <w:sz w:val="24"/>
          <w:szCs w:val="24"/>
          <w:u w:val="single"/>
        </w:rPr>
        <w:t xml:space="preserve"> </w:t>
      </w:r>
      <w:r w:rsidRPr="005909E8">
        <w:rPr>
          <w:rFonts w:asciiTheme="minorHAnsi" w:hAnsiTheme="minorHAnsi" w:cstheme="minorHAnsi"/>
          <w:b/>
          <w:sz w:val="24"/>
          <w:szCs w:val="24"/>
          <w:u w:val="single"/>
        </w:rPr>
        <w:t>načrta</w:t>
      </w:r>
    </w:p>
    <w:p w14:paraId="05762E2B" w14:textId="77777777" w:rsidR="00F2464A" w:rsidRPr="005909E8" w:rsidRDefault="00F2464A" w:rsidP="00F2464A">
      <w:pPr>
        <w:pStyle w:val="Telobesedila"/>
        <w:ind w:left="-57"/>
        <w:rPr>
          <w:rFonts w:asciiTheme="minorHAnsi" w:hAnsiTheme="minorHAnsi" w:cstheme="minorHAnsi"/>
          <w:szCs w:val="24"/>
        </w:rPr>
      </w:pPr>
      <w:r w:rsidRPr="005909E8">
        <w:rPr>
          <w:rFonts w:asciiTheme="minorHAnsi" w:hAnsiTheme="minorHAnsi" w:cstheme="minorHAnsi"/>
          <w:szCs w:val="24"/>
          <w:u w:val="single"/>
        </w:rPr>
        <w:t>(posrednih</w:t>
      </w:r>
      <w:r w:rsidRPr="005909E8">
        <w:rPr>
          <w:rFonts w:asciiTheme="minorHAnsi" w:hAnsiTheme="minorHAnsi" w:cstheme="minorHAnsi"/>
          <w:spacing w:val="-2"/>
          <w:szCs w:val="24"/>
          <w:u w:val="single"/>
        </w:rPr>
        <w:t xml:space="preserve"> </w:t>
      </w:r>
      <w:r w:rsidRPr="005909E8">
        <w:rPr>
          <w:rFonts w:asciiTheme="minorHAnsi" w:hAnsiTheme="minorHAnsi" w:cstheme="minorHAnsi"/>
          <w:szCs w:val="24"/>
          <w:u w:val="single"/>
        </w:rPr>
        <w:t>uporabnikov občinskega</w:t>
      </w:r>
      <w:r w:rsidRPr="005909E8">
        <w:rPr>
          <w:rFonts w:asciiTheme="minorHAnsi" w:hAnsiTheme="minorHAnsi" w:cstheme="minorHAnsi"/>
          <w:spacing w:val="-3"/>
          <w:szCs w:val="24"/>
          <w:u w:val="single"/>
        </w:rPr>
        <w:t xml:space="preserve"> </w:t>
      </w:r>
      <w:r w:rsidRPr="005909E8">
        <w:rPr>
          <w:rFonts w:asciiTheme="minorHAnsi" w:hAnsiTheme="minorHAnsi" w:cstheme="minorHAnsi"/>
          <w:szCs w:val="24"/>
          <w:u w:val="single"/>
        </w:rPr>
        <w:t>proračuna)</w:t>
      </w:r>
      <w:r w:rsidRPr="005909E8">
        <w:rPr>
          <w:rFonts w:asciiTheme="minorHAnsi" w:hAnsiTheme="minorHAnsi" w:cstheme="minorHAnsi"/>
          <w:spacing w:val="48"/>
          <w:szCs w:val="24"/>
        </w:rPr>
        <w:t xml:space="preserve"> </w:t>
      </w:r>
      <w:r w:rsidRPr="005909E8">
        <w:rPr>
          <w:rFonts w:asciiTheme="minorHAnsi" w:hAnsiTheme="minorHAnsi" w:cstheme="minorHAnsi"/>
          <w:szCs w:val="24"/>
        </w:rPr>
        <w:t>v</w:t>
      </w:r>
      <w:r w:rsidRPr="005909E8">
        <w:rPr>
          <w:rFonts w:asciiTheme="minorHAnsi" w:hAnsiTheme="minorHAnsi" w:cstheme="minorHAnsi"/>
          <w:spacing w:val="-2"/>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3"/>
          <w:szCs w:val="24"/>
        </w:rPr>
        <w:t xml:space="preserve"> </w:t>
      </w:r>
      <w:r w:rsidRPr="005909E8">
        <w:rPr>
          <w:rFonts w:asciiTheme="minorHAnsi" w:hAnsiTheme="minorHAnsi" w:cstheme="minorHAnsi"/>
          <w:szCs w:val="24"/>
        </w:rPr>
        <w:t>159.610,52€.</w:t>
      </w:r>
    </w:p>
    <w:p w14:paraId="21D5E48A" w14:textId="77777777"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Večje</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opisane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nadaljevanju, pod točko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2.4.6.</w:t>
      </w:r>
    </w:p>
    <w:p w14:paraId="25AD4F76" w14:textId="3BB0DD7F" w:rsidR="00F2464A" w:rsidRPr="005909E8" w:rsidRDefault="00F2464A" w:rsidP="00F2464A">
      <w:pPr>
        <w:widowControl w:val="0"/>
        <w:tabs>
          <w:tab w:val="left" w:pos="973"/>
        </w:tabs>
        <w:autoSpaceDE w:val="0"/>
        <w:autoSpaceDN w:val="0"/>
        <w:spacing w:after="0" w:line="240" w:lineRule="auto"/>
        <w:ind w:left="-57"/>
        <w:jc w:val="both"/>
        <w:rPr>
          <w:rFonts w:cstheme="minorHAnsi"/>
          <w:sz w:val="24"/>
          <w:szCs w:val="24"/>
        </w:rPr>
      </w:pPr>
      <w:r w:rsidRPr="005909E8">
        <w:rPr>
          <w:rFonts w:cstheme="minorHAnsi"/>
          <w:b/>
          <w:sz w:val="24"/>
          <w:szCs w:val="24"/>
          <w:u w:val="single"/>
        </w:rPr>
        <w:t>Skupina</w:t>
      </w:r>
      <w:r w:rsidRPr="005909E8">
        <w:rPr>
          <w:rFonts w:cstheme="minorHAnsi"/>
          <w:b/>
          <w:spacing w:val="35"/>
          <w:sz w:val="24"/>
          <w:szCs w:val="24"/>
          <w:u w:val="single"/>
        </w:rPr>
        <w:t xml:space="preserve"> </w:t>
      </w:r>
      <w:r w:rsidRPr="005909E8">
        <w:rPr>
          <w:rFonts w:cstheme="minorHAnsi"/>
          <w:b/>
          <w:sz w:val="24"/>
          <w:szCs w:val="24"/>
          <w:u w:val="single"/>
        </w:rPr>
        <w:t>kontov</w:t>
      </w:r>
      <w:r w:rsidRPr="005909E8">
        <w:rPr>
          <w:rFonts w:cstheme="minorHAnsi"/>
          <w:b/>
          <w:spacing w:val="34"/>
          <w:sz w:val="24"/>
          <w:szCs w:val="24"/>
          <w:u w:val="single"/>
        </w:rPr>
        <w:t xml:space="preserve"> </w:t>
      </w:r>
      <w:r w:rsidRPr="005909E8">
        <w:rPr>
          <w:rFonts w:cstheme="minorHAnsi"/>
          <w:b/>
          <w:sz w:val="24"/>
          <w:szCs w:val="24"/>
          <w:u w:val="single"/>
        </w:rPr>
        <w:t>26-</w:t>
      </w:r>
      <w:r w:rsidRPr="005909E8">
        <w:rPr>
          <w:rFonts w:cstheme="minorHAnsi"/>
          <w:b/>
          <w:spacing w:val="37"/>
          <w:sz w:val="24"/>
          <w:szCs w:val="24"/>
          <w:u w:val="single"/>
        </w:rPr>
        <w:t xml:space="preserve"> </w:t>
      </w:r>
      <w:r w:rsidRPr="005909E8">
        <w:rPr>
          <w:rFonts w:cstheme="minorHAnsi"/>
          <w:b/>
          <w:sz w:val="24"/>
          <w:szCs w:val="24"/>
          <w:u w:val="single"/>
        </w:rPr>
        <w:t>kratkoročne</w:t>
      </w:r>
      <w:r w:rsidRPr="005909E8">
        <w:rPr>
          <w:rFonts w:cstheme="minorHAnsi"/>
          <w:b/>
          <w:spacing w:val="34"/>
          <w:sz w:val="24"/>
          <w:szCs w:val="24"/>
          <w:u w:val="single"/>
        </w:rPr>
        <w:t xml:space="preserve"> </w:t>
      </w:r>
      <w:r w:rsidRPr="005909E8">
        <w:rPr>
          <w:rFonts w:cstheme="minorHAnsi"/>
          <w:b/>
          <w:sz w:val="24"/>
          <w:szCs w:val="24"/>
          <w:u w:val="single"/>
        </w:rPr>
        <w:t>obveznosti</w:t>
      </w:r>
      <w:r w:rsidRPr="005909E8">
        <w:rPr>
          <w:rFonts w:cstheme="minorHAnsi"/>
          <w:b/>
          <w:spacing w:val="36"/>
          <w:sz w:val="24"/>
          <w:szCs w:val="24"/>
          <w:u w:val="single"/>
        </w:rPr>
        <w:t xml:space="preserve"> </w:t>
      </w:r>
      <w:r w:rsidRPr="005909E8">
        <w:rPr>
          <w:rFonts w:cstheme="minorHAnsi"/>
          <w:b/>
          <w:sz w:val="24"/>
          <w:szCs w:val="24"/>
          <w:u w:val="single"/>
        </w:rPr>
        <w:t>iz</w:t>
      </w:r>
      <w:r w:rsidRPr="005909E8">
        <w:rPr>
          <w:rFonts w:cstheme="minorHAnsi"/>
          <w:b/>
          <w:spacing w:val="37"/>
          <w:sz w:val="24"/>
          <w:szCs w:val="24"/>
          <w:u w:val="single"/>
        </w:rPr>
        <w:t xml:space="preserve"> </w:t>
      </w:r>
      <w:r w:rsidRPr="005909E8">
        <w:rPr>
          <w:rFonts w:cstheme="minorHAnsi"/>
          <w:b/>
          <w:sz w:val="24"/>
          <w:szCs w:val="24"/>
          <w:u w:val="single"/>
        </w:rPr>
        <w:t>financiranja</w:t>
      </w:r>
      <w:r w:rsidRPr="005909E8">
        <w:rPr>
          <w:rFonts w:cstheme="minorHAnsi"/>
          <w:b/>
          <w:spacing w:val="30"/>
          <w:sz w:val="24"/>
          <w:szCs w:val="24"/>
        </w:rPr>
        <w:t xml:space="preserve"> </w:t>
      </w:r>
      <w:r w:rsidRPr="005909E8">
        <w:rPr>
          <w:rFonts w:cstheme="minorHAnsi"/>
          <w:sz w:val="24"/>
          <w:szCs w:val="24"/>
        </w:rPr>
        <w:t>obresti</w:t>
      </w:r>
      <w:r w:rsidRPr="005909E8">
        <w:rPr>
          <w:rFonts w:cstheme="minorHAnsi"/>
          <w:spacing w:val="39"/>
          <w:sz w:val="24"/>
          <w:szCs w:val="24"/>
        </w:rPr>
        <w:t xml:space="preserve"> </w:t>
      </w:r>
      <w:r w:rsidRPr="005909E8">
        <w:rPr>
          <w:rFonts w:cstheme="minorHAnsi"/>
          <w:sz w:val="24"/>
          <w:szCs w:val="24"/>
        </w:rPr>
        <w:t>kreditodajalcev</w:t>
      </w:r>
      <w:r w:rsidRPr="005909E8">
        <w:rPr>
          <w:rFonts w:cstheme="minorHAnsi"/>
          <w:spacing w:val="42"/>
          <w:sz w:val="24"/>
          <w:szCs w:val="24"/>
        </w:rPr>
        <w:t xml:space="preserve"> </w:t>
      </w:r>
      <w:r w:rsidRPr="005909E8">
        <w:rPr>
          <w:rFonts w:cstheme="minorHAnsi"/>
          <w:sz w:val="24"/>
          <w:szCs w:val="24"/>
        </w:rPr>
        <w:t xml:space="preserve">za </w:t>
      </w:r>
      <w:r w:rsidRPr="005909E8">
        <w:rPr>
          <w:rFonts w:cstheme="minorHAnsi"/>
          <w:spacing w:val="-47"/>
          <w:sz w:val="24"/>
          <w:szCs w:val="24"/>
        </w:rPr>
        <w:t xml:space="preserve"> </w:t>
      </w:r>
      <w:r w:rsidRPr="005909E8">
        <w:rPr>
          <w:rFonts w:cstheme="minorHAnsi"/>
          <w:sz w:val="24"/>
          <w:szCs w:val="24"/>
        </w:rPr>
        <w:lastRenderedPageBreak/>
        <w:t>december,</w:t>
      </w:r>
      <w:r w:rsidRPr="005909E8">
        <w:rPr>
          <w:rFonts w:cstheme="minorHAnsi"/>
          <w:spacing w:val="-3"/>
          <w:sz w:val="24"/>
          <w:szCs w:val="24"/>
        </w:rPr>
        <w:t xml:space="preserve"> </w:t>
      </w:r>
      <w:r w:rsidRPr="005909E8">
        <w:rPr>
          <w:rFonts w:cstheme="minorHAnsi"/>
          <w:sz w:val="24"/>
          <w:szCs w:val="24"/>
        </w:rPr>
        <w:t>katerih</w:t>
      </w:r>
      <w:r w:rsidRPr="005909E8">
        <w:rPr>
          <w:rFonts w:cstheme="minorHAnsi"/>
          <w:spacing w:val="-1"/>
          <w:sz w:val="24"/>
          <w:szCs w:val="24"/>
        </w:rPr>
        <w:t xml:space="preserve"> </w:t>
      </w:r>
      <w:r w:rsidRPr="005909E8">
        <w:rPr>
          <w:rFonts w:cstheme="minorHAnsi"/>
          <w:sz w:val="24"/>
          <w:szCs w:val="24"/>
        </w:rPr>
        <w:t>plačilo zapade v</w:t>
      </w:r>
      <w:r w:rsidRPr="005909E8">
        <w:rPr>
          <w:rFonts w:cstheme="minorHAnsi"/>
          <w:spacing w:val="2"/>
          <w:sz w:val="24"/>
          <w:szCs w:val="24"/>
        </w:rPr>
        <w:t xml:space="preserve"> </w:t>
      </w:r>
      <w:r w:rsidRPr="005909E8">
        <w:rPr>
          <w:rFonts w:cstheme="minorHAnsi"/>
          <w:sz w:val="24"/>
          <w:szCs w:val="24"/>
        </w:rPr>
        <w:t>januarja 2025, v</w:t>
      </w:r>
      <w:r w:rsidRPr="005909E8">
        <w:rPr>
          <w:rFonts w:cstheme="minorHAnsi"/>
          <w:spacing w:val="-2"/>
          <w:sz w:val="24"/>
          <w:szCs w:val="24"/>
        </w:rPr>
        <w:t xml:space="preserve"> </w:t>
      </w:r>
      <w:r w:rsidRPr="005909E8">
        <w:rPr>
          <w:rFonts w:cstheme="minorHAnsi"/>
          <w:sz w:val="24"/>
          <w:szCs w:val="24"/>
        </w:rPr>
        <w:t>višini</w:t>
      </w:r>
      <w:r w:rsidRPr="005909E8">
        <w:rPr>
          <w:rFonts w:cstheme="minorHAnsi"/>
          <w:spacing w:val="-1"/>
          <w:sz w:val="24"/>
          <w:szCs w:val="24"/>
        </w:rPr>
        <w:t xml:space="preserve"> </w:t>
      </w:r>
      <w:r w:rsidR="00AB6266" w:rsidRPr="005909E8">
        <w:rPr>
          <w:rFonts w:cstheme="minorHAnsi"/>
          <w:sz w:val="24"/>
          <w:szCs w:val="24"/>
        </w:rPr>
        <w:t>2.803,85</w:t>
      </w:r>
      <w:r w:rsidRPr="005909E8">
        <w:rPr>
          <w:rFonts w:cstheme="minorHAnsi"/>
          <w:sz w:val="24"/>
          <w:szCs w:val="24"/>
        </w:rPr>
        <w:t>€.</w:t>
      </w:r>
    </w:p>
    <w:p w14:paraId="04CE26BB" w14:textId="7510BD6D"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 kontov</w:t>
      </w:r>
      <w:r w:rsidRPr="005909E8">
        <w:rPr>
          <w:rFonts w:asciiTheme="minorHAnsi" w:hAnsiTheme="minorHAnsi" w:cstheme="minorHAnsi"/>
          <w:b/>
          <w:spacing w:val="5"/>
          <w:sz w:val="24"/>
          <w:szCs w:val="24"/>
          <w:u w:val="single"/>
        </w:rPr>
        <w:t xml:space="preserve"> </w:t>
      </w:r>
      <w:r w:rsidRPr="005909E8">
        <w:rPr>
          <w:rFonts w:asciiTheme="minorHAnsi" w:hAnsiTheme="minorHAnsi" w:cstheme="minorHAnsi"/>
          <w:b/>
          <w:sz w:val="24"/>
          <w:szCs w:val="24"/>
          <w:u w:val="single"/>
        </w:rPr>
        <w:t>28-</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neplačani</w:t>
      </w:r>
      <w:r w:rsidRPr="005909E8">
        <w:rPr>
          <w:rFonts w:asciiTheme="minorHAnsi" w:hAnsiTheme="minorHAnsi" w:cstheme="minorHAnsi"/>
          <w:b/>
          <w:spacing w:val="6"/>
          <w:sz w:val="24"/>
          <w:szCs w:val="24"/>
          <w:u w:val="single"/>
        </w:rPr>
        <w:t xml:space="preserve"> </w:t>
      </w:r>
      <w:r w:rsidRPr="005909E8">
        <w:rPr>
          <w:rFonts w:asciiTheme="minorHAnsi" w:hAnsiTheme="minorHAnsi" w:cstheme="minorHAnsi"/>
          <w:b/>
          <w:sz w:val="24"/>
          <w:szCs w:val="24"/>
          <w:u w:val="single"/>
        </w:rPr>
        <w:t>prihodki</w:t>
      </w:r>
      <w:r w:rsidRPr="005909E8">
        <w:rPr>
          <w:rFonts w:asciiTheme="minorHAnsi" w:hAnsiTheme="minorHAnsi" w:cstheme="minorHAnsi"/>
          <w:b/>
          <w:spacing w:val="-3"/>
          <w:sz w:val="24"/>
          <w:szCs w:val="24"/>
        </w:rPr>
        <w:t xml:space="preserve"> </w:t>
      </w:r>
      <w:r w:rsidRPr="005909E8">
        <w:rPr>
          <w:rFonts w:asciiTheme="minorHAnsi" w:hAnsiTheme="minorHAnsi" w:cstheme="minorHAnsi"/>
          <w:sz w:val="24"/>
          <w:szCs w:val="24"/>
        </w:rPr>
        <w:t>terjatve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skupni</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2"/>
          <w:sz w:val="24"/>
          <w:szCs w:val="24"/>
        </w:rPr>
        <w:t xml:space="preserve"> </w:t>
      </w:r>
      <w:r w:rsidR="00AB6266" w:rsidRPr="005909E8">
        <w:rPr>
          <w:rFonts w:asciiTheme="minorHAnsi" w:hAnsiTheme="minorHAnsi" w:cstheme="minorHAnsi"/>
          <w:sz w:val="24"/>
          <w:szCs w:val="24"/>
        </w:rPr>
        <w:t>83.648,07</w:t>
      </w:r>
      <w:r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(protiknjižbe</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terjatev</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Furs-a,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terjatev</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do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kupcev ter terjatev za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komunalni prispevek)</w:t>
      </w:r>
    </w:p>
    <w:p w14:paraId="73B084A2" w14:textId="1FC8D5A1" w:rsidR="00F2464A" w:rsidRPr="005909E8" w:rsidRDefault="00F2464A" w:rsidP="00F2464A">
      <w:pPr>
        <w:widowControl w:val="0"/>
        <w:tabs>
          <w:tab w:val="left" w:pos="973"/>
        </w:tabs>
        <w:autoSpaceDE w:val="0"/>
        <w:autoSpaceDN w:val="0"/>
        <w:spacing w:before="1" w:after="0" w:line="240" w:lineRule="auto"/>
        <w:ind w:left="-57"/>
        <w:jc w:val="both"/>
        <w:rPr>
          <w:rFonts w:cstheme="minorHAnsi"/>
          <w:sz w:val="24"/>
          <w:szCs w:val="24"/>
        </w:rPr>
      </w:pPr>
      <w:r w:rsidRPr="005909E8">
        <w:rPr>
          <w:rFonts w:cstheme="minorHAnsi"/>
          <w:b/>
          <w:sz w:val="24"/>
          <w:szCs w:val="24"/>
          <w:u w:val="single"/>
        </w:rPr>
        <w:t>Skupina</w:t>
      </w:r>
      <w:r w:rsidRPr="005909E8">
        <w:rPr>
          <w:rFonts w:cstheme="minorHAnsi"/>
          <w:b/>
          <w:spacing w:val="-2"/>
          <w:sz w:val="24"/>
          <w:szCs w:val="24"/>
          <w:u w:val="single"/>
        </w:rPr>
        <w:t xml:space="preserve"> </w:t>
      </w:r>
      <w:r w:rsidRPr="005909E8">
        <w:rPr>
          <w:rFonts w:cstheme="minorHAnsi"/>
          <w:b/>
          <w:sz w:val="24"/>
          <w:szCs w:val="24"/>
          <w:u w:val="single"/>
        </w:rPr>
        <w:t>kontov</w:t>
      </w:r>
      <w:r w:rsidRPr="005909E8">
        <w:rPr>
          <w:rFonts w:cstheme="minorHAnsi"/>
          <w:b/>
          <w:spacing w:val="-2"/>
          <w:sz w:val="24"/>
          <w:szCs w:val="24"/>
          <w:u w:val="single"/>
        </w:rPr>
        <w:t xml:space="preserve"> </w:t>
      </w:r>
      <w:r w:rsidRPr="005909E8">
        <w:rPr>
          <w:rFonts w:cstheme="minorHAnsi"/>
          <w:b/>
          <w:sz w:val="24"/>
          <w:szCs w:val="24"/>
          <w:u w:val="single"/>
        </w:rPr>
        <w:t>29-</w:t>
      </w:r>
      <w:r w:rsidRPr="005909E8">
        <w:rPr>
          <w:rFonts w:cstheme="minorHAnsi"/>
          <w:b/>
          <w:spacing w:val="-2"/>
          <w:sz w:val="24"/>
          <w:szCs w:val="24"/>
          <w:u w:val="single"/>
        </w:rPr>
        <w:t xml:space="preserve"> </w:t>
      </w:r>
      <w:r w:rsidRPr="005909E8">
        <w:rPr>
          <w:rFonts w:cstheme="minorHAnsi"/>
          <w:b/>
          <w:sz w:val="24"/>
          <w:szCs w:val="24"/>
          <w:u w:val="single"/>
        </w:rPr>
        <w:t>pasivne</w:t>
      </w:r>
      <w:r w:rsidRPr="005909E8">
        <w:rPr>
          <w:rFonts w:cstheme="minorHAnsi"/>
          <w:b/>
          <w:spacing w:val="2"/>
          <w:sz w:val="24"/>
          <w:szCs w:val="24"/>
          <w:u w:val="single"/>
        </w:rPr>
        <w:t xml:space="preserve"> </w:t>
      </w:r>
      <w:r w:rsidRPr="005909E8">
        <w:rPr>
          <w:rFonts w:cstheme="minorHAnsi"/>
          <w:b/>
          <w:sz w:val="24"/>
          <w:szCs w:val="24"/>
          <w:u w:val="single"/>
        </w:rPr>
        <w:t>časovne razmejitve</w:t>
      </w:r>
      <w:r w:rsidRPr="005909E8">
        <w:rPr>
          <w:rFonts w:cstheme="minorHAnsi"/>
          <w:b/>
          <w:spacing w:val="42"/>
          <w:sz w:val="24"/>
          <w:szCs w:val="24"/>
          <w:u w:val="single"/>
        </w:rPr>
        <w:t xml:space="preserve"> </w:t>
      </w:r>
      <w:r w:rsidRPr="005909E8">
        <w:rPr>
          <w:rFonts w:cstheme="minorHAnsi"/>
          <w:sz w:val="24"/>
          <w:szCs w:val="24"/>
        </w:rPr>
        <w:t>v</w:t>
      </w:r>
      <w:r w:rsidRPr="005909E8">
        <w:rPr>
          <w:rFonts w:cstheme="minorHAnsi"/>
          <w:spacing w:val="-2"/>
          <w:sz w:val="24"/>
          <w:szCs w:val="24"/>
        </w:rPr>
        <w:t xml:space="preserve"> </w:t>
      </w:r>
      <w:r w:rsidRPr="005909E8">
        <w:rPr>
          <w:rFonts w:cstheme="minorHAnsi"/>
          <w:sz w:val="24"/>
          <w:szCs w:val="24"/>
        </w:rPr>
        <w:t>višini</w:t>
      </w:r>
      <w:r w:rsidRPr="005909E8">
        <w:rPr>
          <w:rFonts w:cstheme="minorHAnsi"/>
          <w:spacing w:val="-4"/>
          <w:sz w:val="24"/>
          <w:szCs w:val="24"/>
        </w:rPr>
        <w:t xml:space="preserve"> </w:t>
      </w:r>
      <w:r w:rsidR="00AB6266" w:rsidRPr="005909E8">
        <w:rPr>
          <w:rFonts w:cstheme="minorHAnsi"/>
          <w:sz w:val="24"/>
          <w:szCs w:val="24"/>
        </w:rPr>
        <w:t>36,35</w:t>
      </w:r>
      <w:r w:rsidRPr="005909E8">
        <w:rPr>
          <w:rFonts w:cstheme="minorHAnsi"/>
          <w:sz w:val="24"/>
          <w:szCs w:val="24"/>
        </w:rPr>
        <w:t>€.</w:t>
      </w:r>
    </w:p>
    <w:p w14:paraId="55DD3D9A" w14:textId="2ED3E69F" w:rsidR="00F2464A" w:rsidRPr="005909E8" w:rsidRDefault="00F2464A" w:rsidP="00F2464A">
      <w:pPr>
        <w:pStyle w:val="Odstavekseznama"/>
        <w:widowControl w:val="0"/>
        <w:tabs>
          <w:tab w:val="left" w:pos="97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b/>
          <w:sz w:val="24"/>
          <w:szCs w:val="24"/>
          <w:u w:val="single"/>
        </w:rPr>
        <w:t>Skupina</w:t>
      </w:r>
      <w:r w:rsidRPr="005909E8">
        <w:rPr>
          <w:rFonts w:asciiTheme="minorHAnsi" w:hAnsiTheme="minorHAnsi" w:cstheme="minorHAnsi"/>
          <w:b/>
          <w:spacing w:val="-3"/>
          <w:sz w:val="24"/>
          <w:szCs w:val="24"/>
          <w:u w:val="single"/>
        </w:rPr>
        <w:t xml:space="preserve"> </w:t>
      </w:r>
      <w:r w:rsidRPr="005909E8">
        <w:rPr>
          <w:rFonts w:asciiTheme="minorHAnsi" w:hAnsiTheme="minorHAnsi" w:cstheme="minorHAnsi"/>
          <w:b/>
          <w:sz w:val="24"/>
          <w:szCs w:val="24"/>
          <w:u w:val="single"/>
        </w:rPr>
        <w:t>kontov</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90-</w:t>
      </w:r>
      <w:r w:rsidRPr="005909E8">
        <w:rPr>
          <w:rFonts w:asciiTheme="minorHAnsi" w:hAnsiTheme="minorHAnsi" w:cstheme="minorHAnsi"/>
          <w:b/>
          <w:spacing w:val="-2"/>
          <w:sz w:val="24"/>
          <w:szCs w:val="24"/>
          <w:u w:val="single"/>
        </w:rPr>
        <w:t xml:space="preserve"> </w:t>
      </w:r>
      <w:r w:rsidRPr="005909E8">
        <w:rPr>
          <w:rFonts w:asciiTheme="minorHAnsi" w:hAnsiTheme="minorHAnsi" w:cstheme="minorHAnsi"/>
          <w:b/>
          <w:sz w:val="24"/>
          <w:szCs w:val="24"/>
          <w:u w:val="single"/>
        </w:rPr>
        <w:t>splošni sklad</w:t>
      </w:r>
      <w:r w:rsidRPr="005909E8">
        <w:rPr>
          <w:rFonts w:asciiTheme="minorHAnsi" w:hAnsiTheme="minorHAnsi" w:cstheme="minorHAnsi"/>
          <w:b/>
          <w:spacing w:val="44"/>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49"/>
          <w:sz w:val="24"/>
          <w:szCs w:val="24"/>
        </w:rPr>
        <w:t xml:space="preserve"> </w:t>
      </w:r>
      <w:r w:rsidRPr="005909E8">
        <w:rPr>
          <w:rFonts w:asciiTheme="minorHAnsi" w:hAnsiTheme="minorHAnsi" w:cstheme="minorHAnsi"/>
          <w:sz w:val="24"/>
          <w:szCs w:val="24"/>
        </w:rPr>
        <w:t>skupni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1</w:t>
      </w:r>
      <w:r w:rsidR="00AB6266" w:rsidRPr="005909E8">
        <w:rPr>
          <w:rFonts w:asciiTheme="minorHAnsi" w:hAnsiTheme="minorHAnsi" w:cstheme="minorHAnsi"/>
          <w:sz w:val="24"/>
          <w:szCs w:val="24"/>
        </w:rPr>
        <w:t>3.483.061,85</w:t>
      </w:r>
      <w:r w:rsidRPr="005909E8">
        <w:rPr>
          <w:rFonts w:asciiTheme="minorHAnsi" w:hAnsiTheme="minorHAnsi" w:cstheme="minorHAnsi"/>
          <w:sz w:val="24"/>
          <w:szCs w:val="24"/>
        </w:rPr>
        <w:t>€, od tega:</w:t>
      </w:r>
    </w:p>
    <w:p w14:paraId="23911570" w14:textId="359FF881" w:rsidR="00F2464A" w:rsidRPr="005909E8" w:rsidRDefault="00F2464A" w:rsidP="00F2464A">
      <w:pPr>
        <w:pStyle w:val="Odstavekseznama"/>
        <w:widowControl w:val="0"/>
        <w:tabs>
          <w:tab w:val="left" w:pos="1332"/>
          <w:tab w:val="left" w:pos="133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splošni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sklad za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neopredmetena 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opredmetena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osnovna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sredstva</w:t>
      </w:r>
      <w:r w:rsidRPr="005909E8">
        <w:rPr>
          <w:rFonts w:asciiTheme="minorHAnsi" w:hAnsiTheme="minorHAnsi" w:cstheme="minorHAnsi"/>
          <w:spacing w:val="-2"/>
          <w:sz w:val="24"/>
          <w:szCs w:val="24"/>
        </w:rPr>
        <w:t xml:space="preserve"> </w:t>
      </w:r>
      <w:r w:rsidR="00AB6266" w:rsidRPr="005909E8">
        <w:rPr>
          <w:rFonts w:asciiTheme="minorHAnsi" w:hAnsiTheme="minorHAnsi" w:cstheme="minorHAnsi"/>
          <w:sz w:val="24"/>
          <w:szCs w:val="24"/>
        </w:rPr>
        <w:t>9.112.758,22</w:t>
      </w:r>
      <w:r w:rsidRPr="005909E8">
        <w:rPr>
          <w:rFonts w:asciiTheme="minorHAnsi" w:hAnsiTheme="minorHAnsi" w:cstheme="minorHAnsi"/>
          <w:sz w:val="24"/>
          <w:szCs w:val="24"/>
        </w:rPr>
        <w:t>€</w:t>
      </w:r>
    </w:p>
    <w:p w14:paraId="0FF03106" w14:textId="019E83A0" w:rsidR="00F2464A" w:rsidRPr="005909E8" w:rsidRDefault="00F2464A" w:rsidP="00F2464A">
      <w:pPr>
        <w:pStyle w:val="Odstavekseznama"/>
        <w:widowControl w:val="0"/>
        <w:tabs>
          <w:tab w:val="left" w:pos="1332"/>
          <w:tab w:val="left" w:pos="1333"/>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splošni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sklad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finančne naložbe</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9</w:t>
      </w:r>
      <w:r w:rsidR="00AB6266" w:rsidRPr="005909E8">
        <w:rPr>
          <w:rFonts w:asciiTheme="minorHAnsi" w:hAnsiTheme="minorHAnsi" w:cstheme="minorHAnsi"/>
          <w:sz w:val="24"/>
          <w:szCs w:val="24"/>
        </w:rPr>
        <w:t>79.677,59</w:t>
      </w:r>
      <w:r w:rsidRPr="005909E8">
        <w:rPr>
          <w:rFonts w:asciiTheme="minorHAnsi" w:hAnsiTheme="minorHAnsi" w:cstheme="minorHAnsi"/>
          <w:sz w:val="24"/>
          <w:szCs w:val="24"/>
        </w:rPr>
        <w:t>€</w:t>
      </w:r>
    </w:p>
    <w:p w14:paraId="0C9563A9" w14:textId="41F0F882" w:rsidR="00F2464A" w:rsidRPr="005909E8" w:rsidRDefault="00F2464A" w:rsidP="00F2464A">
      <w:pPr>
        <w:pStyle w:val="Odstavekseznama"/>
        <w:widowControl w:val="0"/>
        <w:tabs>
          <w:tab w:val="left" w:pos="1332"/>
          <w:tab w:val="left" w:pos="1333"/>
        </w:tabs>
        <w:autoSpaceDE w:val="0"/>
        <w:autoSpaceDN w:val="0"/>
        <w:spacing w:after="0" w:line="279" w:lineRule="exact"/>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splošni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sklad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sredstva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dana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upravljanje</w:t>
      </w:r>
      <w:r w:rsidRPr="005909E8">
        <w:rPr>
          <w:rFonts w:asciiTheme="minorHAnsi" w:hAnsiTheme="minorHAnsi" w:cstheme="minorHAnsi"/>
          <w:spacing w:val="-3"/>
          <w:sz w:val="24"/>
          <w:szCs w:val="24"/>
        </w:rPr>
        <w:t xml:space="preserve"> </w:t>
      </w:r>
      <w:r w:rsidR="00AB6266" w:rsidRPr="005909E8">
        <w:rPr>
          <w:rFonts w:asciiTheme="minorHAnsi" w:hAnsiTheme="minorHAnsi" w:cstheme="minorHAnsi"/>
          <w:sz w:val="24"/>
          <w:szCs w:val="24"/>
        </w:rPr>
        <w:t>4.587.333,58€</w:t>
      </w:r>
    </w:p>
    <w:p w14:paraId="5A1D11E0" w14:textId="4368346E" w:rsidR="00F2464A" w:rsidRPr="005909E8" w:rsidRDefault="00F2464A" w:rsidP="00F2464A">
      <w:pPr>
        <w:pStyle w:val="Odstavekseznama"/>
        <w:widowControl w:val="0"/>
        <w:tabs>
          <w:tab w:val="left" w:pos="1332"/>
          <w:tab w:val="left" w:pos="1333"/>
        </w:tabs>
        <w:autoSpaceDE w:val="0"/>
        <w:autoSpaceDN w:val="0"/>
        <w:spacing w:after="0" w:line="279" w:lineRule="exact"/>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splošni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sklad</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drugo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-1.</w:t>
      </w:r>
      <w:r w:rsidR="00AB6266" w:rsidRPr="005909E8">
        <w:rPr>
          <w:rFonts w:asciiTheme="minorHAnsi" w:hAnsiTheme="minorHAnsi" w:cstheme="minorHAnsi"/>
          <w:sz w:val="24"/>
          <w:szCs w:val="24"/>
        </w:rPr>
        <w:t>196.707,54</w:t>
      </w:r>
      <w:r w:rsidRPr="005909E8">
        <w:rPr>
          <w:rFonts w:asciiTheme="minorHAnsi" w:hAnsiTheme="minorHAnsi" w:cstheme="minorHAnsi"/>
          <w:sz w:val="24"/>
          <w:szCs w:val="24"/>
        </w:rPr>
        <w:t>€</w:t>
      </w:r>
    </w:p>
    <w:p w14:paraId="6DC4C7AB" w14:textId="3E383533" w:rsidR="00CF11BD" w:rsidRPr="005909E8" w:rsidRDefault="00F2464A" w:rsidP="00AB6266">
      <w:pPr>
        <w:widowControl w:val="0"/>
        <w:tabs>
          <w:tab w:val="left" w:pos="973"/>
        </w:tabs>
        <w:autoSpaceDE w:val="0"/>
        <w:autoSpaceDN w:val="0"/>
        <w:spacing w:before="1" w:after="0" w:line="240" w:lineRule="auto"/>
        <w:ind w:left="-57"/>
        <w:jc w:val="both"/>
        <w:rPr>
          <w:rFonts w:cstheme="minorHAnsi"/>
          <w:sz w:val="24"/>
          <w:szCs w:val="24"/>
        </w:rPr>
      </w:pPr>
      <w:r w:rsidRPr="005909E8">
        <w:rPr>
          <w:rFonts w:cstheme="minorHAnsi"/>
          <w:b/>
          <w:sz w:val="24"/>
          <w:szCs w:val="24"/>
          <w:u w:val="single"/>
        </w:rPr>
        <w:t>Skupina</w:t>
      </w:r>
      <w:r w:rsidRPr="005909E8">
        <w:rPr>
          <w:rFonts w:cstheme="minorHAnsi"/>
          <w:b/>
          <w:spacing w:val="1"/>
          <w:sz w:val="24"/>
          <w:szCs w:val="24"/>
          <w:u w:val="single"/>
        </w:rPr>
        <w:t xml:space="preserve"> </w:t>
      </w:r>
      <w:r w:rsidRPr="005909E8">
        <w:rPr>
          <w:rFonts w:cstheme="minorHAnsi"/>
          <w:b/>
          <w:sz w:val="24"/>
          <w:szCs w:val="24"/>
          <w:u w:val="single"/>
        </w:rPr>
        <w:t>kontov</w:t>
      </w:r>
      <w:r w:rsidRPr="005909E8">
        <w:rPr>
          <w:rFonts w:cstheme="minorHAnsi"/>
          <w:b/>
          <w:spacing w:val="1"/>
          <w:sz w:val="24"/>
          <w:szCs w:val="24"/>
          <w:u w:val="single"/>
        </w:rPr>
        <w:t xml:space="preserve"> </w:t>
      </w:r>
      <w:r w:rsidRPr="005909E8">
        <w:rPr>
          <w:rFonts w:cstheme="minorHAnsi"/>
          <w:b/>
          <w:sz w:val="24"/>
          <w:szCs w:val="24"/>
          <w:u w:val="single"/>
        </w:rPr>
        <w:t>96-</w:t>
      </w:r>
      <w:r w:rsidRPr="005909E8">
        <w:rPr>
          <w:rFonts w:cstheme="minorHAnsi"/>
          <w:b/>
          <w:spacing w:val="1"/>
          <w:sz w:val="24"/>
          <w:szCs w:val="24"/>
          <w:u w:val="single"/>
        </w:rPr>
        <w:t xml:space="preserve"> </w:t>
      </w:r>
      <w:r w:rsidRPr="005909E8">
        <w:rPr>
          <w:rFonts w:cstheme="minorHAnsi"/>
          <w:b/>
          <w:sz w:val="24"/>
          <w:szCs w:val="24"/>
          <w:u w:val="single"/>
        </w:rPr>
        <w:t>dolgoročne</w:t>
      </w:r>
      <w:r w:rsidRPr="005909E8">
        <w:rPr>
          <w:rFonts w:cstheme="minorHAnsi"/>
          <w:b/>
          <w:spacing w:val="1"/>
          <w:sz w:val="24"/>
          <w:szCs w:val="24"/>
          <w:u w:val="single"/>
        </w:rPr>
        <w:t xml:space="preserve"> </w:t>
      </w:r>
      <w:r w:rsidRPr="005909E8">
        <w:rPr>
          <w:rFonts w:cstheme="minorHAnsi"/>
          <w:b/>
          <w:sz w:val="24"/>
          <w:szCs w:val="24"/>
          <w:u w:val="single"/>
        </w:rPr>
        <w:t>finančne</w:t>
      </w:r>
      <w:r w:rsidRPr="005909E8">
        <w:rPr>
          <w:rFonts w:cstheme="minorHAnsi"/>
          <w:b/>
          <w:spacing w:val="1"/>
          <w:sz w:val="24"/>
          <w:szCs w:val="24"/>
          <w:u w:val="single"/>
        </w:rPr>
        <w:t xml:space="preserve"> </w:t>
      </w:r>
      <w:r w:rsidRPr="005909E8">
        <w:rPr>
          <w:rFonts w:cstheme="minorHAnsi"/>
          <w:b/>
          <w:sz w:val="24"/>
          <w:szCs w:val="24"/>
          <w:u w:val="single"/>
        </w:rPr>
        <w:t>obveznosti</w:t>
      </w:r>
      <w:r w:rsidRPr="005909E8">
        <w:rPr>
          <w:rFonts w:cstheme="minorHAnsi"/>
          <w:b/>
          <w:spacing w:val="1"/>
          <w:sz w:val="24"/>
          <w:szCs w:val="24"/>
          <w:u w:val="single"/>
        </w:rPr>
        <w:t xml:space="preserve"> </w:t>
      </w:r>
      <w:r w:rsidRPr="005909E8">
        <w:rPr>
          <w:rFonts w:cstheme="minorHAnsi"/>
          <w:sz w:val="24"/>
          <w:szCs w:val="24"/>
        </w:rPr>
        <w:t>na</w:t>
      </w:r>
      <w:r w:rsidRPr="005909E8">
        <w:rPr>
          <w:rFonts w:cstheme="minorHAnsi"/>
          <w:spacing w:val="1"/>
          <w:sz w:val="24"/>
          <w:szCs w:val="24"/>
        </w:rPr>
        <w:t xml:space="preserve"> </w:t>
      </w:r>
      <w:r w:rsidRPr="005909E8">
        <w:rPr>
          <w:rFonts w:cstheme="minorHAnsi"/>
          <w:sz w:val="24"/>
          <w:szCs w:val="24"/>
        </w:rPr>
        <w:t>dan</w:t>
      </w:r>
      <w:r w:rsidRPr="005909E8">
        <w:rPr>
          <w:rFonts w:cstheme="minorHAnsi"/>
          <w:spacing w:val="1"/>
          <w:sz w:val="24"/>
          <w:szCs w:val="24"/>
        </w:rPr>
        <w:t xml:space="preserve"> </w:t>
      </w:r>
      <w:r w:rsidRPr="005909E8">
        <w:rPr>
          <w:rFonts w:cstheme="minorHAnsi"/>
          <w:sz w:val="24"/>
          <w:szCs w:val="24"/>
        </w:rPr>
        <w:t>31.12.202</w:t>
      </w:r>
      <w:r w:rsidR="00AB6266" w:rsidRPr="005909E8">
        <w:rPr>
          <w:rFonts w:cstheme="minorHAnsi"/>
          <w:sz w:val="24"/>
          <w:szCs w:val="24"/>
        </w:rPr>
        <w:t>5</w:t>
      </w:r>
      <w:r w:rsidRPr="005909E8">
        <w:rPr>
          <w:rFonts w:cstheme="minorHAnsi"/>
          <w:spacing w:val="1"/>
          <w:sz w:val="24"/>
          <w:szCs w:val="24"/>
        </w:rPr>
        <w:t xml:space="preserve"> </w:t>
      </w:r>
      <w:r w:rsidRPr="005909E8">
        <w:rPr>
          <w:rFonts w:cstheme="minorHAnsi"/>
          <w:sz w:val="24"/>
          <w:szCs w:val="24"/>
        </w:rPr>
        <w:t>v</w:t>
      </w:r>
      <w:r w:rsidRPr="005909E8">
        <w:rPr>
          <w:rFonts w:cstheme="minorHAnsi"/>
          <w:spacing w:val="1"/>
          <w:sz w:val="24"/>
          <w:szCs w:val="24"/>
        </w:rPr>
        <w:t xml:space="preserve"> </w:t>
      </w:r>
      <w:r w:rsidRPr="005909E8">
        <w:rPr>
          <w:rFonts w:cstheme="minorHAnsi"/>
          <w:sz w:val="24"/>
          <w:szCs w:val="24"/>
        </w:rPr>
        <w:t>skupni</w:t>
      </w:r>
      <w:r w:rsidRPr="005909E8">
        <w:rPr>
          <w:rFonts w:cstheme="minorHAnsi"/>
          <w:spacing w:val="1"/>
          <w:sz w:val="24"/>
          <w:szCs w:val="24"/>
        </w:rPr>
        <w:t xml:space="preserve"> </w:t>
      </w:r>
      <w:r w:rsidRPr="005909E8">
        <w:rPr>
          <w:rFonts w:cstheme="minorHAnsi"/>
          <w:sz w:val="24"/>
          <w:szCs w:val="24"/>
        </w:rPr>
        <w:t>višini</w:t>
      </w:r>
      <w:r w:rsidRPr="005909E8">
        <w:rPr>
          <w:rFonts w:cstheme="minorHAnsi"/>
          <w:spacing w:val="1"/>
          <w:sz w:val="24"/>
          <w:szCs w:val="24"/>
        </w:rPr>
        <w:t xml:space="preserve"> </w:t>
      </w:r>
      <w:r w:rsidRPr="005909E8">
        <w:rPr>
          <w:rFonts w:cstheme="minorHAnsi"/>
          <w:sz w:val="24"/>
          <w:szCs w:val="24"/>
        </w:rPr>
        <w:t>1</w:t>
      </w:r>
      <w:r w:rsidR="00AB6266" w:rsidRPr="005909E8">
        <w:rPr>
          <w:rFonts w:cstheme="minorHAnsi"/>
          <w:sz w:val="24"/>
          <w:szCs w:val="24"/>
        </w:rPr>
        <w:t>.235.066,23</w:t>
      </w:r>
      <w:r w:rsidRPr="005909E8">
        <w:rPr>
          <w:rFonts w:cstheme="minorHAnsi"/>
          <w:sz w:val="24"/>
          <w:szCs w:val="24"/>
        </w:rPr>
        <w:t>€ (višina neodplačanega kredita pri Banki Celje oz. OTP bank v višini 1</w:t>
      </w:r>
      <w:r w:rsidR="00AB6266" w:rsidRPr="005909E8">
        <w:rPr>
          <w:rFonts w:cstheme="minorHAnsi"/>
          <w:sz w:val="24"/>
          <w:szCs w:val="24"/>
        </w:rPr>
        <w:t>10.520,11</w:t>
      </w:r>
      <w:r w:rsidRPr="005909E8">
        <w:rPr>
          <w:rFonts w:cstheme="minorHAnsi"/>
          <w:sz w:val="24"/>
          <w:szCs w:val="24"/>
        </w:rPr>
        <w:t>€, BKS Bank v višini</w:t>
      </w:r>
      <w:r w:rsidRPr="005909E8">
        <w:rPr>
          <w:rFonts w:cstheme="minorHAnsi"/>
          <w:spacing w:val="1"/>
          <w:sz w:val="24"/>
          <w:szCs w:val="24"/>
        </w:rPr>
        <w:t xml:space="preserve"> </w:t>
      </w:r>
      <w:r w:rsidR="00AB6266" w:rsidRPr="005909E8">
        <w:rPr>
          <w:rFonts w:cstheme="minorHAnsi"/>
          <w:sz w:val="24"/>
          <w:szCs w:val="24"/>
        </w:rPr>
        <w:t>564.000</w:t>
      </w:r>
      <w:r w:rsidRPr="005909E8">
        <w:rPr>
          <w:rFonts w:cstheme="minorHAnsi"/>
          <w:sz w:val="24"/>
          <w:szCs w:val="24"/>
        </w:rPr>
        <w:t>€</w:t>
      </w:r>
      <w:r w:rsidRPr="005909E8">
        <w:rPr>
          <w:rFonts w:cstheme="minorHAnsi"/>
          <w:spacing w:val="1"/>
          <w:sz w:val="24"/>
          <w:szCs w:val="24"/>
        </w:rPr>
        <w:t>,</w:t>
      </w:r>
      <w:r w:rsidRPr="005909E8">
        <w:rPr>
          <w:rFonts w:cstheme="minorHAnsi"/>
          <w:spacing w:val="-2"/>
          <w:sz w:val="24"/>
          <w:szCs w:val="24"/>
        </w:rPr>
        <w:t xml:space="preserve"> NLB v višini </w:t>
      </w:r>
      <w:r w:rsidR="00AB6266" w:rsidRPr="005909E8">
        <w:rPr>
          <w:rFonts w:cstheme="minorHAnsi"/>
          <w:spacing w:val="-2"/>
          <w:sz w:val="24"/>
          <w:szCs w:val="24"/>
        </w:rPr>
        <w:t>450.</w:t>
      </w:r>
      <w:r w:rsidRPr="005909E8">
        <w:rPr>
          <w:rFonts w:cstheme="minorHAnsi"/>
          <w:spacing w:val="-2"/>
          <w:sz w:val="24"/>
          <w:szCs w:val="24"/>
        </w:rPr>
        <w:t xml:space="preserve">000€, </w:t>
      </w:r>
      <w:r w:rsidRPr="005909E8">
        <w:rPr>
          <w:rFonts w:cstheme="minorHAnsi"/>
          <w:sz w:val="24"/>
          <w:szCs w:val="24"/>
        </w:rPr>
        <w:t>obveznost</w:t>
      </w:r>
      <w:r w:rsidRPr="005909E8">
        <w:rPr>
          <w:rFonts w:cstheme="minorHAnsi"/>
          <w:spacing w:val="-4"/>
          <w:sz w:val="24"/>
          <w:szCs w:val="24"/>
        </w:rPr>
        <w:t xml:space="preserve"> </w:t>
      </w:r>
      <w:r w:rsidRPr="005909E8">
        <w:rPr>
          <w:rFonts w:cstheme="minorHAnsi"/>
          <w:sz w:val="24"/>
          <w:szCs w:val="24"/>
        </w:rPr>
        <w:t>do</w:t>
      </w:r>
      <w:r w:rsidRPr="005909E8">
        <w:rPr>
          <w:rFonts w:cstheme="minorHAnsi"/>
          <w:spacing w:val="-2"/>
          <w:sz w:val="24"/>
          <w:szCs w:val="24"/>
        </w:rPr>
        <w:t xml:space="preserve"> </w:t>
      </w:r>
      <w:r w:rsidRPr="005909E8">
        <w:rPr>
          <w:rFonts w:cstheme="minorHAnsi"/>
          <w:sz w:val="24"/>
          <w:szCs w:val="24"/>
        </w:rPr>
        <w:t>MGRT</w:t>
      </w:r>
      <w:r w:rsidRPr="005909E8">
        <w:rPr>
          <w:rFonts w:cstheme="minorHAnsi"/>
          <w:spacing w:val="-3"/>
          <w:sz w:val="24"/>
          <w:szCs w:val="24"/>
        </w:rPr>
        <w:t xml:space="preserve"> </w:t>
      </w:r>
      <w:r w:rsidRPr="005909E8">
        <w:rPr>
          <w:rFonts w:cstheme="minorHAnsi"/>
          <w:sz w:val="24"/>
          <w:szCs w:val="24"/>
        </w:rPr>
        <w:t>v skupni višini</w:t>
      </w:r>
      <w:r w:rsidRPr="005909E8">
        <w:rPr>
          <w:rFonts w:cstheme="minorHAnsi"/>
          <w:spacing w:val="-2"/>
          <w:sz w:val="24"/>
          <w:szCs w:val="24"/>
        </w:rPr>
        <w:t xml:space="preserve"> </w:t>
      </w:r>
      <w:r w:rsidRPr="005909E8">
        <w:rPr>
          <w:rFonts w:cstheme="minorHAnsi"/>
          <w:sz w:val="24"/>
          <w:szCs w:val="24"/>
        </w:rPr>
        <w:t>1</w:t>
      </w:r>
      <w:r w:rsidR="00AB6266" w:rsidRPr="005909E8">
        <w:rPr>
          <w:rFonts w:cstheme="minorHAnsi"/>
          <w:sz w:val="24"/>
          <w:szCs w:val="24"/>
        </w:rPr>
        <w:t>10.546,12</w:t>
      </w:r>
      <w:r w:rsidRPr="005909E8">
        <w:rPr>
          <w:rFonts w:cstheme="minorHAnsi"/>
          <w:sz w:val="24"/>
          <w:szCs w:val="24"/>
        </w:rPr>
        <w:t>€).</w:t>
      </w:r>
    </w:p>
    <w:p w14:paraId="312CECD3" w14:textId="1892439A" w:rsidR="00CF11BD" w:rsidRPr="005909E8" w:rsidRDefault="00CF11BD" w:rsidP="00E97100">
      <w:pPr>
        <w:pStyle w:val="Naslov1"/>
        <w:spacing w:before="56"/>
        <w:ind w:left="-57"/>
        <w:rPr>
          <w:rFonts w:asciiTheme="minorHAnsi" w:hAnsiTheme="minorHAnsi" w:cstheme="minorHAnsi"/>
          <w:sz w:val="24"/>
          <w:szCs w:val="24"/>
          <w:lang w:val="sl-SI"/>
        </w:rPr>
      </w:pPr>
      <w:bookmarkStart w:id="520" w:name="_Toc100059834"/>
      <w:bookmarkStart w:id="521" w:name="_Toc100062291"/>
      <w:bookmarkStart w:id="522" w:name="_Toc162607019"/>
      <w:bookmarkStart w:id="523" w:name="_Toc162607310"/>
      <w:bookmarkStart w:id="524" w:name="_Toc195260651"/>
      <w:bookmarkStart w:id="525" w:name="_Toc195261718"/>
      <w:r w:rsidRPr="005909E8">
        <w:rPr>
          <w:rFonts w:asciiTheme="minorHAnsi" w:hAnsiTheme="minorHAnsi" w:cstheme="minorHAnsi"/>
          <w:sz w:val="24"/>
          <w:szCs w:val="24"/>
          <w:lang w:val="sl-SI"/>
        </w:rPr>
        <w:t>VREDNOST</w:t>
      </w:r>
      <w:r w:rsidRPr="005909E8">
        <w:rPr>
          <w:rFonts w:asciiTheme="minorHAnsi" w:hAnsiTheme="minorHAnsi" w:cstheme="minorHAnsi"/>
          <w:spacing w:val="-1"/>
          <w:sz w:val="24"/>
          <w:szCs w:val="24"/>
          <w:lang w:val="sl-SI"/>
        </w:rPr>
        <w:t xml:space="preserve"> </w:t>
      </w:r>
      <w:r w:rsidRPr="005909E8">
        <w:rPr>
          <w:rFonts w:asciiTheme="minorHAnsi" w:hAnsiTheme="minorHAnsi" w:cstheme="minorHAnsi"/>
          <w:sz w:val="24"/>
          <w:szCs w:val="24"/>
          <w:lang w:val="sl-SI"/>
        </w:rPr>
        <w:t>PASIVE</w:t>
      </w:r>
      <w:r w:rsidRPr="005909E8">
        <w:rPr>
          <w:rFonts w:asciiTheme="minorHAnsi" w:hAnsiTheme="minorHAnsi" w:cstheme="minorHAnsi"/>
          <w:spacing w:val="-2"/>
          <w:sz w:val="24"/>
          <w:szCs w:val="24"/>
          <w:lang w:val="sl-SI"/>
        </w:rPr>
        <w:t xml:space="preserve"> </w:t>
      </w:r>
      <w:r w:rsidRPr="005909E8">
        <w:rPr>
          <w:rFonts w:asciiTheme="minorHAnsi" w:hAnsiTheme="minorHAnsi" w:cstheme="minorHAnsi"/>
          <w:sz w:val="24"/>
          <w:szCs w:val="24"/>
          <w:lang w:val="sl-SI"/>
        </w:rPr>
        <w:t>ZNAŠA</w:t>
      </w:r>
      <w:r w:rsidRPr="005909E8">
        <w:rPr>
          <w:rFonts w:asciiTheme="minorHAnsi" w:hAnsiTheme="minorHAnsi" w:cstheme="minorHAnsi"/>
          <w:spacing w:val="-4"/>
          <w:sz w:val="24"/>
          <w:szCs w:val="24"/>
          <w:lang w:val="sl-SI"/>
        </w:rPr>
        <w:t xml:space="preserve"> </w:t>
      </w:r>
      <w:r w:rsidR="009D7A03" w:rsidRPr="005909E8">
        <w:rPr>
          <w:rFonts w:asciiTheme="minorHAnsi" w:hAnsiTheme="minorHAnsi" w:cstheme="minorHAnsi"/>
          <w:sz w:val="24"/>
          <w:szCs w:val="24"/>
          <w:lang w:val="sl-SI"/>
        </w:rPr>
        <w:t>1</w:t>
      </w:r>
      <w:r w:rsidR="00AB6266" w:rsidRPr="005909E8">
        <w:rPr>
          <w:rFonts w:asciiTheme="minorHAnsi" w:hAnsiTheme="minorHAnsi" w:cstheme="minorHAnsi"/>
          <w:sz w:val="24"/>
          <w:szCs w:val="24"/>
          <w:lang w:val="sl-SI"/>
        </w:rPr>
        <w:t>5.382.379,29</w:t>
      </w:r>
      <w:r w:rsidRPr="005909E8">
        <w:rPr>
          <w:rFonts w:asciiTheme="minorHAnsi" w:hAnsiTheme="minorHAnsi" w:cstheme="minorHAnsi"/>
          <w:sz w:val="24"/>
          <w:szCs w:val="24"/>
          <w:lang w:val="sl-SI"/>
        </w:rPr>
        <w:t>€.</w:t>
      </w:r>
      <w:bookmarkEnd w:id="520"/>
      <w:bookmarkEnd w:id="521"/>
      <w:bookmarkEnd w:id="522"/>
      <w:bookmarkEnd w:id="523"/>
      <w:bookmarkEnd w:id="524"/>
      <w:bookmarkEnd w:id="525"/>
    </w:p>
    <w:p w14:paraId="10088161" w14:textId="77777777" w:rsidR="00910588" w:rsidRPr="005909E8" w:rsidRDefault="00910588" w:rsidP="00910588">
      <w:pPr>
        <w:pStyle w:val="Naslov3"/>
        <w:rPr>
          <w:rFonts w:asciiTheme="minorHAnsi" w:hAnsiTheme="minorHAnsi" w:cstheme="minorHAnsi"/>
        </w:rPr>
      </w:pPr>
      <w:bookmarkStart w:id="526" w:name="_Toc195260652"/>
    </w:p>
    <w:p w14:paraId="3771C5FF" w14:textId="608BEA6E" w:rsidR="00910588" w:rsidRPr="005909E8" w:rsidRDefault="00582588" w:rsidP="00AB6266">
      <w:pPr>
        <w:pStyle w:val="Naslov3"/>
        <w:rPr>
          <w:rFonts w:asciiTheme="minorHAnsi" w:hAnsiTheme="minorHAnsi" w:cstheme="minorHAnsi"/>
        </w:rPr>
      </w:pPr>
      <w:bookmarkStart w:id="527" w:name="_Toc195261719"/>
      <w:r w:rsidRPr="005909E8">
        <w:rPr>
          <w:rFonts w:asciiTheme="minorHAnsi" w:hAnsiTheme="minorHAnsi" w:cstheme="minorHAnsi"/>
        </w:rPr>
        <w:t xml:space="preserve">2.4.1 </w:t>
      </w:r>
      <w:r w:rsidR="00B16748" w:rsidRPr="005909E8">
        <w:rPr>
          <w:rFonts w:asciiTheme="minorHAnsi" w:hAnsiTheme="minorHAnsi" w:cstheme="minorHAnsi"/>
        </w:rPr>
        <w:t>Podatki o stanju sredstev na računih proračuna</w:t>
      </w:r>
      <w:bookmarkEnd w:id="526"/>
      <w:bookmarkEnd w:id="527"/>
      <w:r w:rsidR="00B16748" w:rsidRPr="005909E8">
        <w:rPr>
          <w:rFonts w:asciiTheme="minorHAnsi" w:hAnsiTheme="minorHAnsi" w:cstheme="minorHAnsi"/>
        </w:rPr>
        <w:t xml:space="preserve"> </w:t>
      </w:r>
    </w:p>
    <w:p w14:paraId="72AD7159" w14:textId="77777777" w:rsidR="00AB6266" w:rsidRPr="005909E8" w:rsidRDefault="00AB6266" w:rsidP="00AB6266">
      <w:pPr>
        <w:rPr>
          <w:rFonts w:cstheme="minorHAnsi"/>
        </w:rPr>
      </w:pPr>
    </w:p>
    <w:p w14:paraId="0300066D" w14:textId="580039A0" w:rsidR="00893933" w:rsidRPr="005909E8" w:rsidRDefault="00B16748" w:rsidP="00E97100">
      <w:pPr>
        <w:ind w:left="-57"/>
        <w:rPr>
          <w:rFonts w:cstheme="minorHAnsi"/>
          <w:sz w:val="24"/>
          <w:szCs w:val="24"/>
        </w:rPr>
      </w:pPr>
      <w:r w:rsidRPr="005909E8">
        <w:rPr>
          <w:rFonts w:cstheme="minorHAnsi"/>
          <w:sz w:val="24"/>
          <w:szCs w:val="24"/>
        </w:rPr>
        <w:t>Stanje sredstev na računih na dan 31.</w:t>
      </w:r>
      <w:r w:rsidR="003733A9" w:rsidRPr="005909E8">
        <w:rPr>
          <w:rFonts w:cstheme="minorHAnsi"/>
          <w:sz w:val="24"/>
          <w:szCs w:val="24"/>
        </w:rPr>
        <w:t xml:space="preserve"> </w:t>
      </w:r>
      <w:r w:rsidRPr="005909E8">
        <w:rPr>
          <w:rFonts w:cstheme="minorHAnsi"/>
          <w:sz w:val="24"/>
          <w:szCs w:val="24"/>
        </w:rPr>
        <w:t>12.</w:t>
      </w:r>
      <w:r w:rsidR="003733A9" w:rsidRPr="005909E8">
        <w:rPr>
          <w:rFonts w:cstheme="minorHAnsi"/>
          <w:sz w:val="24"/>
          <w:szCs w:val="24"/>
        </w:rPr>
        <w:t xml:space="preserve"> </w:t>
      </w:r>
      <w:r w:rsidRPr="005909E8">
        <w:rPr>
          <w:rFonts w:cstheme="minorHAnsi"/>
          <w:sz w:val="24"/>
          <w:szCs w:val="24"/>
        </w:rPr>
        <w:t>20</w:t>
      </w:r>
      <w:r w:rsidR="009B719B" w:rsidRPr="005909E8">
        <w:rPr>
          <w:rFonts w:cstheme="minorHAnsi"/>
          <w:sz w:val="24"/>
          <w:szCs w:val="24"/>
        </w:rPr>
        <w:t>2</w:t>
      </w:r>
      <w:r w:rsidR="007910F9" w:rsidRPr="005909E8">
        <w:rPr>
          <w:rFonts w:cstheme="minorHAnsi"/>
          <w:sz w:val="24"/>
          <w:szCs w:val="24"/>
        </w:rPr>
        <w:t>5</w:t>
      </w:r>
      <w:r w:rsidRPr="005909E8">
        <w:rPr>
          <w:rFonts w:cstheme="minorHAnsi"/>
          <w:sz w:val="24"/>
          <w:szCs w:val="24"/>
        </w:rPr>
        <w:t xml:space="preserve"> znaša </w:t>
      </w:r>
      <w:r w:rsidR="007910F9" w:rsidRPr="005909E8">
        <w:rPr>
          <w:rFonts w:cstheme="minorHAnsi"/>
          <w:sz w:val="24"/>
          <w:szCs w:val="24"/>
        </w:rPr>
        <w:t>30.585,82</w:t>
      </w:r>
      <w:r w:rsidR="00893933" w:rsidRPr="005909E8">
        <w:rPr>
          <w:rFonts w:cstheme="minorHAnsi"/>
          <w:sz w:val="24"/>
          <w:szCs w:val="24"/>
        </w:rPr>
        <w:t>€.</w:t>
      </w:r>
    </w:p>
    <w:p w14:paraId="456D829D" w14:textId="3A5A6631" w:rsidR="00091502" w:rsidRPr="005909E8" w:rsidRDefault="00091502" w:rsidP="00735040">
      <w:pPr>
        <w:ind w:left="-57"/>
        <w:rPr>
          <w:rFonts w:cstheme="minorHAnsi"/>
          <w:sz w:val="24"/>
          <w:szCs w:val="24"/>
        </w:rPr>
      </w:pPr>
      <w:r w:rsidRPr="005909E8">
        <w:rPr>
          <w:rFonts w:cstheme="minorHAnsi"/>
          <w:sz w:val="24"/>
          <w:szCs w:val="24"/>
        </w:rPr>
        <w:t xml:space="preserve">V to je zajeto: sprememba stanja na računih </w:t>
      </w:r>
      <w:r w:rsidR="00EA6125" w:rsidRPr="005909E8">
        <w:rPr>
          <w:rFonts w:cstheme="minorHAnsi"/>
          <w:sz w:val="24"/>
          <w:szCs w:val="24"/>
        </w:rPr>
        <w:t>tekočega leta</w:t>
      </w:r>
      <w:r w:rsidRPr="005909E8">
        <w:rPr>
          <w:rFonts w:cstheme="minorHAnsi"/>
          <w:sz w:val="24"/>
          <w:szCs w:val="24"/>
        </w:rPr>
        <w:t xml:space="preserve"> </w:t>
      </w:r>
      <w:r w:rsidR="00735040" w:rsidRPr="005909E8">
        <w:rPr>
          <w:rFonts w:cstheme="minorHAnsi"/>
          <w:sz w:val="24"/>
          <w:szCs w:val="24"/>
        </w:rPr>
        <w:t>-</w:t>
      </w:r>
      <w:r w:rsidR="00994144" w:rsidRPr="005909E8">
        <w:rPr>
          <w:rFonts w:cstheme="minorHAnsi"/>
          <w:sz w:val="24"/>
          <w:szCs w:val="24"/>
        </w:rPr>
        <w:t>23.179,52</w:t>
      </w:r>
      <w:r w:rsidRPr="005909E8">
        <w:rPr>
          <w:rFonts w:cstheme="minorHAnsi"/>
          <w:sz w:val="24"/>
          <w:szCs w:val="24"/>
        </w:rPr>
        <w:t>€ in stanje 31.</w:t>
      </w:r>
      <w:r w:rsidR="003733A9" w:rsidRPr="005909E8">
        <w:rPr>
          <w:rFonts w:cstheme="minorHAnsi"/>
          <w:sz w:val="24"/>
          <w:szCs w:val="24"/>
        </w:rPr>
        <w:t xml:space="preserve"> </w:t>
      </w:r>
      <w:r w:rsidRPr="005909E8">
        <w:rPr>
          <w:rFonts w:cstheme="minorHAnsi"/>
          <w:sz w:val="24"/>
          <w:szCs w:val="24"/>
        </w:rPr>
        <w:t>12. preteklega leta</w:t>
      </w:r>
      <w:r w:rsidR="00994144" w:rsidRPr="005909E8">
        <w:rPr>
          <w:rFonts w:cstheme="minorHAnsi"/>
          <w:sz w:val="24"/>
          <w:szCs w:val="24"/>
        </w:rPr>
        <w:t xml:space="preserve"> 59.909,21€</w:t>
      </w:r>
      <w:r w:rsidR="00735040" w:rsidRPr="005909E8">
        <w:rPr>
          <w:rFonts w:cstheme="minorHAnsi"/>
          <w:sz w:val="24"/>
          <w:szCs w:val="24"/>
        </w:rPr>
        <w:t>.</w:t>
      </w:r>
    </w:p>
    <w:p w14:paraId="1EA83315" w14:textId="77777777" w:rsidR="00910588" w:rsidRPr="005909E8" w:rsidRDefault="00910588" w:rsidP="00910588">
      <w:pPr>
        <w:pStyle w:val="Naslov3"/>
        <w:rPr>
          <w:rFonts w:asciiTheme="minorHAnsi" w:hAnsiTheme="minorHAnsi" w:cstheme="minorHAnsi"/>
        </w:rPr>
      </w:pPr>
      <w:bookmarkStart w:id="528" w:name="_Toc195260653"/>
    </w:p>
    <w:p w14:paraId="28965B3A" w14:textId="31582C4C" w:rsidR="00091502" w:rsidRPr="005909E8" w:rsidRDefault="00582588" w:rsidP="00910588">
      <w:pPr>
        <w:pStyle w:val="Naslov3"/>
        <w:rPr>
          <w:rFonts w:asciiTheme="minorHAnsi" w:hAnsiTheme="minorHAnsi" w:cstheme="minorHAnsi"/>
        </w:rPr>
      </w:pPr>
      <w:bookmarkStart w:id="529" w:name="_Toc195261720"/>
      <w:r w:rsidRPr="005909E8">
        <w:rPr>
          <w:rFonts w:asciiTheme="minorHAnsi" w:hAnsiTheme="minorHAnsi" w:cstheme="minorHAnsi"/>
        </w:rPr>
        <w:t xml:space="preserve">2.4.2 </w:t>
      </w:r>
      <w:r w:rsidR="00091502" w:rsidRPr="005909E8">
        <w:rPr>
          <w:rFonts w:asciiTheme="minorHAnsi" w:hAnsiTheme="minorHAnsi" w:cstheme="minorHAnsi"/>
        </w:rPr>
        <w:t>Podatki o terjatvah iz naslova dolgoročnih nalož</w:t>
      </w:r>
      <w:r w:rsidR="009F40EA" w:rsidRPr="005909E8">
        <w:rPr>
          <w:rFonts w:asciiTheme="minorHAnsi" w:hAnsiTheme="minorHAnsi" w:cstheme="minorHAnsi"/>
        </w:rPr>
        <w:t>b</w:t>
      </w:r>
      <w:r w:rsidR="00091502" w:rsidRPr="005909E8">
        <w:rPr>
          <w:rFonts w:asciiTheme="minorHAnsi" w:hAnsiTheme="minorHAnsi" w:cstheme="minorHAnsi"/>
        </w:rPr>
        <w:t xml:space="preserve"> in posojil z navedbo večjih prejemnikov sredstev</w:t>
      </w:r>
      <w:bookmarkEnd w:id="528"/>
      <w:bookmarkEnd w:id="529"/>
      <w:r w:rsidR="00A523DA" w:rsidRPr="005909E8">
        <w:rPr>
          <w:rFonts w:asciiTheme="minorHAnsi" w:hAnsiTheme="minorHAnsi" w:cstheme="minorHAnsi"/>
        </w:rPr>
        <w:t xml:space="preserve"> </w:t>
      </w:r>
    </w:p>
    <w:p w14:paraId="21AC41A2" w14:textId="77777777" w:rsidR="00910588" w:rsidRPr="005909E8" w:rsidRDefault="00910588" w:rsidP="00091502">
      <w:pPr>
        <w:jc w:val="both"/>
        <w:rPr>
          <w:rFonts w:cstheme="minorHAnsi"/>
          <w:sz w:val="24"/>
          <w:szCs w:val="24"/>
        </w:rPr>
      </w:pPr>
    </w:p>
    <w:p w14:paraId="00896738" w14:textId="6BAE8835" w:rsidR="00091502" w:rsidRPr="005909E8" w:rsidRDefault="00091502" w:rsidP="00091502">
      <w:pPr>
        <w:jc w:val="both"/>
        <w:rPr>
          <w:rFonts w:cstheme="minorHAnsi"/>
          <w:b/>
          <w:sz w:val="24"/>
          <w:szCs w:val="24"/>
        </w:rPr>
      </w:pPr>
      <w:r w:rsidRPr="005909E8">
        <w:rPr>
          <w:rFonts w:cstheme="minorHAnsi"/>
          <w:sz w:val="24"/>
          <w:szCs w:val="24"/>
        </w:rPr>
        <w:t xml:space="preserve">Naložbe v  stanovanjsko podjetja Sipro Žalec, JKP Žalec, Energetiko Vransko, Energetiko projekt, Center varne vožnje in RASR katerih lastnik je tudi Občina Vransko v določenem </w:t>
      </w:r>
      <w:r w:rsidR="00923E9A" w:rsidRPr="005909E8">
        <w:rPr>
          <w:rFonts w:cstheme="minorHAnsi"/>
          <w:sz w:val="24"/>
          <w:szCs w:val="24"/>
        </w:rPr>
        <w:t xml:space="preserve">znesku oziroma </w:t>
      </w:r>
      <w:r w:rsidRPr="005909E8">
        <w:rPr>
          <w:rFonts w:cstheme="minorHAnsi"/>
          <w:sz w:val="24"/>
          <w:szCs w:val="24"/>
        </w:rPr>
        <w:t xml:space="preserve">procentu in sicer: </w:t>
      </w:r>
    </w:p>
    <w:tbl>
      <w:tblPr>
        <w:tblW w:w="8135" w:type="dxa"/>
        <w:tblCellMar>
          <w:left w:w="70" w:type="dxa"/>
          <w:right w:w="70" w:type="dxa"/>
        </w:tblCellMar>
        <w:tblLook w:val="04A0" w:firstRow="1" w:lastRow="0" w:firstColumn="1" w:lastColumn="0" w:noHBand="0" w:noVBand="1"/>
      </w:tblPr>
      <w:tblGrid>
        <w:gridCol w:w="2480"/>
        <w:gridCol w:w="2835"/>
        <w:gridCol w:w="1660"/>
        <w:gridCol w:w="1160"/>
      </w:tblGrid>
      <w:tr w:rsidR="00585407" w:rsidRPr="005909E8" w14:paraId="41C06F60" w14:textId="77777777" w:rsidTr="00AF5E4A">
        <w:trPr>
          <w:trHeight w:val="285"/>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9787B" w14:textId="77777777" w:rsidR="00091502" w:rsidRPr="005909E8" w:rsidRDefault="00091502" w:rsidP="00AF5E4A">
            <w:pPr>
              <w:rPr>
                <w:rFonts w:cstheme="minorHAnsi"/>
                <w:sz w:val="24"/>
                <w:szCs w:val="24"/>
              </w:rPr>
            </w:pPr>
            <w:r w:rsidRPr="005909E8">
              <w:rPr>
                <w:rFonts w:cstheme="minorHAnsi"/>
                <w:sz w:val="24"/>
                <w:szCs w:val="24"/>
              </w:rPr>
              <w:t>Sipro d.o.o.</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79FD5CF" w14:textId="77777777" w:rsidR="00091502" w:rsidRPr="005909E8" w:rsidRDefault="00091502" w:rsidP="00AF5E4A">
            <w:pPr>
              <w:rPr>
                <w:rFonts w:cstheme="minorHAnsi"/>
                <w:sz w:val="24"/>
                <w:szCs w:val="24"/>
              </w:rPr>
            </w:pPr>
            <w:r w:rsidRPr="005909E8">
              <w:rPr>
                <w:rFonts w:cstheme="minorHAnsi"/>
                <w:sz w:val="24"/>
                <w:szCs w:val="24"/>
              </w:rPr>
              <w:t>Pečnikova 1, 3310 Žalec</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59DA4458" w14:textId="7CC29090" w:rsidR="00091502" w:rsidRPr="005909E8" w:rsidRDefault="00A523DA" w:rsidP="0008744D">
            <w:pPr>
              <w:jc w:val="right"/>
              <w:rPr>
                <w:rFonts w:cstheme="minorHAnsi"/>
                <w:sz w:val="24"/>
                <w:szCs w:val="24"/>
              </w:rPr>
            </w:pPr>
            <w:r w:rsidRPr="005909E8">
              <w:rPr>
                <w:rFonts w:cstheme="minorHAnsi"/>
                <w:sz w:val="24"/>
                <w:szCs w:val="24"/>
              </w:rPr>
              <w:t>1.766,78€</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57CD9E8" w14:textId="77777777" w:rsidR="00091502" w:rsidRPr="005909E8" w:rsidRDefault="00091502" w:rsidP="0008744D">
            <w:pPr>
              <w:jc w:val="right"/>
              <w:rPr>
                <w:rFonts w:cstheme="minorHAnsi"/>
                <w:sz w:val="24"/>
                <w:szCs w:val="24"/>
              </w:rPr>
            </w:pPr>
            <w:r w:rsidRPr="005909E8">
              <w:rPr>
                <w:rFonts w:cstheme="minorHAnsi"/>
                <w:sz w:val="24"/>
                <w:szCs w:val="24"/>
              </w:rPr>
              <w:t>3,29</w:t>
            </w:r>
          </w:p>
        </w:tc>
      </w:tr>
      <w:tr w:rsidR="00585407" w:rsidRPr="005909E8" w14:paraId="0B2A49C6" w14:textId="77777777" w:rsidTr="00AF5E4A">
        <w:trPr>
          <w:trHeight w:val="28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7D8467" w14:textId="77777777" w:rsidR="00091502" w:rsidRPr="005909E8" w:rsidRDefault="00091502" w:rsidP="00AF5E4A">
            <w:pPr>
              <w:rPr>
                <w:rFonts w:cstheme="minorHAnsi"/>
                <w:sz w:val="24"/>
                <w:szCs w:val="24"/>
              </w:rPr>
            </w:pPr>
            <w:r w:rsidRPr="005909E8">
              <w:rPr>
                <w:rFonts w:cstheme="minorHAnsi"/>
                <w:sz w:val="24"/>
                <w:szCs w:val="24"/>
              </w:rPr>
              <w:t>JKP Žalec</w:t>
            </w:r>
          </w:p>
        </w:tc>
        <w:tc>
          <w:tcPr>
            <w:tcW w:w="2835" w:type="dxa"/>
            <w:tcBorders>
              <w:top w:val="nil"/>
              <w:left w:val="nil"/>
              <w:bottom w:val="single" w:sz="4" w:space="0" w:color="auto"/>
              <w:right w:val="single" w:sz="4" w:space="0" w:color="auto"/>
            </w:tcBorders>
            <w:shd w:val="clear" w:color="auto" w:fill="auto"/>
            <w:noWrap/>
            <w:vAlign w:val="bottom"/>
            <w:hideMark/>
          </w:tcPr>
          <w:p w14:paraId="004D24AF" w14:textId="77777777" w:rsidR="00091502" w:rsidRPr="005909E8" w:rsidRDefault="00091502" w:rsidP="00AF5E4A">
            <w:pPr>
              <w:rPr>
                <w:rFonts w:cstheme="minorHAnsi"/>
                <w:sz w:val="24"/>
                <w:szCs w:val="24"/>
              </w:rPr>
            </w:pPr>
            <w:r w:rsidRPr="005909E8">
              <w:rPr>
                <w:rFonts w:cstheme="minorHAnsi"/>
                <w:sz w:val="24"/>
                <w:szCs w:val="24"/>
              </w:rPr>
              <w:t>Nade Cilenšek 5, 3310 Žalec</w:t>
            </w:r>
          </w:p>
        </w:tc>
        <w:tc>
          <w:tcPr>
            <w:tcW w:w="1660" w:type="dxa"/>
            <w:tcBorders>
              <w:top w:val="nil"/>
              <w:left w:val="nil"/>
              <w:bottom w:val="single" w:sz="4" w:space="0" w:color="auto"/>
              <w:right w:val="single" w:sz="4" w:space="0" w:color="auto"/>
            </w:tcBorders>
            <w:shd w:val="clear" w:color="auto" w:fill="auto"/>
            <w:noWrap/>
            <w:vAlign w:val="bottom"/>
            <w:hideMark/>
          </w:tcPr>
          <w:p w14:paraId="2A850912" w14:textId="4F30ECD5" w:rsidR="00091502" w:rsidRPr="005909E8" w:rsidRDefault="00A523DA" w:rsidP="0008744D">
            <w:pPr>
              <w:jc w:val="right"/>
              <w:rPr>
                <w:rFonts w:cstheme="minorHAnsi"/>
                <w:sz w:val="24"/>
                <w:szCs w:val="24"/>
              </w:rPr>
            </w:pPr>
            <w:r w:rsidRPr="005909E8">
              <w:rPr>
                <w:rFonts w:cstheme="minorHAnsi"/>
                <w:sz w:val="24"/>
                <w:szCs w:val="24"/>
              </w:rPr>
              <w:t>22.476,86€</w:t>
            </w:r>
          </w:p>
        </w:tc>
        <w:tc>
          <w:tcPr>
            <w:tcW w:w="1160" w:type="dxa"/>
            <w:tcBorders>
              <w:top w:val="nil"/>
              <w:left w:val="nil"/>
              <w:bottom w:val="single" w:sz="4" w:space="0" w:color="auto"/>
              <w:right w:val="single" w:sz="4" w:space="0" w:color="auto"/>
            </w:tcBorders>
            <w:shd w:val="clear" w:color="auto" w:fill="auto"/>
            <w:noWrap/>
            <w:vAlign w:val="bottom"/>
            <w:hideMark/>
          </w:tcPr>
          <w:p w14:paraId="4CB9B38F" w14:textId="77777777" w:rsidR="00091502" w:rsidRPr="005909E8" w:rsidRDefault="00091502" w:rsidP="0008744D">
            <w:pPr>
              <w:jc w:val="right"/>
              <w:rPr>
                <w:rFonts w:cstheme="minorHAnsi"/>
                <w:sz w:val="24"/>
                <w:szCs w:val="24"/>
              </w:rPr>
            </w:pPr>
            <w:r w:rsidRPr="005909E8">
              <w:rPr>
                <w:rFonts w:cstheme="minorHAnsi"/>
                <w:sz w:val="24"/>
                <w:szCs w:val="24"/>
              </w:rPr>
              <w:t>8,00</w:t>
            </w:r>
          </w:p>
        </w:tc>
      </w:tr>
      <w:tr w:rsidR="00585407" w:rsidRPr="005909E8" w14:paraId="06788F11" w14:textId="77777777" w:rsidTr="00AF5E4A">
        <w:trPr>
          <w:trHeight w:val="28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5CD5B8" w14:textId="77777777" w:rsidR="00091502" w:rsidRPr="005909E8" w:rsidRDefault="00091502" w:rsidP="00AF5E4A">
            <w:pPr>
              <w:rPr>
                <w:rFonts w:cstheme="minorHAnsi"/>
                <w:sz w:val="24"/>
                <w:szCs w:val="24"/>
              </w:rPr>
            </w:pPr>
            <w:r w:rsidRPr="005909E8">
              <w:rPr>
                <w:rFonts w:cstheme="minorHAnsi"/>
                <w:sz w:val="24"/>
                <w:szCs w:val="24"/>
              </w:rPr>
              <w:t>Energetika Vransko</w:t>
            </w:r>
          </w:p>
        </w:tc>
        <w:tc>
          <w:tcPr>
            <w:tcW w:w="2835" w:type="dxa"/>
            <w:tcBorders>
              <w:top w:val="nil"/>
              <w:left w:val="nil"/>
              <w:bottom w:val="single" w:sz="4" w:space="0" w:color="auto"/>
              <w:right w:val="single" w:sz="4" w:space="0" w:color="auto"/>
            </w:tcBorders>
            <w:shd w:val="clear" w:color="auto" w:fill="auto"/>
            <w:noWrap/>
            <w:vAlign w:val="bottom"/>
            <w:hideMark/>
          </w:tcPr>
          <w:p w14:paraId="347FD4CD" w14:textId="77777777" w:rsidR="00091502" w:rsidRPr="005909E8" w:rsidRDefault="00091502" w:rsidP="00AF5E4A">
            <w:pPr>
              <w:rPr>
                <w:rFonts w:cstheme="minorHAnsi"/>
                <w:sz w:val="24"/>
                <w:szCs w:val="24"/>
              </w:rPr>
            </w:pPr>
            <w:r w:rsidRPr="005909E8">
              <w:rPr>
                <w:rFonts w:cstheme="minorHAnsi"/>
                <w:sz w:val="24"/>
                <w:szCs w:val="24"/>
              </w:rPr>
              <w:t>Vransko 66a, 3305 Vransko</w:t>
            </w:r>
          </w:p>
        </w:tc>
        <w:tc>
          <w:tcPr>
            <w:tcW w:w="1660" w:type="dxa"/>
            <w:tcBorders>
              <w:top w:val="nil"/>
              <w:left w:val="nil"/>
              <w:bottom w:val="single" w:sz="4" w:space="0" w:color="auto"/>
              <w:right w:val="single" w:sz="4" w:space="0" w:color="auto"/>
            </w:tcBorders>
            <w:shd w:val="clear" w:color="auto" w:fill="auto"/>
            <w:noWrap/>
            <w:vAlign w:val="bottom"/>
            <w:hideMark/>
          </w:tcPr>
          <w:p w14:paraId="2713981D" w14:textId="6A39E9EE" w:rsidR="00091502" w:rsidRPr="005909E8" w:rsidRDefault="00A523DA" w:rsidP="0008744D">
            <w:pPr>
              <w:jc w:val="right"/>
              <w:rPr>
                <w:rFonts w:cstheme="minorHAnsi"/>
                <w:sz w:val="24"/>
                <w:szCs w:val="24"/>
              </w:rPr>
            </w:pPr>
            <w:r w:rsidRPr="005909E8">
              <w:rPr>
                <w:rFonts w:cstheme="minorHAnsi"/>
                <w:sz w:val="24"/>
                <w:szCs w:val="24"/>
              </w:rPr>
              <w:t>859.218,14€</w:t>
            </w:r>
          </w:p>
        </w:tc>
        <w:tc>
          <w:tcPr>
            <w:tcW w:w="1160" w:type="dxa"/>
            <w:tcBorders>
              <w:top w:val="nil"/>
              <w:left w:val="nil"/>
              <w:bottom w:val="single" w:sz="4" w:space="0" w:color="auto"/>
              <w:right w:val="single" w:sz="4" w:space="0" w:color="auto"/>
            </w:tcBorders>
            <w:shd w:val="clear" w:color="auto" w:fill="auto"/>
            <w:noWrap/>
            <w:vAlign w:val="bottom"/>
            <w:hideMark/>
          </w:tcPr>
          <w:p w14:paraId="35BF49A2" w14:textId="77777777" w:rsidR="00091502" w:rsidRPr="005909E8" w:rsidRDefault="00091502" w:rsidP="0008744D">
            <w:pPr>
              <w:jc w:val="right"/>
              <w:rPr>
                <w:rFonts w:cstheme="minorHAnsi"/>
                <w:sz w:val="24"/>
                <w:szCs w:val="24"/>
              </w:rPr>
            </w:pPr>
            <w:r w:rsidRPr="005909E8">
              <w:rPr>
                <w:rFonts w:cstheme="minorHAnsi"/>
                <w:sz w:val="24"/>
                <w:szCs w:val="24"/>
              </w:rPr>
              <w:t>45,00</w:t>
            </w:r>
          </w:p>
        </w:tc>
      </w:tr>
      <w:tr w:rsidR="00585407" w:rsidRPr="005909E8" w14:paraId="1B6C27DE" w14:textId="77777777" w:rsidTr="00AF5E4A">
        <w:trPr>
          <w:trHeight w:val="28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153007" w14:textId="77777777" w:rsidR="00091502" w:rsidRPr="005909E8" w:rsidRDefault="00091502" w:rsidP="00AF5E4A">
            <w:pPr>
              <w:rPr>
                <w:rFonts w:cstheme="minorHAnsi"/>
                <w:sz w:val="24"/>
                <w:szCs w:val="24"/>
              </w:rPr>
            </w:pPr>
            <w:r w:rsidRPr="005909E8">
              <w:rPr>
                <w:rFonts w:cstheme="minorHAnsi"/>
                <w:sz w:val="24"/>
                <w:szCs w:val="24"/>
              </w:rPr>
              <w:t>Energetika projekt</w:t>
            </w:r>
          </w:p>
        </w:tc>
        <w:tc>
          <w:tcPr>
            <w:tcW w:w="2835" w:type="dxa"/>
            <w:tcBorders>
              <w:top w:val="nil"/>
              <w:left w:val="nil"/>
              <w:bottom w:val="single" w:sz="4" w:space="0" w:color="auto"/>
              <w:right w:val="single" w:sz="4" w:space="0" w:color="auto"/>
            </w:tcBorders>
            <w:shd w:val="clear" w:color="auto" w:fill="auto"/>
            <w:noWrap/>
            <w:vAlign w:val="bottom"/>
            <w:hideMark/>
          </w:tcPr>
          <w:p w14:paraId="79E066DD" w14:textId="77777777" w:rsidR="00091502" w:rsidRPr="005909E8" w:rsidRDefault="00091502" w:rsidP="00AF5E4A">
            <w:pPr>
              <w:rPr>
                <w:rFonts w:cstheme="minorHAnsi"/>
                <w:sz w:val="24"/>
                <w:szCs w:val="24"/>
              </w:rPr>
            </w:pPr>
            <w:r w:rsidRPr="005909E8">
              <w:rPr>
                <w:rFonts w:cstheme="minorHAnsi"/>
                <w:sz w:val="24"/>
                <w:szCs w:val="24"/>
              </w:rPr>
              <w:t>Vransko 66, 305 Vransko</w:t>
            </w:r>
          </w:p>
        </w:tc>
        <w:tc>
          <w:tcPr>
            <w:tcW w:w="1660" w:type="dxa"/>
            <w:tcBorders>
              <w:top w:val="nil"/>
              <w:left w:val="nil"/>
              <w:bottom w:val="single" w:sz="4" w:space="0" w:color="auto"/>
              <w:right w:val="single" w:sz="4" w:space="0" w:color="auto"/>
            </w:tcBorders>
            <w:shd w:val="clear" w:color="auto" w:fill="auto"/>
            <w:noWrap/>
            <w:vAlign w:val="bottom"/>
            <w:hideMark/>
          </w:tcPr>
          <w:p w14:paraId="30D722D3" w14:textId="22FA8AD0" w:rsidR="00091502" w:rsidRPr="005909E8" w:rsidRDefault="00A523DA" w:rsidP="0008744D">
            <w:pPr>
              <w:jc w:val="right"/>
              <w:rPr>
                <w:rFonts w:cstheme="minorHAnsi"/>
                <w:sz w:val="24"/>
                <w:szCs w:val="24"/>
              </w:rPr>
            </w:pPr>
            <w:r w:rsidRPr="005909E8">
              <w:rPr>
                <w:rFonts w:cstheme="minorHAnsi"/>
                <w:sz w:val="24"/>
                <w:szCs w:val="24"/>
              </w:rPr>
              <w:t>92.057,04€</w:t>
            </w:r>
          </w:p>
        </w:tc>
        <w:tc>
          <w:tcPr>
            <w:tcW w:w="1160" w:type="dxa"/>
            <w:tcBorders>
              <w:top w:val="nil"/>
              <w:left w:val="nil"/>
              <w:bottom w:val="single" w:sz="4" w:space="0" w:color="auto"/>
              <w:right w:val="single" w:sz="4" w:space="0" w:color="auto"/>
            </w:tcBorders>
            <w:shd w:val="clear" w:color="auto" w:fill="auto"/>
            <w:noWrap/>
            <w:vAlign w:val="bottom"/>
            <w:hideMark/>
          </w:tcPr>
          <w:p w14:paraId="485FB9EA" w14:textId="77777777" w:rsidR="00091502" w:rsidRPr="005909E8" w:rsidRDefault="00091502" w:rsidP="0008744D">
            <w:pPr>
              <w:jc w:val="right"/>
              <w:rPr>
                <w:rFonts w:cstheme="minorHAnsi"/>
                <w:sz w:val="24"/>
                <w:szCs w:val="24"/>
              </w:rPr>
            </w:pPr>
            <w:r w:rsidRPr="005909E8">
              <w:rPr>
                <w:rFonts w:cstheme="minorHAnsi"/>
                <w:sz w:val="24"/>
                <w:szCs w:val="24"/>
              </w:rPr>
              <w:t>5,63</w:t>
            </w:r>
          </w:p>
        </w:tc>
      </w:tr>
      <w:tr w:rsidR="00585407" w:rsidRPr="005909E8" w14:paraId="2914C3E4" w14:textId="77777777" w:rsidTr="00AF5E4A">
        <w:trPr>
          <w:trHeight w:val="28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F422BAB" w14:textId="77777777" w:rsidR="00091502" w:rsidRPr="005909E8" w:rsidRDefault="00091502" w:rsidP="00AF5E4A">
            <w:pPr>
              <w:rPr>
                <w:rFonts w:cstheme="minorHAnsi"/>
                <w:sz w:val="24"/>
                <w:szCs w:val="24"/>
              </w:rPr>
            </w:pPr>
            <w:r w:rsidRPr="005909E8">
              <w:rPr>
                <w:rFonts w:cstheme="minorHAnsi"/>
                <w:sz w:val="24"/>
                <w:szCs w:val="24"/>
              </w:rPr>
              <w:t>Center varne vožnje</w:t>
            </w:r>
          </w:p>
        </w:tc>
        <w:tc>
          <w:tcPr>
            <w:tcW w:w="2835" w:type="dxa"/>
            <w:tcBorders>
              <w:top w:val="nil"/>
              <w:left w:val="nil"/>
              <w:bottom w:val="single" w:sz="4" w:space="0" w:color="auto"/>
              <w:right w:val="single" w:sz="4" w:space="0" w:color="auto"/>
            </w:tcBorders>
            <w:shd w:val="clear" w:color="auto" w:fill="auto"/>
            <w:noWrap/>
            <w:vAlign w:val="bottom"/>
            <w:hideMark/>
          </w:tcPr>
          <w:p w14:paraId="4892058E" w14:textId="77777777" w:rsidR="00091502" w:rsidRPr="005909E8" w:rsidRDefault="00091502" w:rsidP="00AF5E4A">
            <w:pPr>
              <w:rPr>
                <w:rFonts w:cstheme="minorHAnsi"/>
                <w:sz w:val="24"/>
                <w:szCs w:val="24"/>
              </w:rPr>
            </w:pPr>
            <w:r w:rsidRPr="005909E8">
              <w:rPr>
                <w:rFonts w:cstheme="minorHAnsi"/>
                <w:sz w:val="24"/>
                <w:szCs w:val="24"/>
              </w:rPr>
              <w:t>Čeplje 29b, 3305 Vransko</w:t>
            </w:r>
          </w:p>
        </w:tc>
        <w:tc>
          <w:tcPr>
            <w:tcW w:w="1660" w:type="dxa"/>
            <w:tcBorders>
              <w:top w:val="nil"/>
              <w:left w:val="nil"/>
              <w:bottom w:val="single" w:sz="4" w:space="0" w:color="auto"/>
              <w:right w:val="single" w:sz="4" w:space="0" w:color="auto"/>
            </w:tcBorders>
            <w:shd w:val="clear" w:color="auto" w:fill="auto"/>
            <w:noWrap/>
            <w:vAlign w:val="bottom"/>
            <w:hideMark/>
          </w:tcPr>
          <w:p w14:paraId="24EBE889" w14:textId="00AC0277" w:rsidR="00091502" w:rsidRPr="005909E8" w:rsidRDefault="00A523DA" w:rsidP="0008744D">
            <w:pPr>
              <w:jc w:val="right"/>
              <w:rPr>
                <w:rFonts w:cstheme="minorHAnsi"/>
                <w:sz w:val="24"/>
                <w:szCs w:val="24"/>
              </w:rPr>
            </w:pPr>
            <w:r w:rsidRPr="005909E8">
              <w:rPr>
                <w:rFonts w:cstheme="minorHAnsi"/>
                <w:sz w:val="24"/>
                <w:szCs w:val="24"/>
              </w:rPr>
              <w:t>1.650,00€</w:t>
            </w:r>
          </w:p>
        </w:tc>
        <w:tc>
          <w:tcPr>
            <w:tcW w:w="1160" w:type="dxa"/>
            <w:tcBorders>
              <w:top w:val="nil"/>
              <w:left w:val="nil"/>
              <w:bottom w:val="single" w:sz="4" w:space="0" w:color="auto"/>
              <w:right w:val="single" w:sz="4" w:space="0" w:color="auto"/>
            </w:tcBorders>
            <w:shd w:val="clear" w:color="auto" w:fill="auto"/>
            <w:noWrap/>
            <w:vAlign w:val="bottom"/>
            <w:hideMark/>
          </w:tcPr>
          <w:p w14:paraId="0944A258" w14:textId="77777777" w:rsidR="00091502" w:rsidRPr="005909E8" w:rsidRDefault="00091502" w:rsidP="0008744D">
            <w:pPr>
              <w:jc w:val="right"/>
              <w:rPr>
                <w:rFonts w:cstheme="minorHAnsi"/>
                <w:sz w:val="24"/>
                <w:szCs w:val="24"/>
              </w:rPr>
            </w:pPr>
            <w:r w:rsidRPr="005909E8">
              <w:rPr>
                <w:rFonts w:cstheme="minorHAnsi"/>
                <w:sz w:val="24"/>
                <w:szCs w:val="24"/>
              </w:rPr>
              <w:t>2,00</w:t>
            </w:r>
          </w:p>
        </w:tc>
      </w:tr>
      <w:tr w:rsidR="00091502" w:rsidRPr="005909E8" w14:paraId="28858993" w14:textId="77777777" w:rsidTr="00AF5E4A">
        <w:trPr>
          <w:trHeight w:val="28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CABC4F7" w14:textId="77777777" w:rsidR="00091502" w:rsidRPr="005909E8" w:rsidRDefault="00091502" w:rsidP="00AF5E4A">
            <w:pPr>
              <w:rPr>
                <w:rFonts w:cstheme="minorHAnsi"/>
                <w:sz w:val="24"/>
                <w:szCs w:val="24"/>
              </w:rPr>
            </w:pPr>
            <w:r w:rsidRPr="005909E8">
              <w:rPr>
                <w:rFonts w:cstheme="minorHAnsi"/>
                <w:sz w:val="24"/>
                <w:szCs w:val="24"/>
              </w:rPr>
              <w:t>Rasr d.o.o.</w:t>
            </w:r>
          </w:p>
        </w:tc>
        <w:tc>
          <w:tcPr>
            <w:tcW w:w="2835" w:type="dxa"/>
            <w:tcBorders>
              <w:top w:val="nil"/>
              <w:left w:val="nil"/>
              <w:bottom w:val="single" w:sz="4" w:space="0" w:color="auto"/>
              <w:right w:val="single" w:sz="4" w:space="0" w:color="auto"/>
            </w:tcBorders>
            <w:shd w:val="clear" w:color="auto" w:fill="auto"/>
            <w:noWrap/>
            <w:vAlign w:val="bottom"/>
            <w:hideMark/>
          </w:tcPr>
          <w:p w14:paraId="04B007FC" w14:textId="1E90B38A" w:rsidR="00091502" w:rsidRPr="005909E8" w:rsidRDefault="00091502" w:rsidP="00AF5E4A">
            <w:pPr>
              <w:rPr>
                <w:rFonts w:cstheme="minorHAnsi"/>
                <w:sz w:val="24"/>
                <w:szCs w:val="24"/>
              </w:rPr>
            </w:pPr>
            <w:r w:rsidRPr="005909E8">
              <w:rPr>
                <w:rFonts w:cstheme="minorHAnsi"/>
                <w:sz w:val="24"/>
                <w:szCs w:val="24"/>
              </w:rPr>
              <w:t>Ulica XIV.</w:t>
            </w:r>
            <w:r w:rsidR="0078654E" w:rsidRPr="005909E8">
              <w:rPr>
                <w:rFonts w:cstheme="minorHAnsi"/>
                <w:sz w:val="24"/>
                <w:szCs w:val="24"/>
              </w:rPr>
              <w:t xml:space="preserve"> </w:t>
            </w:r>
            <w:r w:rsidRPr="005909E8">
              <w:rPr>
                <w:rFonts w:cstheme="minorHAnsi"/>
                <w:sz w:val="24"/>
                <w:szCs w:val="24"/>
              </w:rPr>
              <w:t>divizije 12, 3000 Celje</w:t>
            </w:r>
          </w:p>
        </w:tc>
        <w:tc>
          <w:tcPr>
            <w:tcW w:w="1660" w:type="dxa"/>
            <w:tcBorders>
              <w:top w:val="nil"/>
              <w:left w:val="nil"/>
              <w:bottom w:val="single" w:sz="4" w:space="0" w:color="auto"/>
              <w:right w:val="single" w:sz="4" w:space="0" w:color="auto"/>
            </w:tcBorders>
            <w:shd w:val="clear" w:color="auto" w:fill="auto"/>
            <w:noWrap/>
            <w:vAlign w:val="bottom"/>
            <w:hideMark/>
          </w:tcPr>
          <w:p w14:paraId="702EF043" w14:textId="61E74BD9" w:rsidR="00091502" w:rsidRPr="005909E8" w:rsidRDefault="00A523DA" w:rsidP="0008744D">
            <w:pPr>
              <w:jc w:val="right"/>
              <w:rPr>
                <w:rFonts w:cstheme="minorHAnsi"/>
                <w:sz w:val="24"/>
                <w:szCs w:val="24"/>
              </w:rPr>
            </w:pPr>
            <w:r w:rsidRPr="005909E8">
              <w:rPr>
                <w:rFonts w:cstheme="minorHAnsi"/>
                <w:sz w:val="24"/>
                <w:szCs w:val="24"/>
              </w:rPr>
              <w:t>500,00€</w:t>
            </w:r>
          </w:p>
        </w:tc>
        <w:tc>
          <w:tcPr>
            <w:tcW w:w="1160" w:type="dxa"/>
            <w:tcBorders>
              <w:top w:val="nil"/>
              <w:left w:val="nil"/>
              <w:bottom w:val="single" w:sz="4" w:space="0" w:color="auto"/>
              <w:right w:val="single" w:sz="4" w:space="0" w:color="auto"/>
            </w:tcBorders>
            <w:shd w:val="clear" w:color="auto" w:fill="auto"/>
            <w:noWrap/>
            <w:vAlign w:val="bottom"/>
            <w:hideMark/>
          </w:tcPr>
          <w:p w14:paraId="53C43080" w14:textId="77777777" w:rsidR="00091502" w:rsidRPr="005909E8" w:rsidRDefault="00091502" w:rsidP="0008744D">
            <w:pPr>
              <w:jc w:val="right"/>
              <w:rPr>
                <w:rFonts w:cstheme="minorHAnsi"/>
                <w:sz w:val="24"/>
                <w:szCs w:val="24"/>
              </w:rPr>
            </w:pPr>
            <w:r w:rsidRPr="005909E8">
              <w:rPr>
                <w:rFonts w:cstheme="minorHAnsi"/>
                <w:sz w:val="24"/>
                <w:szCs w:val="24"/>
              </w:rPr>
              <w:t>          3,23</w:t>
            </w:r>
          </w:p>
        </w:tc>
      </w:tr>
    </w:tbl>
    <w:p w14:paraId="0F14E2A0" w14:textId="77777777" w:rsidR="00CC1ADB" w:rsidRPr="005909E8" w:rsidRDefault="00CC1ADB" w:rsidP="00CC291E">
      <w:pPr>
        <w:spacing w:after="0" w:line="240" w:lineRule="auto"/>
        <w:ind w:left="-57"/>
        <w:jc w:val="both"/>
        <w:rPr>
          <w:rFonts w:cstheme="minorHAnsi"/>
          <w:color w:val="7030A0"/>
          <w:sz w:val="24"/>
          <w:szCs w:val="24"/>
        </w:rPr>
      </w:pPr>
    </w:p>
    <w:p w14:paraId="6E167DE4" w14:textId="77777777" w:rsidR="00910588" w:rsidRPr="005909E8" w:rsidRDefault="00910588" w:rsidP="00910588">
      <w:pPr>
        <w:pStyle w:val="Naslov3"/>
        <w:rPr>
          <w:rFonts w:asciiTheme="minorHAnsi" w:eastAsiaTheme="minorHAnsi" w:hAnsiTheme="minorHAnsi" w:cstheme="minorHAnsi"/>
          <w:color w:val="7030A0"/>
        </w:rPr>
      </w:pPr>
      <w:bookmarkStart w:id="530" w:name="_Toc195260654"/>
    </w:p>
    <w:p w14:paraId="23861E51" w14:textId="02436215" w:rsidR="00CF11BD" w:rsidRPr="005909E8" w:rsidRDefault="00582588" w:rsidP="00910588">
      <w:pPr>
        <w:pStyle w:val="Naslov3"/>
        <w:rPr>
          <w:rFonts w:asciiTheme="minorHAnsi" w:hAnsiTheme="minorHAnsi" w:cstheme="minorHAnsi"/>
        </w:rPr>
      </w:pPr>
      <w:bookmarkStart w:id="531" w:name="_Toc195261721"/>
      <w:r w:rsidRPr="005909E8">
        <w:rPr>
          <w:rFonts w:asciiTheme="minorHAnsi" w:eastAsiaTheme="minorHAnsi" w:hAnsiTheme="minorHAnsi" w:cstheme="minorHAnsi"/>
        </w:rPr>
        <w:t xml:space="preserve">2.4.3 </w:t>
      </w:r>
      <w:r w:rsidR="00CC1ADB" w:rsidRPr="005909E8">
        <w:rPr>
          <w:rFonts w:asciiTheme="minorHAnsi" w:eastAsiaTheme="minorHAnsi" w:hAnsiTheme="minorHAnsi" w:cstheme="minorHAnsi"/>
        </w:rPr>
        <w:t>Podatki o povečanju ali zmanjšanju lastnih opredmetenih osnovnih sredstev</w:t>
      </w:r>
      <w:bookmarkEnd w:id="530"/>
      <w:bookmarkEnd w:id="531"/>
    </w:p>
    <w:p w14:paraId="4CCB296E" w14:textId="77777777" w:rsidR="00CC1ADB" w:rsidRPr="005909E8" w:rsidRDefault="00CC1ADB" w:rsidP="00CC291E">
      <w:pPr>
        <w:pStyle w:val="Telobesedila"/>
        <w:ind w:left="-57"/>
        <w:rPr>
          <w:rFonts w:asciiTheme="minorHAnsi" w:hAnsiTheme="minorHAnsi" w:cstheme="minorHAnsi"/>
          <w:b/>
          <w:szCs w:val="24"/>
        </w:rPr>
      </w:pPr>
    </w:p>
    <w:p w14:paraId="06BC91E2" w14:textId="71585C94" w:rsidR="00691A95" w:rsidRPr="005909E8" w:rsidRDefault="00691A95" w:rsidP="002C2D06">
      <w:pPr>
        <w:pStyle w:val="Telobesedila"/>
        <w:ind w:left="-57"/>
        <w:rPr>
          <w:rFonts w:asciiTheme="minorHAnsi" w:hAnsiTheme="minorHAnsi" w:cstheme="minorHAnsi"/>
          <w:szCs w:val="24"/>
        </w:rPr>
      </w:pPr>
      <w:r w:rsidRPr="005909E8">
        <w:rPr>
          <w:rFonts w:asciiTheme="minorHAnsi" w:hAnsiTheme="minorHAnsi" w:cstheme="minorHAnsi"/>
          <w:szCs w:val="24"/>
        </w:rPr>
        <w:t>Občina Vransko v letu 202</w:t>
      </w:r>
      <w:r w:rsidR="00585407" w:rsidRPr="005909E8">
        <w:rPr>
          <w:rFonts w:asciiTheme="minorHAnsi" w:hAnsiTheme="minorHAnsi" w:cstheme="minorHAnsi"/>
          <w:szCs w:val="24"/>
        </w:rPr>
        <w:t>5</w:t>
      </w:r>
      <w:r w:rsidR="00735040" w:rsidRPr="005909E8">
        <w:rPr>
          <w:rFonts w:asciiTheme="minorHAnsi" w:hAnsiTheme="minorHAnsi" w:cstheme="minorHAnsi"/>
          <w:szCs w:val="24"/>
        </w:rPr>
        <w:t xml:space="preserve"> </w:t>
      </w:r>
      <w:r w:rsidRPr="005909E8">
        <w:rPr>
          <w:rFonts w:asciiTheme="minorHAnsi" w:hAnsiTheme="minorHAnsi" w:cstheme="minorHAnsi"/>
          <w:szCs w:val="24"/>
        </w:rPr>
        <w:t>iz tega naslova ni imela večjih nabav ali prodaj.</w:t>
      </w:r>
    </w:p>
    <w:p w14:paraId="4B691FF6" w14:textId="0FA70F43" w:rsidR="003A7E54" w:rsidRPr="005909E8" w:rsidRDefault="00582588" w:rsidP="00910588">
      <w:pPr>
        <w:pStyle w:val="Naslov3"/>
        <w:rPr>
          <w:rFonts w:asciiTheme="minorHAnsi" w:hAnsiTheme="minorHAnsi" w:cstheme="minorHAnsi"/>
        </w:rPr>
      </w:pPr>
      <w:bookmarkStart w:id="532" w:name="_Toc195260655"/>
      <w:bookmarkStart w:id="533" w:name="_Toc195261722"/>
      <w:r w:rsidRPr="005909E8">
        <w:rPr>
          <w:rFonts w:asciiTheme="minorHAnsi" w:hAnsiTheme="minorHAnsi" w:cstheme="minorHAnsi"/>
        </w:rPr>
        <w:lastRenderedPageBreak/>
        <w:t xml:space="preserve">2.4.4 </w:t>
      </w:r>
      <w:r w:rsidR="003A7E54" w:rsidRPr="005909E8">
        <w:rPr>
          <w:rFonts w:asciiTheme="minorHAnsi" w:hAnsiTheme="minorHAnsi" w:cstheme="minorHAnsi"/>
        </w:rPr>
        <w:t>Podatki</w:t>
      </w:r>
      <w:r w:rsidR="004E067F" w:rsidRPr="005909E8">
        <w:rPr>
          <w:rFonts w:asciiTheme="minorHAnsi" w:hAnsiTheme="minorHAnsi" w:cstheme="minorHAnsi"/>
        </w:rPr>
        <w:t xml:space="preserve"> o povečanju ali zmanjšanju terjatev</w:t>
      </w:r>
      <w:r w:rsidR="00073C79" w:rsidRPr="005909E8">
        <w:rPr>
          <w:rFonts w:asciiTheme="minorHAnsi" w:hAnsiTheme="minorHAnsi" w:cstheme="minorHAnsi"/>
        </w:rPr>
        <w:t xml:space="preserve"> za sredstva dana v upravljanje z navedbo večjih prejemnikov sredstev</w:t>
      </w:r>
      <w:bookmarkEnd w:id="532"/>
      <w:bookmarkEnd w:id="533"/>
    </w:p>
    <w:p w14:paraId="3C64A913" w14:textId="77777777" w:rsidR="00582588" w:rsidRPr="005909E8" w:rsidRDefault="00582588" w:rsidP="00582588">
      <w:pPr>
        <w:pStyle w:val="Telobesedila"/>
        <w:ind w:left="-57"/>
        <w:rPr>
          <w:rFonts w:asciiTheme="minorHAnsi" w:hAnsiTheme="minorHAnsi" w:cstheme="minorHAnsi"/>
          <w:b/>
          <w:szCs w:val="24"/>
        </w:rPr>
      </w:pPr>
    </w:p>
    <w:p w14:paraId="5334D2BA" w14:textId="79496A20" w:rsidR="00FF41FB" w:rsidRPr="005909E8" w:rsidRDefault="00FF41FB" w:rsidP="00CC291E">
      <w:pPr>
        <w:pStyle w:val="Telobesedila"/>
        <w:ind w:left="-57"/>
        <w:rPr>
          <w:rFonts w:asciiTheme="minorHAnsi" w:hAnsiTheme="minorHAnsi" w:cstheme="minorHAnsi"/>
          <w:szCs w:val="24"/>
        </w:rPr>
      </w:pPr>
      <w:r w:rsidRPr="005909E8">
        <w:rPr>
          <w:rFonts w:asciiTheme="minorHAnsi" w:hAnsiTheme="minorHAnsi" w:cstheme="minorHAnsi"/>
          <w:szCs w:val="24"/>
        </w:rPr>
        <w:t>Višina zmanjšanja ali povečanja iz tega naslova je prikazana v spodnji tabeli:</w:t>
      </w:r>
    </w:p>
    <w:p w14:paraId="62391E47" w14:textId="77777777" w:rsidR="00073C79" w:rsidRPr="005909E8" w:rsidRDefault="00073C79" w:rsidP="00073C79">
      <w:pPr>
        <w:pStyle w:val="Telobesedila"/>
        <w:rPr>
          <w:rFonts w:asciiTheme="minorHAnsi" w:hAnsiTheme="minorHAnsi" w:cstheme="minorHAnsi"/>
          <w:b/>
          <w:szCs w:val="24"/>
        </w:rPr>
      </w:pP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6378"/>
        <w:gridCol w:w="1343"/>
        <w:gridCol w:w="1417"/>
      </w:tblGrid>
      <w:tr w:rsidR="00073C79" w:rsidRPr="005909E8" w14:paraId="2CD0E01B" w14:textId="77777777" w:rsidTr="00471EA9">
        <w:tc>
          <w:tcPr>
            <w:tcW w:w="444" w:type="dxa"/>
          </w:tcPr>
          <w:p w14:paraId="3671D46A" w14:textId="77777777" w:rsidR="00073C79" w:rsidRPr="005909E8" w:rsidRDefault="00073C79" w:rsidP="00AF5E4A">
            <w:pPr>
              <w:rPr>
                <w:rFonts w:cstheme="minorHAnsi"/>
                <w:sz w:val="24"/>
                <w:szCs w:val="24"/>
              </w:rPr>
            </w:pPr>
          </w:p>
        </w:tc>
        <w:tc>
          <w:tcPr>
            <w:tcW w:w="6378" w:type="dxa"/>
          </w:tcPr>
          <w:p w14:paraId="47EECA3D" w14:textId="77777777" w:rsidR="00073C79" w:rsidRPr="005909E8" w:rsidRDefault="00073C79" w:rsidP="00AF5E4A">
            <w:pPr>
              <w:rPr>
                <w:rFonts w:cstheme="minorHAnsi"/>
                <w:sz w:val="24"/>
                <w:szCs w:val="24"/>
              </w:rPr>
            </w:pPr>
            <w:r w:rsidRPr="005909E8">
              <w:rPr>
                <w:rFonts w:cstheme="minorHAnsi"/>
                <w:sz w:val="24"/>
                <w:szCs w:val="24"/>
              </w:rPr>
              <w:t xml:space="preserve">B E S E D I L O </w:t>
            </w:r>
          </w:p>
        </w:tc>
        <w:tc>
          <w:tcPr>
            <w:tcW w:w="1343" w:type="dxa"/>
          </w:tcPr>
          <w:p w14:paraId="2ED156EF" w14:textId="2EFA67E3" w:rsidR="00073C79" w:rsidRPr="005909E8" w:rsidRDefault="00471EA9" w:rsidP="00AF5E4A">
            <w:pPr>
              <w:rPr>
                <w:rFonts w:cstheme="minorHAnsi"/>
                <w:sz w:val="24"/>
                <w:szCs w:val="24"/>
              </w:rPr>
            </w:pPr>
            <w:r w:rsidRPr="005909E8">
              <w:rPr>
                <w:rFonts w:cstheme="minorHAnsi"/>
                <w:sz w:val="24"/>
                <w:szCs w:val="24"/>
              </w:rPr>
              <w:t>p</w:t>
            </w:r>
            <w:r w:rsidR="00FF41FB" w:rsidRPr="005909E8">
              <w:rPr>
                <w:rFonts w:cstheme="minorHAnsi"/>
                <w:sz w:val="24"/>
                <w:szCs w:val="24"/>
              </w:rPr>
              <w:t>ov</w:t>
            </w:r>
            <w:r w:rsidR="00FD22A6" w:rsidRPr="005909E8">
              <w:rPr>
                <w:rFonts w:cstheme="minorHAnsi"/>
                <w:sz w:val="24"/>
                <w:szCs w:val="24"/>
              </w:rPr>
              <w:t>.</w:t>
            </w:r>
            <w:r w:rsidR="00FF41FB" w:rsidRPr="005909E8">
              <w:rPr>
                <w:rFonts w:cstheme="minorHAnsi"/>
                <w:sz w:val="24"/>
                <w:szCs w:val="24"/>
              </w:rPr>
              <w:t>/zma</w:t>
            </w:r>
            <w:r w:rsidRPr="005909E8">
              <w:rPr>
                <w:rFonts w:cstheme="minorHAnsi"/>
                <w:sz w:val="24"/>
                <w:szCs w:val="24"/>
              </w:rPr>
              <w:t>nj</w:t>
            </w:r>
            <w:r w:rsidR="00FF41FB" w:rsidRPr="005909E8">
              <w:rPr>
                <w:rFonts w:cstheme="minorHAnsi"/>
                <w:sz w:val="24"/>
                <w:szCs w:val="24"/>
              </w:rPr>
              <w:t>.</w:t>
            </w:r>
          </w:p>
        </w:tc>
        <w:tc>
          <w:tcPr>
            <w:tcW w:w="1417" w:type="dxa"/>
          </w:tcPr>
          <w:p w14:paraId="3000E152" w14:textId="676DB4C6" w:rsidR="00073C79" w:rsidRPr="005909E8" w:rsidRDefault="007E237D" w:rsidP="00AF5E4A">
            <w:pPr>
              <w:rPr>
                <w:rFonts w:cstheme="minorHAnsi"/>
                <w:sz w:val="24"/>
                <w:szCs w:val="24"/>
              </w:rPr>
            </w:pPr>
            <w:r w:rsidRPr="005909E8">
              <w:rPr>
                <w:rFonts w:cstheme="minorHAnsi"/>
                <w:sz w:val="24"/>
                <w:szCs w:val="24"/>
              </w:rPr>
              <w:t xml:space="preserve">za </w:t>
            </w:r>
            <w:r w:rsidR="00073C79" w:rsidRPr="005909E8">
              <w:rPr>
                <w:rFonts w:cstheme="minorHAnsi"/>
                <w:sz w:val="24"/>
                <w:szCs w:val="24"/>
              </w:rPr>
              <w:t>ZNESEK</w:t>
            </w:r>
          </w:p>
        </w:tc>
      </w:tr>
      <w:tr w:rsidR="00073C79" w:rsidRPr="005909E8" w14:paraId="535731A8" w14:textId="77777777" w:rsidTr="00471EA9">
        <w:tc>
          <w:tcPr>
            <w:tcW w:w="444" w:type="dxa"/>
          </w:tcPr>
          <w:p w14:paraId="64323310" w14:textId="77777777" w:rsidR="00073C79" w:rsidRPr="005909E8" w:rsidRDefault="00073C79" w:rsidP="00AF5E4A">
            <w:pPr>
              <w:rPr>
                <w:rFonts w:cstheme="minorHAnsi"/>
                <w:sz w:val="24"/>
                <w:szCs w:val="24"/>
              </w:rPr>
            </w:pPr>
            <w:r w:rsidRPr="005909E8">
              <w:rPr>
                <w:rFonts w:cstheme="minorHAnsi"/>
                <w:sz w:val="24"/>
                <w:szCs w:val="24"/>
              </w:rPr>
              <w:t>1</w:t>
            </w:r>
          </w:p>
        </w:tc>
        <w:tc>
          <w:tcPr>
            <w:tcW w:w="6378" w:type="dxa"/>
          </w:tcPr>
          <w:p w14:paraId="74DDE30C" w14:textId="77777777" w:rsidR="00073C79" w:rsidRPr="005909E8" w:rsidRDefault="00073C79" w:rsidP="00AF5E4A">
            <w:pPr>
              <w:rPr>
                <w:rFonts w:cstheme="minorHAnsi"/>
                <w:sz w:val="24"/>
                <w:szCs w:val="24"/>
              </w:rPr>
            </w:pPr>
            <w:r w:rsidRPr="005909E8">
              <w:rPr>
                <w:rFonts w:cstheme="minorHAnsi"/>
                <w:sz w:val="24"/>
                <w:szCs w:val="24"/>
              </w:rPr>
              <w:t xml:space="preserve">Terjatve za sredstva dana v upravljanje - UPI Žalec </w:t>
            </w:r>
          </w:p>
        </w:tc>
        <w:tc>
          <w:tcPr>
            <w:tcW w:w="1343" w:type="dxa"/>
          </w:tcPr>
          <w:p w14:paraId="7F5C3552" w14:textId="0A84B842" w:rsidR="00073C79" w:rsidRPr="005909E8" w:rsidRDefault="00C0634E" w:rsidP="00C0634E">
            <w:pPr>
              <w:jc w:val="right"/>
              <w:rPr>
                <w:rFonts w:cstheme="minorHAnsi"/>
                <w:sz w:val="24"/>
                <w:szCs w:val="24"/>
              </w:rPr>
            </w:pPr>
            <w:r w:rsidRPr="005909E8">
              <w:rPr>
                <w:rFonts w:cstheme="minorHAnsi"/>
                <w:sz w:val="24"/>
                <w:szCs w:val="24"/>
              </w:rPr>
              <w:t>povečanje</w:t>
            </w:r>
          </w:p>
        </w:tc>
        <w:tc>
          <w:tcPr>
            <w:tcW w:w="1417" w:type="dxa"/>
          </w:tcPr>
          <w:p w14:paraId="0F7695A2" w14:textId="262CAA8A" w:rsidR="00073C79" w:rsidRPr="005909E8" w:rsidRDefault="00A75E79" w:rsidP="00C0634E">
            <w:pPr>
              <w:jc w:val="right"/>
              <w:rPr>
                <w:rFonts w:cstheme="minorHAnsi"/>
                <w:sz w:val="24"/>
                <w:szCs w:val="24"/>
              </w:rPr>
            </w:pPr>
            <w:r w:rsidRPr="005909E8">
              <w:rPr>
                <w:rFonts w:cstheme="minorHAnsi"/>
                <w:sz w:val="24"/>
                <w:szCs w:val="24"/>
              </w:rPr>
              <w:t>3.305,92</w:t>
            </w:r>
            <w:r w:rsidR="00C0634E" w:rsidRPr="005909E8">
              <w:rPr>
                <w:rFonts w:cstheme="minorHAnsi"/>
                <w:sz w:val="24"/>
                <w:szCs w:val="24"/>
              </w:rPr>
              <w:t>€</w:t>
            </w:r>
          </w:p>
        </w:tc>
      </w:tr>
      <w:tr w:rsidR="00073C79" w:rsidRPr="005909E8" w14:paraId="2B3993A2" w14:textId="77777777" w:rsidTr="00471EA9">
        <w:tc>
          <w:tcPr>
            <w:tcW w:w="444" w:type="dxa"/>
          </w:tcPr>
          <w:p w14:paraId="5318D0A6" w14:textId="77777777" w:rsidR="00073C79" w:rsidRPr="005909E8" w:rsidRDefault="00073C79" w:rsidP="00AF5E4A">
            <w:pPr>
              <w:rPr>
                <w:rFonts w:cstheme="minorHAnsi"/>
                <w:sz w:val="24"/>
                <w:szCs w:val="24"/>
              </w:rPr>
            </w:pPr>
            <w:r w:rsidRPr="005909E8">
              <w:rPr>
                <w:rFonts w:cstheme="minorHAnsi"/>
                <w:sz w:val="24"/>
                <w:szCs w:val="24"/>
              </w:rPr>
              <w:t>2</w:t>
            </w:r>
          </w:p>
        </w:tc>
        <w:tc>
          <w:tcPr>
            <w:tcW w:w="6378" w:type="dxa"/>
          </w:tcPr>
          <w:p w14:paraId="7A09493E" w14:textId="77777777" w:rsidR="00073C79" w:rsidRPr="005909E8" w:rsidRDefault="00073C79" w:rsidP="00AF5E4A">
            <w:pPr>
              <w:rPr>
                <w:rFonts w:cstheme="minorHAnsi"/>
                <w:sz w:val="24"/>
                <w:szCs w:val="24"/>
              </w:rPr>
            </w:pPr>
            <w:r w:rsidRPr="005909E8">
              <w:rPr>
                <w:rFonts w:cstheme="minorHAnsi"/>
                <w:sz w:val="24"/>
                <w:szCs w:val="24"/>
              </w:rPr>
              <w:t>Terjatve za sredstva dana v upravljanje - ZD Žalec</w:t>
            </w:r>
          </w:p>
        </w:tc>
        <w:tc>
          <w:tcPr>
            <w:tcW w:w="1343" w:type="dxa"/>
          </w:tcPr>
          <w:p w14:paraId="514BC0AA" w14:textId="03053F81" w:rsidR="00073C79" w:rsidRPr="005909E8" w:rsidRDefault="00073C79" w:rsidP="00C0634E">
            <w:pPr>
              <w:jc w:val="right"/>
              <w:rPr>
                <w:rFonts w:cstheme="minorHAnsi"/>
                <w:sz w:val="24"/>
                <w:szCs w:val="24"/>
              </w:rPr>
            </w:pPr>
            <w:r w:rsidRPr="005909E8">
              <w:rPr>
                <w:rFonts w:cstheme="minorHAnsi"/>
                <w:sz w:val="24"/>
                <w:szCs w:val="24"/>
              </w:rPr>
              <w:t>povečanje</w:t>
            </w:r>
          </w:p>
        </w:tc>
        <w:tc>
          <w:tcPr>
            <w:tcW w:w="1417" w:type="dxa"/>
          </w:tcPr>
          <w:p w14:paraId="622B1E62" w14:textId="29C6F6C3" w:rsidR="00073C79" w:rsidRPr="005909E8" w:rsidRDefault="00FB0DD6" w:rsidP="00C0634E">
            <w:pPr>
              <w:jc w:val="right"/>
              <w:rPr>
                <w:rFonts w:cstheme="minorHAnsi"/>
                <w:sz w:val="24"/>
                <w:szCs w:val="24"/>
              </w:rPr>
            </w:pPr>
            <w:r w:rsidRPr="005909E8">
              <w:rPr>
                <w:rFonts w:cstheme="minorHAnsi"/>
                <w:sz w:val="24"/>
                <w:szCs w:val="24"/>
              </w:rPr>
              <w:t>48.289,20</w:t>
            </w:r>
            <w:r w:rsidR="00C0634E" w:rsidRPr="005909E8">
              <w:rPr>
                <w:rFonts w:cstheme="minorHAnsi"/>
                <w:sz w:val="24"/>
                <w:szCs w:val="24"/>
              </w:rPr>
              <w:t>€</w:t>
            </w:r>
          </w:p>
        </w:tc>
      </w:tr>
      <w:tr w:rsidR="00073C79" w:rsidRPr="005909E8" w14:paraId="181D5895" w14:textId="77777777" w:rsidTr="00471EA9">
        <w:tc>
          <w:tcPr>
            <w:tcW w:w="444" w:type="dxa"/>
          </w:tcPr>
          <w:p w14:paraId="5AE17542" w14:textId="77777777" w:rsidR="00073C79" w:rsidRPr="005909E8" w:rsidRDefault="00073C79" w:rsidP="00AF5E4A">
            <w:pPr>
              <w:rPr>
                <w:rFonts w:cstheme="minorHAnsi"/>
                <w:sz w:val="24"/>
                <w:szCs w:val="24"/>
              </w:rPr>
            </w:pPr>
            <w:r w:rsidRPr="005909E8">
              <w:rPr>
                <w:rFonts w:cstheme="minorHAnsi"/>
                <w:sz w:val="24"/>
                <w:szCs w:val="24"/>
              </w:rPr>
              <w:t>3</w:t>
            </w:r>
          </w:p>
        </w:tc>
        <w:tc>
          <w:tcPr>
            <w:tcW w:w="6378" w:type="dxa"/>
          </w:tcPr>
          <w:p w14:paraId="165C42CA" w14:textId="77777777" w:rsidR="00073C79" w:rsidRPr="005909E8" w:rsidRDefault="00073C79" w:rsidP="00AF5E4A">
            <w:pPr>
              <w:rPr>
                <w:rFonts w:cstheme="minorHAnsi"/>
                <w:sz w:val="24"/>
                <w:szCs w:val="24"/>
              </w:rPr>
            </w:pPr>
            <w:r w:rsidRPr="005909E8">
              <w:rPr>
                <w:rFonts w:cstheme="minorHAnsi"/>
                <w:sz w:val="24"/>
                <w:szCs w:val="24"/>
              </w:rPr>
              <w:t xml:space="preserve">Terjatve za sredstva dana v upravljanje -  II.OŠ Žalec </w:t>
            </w:r>
          </w:p>
        </w:tc>
        <w:tc>
          <w:tcPr>
            <w:tcW w:w="1343" w:type="dxa"/>
          </w:tcPr>
          <w:p w14:paraId="6C7B02BE" w14:textId="47F96819" w:rsidR="00073C79" w:rsidRPr="005909E8" w:rsidRDefault="00073C79" w:rsidP="00C0634E">
            <w:pPr>
              <w:jc w:val="right"/>
              <w:rPr>
                <w:rFonts w:cstheme="minorHAnsi"/>
                <w:sz w:val="24"/>
                <w:szCs w:val="24"/>
              </w:rPr>
            </w:pPr>
            <w:r w:rsidRPr="005909E8">
              <w:rPr>
                <w:rFonts w:cstheme="minorHAnsi"/>
                <w:sz w:val="24"/>
                <w:szCs w:val="24"/>
              </w:rPr>
              <w:t>zmanjšanje</w:t>
            </w:r>
          </w:p>
        </w:tc>
        <w:tc>
          <w:tcPr>
            <w:tcW w:w="1417" w:type="dxa"/>
          </w:tcPr>
          <w:p w14:paraId="4625182D" w14:textId="769BCC82" w:rsidR="00073C79" w:rsidRPr="005909E8" w:rsidRDefault="00FB0DD6" w:rsidP="00C0634E">
            <w:pPr>
              <w:jc w:val="right"/>
              <w:rPr>
                <w:rFonts w:cstheme="minorHAnsi"/>
                <w:sz w:val="24"/>
                <w:szCs w:val="24"/>
              </w:rPr>
            </w:pPr>
            <w:r w:rsidRPr="005909E8">
              <w:rPr>
                <w:rFonts w:cstheme="minorHAnsi"/>
                <w:sz w:val="24"/>
                <w:szCs w:val="24"/>
              </w:rPr>
              <w:t>2.705,83</w:t>
            </w:r>
            <w:r w:rsidR="00C0634E" w:rsidRPr="005909E8">
              <w:rPr>
                <w:rFonts w:cstheme="minorHAnsi"/>
                <w:sz w:val="24"/>
                <w:szCs w:val="24"/>
              </w:rPr>
              <w:t>€</w:t>
            </w:r>
          </w:p>
        </w:tc>
      </w:tr>
      <w:tr w:rsidR="00073C79" w:rsidRPr="005909E8" w14:paraId="14BFB70B" w14:textId="77777777" w:rsidTr="00471EA9">
        <w:tc>
          <w:tcPr>
            <w:tcW w:w="444" w:type="dxa"/>
          </w:tcPr>
          <w:p w14:paraId="38DC04A0" w14:textId="77777777" w:rsidR="00073C79" w:rsidRPr="005909E8" w:rsidRDefault="00073C79" w:rsidP="00AF5E4A">
            <w:pPr>
              <w:rPr>
                <w:rFonts w:cstheme="minorHAnsi"/>
                <w:sz w:val="24"/>
                <w:szCs w:val="24"/>
              </w:rPr>
            </w:pPr>
            <w:r w:rsidRPr="005909E8">
              <w:rPr>
                <w:rFonts w:cstheme="minorHAnsi"/>
                <w:sz w:val="24"/>
                <w:szCs w:val="24"/>
              </w:rPr>
              <w:t>4</w:t>
            </w:r>
          </w:p>
        </w:tc>
        <w:tc>
          <w:tcPr>
            <w:tcW w:w="6378" w:type="dxa"/>
          </w:tcPr>
          <w:p w14:paraId="6BAA4650" w14:textId="77777777" w:rsidR="00073C79" w:rsidRPr="005909E8" w:rsidRDefault="00073C79" w:rsidP="00AF5E4A">
            <w:pPr>
              <w:rPr>
                <w:rFonts w:cstheme="minorHAnsi"/>
                <w:sz w:val="24"/>
                <w:szCs w:val="24"/>
              </w:rPr>
            </w:pPr>
            <w:r w:rsidRPr="005909E8">
              <w:rPr>
                <w:rFonts w:cstheme="minorHAnsi"/>
                <w:sz w:val="24"/>
                <w:szCs w:val="24"/>
              </w:rPr>
              <w:t xml:space="preserve">Terjatve za sredstva dana v upravljanje - Glasbena šola  </w:t>
            </w:r>
          </w:p>
        </w:tc>
        <w:tc>
          <w:tcPr>
            <w:tcW w:w="1343" w:type="dxa"/>
          </w:tcPr>
          <w:p w14:paraId="7E58633E" w14:textId="0DE5C325" w:rsidR="00073C79" w:rsidRPr="005909E8" w:rsidRDefault="00735040" w:rsidP="00C0634E">
            <w:pPr>
              <w:jc w:val="right"/>
              <w:rPr>
                <w:rFonts w:cstheme="minorHAnsi"/>
                <w:sz w:val="24"/>
                <w:szCs w:val="24"/>
              </w:rPr>
            </w:pPr>
            <w:r w:rsidRPr="005909E8">
              <w:rPr>
                <w:rFonts w:cstheme="minorHAnsi"/>
                <w:sz w:val="24"/>
                <w:szCs w:val="24"/>
              </w:rPr>
              <w:t>zmanjšanje</w:t>
            </w:r>
          </w:p>
        </w:tc>
        <w:tc>
          <w:tcPr>
            <w:tcW w:w="1417" w:type="dxa"/>
          </w:tcPr>
          <w:p w14:paraId="1FE44F37" w14:textId="5FB6F92A" w:rsidR="00073C79" w:rsidRPr="005909E8" w:rsidRDefault="00FB0DD6" w:rsidP="00C0634E">
            <w:pPr>
              <w:jc w:val="right"/>
              <w:rPr>
                <w:rFonts w:cstheme="minorHAnsi"/>
                <w:sz w:val="24"/>
                <w:szCs w:val="24"/>
              </w:rPr>
            </w:pPr>
            <w:r w:rsidRPr="005909E8">
              <w:rPr>
                <w:rFonts w:cstheme="minorHAnsi"/>
                <w:sz w:val="24"/>
                <w:szCs w:val="24"/>
              </w:rPr>
              <w:t>2.767,40</w:t>
            </w:r>
            <w:r w:rsidR="00C0634E" w:rsidRPr="005909E8">
              <w:rPr>
                <w:rFonts w:cstheme="minorHAnsi"/>
                <w:sz w:val="24"/>
                <w:szCs w:val="24"/>
              </w:rPr>
              <w:t>€</w:t>
            </w:r>
          </w:p>
        </w:tc>
      </w:tr>
      <w:tr w:rsidR="00073C79" w:rsidRPr="005909E8" w14:paraId="6F23F21E" w14:textId="77777777" w:rsidTr="00471EA9">
        <w:tc>
          <w:tcPr>
            <w:tcW w:w="444" w:type="dxa"/>
          </w:tcPr>
          <w:p w14:paraId="19DDCE1B" w14:textId="77777777" w:rsidR="00073C79" w:rsidRPr="005909E8" w:rsidRDefault="00073C79" w:rsidP="00AF5E4A">
            <w:pPr>
              <w:rPr>
                <w:rFonts w:cstheme="minorHAnsi"/>
                <w:sz w:val="24"/>
                <w:szCs w:val="24"/>
              </w:rPr>
            </w:pPr>
            <w:r w:rsidRPr="005909E8">
              <w:rPr>
                <w:rFonts w:cstheme="minorHAnsi"/>
                <w:sz w:val="24"/>
                <w:szCs w:val="24"/>
              </w:rPr>
              <w:t>5</w:t>
            </w:r>
          </w:p>
        </w:tc>
        <w:tc>
          <w:tcPr>
            <w:tcW w:w="6378" w:type="dxa"/>
          </w:tcPr>
          <w:p w14:paraId="6D38A29E" w14:textId="77777777" w:rsidR="00073C79" w:rsidRPr="005909E8" w:rsidRDefault="00073C79" w:rsidP="00AF5E4A">
            <w:pPr>
              <w:rPr>
                <w:rFonts w:cstheme="minorHAnsi"/>
                <w:sz w:val="24"/>
                <w:szCs w:val="24"/>
              </w:rPr>
            </w:pPr>
            <w:r w:rsidRPr="005909E8">
              <w:rPr>
                <w:rFonts w:cstheme="minorHAnsi"/>
                <w:sz w:val="24"/>
                <w:szCs w:val="24"/>
              </w:rPr>
              <w:t>Terjatve za sredstva dana v upravljanje – Knjižnica Žalec</w:t>
            </w:r>
          </w:p>
        </w:tc>
        <w:tc>
          <w:tcPr>
            <w:tcW w:w="1343" w:type="dxa"/>
          </w:tcPr>
          <w:p w14:paraId="30C38C2C" w14:textId="655CF90A" w:rsidR="00073C79" w:rsidRPr="005909E8" w:rsidRDefault="00C0634E" w:rsidP="00C0634E">
            <w:pPr>
              <w:jc w:val="right"/>
              <w:rPr>
                <w:rFonts w:cstheme="minorHAnsi"/>
                <w:sz w:val="24"/>
                <w:szCs w:val="24"/>
              </w:rPr>
            </w:pPr>
            <w:r w:rsidRPr="005909E8">
              <w:rPr>
                <w:rFonts w:cstheme="minorHAnsi"/>
                <w:sz w:val="24"/>
                <w:szCs w:val="24"/>
              </w:rPr>
              <w:t>povečanje</w:t>
            </w:r>
          </w:p>
        </w:tc>
        <w:tc>
          <w:tcPr>
            <w:tcW w:w="1417" w:type="dxa"/>
          </w:tcPr>
          <w:p w14:paraId="58E548BA" w14:textId="623C328A" w:rsidR="00073C79" w:rsidRPr="005909E8" w:rsidRDefault="00735040" w:rsidP="00C0634E">
            <w:pPr>
              <w:jc w:val="right"/>
              <w:rPr>
                <w:rFonts w:cstheme="minorHAnsi"/>
                <w:sz w:val="24"/>
                <w:szCs w:val="24"/>
              </w:rPr>
            </w:pPr>
            <w:r w:rsidRPr="005909E8">
              <w:rPr>
                <w:rFonts w:cstheme="minorHAnsi"/>
                <w:sz w:val="24"/>
                <w:szCs w:val="24"/>
              </w:rPr>
              <w:t>3.</w:t>
            </w:r>
            <w:r w:rsidR="00FB0DD6" w:rsidRPr="005909E8">
              <w:rPr>
                <w:rFonts w:cstheme="minorHAnsi"/>
                <w:sz w:val="24"/>
                <w:szCs w:val="24"/>
              </w:rPr>
              <w:t>850,48</w:t>
            </w:r>
            <w:r w:rsidR="00C0634E" w:rsidRPr="005909E8">
              <w:rPr>
                <w:rFonts w:cstheme="minorHAnsi"/>
                <w:sz w:val="24"/>
                <w:szCs w:val="24"/>
              </w:rPr>
              <w:t>€</w:t>
            </w:r>
          </w:p>
        </w:tc>
      </w:tr>
      <w:tr w:rsidR="00073C79" w:rsidRPr="005909E8" w14:paraId="0DDB578E" w14:textId="77777777" w:rsidTr="00471EA9">
        <w:tc>
          <w:tcPr>
            <w:tcW w:w="444" w:type="dxa"/>
          </w:tcPr>
          <w:p w14:paraId="510C4DFA" w14:textId="77777777" w:rsidR="00073C79" w:rsidRPr="005909E8" w:rsidRDefault="00073C79" w:rsidP="00AF5E4A">
            <w:pPr>
              <w:rPr>
                <w:rFonts w:cstheme="minorHAnsi"/>
                <w:sz w:val="24"/>
                <w:szCs w:val="24"/>
              </w:rPr>
            </w:pPr>
            <w:r w:rsidRPr="005909E8">
              <w:rPr>
                <w:rFonts w:cstheme="minorHAnsi"/>
                <w:sz w:val="24"/>
                <w:szCs w:val="24"/>
              </w:rPr>
              <w:t>6</w:t>
            </w:r>
          </w:p>
        </w:tc>
        <w:tc>
          <w:tcPr>
            <w:tcW w:w="6378" w:type="dxa"/>
          </w:tcPr>
          <w:p w14:paraId="60184B02" w14:textId="6791CC1F" w:rsidR="00073C79" w:rsidRPr="005909E8" w:rsidRDefault="00073C79" w:rsidP="00AF5E4A">
            <w:pPr>
              <w:rPr>
                <w:rFonts w:cstheme="minorHAnsi"/>
                <w:sz w:val="24"/>
                <w:szCs w:val="24"/>
              </w:rPr>
            </w:pPr>
            <w:r w:rsidRPr="005909E8">
              <w:rPr>
                <w:rFonts w:cstheme="minorHAnsi"/>
                <w:sz w:val="24"/>
                <w:szCs w:val="24"/>
              </w:rPr>
              <w:t>Terjatve za sredstva dana v upravljanje – OŠ Vransko</w:t>
            </w:r>
            <w:r w:rsidR="00FB0DD6" w:rsidRPr="005909E8">
              <w:rPr>
                <w:rFonts w:cstheme="minorHAnsi"/>
                <w:sz w:val="24"/>
                <w:szCs w:val="24"/>
              </w:rPr>
              <w:t>, vrtec Vransko</w:t>
            </w:r>
          </w:p>
        </w:tc>
        <w:tc>
          <w:tcPr>
            <w:tcW w:w="1343" w:type="dxa"/>
          </w:tcPr>
          <w:p w14:paraId="1F0267BE" w14:textId="6C66F3A7" w:rsidR="00073C79" w:rsidRPr="005909E8" w:rsidRDefault="00D14E67" w:rsidP="00C0634E">
            <w:pPr>
              <w:jc w:val="right"/>
              <w:rPr>
                <w:rFonts w:cstheme="minorHAnsi"/>
                <w:sz w:val="24"/>
                <w:szCs w:val="24"/>
              </w:rPr>
            </w:pPr>
            <w:r w:rsidRPr="005909E8">
              <w:rPr>
                <w:rFonts w:cstheme="minorHAnsi"/>
                <w:sz w:val="24"/>
                <w:szCs w:val="24"/>
              </w:rPr>
              <w:t>povečanje</w:t>
            </w:r>
          </w:p>
        </w:tc>
        <w:tc>
          <w:tcPr>
            <w:tcW w:w="1417" w:type="dxa"/>
          </w:tcPr>
          <w:p w14:paraId="3A529999" w14:textId="71777197" w:rsidR="00073C79" w:rsidRPr="005909E8" w:rsidRDefault="00FB0DD6" w:rsidP="00C0634E">
            <w:pPr>
              <w:jc w:val="right"/>
              <w:rPr>
                <w:rFonts w:cstheme="minorHAnsi"/>
                <w:sz w:val="24"/>
                <w:szCs w:val="24"/>
              </w:rPr>
            </w:pPr>
            <w:r w:rsidRPr="005909E8">
              <w:rPr>
                <w:rFonts w:cstheme="minorHAnsi"/>
                <w:sz w:val="24"/>
                <w:szCs w:val="24"/>
              </w:rPr>
              <w:t>317.460,87€</w:t>
            </w:r>
          </w:p>
        </w:tc>
      </w:tr>
      <w:tr w:rsidR="00073C79" w:rsidRPr="005909E8" w14:paraId="24C0D813" w14:textId="77777777" w:rsidTr="00471EA9">
        <w:tc>
          <w:tcPr>
            <w:tcW w:w="444" w:type="dxa"/>
          </w:tcPr>
          <w:p w14:paraId="32BA9550" w14:textId="77777777" w:rsidR="00073C79" w:rsidRPr="005909E8" w:rsidRDefault="00073C79" w:rsidP="00AF5E4A">
            <w:pPr>
              <w:rPr>
                <w:rFonts w:cstheme="minorHAnsi"/>
                <w:sz w:val="24"/>
                <w:szCs w:val="24"/>
              </w:rPr>
            </w:pPr>
            <w:r w:rsidRPr="005909E8">
              <w:rPr>
                <w:rFonts w:cstheme="minorHAnsi"/>
                <w:sz w:val="24"/>
                <w:szCs w:val="24"/>
              </w:rPr>
              <w:t>7</w:t>
            </w:r>
          </w:p>
        </w:tc>
        <w:tc>
          <w:tcPr>
            <w:tcW w:w="6378" w:type="dxa"/>
          </w:tcPr>
          <w:p w14:paraId="3AFEF6C7" w14:textId="77777777" w:rsidR="00073C79" w:rsidRPr="005909E8" w:rsidRDefault="00073C79" w:rsidP="00AF5E4A">
            <w:pPr>
              <w:rPr>
                <w:rFonts w:cstheme="minorHAnsi"/>
                <w:sz w:val="24"/>
                <w:szCs w:val="24"/>
              </w:rPr>
            </w:pPr>
            <w:r w:rsidRPr="005909E8">
              <w:rPr>
                <w:rFonts w:cstheme="minorHAnsi"/>
                <w:sz w:val="24"/>
                <w:szCs w:val="24"/>
              </w:rPr>
              <w:t>Terjatve za sredstva dana v upravljanje – ZKTŠ Vransko</w:t>
            </w:r>
          </w:p>
        </w:tc>
        <w:tc>
          <w:tcPr>
            <w:tcW w:w="1343" w:type="dxa"/>
          </w:tcPr>
          <w:p w14:paraId="624E0C87" w14:textId="19847EE3" w:rsidR="00073C79" w:rsidRPr="005909E8" w:rsidRDefault="00FB0DD6" w:rsidP="00C0634E">
            <w:pPr>
              <w:jc w:val="right"/>
              <w:rPr>
                <w:rFonts w:cstheme="minorHAnsi"/>
                <w:sz w:val="24"/>
                <w:szCs w:val="24"/>
              </w:rPr>
            </w:pPr>
            <w:r w:rsidRPr="005909E8">
              <w:rPr>
                <w:rFonts w:cstheme="minorHAnsi"/>
                <w:sz w:val="24"/>
                <w:szCs w:val="24"/>
              </w:rPr>
              <w:t>povečanje</w:t>
            </w:r>
          </w:p>
        </w:tc>
        <w:tc>
          <w:tcPr>
            <w:tcW w:w="1417" w:type="dxa"/>
          </w:tcPr>
          <w:p w14:paraId="674387E2" w14:textId="7ABBF788" w:rsidR="00073C79" w:rsidRPr="005909E8" w:rsidRDefault="00FB0DD6" w:rsidP="00C0634E">
            <w:pPr>
              <w:jc w:val="right"/>
              <w:rPr>
                <w:rFonts w:cstheme="minorHAnsi"/>
                <w:sz w:val="24"/>
                <w:szCs w:val="24"/>
              </w:rPr>
            </w:pPr>
            <w:r w:rsidRPr="005909E8">
              <w:rPr>
                <w:rFonts w:cstheme="minorHAnsi"/>
                <w:sz w:val="24"/>
                <w:szCs w:val="24"/>
              </w:rPr>
              <w:t>299.394,28</w:t>
            </w:r>
            <w:r w:rsidR="00C0634E" w:rsidRPr="005909E8">
              <w:rPr>
                <w:rFonts w:cstheme="minorHAnsi"/>
                <w:sz w:val="24"/>
                <w:szCs w:val="24"/>
              </w:rPr>
              <w:t>€</w:t>
            </w:r>
          </w:p>
        </w:tc>
      </w:tr>
    </w:tbl>
    <w:p w14:paraId="4CB4AB65" w14:textId="6DEC98D8" w:rsidR="00073C79" w:rsidRPr="005909E8" w:rsidRDefault="00073C79" w:rsidP="00520787">
      <w:pPr>
        <w:pStyle w:val="Telobesedila"/>
        <w:rPr>
          <w:rFonts w:asciiTheme="minorHAnsi" w:hAnsiTheme="minorHAnsi" w:cstheme="minorHAnsi"/>
          <w:b/>
          <w:szCs w:val="24"/>
        </w:rPr>
      </w:pPr>
    </w:p>
    <w:p w14:paraId="28B084EA" w14:textId="6D91CE96" w:rsidR="00CD69CF" w:rsidRPr="005909E8" w:rsidRDefault="00CD69CF" w:rsidP="00520787">
      <w:pPr>
        <w:pStyle w:val="Telobesedila"/>
        <w:rPr>
          <w:rFonts w:asciiTheme="minorHAnsi" w:hAnsiTheme="minorHAnsi" w:cstheme="minorHAnsi"/>
          <w:szCs w:val="24"/>
        </w:rPr>
      </w:pPr>
      <w:r w:rsidRPr="005909E8">
        <w:rPr>
          <w:rFonts w:asciiTheme="minorHAnsi" w:hAnsiTheme="minorHAnsi" w:cstheme="minorHAnsi"/>
          <w:szCs w:val="24"/>
        </w:rPr>
        <w:t>Končno stanje sredstev po posamezn</w:t>
      </w:r>
      <w:r w:rsidR="00EA6078" w:rsidRPr="005909E8">
        <w:rPr>
          <w:rFonts w:asciiTheme="minorHAnsi" w:hAnsiTheme="minorHAnsi" w:cstheme="minorHAnsi"/>
          <w:szCs w:val="24"/>
        </w:rPr>
        <w:t>ih prejemnikih je navedeno pod opisom bilance stanja konto 09.</w:t>
      </w:r>
    </w:p>
    <w:p w14:paraId="0DAF3EB7" w14:textId="77777777" w:rsidR="00EA6078" w:rsidRPr="005909E8" w:rsidRDefault="00EA6078" w:rsidP="00CC291E">
      <w:pPr>
        <w:pStyle w:val="Telobesedila"/>
        <w:ind w:left="-57"/>
        <w:rPr>
          <w:rFonts w:asciiTheme="minorHAnsi" w:hAnsiTheme="minorHAnsi" w:cstheme="minorHAnsi"/>
          <w:szCs w:val="24"/>
        </w:rPr>
      </w:pPr>
    </w:p>
    <w:p w14:paraId="14D90CDF" w14:textId="2EA5C0A4" w:rsidR="00EA6078" w:rsidRPr="005909E8" w:rsidRDefault="00582588" w:rsidP="00910588">
      <w:pPr>
        <w:pStyle w:val="Naslov3"/>
        <w:rPr>
          <w:rFonts w:asciiTheme="minorHAnsi" w:hAnsiTheme="minorHAnsi" w:cstheme="minorHAnsi"/>
        </w:rPr>
      </w:pPr>
      <w:bookmarkStart w:id="534" w:name="_Toc100059835"/>
      <w:bookmarkStart w:id="535" w:name="_Toc195260656"/>
      <w:bookmarkStart w:id="536" w:name="_Toc195261723"/>
      <w:r w:rsidRPr="005909E8">
        <w:rPr>
          <w:rFonts w:asciiTheme="minorHAnsi" w:hAnsiTheme="minorHAnsi" w:cstheme="minorHAnsi"/>
        </w:rPr>
        <w:t xml:space="preserve">2.4.5 </w:t>
      </w:r>
      <w:r w:rsidR="00EA6078" w:rsidRPr="005909E8">
        <w:rPr>
          <w:rFonts w:asciiTheme="minorHAnsi" w:hAnsiTheme="minorHAnsi" w:cstheme="minorHAnsi"/>
        </w:rPr>
        <w:t>Podatki o neplačanih terjatvah iz preteklega leta</w:t>
      </w:r>
      <w:bookmarkEnd w:id="534"/>
      <w:bookmarkEnd w:id="535"/>
      <w:bookmarkEnd w:id="536"/>
    </w:p>
    <w:p w14:paraId="23503862" w14:textId="77777777" w:rsidR="00582588" w:rsidRPr="005909E8" w:rsidRDefault="00582588" w:rsidP="00CC291E">
      <w:pPr>
        <w:pStyle w:val="Naslov1"/>
        <w:ind w:left="-57"/>
        <w:rPr>
          <w:rFonts w:asciiTheme="minorHAnsi" w:hAnsiTheme="minorHAnsi" w:cstheme="minorHAnsi"/>
          <w:i/>
          <w:sz w:val="24"/>
          <w:szCs w:val="24"/>
          <w:lang w:val="sl-SI"/>
        </w:rPr>
      </w:pPr>
      <w:bookmarkStart w:id="537" w:name="_Toc100059836"/>
    </w:p>
    <w:p w14:paraId="3C6BF61E" w14:textId="14E8219D" w:rsidR="00CF11BD" w:rsidRPr="005909E8" w:rsidRDefault="00CF11BD" w:rsidP="00CC291E">
      <w:pPr>
        <w:pStyle w:val="Naslov1"/>
        <w:ind w:left="-57"/>
        <w:rPr>
          <w:rFonts w:asciiTheme="minorHAnsi" w:hAnsiTheme="minorHAnsi" w:cstheme="minorHAnsi"/>
          <w:i/>
          <w:sz w:val="24"/>
          <w:szCs w:val="24"/>
          <w:lang w:val="sl-SI"/>
        </w:rPr>
      </w:pPr>
      <w:bookmarkStart w:id="538" w:name="_Toc100062297"/>
      <w:bookmarkStart w:id="539" w:name="_Toc162607316"/>
      <w:bookmarkStart w:id="540" w:name="_Toc195260657"/>
      <w:bookmarkStart w:id="541" w:name="_Toc195261724"/>
      <w:r w:rsidRPr="005909E8">
        <w:rPr>
          <w:rFonts w:asciiTheme="minorHAnsi" w:hAnsiTheme="minorHAnsi" w:cstheme="minorHAnsi"/>
          <w:i/>
          <w:sz w:val="24"/>
          <w:szCs w:val="24"/>
          <w:lang w:val="sl-SI"/>
        </w:rPr>
        <w:t>Višina</w:t>
      </w:r>
      <w:r w:rsidRPr="005909E8">
        <w:rPr>
          <w:rFonts w:asciiTheme="minorHAnsi" w:hAnsiTheme="minorHAnsi" w:cstheme="minorHAnsi"/>
          <w:i/>
          <w:spacing w:val="28"/>
          <w:sz w:val="24"/>
          <w:szCs w:val="24"/>
          <w:lang w:val="sl-SI"/>
        </w:rPr>
        <w:t xml:space="preserve"> </w:t>
      </w:r>
      <w:r w:rsidRPr="005909E8">
        <w:rPr>
          <w:rFonts w:asciiTheme="minorHAnsi" w:hAnsiTheme="minorHAnsi" w:cstheme="minorHAnsi"/>
          <w:i/>
          <w:sz w:val="24"/>
          <w:szCs w:val="24"/>
          <w:lang w:val="sl-SI"/>
        </w:rPr>
        <w:t>odprtih</w:t>
      </w:r>
      <w:r w:rsidRPr="005909E8">
        <w:rPr>
          <w:rFonts w:asciiTheme="minorHAnsi" w:hAnsiTheme="minorHAnsi" w:cstheme="minorHAnsi"/>
          <w:i/>
          <w:spacing w:val="29"/>
          <w:sz w:val="24"/>
          <w:szCs w:val="24"/>
          <w:lang w:val="sl-SI"/>
        </w:rPr>
        <w:t xml:space="preserve"> </w:t>
      </w:r>
      <w:r w:rsidRPr="005909E8">
        <w:rPr>
          <w:rFonts w:asciiTheme="minorHAnsi" w:hAnsiTheme="minorHAnsi" w:cstheme="minorHAnsi"/>
          <w:i/>
          <w:sz w:val="24"/>
          <w:szCs w:val="24"/>
          <w:lang w:val="sl-SI"/>
        </w:rPr>
        <w:t>terjatev</w:t>
      </w:r>
      <w:r w:rsidRPr="005909E8">
        <w:rPr>
          <w:rFonts w:asciiTheme="minorHAnsi" w:hAnsiTheme="minorHAnsi" w:cstheme="minorHAnsi"/>
          <w:i/>
          <w:spacing w:val="30"/>
          <w:sz w:val="24"/>
          <w:szCs w:val="24"/>
          <w:lang w:val="sl-SI"/>
        </w:rPr>
        <w:t xml:space="preserve"> </w:t>
      </w:r>
      <w:r w:rsidRPr="005909E8">
        <w:rPr>
          <w:rFonts w:asciiTheme="minorHAnsi" w:hAnsiTheme="minorHAnsi" w:cstheme="minorHAnsi"/>
          <w:i/>
          <w:sz w:val="24"/>
          <w:szCs w:val="24"/>
          <w:lang w:val="sl-SI"/>
        </w:rPr>
        <w:t>na</w:t>
      </w:r>
      <w:r w:rsidRPr="005909E8">
        <w:rPr>
          <w:rFonts w:asciiTheme="minorHAnsi" w:hAnsiTheme="minorHAnsi" w:cstheme="minorHAnsi"/>
          <w:i/>
          <w:spacing w:val="26"/>
          <w:sz w:val="24"/>
          <w:szCs w:val="24"/>
          <w:lang w:val="sl-SI"/>
        </w:rPr>
        <w:t xml:space="preserve"> </w:t>
      </w:r>
      <w:r w:rsidRPr="005909E8">
        <w:rPr>
          <w:rFonts w:asciiTheme="minorHAnsi" w:hAnsiTheme="minorHAnsi" w:cstheme="minorHAnsi"/>
          <w:i/>
          <w:sz w:val="24"/>
          <w:szCs w:val="24"/>
          <w:lang w:val="sl-SI"/>
        </w:rPr>
        <w:t>dan</w:t>
      </w:r>
      <w:r w:rsidRPr="005909E8">
        <w:rPr>
          <w:rFonts w:asciiTheme="minorHAnsi" w:hAnsiTheme="minorHAnsi" w:cstheme="minorHAnsi"/>
          <w:i/>
          <w:spacing w:val="26"/>
          <w:sz w:val="24"/>
          <w:szCs w:val="24"/>
          <w:lang w:val="sl-SI"/>
        </w:rPr>
        <w:t xml:space="preserve"> </w:t>
      </w:r>
      <w:r w:rsidRPr="005909E8">
        <w:rPr>
          <w:rFonts w:asciiTheme="minorHAnsi" w:hAnsiTheme="minorHAnsi" w:cstheme="minorHAnsi"/>
          <w:i/>
          <w:sz w:val="24"/>
          <w:szCs w:val="24"/>
          <w:lang w:val="sl-SI"/>
        </w:rPr>
        <w:t>31.</w:t>
      </w:r>
      <w:r w:rsidR="007E237D" w:rsidRPr="005909E8">
        <w:rPr>
          <w:rFonts w:asciiTheme="minorHAnsi" w:hAnsiTheme="minorHAnsi" w:cstheme="minorHAnsi"/>
          <w:i/>
          <w:sz w:val="24"/>
          <w:szCs w:val="24"/>
          <w:lang w:val="sl-SI"/>
        </w:rPr>
        <w:t xml:space="preserve"> </w:t>
      </w:r>
      <w:r w:rsidRPr="005909E8">
        <w:rPr>
          <w:rFonts w:asciiTheme="minorHAnsi" w:hAnsiTheme="minorHAnsi" w:cstheme="minorHAnsi"/>
          <w:i/>
          <w:sz w:val="24"/>
          <w:szCs w:val="24"/>
          <w:lang w:val="sl-SI"/>
        </w:rPr>
        <w:t>12.</w:t>
      </w:r>
      <w:r w:rsidR="007E237D" w:rsidRPr="005909E8">
        <w:rPr>
          <w:rFonts w:asciiTheme="minorHAnsi" w:hAnsiTheme="minorHAnsi" w:cstheme="minorHAnsi"/>
          <w:i/>
          <w:sz w:val="24"/>
          <w:szCs w:val="24"/>
          <w:lang w:val="sl-SI"/>
        </w:rPr>
        <w:t xml:space="preserve"> </w:t>
      </w:r>
      <w:r w:rsidRPr="005909E8">
        <w:rPr>
          <w:rFonts w:asciiTheme="minorHAnsi" w:hAnsiTheme="minorHAnsi" w:cstheme="minorHAnsi"/>
          <w:i/>
          <w:sz w:val="24"/>
          <w:szCs w:val="24"/>
          <w:lang w:val="sl-SI"/>
        </w:rPr>
        <w:t>202</w:t>
      </w:r>
      <w:r w:rsidR="002416A3" w:rsidRPr="005909E8">
        <w:rPr>
          <w:rFonts w:asciiTheme="minorHAnsi" w:hAnsiTheme="minorHAnsi" w:cstheme="minorHAnsi"/>
          <w:i/>
          <w:sz w:val="24"/>
          <w:szCs w:val="24"/>
          <w:lang w:val="sl-SI"/>
        </w:rPr>
        <w:t>5</w:t>
      </w:r>
      <w:r w:rsidRPr="005909E8">
        <w:rPr>
          <w:rFonts w:asciiTheme="minorHAnsi" w:hAnsiTheme="minorHAnsi" w:cstheme="minorHAnsi"/>
          <w:i/>
          <w:spacing w:val="26"/>
          <w:sz w:val="24"/>
          <w:szCs w:val="24"/>
          <w:lang w:val="sl-SI"/>
        </w:rPr>
        <w:t xml:space="preserve"> </w:t>
      </w:r>
      <w:r w:rsidRPr="005909E8">
        <w:rPr>
          <w:rFonts w:asciiTheme="minorHAnsi" w:hAnsiTheme="minorHAnsi" w:cstheme="minorHAnsi"/>
          <w:i/>
          <w:sz w:val="24"/>
          <w:szCs w:val="24"/>
          <w:lang w:val="sl-SI"/>
        </w:rPr>
        <w:t>znaša</w:t>
      </w:r>
      <w:r w:rsidRPr="005909E8">
        <w:rPr>
          <w:rFonts w:asciiTheme="minorHAnsi" w:hAnsiTheme="minorHAnsi" w:cstheme="minorHAnsi"/>
          <w:i/>
          <w:spacing w:val="26"/>
          <w:sz w:val="24"/>
          <w:szCs w:val="24"/>
          <w:lang w:val="sl-SI"/>
        </w:rPr>
        <w:t xml:space="preserve"> </w:t>
      </w:r>
      <w:r w:rsidR="002416A3" w:rsidRPr="005909E8">
        <w:rPr>
          <w:rFonts w:asciiTheme="minorHAnsi" w:hAnsiTheme="minorHAnsi" w:cstheme="minorHAnsi"/>
          <w:i/>
          <w:sz w:val="24"/>
          <w:szCs w:val="24"/>
          <w:lang w:val="sl-SI"/>
        </w:rPr>
        <w:t>33.717,27</w:t>
      </w:r>
      <w:r w:rsidRPr="005909E8">
        <w:rPr>
          <w:rFonts w:asciiTheme="minorHAnsi" w:hAnsiTheme="minorHAnsi" w:cstheme="minorHAnsi"/>
          <w:i/>
          <w:sz w:val="24"/>
          <w:szCs w:val="24"/>
          <w:lang w:val="sl-SI"/>
        </w:rPr>
        <w:t>€,</w:t>
      </w:r>
      <w:r w:rsidRPr="005909E8">
        <w:rPr>
          <w:rFonts w:asciiTheme="minorHAnsi" w:hAnsiTheme="minorHAnsi" w:cstheme="minorHAnsi"/>
          <w:i/>
          <w:spacing w:val="30"/>
          <w:sz w:val="24"/>
          <w:szCs w:val="24"/>
          <w:lang w:val="sl-SI"/>
        </w:rPr>
        <w:t xml:space="preserve"> </w:t>
      </w:r>
      <w:r w:rsidRPr="005909E8">
        <w:rPr>
          <w:rFonts w:asciiTheme="minorHAnsi" w:hAnsiTheme="minorHAnsi" w:cstheme="minorHAnsi"/>
          <w:i/>
          <w:sz w:val="24"/>
          <w:szCs w:val="24"/>
          <w:lang w:val="sl-SI"/>
        </w:rPr>
        <w:t>od</w:t>
      </w:r>
      <w:r w:rsidRPr="005909E8">
        <w:rPr>
          <w:rFonts w:asciiTheme="minorHAnsi" w:hAnsiTheme="minorHAnsi" w:cstheme="minorHAnsi"/>
          <w:i/>
          <w:spacing w:val="27"/>
          <w:sz w:val="24"/>
          <w:szCs w:val="24"/>
          <w:lang w:val="sl-SI"/>
        </w:rPr>
        <w:t xml:space="preserve"> </w:t>
      </w:r>
      <w:r w:rsidRPr="005909E8">
        <w:rPr>
          <w:rFonts w:asciiTheme="minorHAnsi" w:hAnsiTheme="minorHAnsi" w:cstheme="minorHAnsi"/>
          <w:i/>
          <w:sz w:val="24"/>
          <w:szCs w:val="24"/>
          <w:lang w:val="sl-SI"/>
        </w:rPr>
        <w:t>tega</w:t>
      </w:r>
      <w:r w:rsidRPr="005909E8">
        <w:rPr>
          <w:rFonts w:asciiTheme="minorHAnsi" w:hAnsiTheme="minorHAnsi" w:cstheme="minorHAnsi"/>
          <w:i/>
          <w:spacing w:val="25"/>
          <w:sz w:val="24"/>
          <w:szCs w:val="24"/>
          <w:lang w:val="sl-SI"/>
        </w:rPr>
        <w:t xml:space="preserve"> </w:t>
      </w:r>
      <w:r w:rsidRPr="005909E8">
        <w:rPr>
          <w:rFonts w:asciiTheme="minorHAnsi" w:hAnsiTheme="minorHAnsi" w:cstheme="minorHAnsi"/>
          <w:i/>
          <w:sz w:val="24"/>
          <w:szCs w:val="24"/>
          <w:lang w:val="sl-SI"/>
        </w:rPr>
        <w:t>je</w:t>
      </w:r>
      <w:r w:rsidRPr="005909E8">
        <w:rPr>
          <w:rFonts w:asciiTheme="minorHAnsi" w:hAnsiTheme="minorHAnsi" w:cstheme="minorHAnsi"/>
          <w:i/>
          <w:spacing w:val="26"/>
          <w:sz w:val="24"/>
          <w:szCs w:val="24"/>
          <w:lang w:val="sl-SI"/>
        </w:rPr>
        <w:t xml:space="preserve"> </w:t>
      </w:r>
      <w:r w:rsidRPr="005909E8">
        <w:rPr>
          <w:rFonts w:asciiTheme="minorHAnsi" w:hAnsiTheme="minorHAnsi" w:cstheme="minorHAnsi"/>
          <w:i/>
          <w:sz w:val="24"/>
          <w:szCs w:val="24"/>
          <w:lang w:val="sl-SI"/>
        </w:rPr>
        <w:t>na</w:t>
      </w:r>
      <w:r w:rsidRPr="005909E8">
        <w:rPr>
          <w:rFonts w:asciiTheme="minorHAnsi" w:hAnsiTheme="minorHAnsi" w:cstheme="minorHAnsi"/>
          <w:i/>
          <w:spacing w:val="26"/>
          <w:sz w:val="24"/>
          <w:szCs w:val="24"/>
          <w:lang w:val="sl-SI"/>
        </w:rPr>
        <w:t xml:space="preserve"> </w:t>
      </w:r>
      <w:r w:rsidRPr="005909E8">
        <w:rPr>
          <w:rFonts w:asciiTheme="minorHAnsi" w:hAnsiTheme="minorHAnsi" w:cstheme="minorHAnsi"/>
          <w:i/>
          <w:sz w:val="24"/>
          <w:szCs w:val="24"/>
          <w:lang w:val="sl-SI"/>
        </w:rPr>
        <w:t>dan</w:t>
      </w:r>
      <w:r w:rsidRPr="005909E8">
        <w:rPr>
          <w:rFonts w:asciiTheme="minorHAnsi" w:hAnsiTheme="minorHAnsi" w:cstheme="minorHAnsi"/>
          <w:i/>
          <w:spacing w:val="26"/>
          <w:sz w:val="24"/>
          <w:szCs w:val="24"/>
          <w:lang w:val="sl-SI"/>
        </w:rPr>
        <w:t xml:space="preserve"> </w:t>
      </w:r>
      <w:r w:rsidRPr="005909E8">
        <w:rPr>
          <w:rFonts w:asciiTheme="minorHAnsi" w:hAnsiTheme="minorHAnsi" w:cstheme="minorHAnsi"/>
          <w:i/>
          <w:sz w:val="24"/>
          <w:szCs w:val="24"/>
          <w:lang w:val="sl-SI"/>
        </w:rPr>
        <w:t>31.</w:t>
      </w:r>
      <w:r w:rsidR="007E237D" w:rsidRPr="005909E8">
        <w:rPr>
          <w:rFonts w:asciiTheme="minorHAnsi" w:hAnsiTheme="minorHAnsi" w:cstheme="minorHAnsi"/>
          <w:i/>
          <w:sz w:val="24"/>
          <w:szCs w:val="24"/>
          <w:lang w:val="sl-SI"/>
        </w:rPr>
        <w:t xml:space="preserve"> </w:t>
      </w:r>
      <w:r w:rsidRPr="005909E8">
        <w:rPr>
          <w:rFonts w:asciiTheme="minorHAnsi" w:hAnsiTheme="minorHAnsi" w:cstheme="minorHAnsi"/>
          <w:i/>
          <w:sz w:val="24"/>
          <w:szCs w:val="24"/>
          <w:lang w:val="sl-SI"/>
        </w:rPr>
        <w:t>12.</w:t>
      </w:r>
      <w:r w:rsidR="007E237D" w:rsidRPr="005909E8">
        <w:rPr>
          <w:rFonts w:asciiTheme="minorHAnsi" w:hAnsiTheme="minorHAnsi" w:cstheme="minorHAnsi"/>
          <w:i/>
          <w:sz w:val="24"/>
          <w:szCs w:val="24"/>
          <w:lang w:val="sl-SI"/>
        </w:rPr>
        <w:t xml:space="preserve"> </w:t>
      </w:r>
      <w:r w:rsidRPr="005909E8">
        <w:rPr>
          <w:rFonts w:asciiTheme="minorHAnsi" w:hAnsiTheme="minorHAnsi" w:cstheme="minorHAnsi"/>
          <w:i/>
          <w:sz w:val="24"/>
          <w:szCs w:val="24"/>
          <w:lang w:val="sl-SI"/>
        </w:rPr>
        <w:t>202</w:t>
      </w:r>
      <w:r w:rsidR="002416A3" w:rsidRPr="005909E8">
        <w:rPr>
          <w:rFonts w:asciiTheme="minorHAnsi" w:hAnsiTheme="minorHAnsi" w:cstheme="minorHAnsi"/>
          <w:i/>
          <w:sz w:val="24"/>
          <w:szCs w:val="24"/>
          <w:lang w:val="sl-SI"/>
        </w:rPr>
        <w:t>5</w:t>
      </w:r>
      <w:r w:rsidRPr="005909E8">
        <w:rPr>
          <w:rFonts w:asciiTheme="minorHAnsi" w:hAnsiTheme="minorHAnsi" w:cstheme="minorHAnsi"/>
          <w:i/>
          <w:spacing w:val="29"/>
          <w:sz w:val="24"/>
          <w:szCs w:val="24"/>
          <w:lang w:val="sl-SI"/>
        </w:rPr>
        <w:t xml:space="preserve"> </w:t>
      </w:r>
      <w:r w:rsidRPr="005909E8">
        <w:rPr>
          <w:rFonts w:asciiTheme="minorHAnsi" w:hAnsiTheme="minorHAnsi" w:cstheme="minorHAnsi"/>
          <w:i/>
          <w:sz w:val="24"/>
          <w:szCs w:val="24"/>
          <w:lang w:val="sl-SI"/>
        </w:rPr>
        <w:t>zapadlih</w:t>
      </w:r>
      <w:r w:rsidR="00367FDB" w:rsidRPr="005909E8">
        <w:rPr>
          <w:rFonts w:asciiTheme="minorHAnsi" w:hAnsiTheme="minorHAnsi" w:cstheme="minorHAnsi"/>
          <w:i/>
          <w:sz w:val="24"/>
          <w:szCs w:val="24"/>
          <w:lang w:val="sl-SI"/>
        </w:rPr>
        <w:t xml:space="preserve"> </w:t>
      </w:r>
      <w:r w:rsidR="002416A3" w:rsidRPr="005909E8">
        <w:rPr>
          <w:rFonts w:asciiTheme="minorHAnsi" w:hAnsiTheme="minorHAnsi" w:cstheme="minorHAnsi"/>
          <w:i/>
          <w:sz w:val="24"/>
          <w:szCs w:val="24"/>
          <w:lang w:val="sl-SI"/>
        </w:rPr>
        <w:t>7.538,25</w:t>
      </w:r>
      <w:r w:rsidRPr="005909E8">
        <w:rPr>
          <w:rFonts w:asciiTheme="minorHAnsi" w:hAnsiTheme="minorHAnsi" w:cstheme="minorHAnsi"/>
          <w:i/>
          <w:sz w:val="24"/>
          <w:szCs w:val="24"/>
          <w:lang w:val="sl-SI"/>
        </w:rPr>
        <w:t>€.</w:t>
      </w:r>
      <w:bookmarkEnd w:id="537"/>
      <w:bookmarkEnd w:id="538"/>
      <w:bookmarkEnd w:id="539"/>
      <w:bookmarkEnd w:id="540"/>
      <w:bookmarkEnd w:id="541"/>
    </w:p>
    <w:p w14:paraId="14CDB64A" w14:textId="77777777" w:rsidR="00CF11BD" w:rsidRPr="005909E8" w:rsidRDefault="00CF11BD" w:rsidP="00CC291E">
      <w:pPr>
        <w:pStyle w:val="Telobesedila"/>
        <w:spacing w:before="10"/>
        <w:ind w:left="-57"/>
        <w:rPr>
          <w:rFonts w:asciiTheme="minorHAnsi" w:hAnsiTheme="minorHAnsi" w:cstheme="minorHAnsi"/>
          <w:b/>
          <w:i/>
          <w:szCs w:val="24"/>
        </w:rPr>
      </w:pPr>
    </w:p>
    <w:p w14:paraId="32D7031C" w14:textId="77777777" w:rsidR="00CF11BD" w:rsidRPr="005909E8" w:rsidRDefault="00CF11BD" w:rsidP="00CC291E">
      <w:pPr>
        <w:pStyle w:val="Telobesedila"/>
        <w:spacing w:before="1"/>
        <w:ind w:left="-57"/>
        <w:rPr>
          <w:rFonts w:asciiTheme="minorHAnsi" w:hAnsiTheme="minorHAnsi" w:cstheme="minorHAnsi"/>
          <w:szCs w:val="24"/>
        </w:rPr>
      </w:pPr>
      <w:r w:rsidRPr="005909E8">
        <w:rPr>
          <w:rFonts w:asciiTheme="minorHAnsi" w:hAnsiTheme="minorHAnsi" w:cstheme="minorHAnsi"/>
          <w:szCs w:val="24"/>
          <w:u w:val="single"/>
        </w:rPr>
        <w:t>Obrazložitve</w:t>
      </w:r>
      <w:r w:rsidRPr="005909E8">
        <w:rPr>
          <w:rFonts w:asciiTheme="minorHAnsi" w:hAnsiTheme="minorHAnsi" w:cstheme="minorHAnsi"/>
          <w:spacing w:val="49"/>
          <w:szCs w:val="24"/>
          <w:u w:val="single"/>
        </w:rPr>
        <w:t xml:space="preserve"> </w:t>
      </w:r>
      <w:r w:rsidRPr="005909E8">
        <w:rPr>
          <w:rFonts w:asciiTheme="minorHAnsi" w:hAnsiTheme="minorHAnsi" w:cstheme="minorHAnsi"/>
          <w:szCs w:val="24"/>
          <w:u w:val="single"/>
        </w:rPr>
        <w:t>terjatev:</w:t>
      </w:r>
    </w:p>
    <w:p w14:paraId="7D9F14EC" w14:textId="56D15D07" w:rsidR="00CF11BD" w:rsidRPr="005909E8" w:rsidRDefault="00156A9A" w:rsidP="00471EA9">
      <w:pPr>
        <w:pStyle w:val="Odstavekseznama"/>
        <w:widowControl w:val="0"/>
        <w:tabs>
          <w:tab w:val="left" w:pos="392"/>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00CF11BD" w:rsidRPr="005909E8">
        <w:rPr>
          <w:rFonts w:asciiTheme="minorHAnsi" w:hAnsiTheme="minorHAnsi" w:cstheme="minorHAnsi"/>
          <w:sz w:val="24"/>
          <w:szCs w:val="24"/>
        </w:rPr>
        <w:t xml:space="preserve">JKP Žalec v višini </w:t>
      </w:r>
      <w:r w:rsidR="00DD77CD" w:rsidRPr="005909E8">
        <w:rPr>
          <w:rFonts w:asciiTheme="minorHAnsi" w:hAnsiTheme="minorHAnsi" w:cstheme="minorHAnsi"/>
          <w:sz w:val="24"/>
          <w:szCs w:val="24"/>
        </w:rPr>
        <w:t>2</w:t>
      </w:r>
      <w:r w:rsidR="00B72355" w:rsidRPr="005909E8">
        <w:rPr>
          <w:rFonts w:asciiTheme="minorHAnsi" w:hAnsiTheme="minorHAnsi" w:cstheme="minorHAnsi"/>
          <w:sz w:val="24"/>
          <w:szCs w:val="24"/>
        </w:rPr>
        <w:t>1.242,64</w:t>
      </w:r>
      <w:r w:rsidR="00CF11BD" w:rsidRPr="005909E8">
        <w:rPr>
          <w:rFonts w:asciiTheme="minorHAnsi" w:hAnsiTheme="minorHAnsi" w:cstheme="minorHAnsi"/>
          <w:sz w:val="24"/>
          <w:szCs w:val="24"/>
        </w:rPr>
        <w:t>€ za poslovni najem javne infrastrukture (oskrba s pitno vodo-nepremičnine,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odvajanje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odpadne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vode-nepremičnine,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čiščenje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odpadne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vode-nepremičnine-valute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29.</w:t>
      </w:r>
      <w:r w:rsidR="000A5F9C" w:rsidRPr="005909E8">
        <w:rPr>
          <w:rFonts w:asciiTheme="minorHAnsi" w:hAnsiTheme="minorHAnsi" w:cstheme="minorHAnsi"/>
          <w:sz w:val="24"/>
          <w:szCs w:val="24"/>
        </w:rPr>
        <w:t xml:space="preserve"> </w:t>
      </w:r>
      <w:r w:rsidR="00CF11BD" w:rsidRPr="005909E8">
        <w:rPr>
          <w:rFonts w:asciiTheme="minorHAnsi" w:hAnsiTheme="minorHAnsi" w:cstheme="minorHAnsi"/>
          <w:sz w:val="24"/>
          <w:szCs w:val="24"/>
        </w:rPr>
        <w:t>1.</w:t>
      </w:r>
      <w:r w:rsidR="000A5F9C" w:rsidRPr="005909E8">
        <w:rPr>
          <w:rFonts w:asciiTheme="minorHAnsi" w:hAnsiTheme="minorHAnsi" w:cstheme="minorHAnsi"/>
          <w:sz w:val="24"/>
          <w:szCs w:val="24"/>
        </w:rPr>
        <w:t xml:space="preserve"> </w:t>
      </w:r>
      <w:r w:rsidR="00CF11BD" w:rsidRPr="005909E8">
        <w:rPr>
          <w:rFonts w:asciiTheme="minorHAnsi" w:hAnsiTheme="minorHAnsi" w:cstheme="minorHAnsi"/>
          <w:sz w:val="24"/>
          <w:szCs w:val="24"/>
        </w:rPr>
        <w:t>202</w:t>
      </w:r>
      <w:r w:rsidR="00EC6360" w:rsidRPr="005909E8">
        <w:rPr>
          <w:rFonts w:asciiTheme="minorHAnsi" w:hAnsiTheme="minorHAnsi" w:cstheme="minorHAnsi"/>
          <w:sz w:val="24"/>
          <w:szCs w:val="24"/>
        </w:rPr>
        <w:t>6</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in</w:t>
      </w:r>
      <w:r w:rsidR="00CF11BD" w:rsidRPr="005909E8">
        <w:rPr>
          <w:rFonts w:asciiTheme="minorHAnsi" w:hAnsiTheme="minorHAnsi" w:cstheme="minorHAnsi"/>
          <w:spacing w:val="1"/>
          <w:sz w:val="24"/>
          <w:szCs w:val="24"/>
        </w:rPr>
        <w:t xml:space="preserve"> </w:t>
      </w:r>
      <w:r w:rsidR="00DD77CD" w:rsidRPr="005909E8">
        <w:rPr>
          <w:rFonts w:asciiTheme="minorHAnsi" w:hAnsiTheme="minorHAnsi" w:cstheme="minorHAnsi"/>
          <w:spacing w:val="1"/>
          <w:sz w:val="24"/>
          <w:szCs w:val="24"/>
        </w:rPr>
        <w:t>01.03.</w:t>
      </w:r>
      <w:r w:rsidR="00114984" w:rsidRPr="005909E8">
        <w:rPr>
          <w:rFonts w:asciiTheme="minorHAnsi" w:hAnsiTheme="minorHAnsi" w:cstheme="minorHAnsi"/>
          <w:spacing w:val="1"/>
          <w:sz w:val="24"/>
          <w:szCs w:val="24"/>
        </w:rPr>
        <w:t>202</w:t>
      </w:r>
      <w:r w:rsidR="00EC6360" w:rsidRPr="005909E8">
        <w:rPr>
          <w:rFonts w:asciiTheme="minorHAnsi" w:hAnsiTheme="minorHAnsi" w:cstheme="minorHAnsi"/>
          <w:spacing w:val="1"/>
          <w:sz w:val="24"/>
          <w:szCs w:val="24"/>
        </w:rPr>
        <w:t>6</w:t>
      </w:r>
      <w:r w:rsidR="00CF11BD" w:rsidRPr="005909E8">
        <w:rPr>
          <w:rFonts w:asciiTheme="minorHAnsi" w:hAnsiTheme="minorHAnsi" w:cstheme="minorHAnsi"/>
          <w:sz w:val="24"/>
          <w:szCs w:val="24"/>
        </w:rPr>
        <w:t xml:space="preserve">). </w:t>
      </w:r>
      <w:r w:rsidR="000A1747" w:rsidRPr="005909E8">
        <w:rPr>
          <w:rFonts w:asciiTheme="minorHAnsi" w:hAnsiTheme="minorHAnsi" w:cstheme="minorHAnsi"/>
          <w:sz w:val="24"/>
          <w:szCs w:val="24"/>
        </w:rPr>
        <w:t xml:space="preserve">Terjatve in obveznosti </w:t>
      </w:r>
      <w:r w:rsidR="00CF11BD" w:rsidRPr="005909E8">
        <w:rPr>
          <w:rFonts w:asciiTheme="minorHAnsi" w:hAnsiTheme="minorHAnsi" w:cstheme="minorHAnsi"/>
          <w:sz w:val="24"/>
          <w:szCs w:val="24"/>
        </w:rPr>
        <w:t>mesečno kompenzira</w:t>
      </w:r>
      <w:r w:rsidR="000A1747" w:rsidRPr="005909E8">
        <w:rPr>
          <w:rFonts w:asciiTheme="minorHAnsi" w:hAnsiTheme="minorHAnsi" w:cstheme="minorHAnsi"/>
          <w:sz w:val="24"/>
          <w:szCs w:val="24"/>
        </w:rPr>
        <w:t xml:space="preserve">mo, po valutah. </w:t>
      </w:r>
      <w:r w:rsidR="00CF11BD" w:rsidRPr="005909E8">
        <w:rPr>
          <w:rFonts w:asciiTheme="minorHAnsi" w:hAnsiTheme="minorHAnsi" w:cstheme="minorHAnsi"/>
          <w:sz w:val="24"/>
          <w:szCs w:val="24"/>
        </w:rPr>
        <w:t>Stanje je usklajeno in</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potrjeno</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tudi s</w:t>
      </w:r>
      <w:r w:rsidR="00CF11BD" w:rsidRPr="005909E8">
        <w:rPr>
          <w:rFonts w:asciiTheme="minorHAnsi" w:hAnsiTheme="minorHAnsi" w:cstheme="minorHAnsi"/>
          <w:spacing w:val="-2"/>
          <w:sz w:val="24"/>
          <w:szCs w:val="24"/>
        </w:rPr>
        <w:t xml:space="preserve"> </w:t>
      </w:r>
      <w:r w:rsidR="00CF11BD" w:rsidRPr="005909E8">
        <w:rPr>
          <w:rFonts w:asciiTheme="minorHAnsi" w:hAnsiTheme="minorHAnsi" w:cstheme="minorHAnsi"/>
          <w:sz w:val="24"/>
          <w:szCs w:val="24"/>
        </w:rPr>
        <w:t>strani JKP Žalec.</w:t>
      </w:r>
    </w:p>
    <w:p w14:paraId="39FEB858" w14:textId="3572F892" w:rsidR="000A1747" w:rsidRPr="005909E8" w:rsidRDefault="00CF11BD" w:rsidP="00471EA9">
      <w:pPr>
        <w:pStyle w:val="Odstavekseznama"/>
        <w:widowControl w:val="0"/>
        <w:numPr>
          <w:ilvl w:val="0"/>
          <w:numId w:val="21"/>
        </w:numPr>
        <w:tabs>
          <w:tab w:val="left" w:pos="369"/>
        </w:tabs>
        <w:autoSpaceDE w:val="0"/>
        <w:autoSpaceDN w:val="0"/>
        <w:spacing w:before="1"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Simbio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d.o.o.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višini</w:t>
      </w:r>
      <w:r w:rsidRPr="005909E8">
        <w:rPr>
          <w:rFonts w:asciiTheme="minorHAnsi" w:hAnsiTheme="minorHAnsi" w:cstheme="minorHAnsi"/>
          <w:spacing w:val="-2"/>
          <w:sz w:val="24"/>
          <w:szCs w:val="24"/>
        </w:rPr>
        <w:t xml:space="preserve"> </w:t>
      </w:r>
      <w:r w:rsidR="00DD77CD" w:rsidRPr="005909E8">
        <w:rPr>
          <w:rFonts w:asciiTheme="minorHAnsi" w:hAnsiTheme="minorHAnsi" w:cstheme="minorHAnsi"/>
          <w:sz w:val="24"/>
          <w:szCs w:val="24"/>
        </w:rPr>
        <w:t>3.</w:t>
      </w:r>
      <w:r w:rsidR="00EC6360" w:rsidRPr="005909E8">
        <w:rPr>
          <w:rFonts w:asciiTheme="minorHAnsi" w:hAnsiTheme="minorHAnsi" w:cstheme="minorHAnsi"/>
          <w:sz w:val="24"/>
          <w:szCs w:val="24"/>
        </w:rPr>
        <w:t>151,38</w:t>
      </w:r>
      <w:r w:rsidR="00DD77CD" w:rsidRPr="005909E8">
        <w:rPr>
          <w:rFonts w:asciiTheme="minorHAnsi" w:hAnsiTheme="minorHAnsi" w:cstheme="minorHAnsi"/>
          <w:sz w:val="24"/>
          <w:szCs w:val="24"/>
        </w:rPr>
        <w:t>€</w:t>
      </w:r>
      <w:r w:rsidRPr="005909E8">
        <w:rPr>
          <w:rFonts w:asciiTheme="minorHAnsi" w:hAnsiTheme="minorHAnsi" w:cstheme="minorHAnsi"/>
          <w:spacing w:val="49"/>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poslovni</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najem</w:t>
      </w:r>
      <w:r w:rsidRPr="005909E8">
        <w:rPr>
          <w:rFonts w:asciiTheme="minorHAnsi" w:hAnsiTheme="minorHAnsi" w:cstheme="minorHAnsi"/>
          <w:spacing w:val="-1"/>
          <w:sz w:val="24"/>
          <w:szCs w:val="24"/>
        </w:rPr>
        <w:t xml:space="preserve"> </w:t>
      </w:r>
      <w:r w:rsidR="000A1747" w:rsidRPr="005909E8">
        <w:rPr>
          <w:rFonts w:asciiTheme="minorHAnsi" w:hAnsiTheme="minorHAnsi" w:cstheme="minorHAnsi"/>
          <w:spacing w:val="-1"/>
          <w:sz w:val="24"/>
          <w:szCs w:val="24"/>
        </w:rPr>
        <w:t xml:space="preserve">stare in nove </w:t>
      </w:r>
      <w:r w:rsidRPr="005909E8">
        <w:rPr>
          <w:rFonts w:asciiTheme="minorHAnsi" w:hAnsiTheme="minorHAnsi" w:cstheme="minorHAnsi"/>
          <w:sz w:val="24"/>
          <w:szCs w:val="24"/>
        </w:rPr>
        <w:t>infrastrukture</w:t>
      </w:r>
      <w:r w:rsidR="00DD77CD" w:rsidRPr="005909E8">
        <w:rPr>
          <w:rFonts w:asciiTheme="minorHAnsi" w:hAnsiTheme="minorHAnsi" w:cstheme="minorHAnsi"/>
          <w:sz w:val="24"/>
          <w:szCs w:val="24"/>
        </w:rPr>
        <w:t>.</w:t>
      </w:r>
      <w:r w:rsidR="000A1747" w:rsidRPr="005909E8">
        <w:rPr>
          <w:rFonts w:asciiTheme="minorHAnsi" w:hAnsiTheme="minorHAnsi" w:cstheme="minorHAnsi"/>
          <w:sz w:val="24"/>
          <w:szCs w:val="24"/>
        </w:rPr>
        <w:t xml:space="preserve"> Kompenzacije za staro in novo infrastrukturo, izvedemo enkrat letno, na njihov predlog.</w:t>
      </w:r>
    </w:p>
    <w:p w14:paraId="0AB96CAA" w14:textId="50BE4E6F" w:rsidR="00B27BA7" w:rsidRPr="005909E8" w:rsidRDefault="00CF11BD" w:rsidP="00471EA9">
      <w:pPr>
        <w:pStyle w:val="Odstavekseznama"/>
        <w:widowControl w:val="0"/>
        <w:numPr>
          <w:ilvl w:val="0"/>
          <w:numId w:val="21"/>
        </w:numPr>
        <w:tabs>
          <w:tab w:val="left" w:pos="369"/>
        </w:tabs>
        <w:autoSpaceDE w:val="0"/>
        <w:autoSpaceDN w:val="0"/>
        <w:spacing w:before="1"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Ministrstvo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00DD77CD" w:rsidRPr="005909E8">
        <w:rPr>
          <w:rFonts w:asciiTheme="minorHAnsi" w:hAnsiTheme="minorHAnsi" w:cstheme="minorHAnsi"/>
          <w:spacing w:val="-1"/>
          <w:sz w:val="24"/>
          <w:szCs w:val="24"/>
        </w:rPr>
        <w:t>okolje in prostor</w:t>
      </w:r>
      <w:r w:rsidR="00B27BA7" w:rsidRPr="005909E8">
        <w:rPr>
          <w:rFonts w:asciiTheme="minorHAnsi" w:hAnsiTheme="minorHAnsi" w:cstheme="minorHAnsi"/>
          <w:spacing w:val="-1"/>
          <w:sz w:val="24"/>
          <w:szCs w:val="24"/>
        </w:rPr>
        <w:t xml:space="preserve"> </w:t>
      </w:r>
      <w:r w:rsidR="00DD77CD" w:rsidRPr="005909E8">
        <w:rPr>
          <w:rFonts w:asciiTheme="minorHAnsi" w:hAnsiTheme="minorHAnsi" w:cstheme="minorHAnsi"/>
          <w:spacing w:val="-1"/>
          <w:sz w:val="24"/>
          <w:szCs w:val="24"/>
        </w:rPr>
        <w:t>1</w:t>
      </w:r>
      <w:r w:rsidR="00EC6360" w:rsidRPr="005909E8">
        <w:rPr>
          <w:rFonts w:asciiTheme="minorHAnsi" w:hAnsiTheme="minorHAnsi" w:cstheme="minorHAnsi"/>
          <w:spacing w:val="-1"/>
          <w:sz w:val="24"/>
          <w:szCs w:val="24"/>
        </w:rPr>
        <w:t>.398,02</w:t>
      </w:r>
      <w:r w:rsidR="00B27BA7"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iz naslova</w:t>
      </w:r>
      <w:r w:rsidR="00B27BA7" w:rsidRPr="005909E8">
        <w:rPr>
          <w:rFonts w:asciiTheme="minorHAnsi" w:hAnsiTheme="minorHAnsi" w:cstheme="minorHAnsi"/>
          <w:sz w:val="24"/>
          <w:szCs w:val="24"/>
        </w:rPr>
        <w:t xml:space="preserve"> </w:t>
      </w:r>
      <w:r w:rsidR="000A1747" w:rsidRPr="005909E8">
        <w:rPr>
          <w:rFonts w:asciiTheme="minorHAnsi" w:hAnsiTheme="minorHAnsi" w:cstheme="minorHAnsi"/>
          <w:sz w:val="24"/>
          <w:szCs w:val="24"/>
        </w:rPr>
        <w:t>vračila tržnih najemnin, zahtevek se odda enkrat letno za preteklo leto.</w:t>
      </w:r>
      <w:r w:rsidR="00B27BA7" w:rsidRPr="005909E8">
        <w:rPr>
          <w:rFonts w:asciiTheme="minorHAnsi" w:hAnsiTheme="minorHAnsi" w:cstheme="minorHAnsi"/>
          <w:sz w:val="24"/>
          <w:szCs w:val="24"/>
        </w:rPr>
        <w:t xml:space="preserve"> </w:t>
      </w:r>
    </w:p>
    <w:p w14:paraId="6CB7441C" w14:textId="7E585E97" w:rsidR="00B27BA7" w:rsidRPr="005909E8" w:rsidRDefault="00B27BA7" w:rsidP="00471EA9">
      <w:pPr>
        <w:pStyle w:val="Odstavekseznama"/>
        <w:widowControl w:val="0"/>
        <w:numPr>
          <w:ilvl w:val="0"/>
          <w:numId w:val="21"/>
        </w:numPr>
        <w:tabs>
          <w:tab w:val="left" w:pos="369"/>
        </w:tabs>
        <w:autoSpaceDE w:val="0"/>
        <w:autoSpaceDN w:val="0"/>
        <w:spacing w:before="1" w:after="0" w:line="240" w:lineRule="auto"/>
        <w:ind w:left="-57"/>
        <w:jc w:val="both"/>
        <w:rPr>
          <w:rFonts w:asciiTheme="minorHAnsi" w:hAnsiTheme="minorHAnsi" w:cstheme="minorHAnsi"/>
          <w:sz w:val="24"/>
          <w:szCs w:val="24"/>
        </w:rPr>
      </w:pPr>
      <w:r w:rsidRPr="005909E8">
        <w:rPr>
          <w:rFonts w:asciiTheme="minorHAnsi" w:hAnsiTheme="minorHAnsi" w:cstheme="minorHAnsi"/>
          <w:sz w:val="24"/>
          <w:szCs w:val="24"/>
        </w:rPr>
        <w:t>Občina</w:t>
      </w:r>
      <w:r w:rsidR="007B2875" w:rsidRPr="005909E8">
        <w:rPr>
          <w:rFonts w:asciiTheme="minorHAnsi" w:hAnsiTheme="minorHAnsi" w:cstheme="minorHAnsi"/>
          <w:sz w:val="24"/>
          <w:szCs w:val="24"/>
        </w:rPr>
        <w:t xml:space="preserve"> Braslovče </w:t>
      </w:r>
      <w:r w:rsidR="00114984" w:rsidRPr="005909E8">
        <w:rPr>
          <w:rFonts w:asciiTheme="minorHAnsi" w:hAnsiTheme="minorHAnsi" w:cstheme="minorHAnsi"/>
          <w:sz w:val="24"/>
          <w:szCs w:val="24"/>
        </w:rPr>
        <w:t>2.560,00</w:t>
      </w:r>
      <w:r w:rsidR="007B2875" w:rsidRPr="005909E8">
        <w:rPr>
          <w:rFonts w:asciiTheme="minorHAnsi" w:hAnsiTheme="minorHAnsi" w:cstheme="minorHAnsi"/>
          <w:sz w:val="24"/>
          <w:szCs w:val="24"/>
        </w:rPr>
        <w:t>€</w:t>
      </w:r>
      <w:r w:rsidR="00156A9A" w:rsidRPr="005909E8">
        <w:rPr>
          <w:rFonts w:asciiTheme="minorHAnsi" w:hAnsiTheme="minorHAnsi" w:cstheme="minorHAnsi"/>
          <w:sz w:val="24"/>
          <w:szCs w:val="24"/>
        </w:rPr>
        <w:t>, zapadlih že v letu 2021</w:t>
      </w:r>
      <w:r w:rsidR="00CB7D5C" w:rsidRPr="005909E8">
        <w:rPr>
          <w:rFonts w:asciiTheme="minorHAnsi" w:hAnsiTheme="minorHAnsi" w:cstheme="minorHAnsi"/>
          <w:sz w:val="24"/>
          <w:szCs w:val="24"/>
        </w:rPr>
        <w:t xml:space="preserve"> iz naslova </w:t>
      </w:r>
      <w:r w:rsidR="00471EA9" w:rsidRPr="005909E8">
        <w:rPr>
          <w:rFonts w:asciiTheme="minorHAnsi" w:hAnsiTheme="minorHAnsi" w:cstheme="minorHAnsi"/>
          <w:sz w:val="24"/>
          <w:szCs w:val="24"/>
        </w:rPr>
        <w:t xml:space="preserve">primarnega </w:t>
      </w:r>
      <w:r w:rsidR="00CB7D5C" w:rsidRPr="005909E8">
        <w:rPr>
          <w:rFonts w:asciiTheme="minorHAnsi" w:hAnsiTheme="minorHAnsi" w:cstheme="minorHAnsi"/>
          <w:sz w:val="24"/>
          <w:szCs w:val="24"/>
        </w:rPr>
        <w:t>vodovoda</w:t>
      </w:r>
    </w:p>
    <w:p w14:paraId="3CE9E353" w14:textId="075CA112" w:rsidR="000A1747" w:rsidRPr="005909E8" w:rsidRDefault="00DD77CD" w:rsidP="00471EA9">
      <w:pPr>
        <w:pStyle w:val="Odstavekseznama"/>
        <w:widowControl w:val="0"/>
        <w:numPr>
          <w:ilvl w:val="0"/>
          <w:numId w:val="21"/>
        </w:numPr>
        <w:tabs>
          <w:tab w:val="left" w:pos="369"/>
        </w:tabs>
        <w:autoSpaceDE w:val="0"/>
        <w:autoSpaceDN w:val="0"/>
        <w:spacing w:before="1" w:after="0" w:line="240" w:lineRule="auto"/>
        <w:ind w:left="-57"/>
        <w:jc w:val="both"/>
        <w:rPr>
          <w:rFonts w:asciiTheme="minorHAnsi" w:hAnsiTheme="minorHAnsi" w:cstheme="minorHAnsi"/>
          <w:sz w:val="24"/>
          <w:szCs w:val="24"/>
        </w:rPr>
      </w:pPr>
      <w:r w:rsidRPr="005909E8">
        <w:rPr>
          <w:rFonts w:asciiTheme="minorHAnsi" w:hAnsiTheme="minorHAnsi" w:cstheme="minorHAnsi"/>
          <w:sz w:val="24"/>
          <w:szCs w:val="24"/>
        </w:rPr>
        <w:t xml:space="preserve">Petrol d.d. </w:t>
      </w:r>
      <w:r w:rsidR="00EC6360" w:rsidRPr="005909E8">
        <w:rPr>
          <w:rFonts w:asciiTheme="minorHAnsi" w:hAnsiTheme="minorHAnsi" w:cstheme="minorHAnsi"/>
          <w:sz w:val="24"/>
          <w:szCs w:val="24"/>
        </w:rPr>
        <w:t>1.121,42</w:t>
      </w:r>
      <w:r w:rsidRPr="005909E8">
        <w:rPr>
          <w:rFonts w:asciiTheme="minorHAnsi" w:hAnsiTheme="minorHAnsi" w:cstheme="minorHAnsi"/>
          <w:sz w:val="24"/>
          <w:szCs w:val="24"/>
        </w:rPr>
        <w:t>€ iz naslova distribucije zemeljskega plina</w:t>
      </w:r>
    </w:p>
    <w:p w14:paraId="2CAA2131" w14:textId="3608F304" w:rsidR="009C22F5" w:rsidRPr="005909E8" w:rsidRDefault="009C22F5" w:rsidP="00471EA9">
      <w:pPr>
        <w:pStyle w:val="Odstavekseznama"/>
        <w:widowControl w:val="0"/>
        <w:numPr>
          <w:ilvl w:val="0"/>
          <w:numId w:val="21"/>
        </w:numPr>
        <w:tabs>
          <w:tab w:val="left" w:pos="369"/>
        </w:tabs>
        <w:autoSpaceDE w:val="0"/>
        <w:autoSpaceDN w:val="0"/>
        <w:spacing w:after="0" w:line="267" w:lineRule="exact"/>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Implera</w:t>
      </w:r>
      <w:r w:rsidR="006A3631" w:rsidRPr="005909E8">
        <w:rPr>
          <w:rFonts w:asciiTheme="minorHAnsi" w:hAnsiTheme="minorHAnsi" w:cstheme="minorHAnsi"/>
          <w:sz w:val="24"/>
          <w:szCs w:val="24"/>
        </w:rPr>
        <w:t xml:space="preserve"> v višini </w:t>
      </w:r>
      <w:r w:rsidR="00EC6360" w:rsidRPr="005909E8">
        <w:rPr>
          <w:rFonts w:asciiTheme="minorHAnsi" w:hAnsiTheme="minorHAnsi" w:cstheme="minorHAnsi"/>
          <w:sz w:val="24"/>
          <w:szCs w:val="24"/>
        </w:rPr>
        <w:t>216,57</w:t>
      </w:r>
      <w:r w:rsidR="006A3631" w:rsidRPr="005909E8">
        <w:rPr>
          <w:rFonts w:asciiTheme="minorHAnsi" w:hAnsiTheme="minorHAnsi" w:cstheme="minorHAnsi"/>
          <w:sz w:val="24"/>
          <w:szCs w:val="24"/>
        </w:rPr>
        <w:t>€</w:t>
      </w:r>
    </w:p>
    <w:p w14:paraId="1DF26B74" w14:textId="775B0287" w:rsidR="00741A13" w:rsidRPr="005909E8" w:rsidRDefault="00EC6360" w:rsidP="00471EA9">
      <w:pPr>
        <w:pStyle w:val="Odstavekseznama"/>
        <w:widowControl w:val="0"/>
        <w:numPr>
          <w:ilvl w:val="0"/>
          <w:numId w:val="21"/>
        </w:numPr>
        <w:tabs>
          <w:tab w:val="left" w:pos="369"/>
        </w:tabs>
        <w:autoSpaceDE w:val="0"/>
        <w:autoSpaceDN w:val="0"/>
        <w:spacing w:after="0" w:line="267" w:lineRule="exact"/>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798</w:t>
      </w:r>
      <w:r w:rsidR="00741A13" w:rsidRPr="005909E8">
        <w:rPr>
          <w:rFonts w:asciiTheme="minorHAnsi" w:hAnsiTheme="minorHAnsi" w:cstheme="minorHAnsi"/>
          <w:sz w:val="24"/>
          <w:szCs w:val="24"/>
        </w:rPr>
        <w:t>€ iz naslova turistične takse</w:t>
      </w:r>
      <w:r w:rsidRPr="005909E8">
        <w:rPr>
          <w:rFonts w:asciiTheme="minorHAnsi" w:hAnsiTheme="minorHAnsi" w:cstheme="minorHAnsi"/>
          <w:sz w:val="24"/>
          <w:szCs w:val="24"/>
        </w:rPr>
        <w:t xml:space="preserve"> in promocijske takse</w:t>
      </w:r>
    </w:p>
    <w:p w14:paraId="31B724DC" w14:textId="44C915DB" w:rsidR="002C2D06" w:rsidRPr="002C2D06" w:rsidRDefault="002C2D06" w:rsidP="002C2D06">
      <w:pPr>
        <w:pStyle w:val="Odstavekseznama"/>
        <w:widowControl w:val="0"/>
        <w:numPr>
          <w:ilvl w:val="0"/>
          <w:numId w:val="21"/>
        </w:numPr>
        <w:tabs>
          <w:tab w:val="left" w:pos="369"/>
        </w:tabs>
        <w:autoSpaceDE w:val="0"/>
        <w:autoSpaceDN w:val="0"/>
        <w:spacing w:after="0" w:line="267" w:lineRule="exact"/>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O</w:t>
      </w:r>
      <w:r w:rsidR="00471EA9" w:rsidRPr="005909E8">
        <w:rPr>
          <w:rFonts w:asciiTheme="minorHAnsi" w:hAnsiTheme="minorHAnsi" w:cstheme="minorHAnsi"/>
          <w:sz w:val="24"/>
          <w:szCs w:val="24"/>
        </w:rPr>
        <w:t>stalo</w:t>
      </w:r>
    </w:p>
    <w:p w14:paraId="64068E2A" w14:textId="77777777" w:rsidR="00156A9A" w:rsidRPr="005909E8" w:rsidRDefault="00156A9A" w:rsidP="00156A9A">
      <w:pPr>
        <w:pStyle w:val="Odstavekseznama"/>
        <w:widowControl w:val="0"/>
        <w:tabs>
          <w:tab w:val="left" w:pos="369"/>
        </w:tabs>
        <w:autoSpaceDE w:val="0"/>
        <w:autoSpaceDN w:val="0"/>
        <w:spacing w:after="0" w:line="267" w:lineRule="exact"/>
        <w:ind w:left="-57"/>
        <w:contextualSpacing w:val="0"/>
        <w:jc w:val="both"/>
        <w:rPr>
          <w:rFonts w:asciiTheme="minorHAnsi" w:hAnsiTheme="minorHAnsi" w:cstheme="minorHAnsi"/>
          <w:sz w:val="24"/>
          <w:szCs w:val="24"/>
        </w:rPr>
      </w:pPr>
      <w:bookmarkStart w:id="542" w:name="_Toc100059837"/>
    </w:p>
    <w:p w14:paraId="7940B854" w14:textId="39FAC28E" w:rsidR="00CF11BD" w:rsidRPr="005909E8" w:rsidRDefault="00582588" w:rsidP="00910588">
      <w:pPr>
        <w:pStyle w:val="Naslov3"/>
        <w:rPr>
          <w:rFonts w:asciiTheme="minorHAnsi" w:hAnsiTheme="minorHAnsi" w:cstheme="minorHAnsi"/>
        </w:rPr>
      </w:pPr>
      <w:bookmarkStart w:id="543" w:name="_Toc195260658"/>
      <w:bookmarkStart w:id="544" w:name="_Toc195261725"/>
      <w:r w:rsidRPr="005909E8">
        <w:rPr>
          <w:rFonts w:asciiTheme="minorHAnsi" w:hAnsiTheme="minorHAnsi" w:cstheme="minorHAnsi"/>
        </w:rPr>
        <w:t xml:space="preserve">2.4.6 </w:t>
      </w:r>
      <w:r w:rsidR="00CF11BD" w:rsidRPr="005909E8">
        <w:rPr>
          <w:rFonts w:asciiTheme="minorHAnsi" w:hAnsiTheme="minorHAnsi" w:cstheme="minorHAnsi"/>
        </w:rPr>
        <w:t>Poročilo o neplačanih obveznostih iz preteklega leta</w:t>
      </w:r>
      <w:bookmarkEnd w:id="542"/>
      <w:bookmarkEnd w:id="543"/>
      <w:bookmarkEnd w:id="544"/>
    </w:p>
    <w:p w14:paraId="543130B8" w14:textId="77777777" w:rsidR="00F5054B" w:rsidRPr="005909E8" w:rsidRDefault="00F5054B" w:rsidP="00156A9A">
      <w:pPr>
        <w:pStyle w:val="Odstavekseznama"/>
        <w:widowControl w:val="0"/>
        <w:tabs>
          <w:tab w:val="left" w:pos="369"/>
        </w:tabs>
        <w:autoSpaceDE w:val="0"/>
        <w:autoSpaceDN w:val="0"/>
        <w:spacing w:after="0" w:line="267" w:lineRule="exact"/>
        <w:ind w:left="-57"/>
        <w:contextualSpacing w:val="0"/>
        <w:jc w:val="both"/>
        <w:rPr>
          <w:rFonts w:asciiTheme="minorHAnsi" w:hAnsiTheme="minorHAnsi" w:cstheme="minorHAnsi"/>
          <w:b/>
          <w:color w:val="7030A0"/>
          <w:sz w:val="24"/>
          <w:szCs w:val="24"/>
        </w:rPr>
      </w:pPr>
    </w:p>
    <w:p w14:paraId="00CB3857" w14:textId="78045F9F" w:rsidR="00CF11BD" w:rsidRPr="005909E8" w:rsidRDefault="00CF11BD" w:rsidP="00CC291E">
      <w:pPr>
        <w:ind w:left="-57"/>
        <w:jc w:val="both"/>
        <w:rPr>
          <w:rFonts w:cstheme="minorHAnsi"/>
          <w:b/>
          <w:i/>
          <w:sz w:val="24"/>
          <w:szCs w:val="24"/>
        </w:rPr>
      </w:pPr>
      <w:r w:rsidRPr="005909E8">
        <w:rPr>
          <w:rFonts w:cstheme="minorHAnsi"/>
          <w:b/>
          <w:i/>
          <w:sz w:val="24"/>
          <w:szCs w:val="24"/>
        </w:rPr>
        <w:t>Višina odprtih obveznosti na dan 31.</w:t>
      </w:r>
      <w:r w:rsidR="000A5F9C" w:rsidRPr="005909E8">
        <w:rPr>
          <w:rFonts w:cstheme="minorHAnsi"/>
          <w:b/>
          <w:i/>
          <w:sz w:val="24"/>
          <w:szCs w:val="24"/>
        </w:rPr>
        <w:t xml:space="preserve"> </w:t>
      </w:r>
      <w:r w:rsidRPr="005909E8">
        <w:rPr>
          <w:rFonts w:cstheme="minorHAnsi"/>
          <w:b/>
          <w:i/>
          <w:sz w:val="24"/>
          <w:szCs w:val="24"/>
        </w:rPr>
        <w:t>12.</w:t>
      </w:r>
      <w:r w:rsidR="000A5F9C" w:rsidRPr="005909E8">
        <w:rPr>
          <w:rFonts w:cstheme="minorHAnsi"/>
          <w:b/>
          <w:i/>
          <w:sz w:val="24"/>
          <w:szCs w:val="24"/>
        </w:rPr>
        <w:t xml:space="preserve"> </w:t>
      </w:r>
      <w:r w:rsidRPr="005909E8">
        <w:rPr>
          <w:rFonts w:cstheme="minorHAnsi"/>
          <w:b/>
          <w:i/>
          <w:sz w:val="24"/>
          <w:szCs w:val="24"/>
        </w:rPr>
        <w:t>202</w:t>
      </w:r>
      <w:r w:rsidR="002416A3" w:rsidRPr="005909E8">
        <w:rPr>
          <w:rFonts w:cstheme="minorHAnsi"/>
          <w:b/>
          <w:i/>
          <w:sz w:val="24"/>
          <w:szCs w:val="24"/>
        </w:rPr>
        <w:t xml:space="preserve">5 </w:t>
      </w:r>
      <w:r w:rsidRPr="005909E8">
        <w:rPr>
          <w:rFonts w:cstheme="minorHAnsi"/>
          <w:b/>
          <w:i/>
          <w:sz w:val="24"/>
          <w:szCs w:val="24"/>
        </w:rPr>
        <w:t xml:space="preserve">znaša </w:t>
      </w:r>
      <w:r w:rsidR="002416A3" w:rsidRPr="005909E8">
        <w:rPr>
          <w:rFonts w:cstheme="minorHAnsi"/>
          <w:b/>
          <w:i/>
          <w:sz w:val="24"/>
          <w:szCs w:val="24"/>
        </w:rPr>
        <w:t>534.309,79</w:t>
      </w:r>
      <w:r w:rsidRPr="005909E8">
        <w:rPr>
          <w:rFonts w:cstheme="minorHAnsi"/>
          <w:b/>
          <w:i/>
          <w:sz w:val="24"/>
          <w:szCs w:val="24"/>
        </w:rPr>
        <w:t>€ od tega je na dan 31.</w:t>
      </w:r>
      <w:r w:rsidR="000A5F9C" w:rsidRPr="005909E8">
        <w:rPr>
          <w:rFonts w:cstheme="minorHAnsi"/>
          <w:b/>
          <w:i/>
          <w:sz w:val="24"/>
          <w:szCs w:val="24"/>
        </w:rPr>
        <w:t xml:space="preserve"> </w:t>
      </w:r>
      <w:r w:rsidRPr="005909E8">
        <w:rPr>
          <w:rFonts w:cstheme="minorHAnsi"/>
          <w:b/>
          <w:i/>
          <w:sz w:val="24"/>
          <w:szCs w:val="24"/>
        </w:rPr>
        <w:t>12.</w:t>
      </w:r>
      <w:r w:rsidR="000A5F9C" w:rsidRPr="005909E8">
        <w:rPr>
          <w:rFonts w:cstheme="minorHAnsi"/>
          <w:b/>
          <w:i/>
          <w:sz w:val="24"/>
          <w:szCs w:val="24"/>
        </w:rPr>
        <w:t xml:space="preserve"> </w:t>
      </w:r>
      <w:r w:rsidRPr="005909E8">
        <w:rPr>
          <w:rFonts w:cstheme="minorHAnsi"/>
          <w:b/>
          <w:i/>
          <w:sz w:val="24"/>
          <w:szCs w:val="24"/>
        </w:rPr>
        <w:t>202</w:t>
      </w:r>
      <w:r w:rsidR="002416A3" w:rsidRPr="005909E8">
        <w:rPr>
          <w:rFonts w:cstheme="minorHAnsi"/>
          <w:b/>
          <w:i/>
          <w:sz w:val="24"/>
          <w:szCs w:val="24"/>
        </w:rPr>
        <w:t>5</w:t>
      </w:r>
      <w:r w:rsidRPr="005909E8">
        <w:rPr>
          <w:rFonts w:cstheme="minorHAnsi"/>
          <w:b/>
          <w:i/>
          <w:sz w:val="24"/>
          <w:szCs w:val="24"/>
        </w:rPr>
        <w:t xml:space="preserve"> zapadlih</w:t>
      </w:r>
      <w:r w:rsidR="002416A3" w:rsidRPr="005909E8">
        <w:rPr>
          <w:rFonts w:cstheme="minorHAnsi"/>
          <w:b/>
          <w:i/>
          <w:spacing w:val="1"/>
          <w:sz w:val="24"/>
          <w:szCs w:val="24"/>
        </w:rPr>
        <w:t xml:space="preserve"> 271.331,87</w:t>
      </w:r>
      <w:r w:rsidRPr="005909E8">
        <w:rPr>
          <w:rFonts w:cstheme="minorHAnsi"/>
          <w:b/>
          <w:i/>
          <w:sz w:val="24"/>
          <w:szCs w:val="24"/>
        </w:rPr>
        <w:t>€.</w:t>
      </w:r>
    </w:p>
    <w:p w14:paraId="34A98073" w14:textId="27EF855F" w:rsidR="00CF11BD" w:rsidRPr="005909E8" w:rsidRDefault="00CF11BD" w:rsidP="00CC291E">
      <w:pPr>
        <w:ind w:left="-57"/>
        <w:jc w:val="both"/>
        <w:rPr>
          <w:rFonts w:cstheme="minorHAnsi"/>
          <w:b/>
          <w:sz w:val="24"/>
          <w:szCs w:val="24"/>
          <w:u w:val="single"/>
        </w:rPr>
      </w:pPr>
      <w:r w:rsidRPr="005909E8">
        <w:rPr>
          <w:rFonts w:cstheme="minorHAnsi"/>
          <w:b/>
          <w:sz w:val="24"/>
          <w:szCs w:val="24"/>
          <w:u w:val="single"/>
        </w:rPr>
        <w:lastRenderedPageBreak/>
        <w:t>Obrazložitev</w:t>
      </w:r>
      <w:r w:rsidRPr="005909E8">
        <w:rPr>
          <w:rFonts w:cstheme="minorHAnsi"/>
          <w:b/>
          <w:spacing w:val="-4"/>
          <w:sz w:val="24"/>
          <w:szCs w:val="24"/>
          <w:u w:val="single"/>
        </w:rPr>
        <w:t xml:space="preserve"> </w:t>
      </w:r>
      <w:r w:rsidRPr="005909E8">
        <w:rPr>
          <w:rFonts w:cstheme="minorHAnsi"/>
          <w:b/>
          <w:sz w:val="24"/>
          <w:szCs w:val="24"/>
          <w:u w:val="single"/>
        </w:rPr>
        <w:t>večjih nep</w:t>
      </w:r>
      <w:r w:rsidR="00EA6078" w:rsidRPr="005909E8">
        <w:rPr>
          <w:rFonts w:cstheme="minorHAnsi"/>
          <w:b/>
          <w:sz w:val="24"/>
          <w:szCs w:val="24"/>
          <w:u w:val="single"/>
        </w:rPr>
        <w:t>lačanih</w:t>
      </w:r>
      <w:r w:rsidRPr="005909E8">
        <w:rPr>
          <w:rFonts w:cstheme="minorHAnsi"/>
          <w:b/>
          <w:spacing w:val="-2"/>
          <w:sz w:val="24"/>
          <w:szCs w:val="24"/>
          <w:u w:val="single"/>
        </w:rPr>
        <w:t xml:space="preserve"> </w:t>
      </w:r>
      <w:r w:rsidRPr="005909E8">
        <w:rPr>
          <w:rFonts w:cstheme="minorHAnsi"/>
          <w:b/>
          <w:sz w:val="24"/>
          <w:szCs w:val="24"/>
          <w:u w:val="single"/>
        </w:rPr>
        <w:t>obveznosti:</w:t>
      </w:r>
    </w:p>
    <w:p w14:paraId="259CF8AE" w14:textId="77777777" w:rsidR="001D1C5A" w:rsidRPr="005909E8" w:rsidRDefault="000C1918" w:rsidP="003F6D78">
      <w:pPr>
        <w:pStyle w:val="Brezrazmikov"/>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00CF11BD" w:rsidRPr="005909E8">
        <w:rPr>
          <w:rFonts w:asciiTheme="minorHAnsi" w:hAnsiTheme="minorHAnsi" w:cstheme="minorHAnsi"/>
          <w:sz w:val="24"/>
          <w:szCs w:val="24"/>
        </w:rPr>
        <w:t>Osnovna</w:t>
      </w:r>
      <w:r w:rsidR="00CF11BD" w:rsidRPr="005909E8">
        <w:rPr>
          <w:rFonts w:asciiTheme="minorHAnsi" w:hAnsiTheme="minorHAnsi" w:cstheme="minorHAnsi"/>
          <w:spacing w:val="12"/>
          <w:sz w:val="24"/>
          <w:szCs w:val="24"/>
        </w:rPr>
        <w:t xml:space="preserve"> </w:t>
      </w:r>
      <w:r w:rsidR="00CF11BD" w:rsidRPr="005909E8">
        <w:rPr>
          <w:rFonts w:asciiTheme="minorHAnsi" w:hAnsiTheme="minorHAnsi" w:cstheme="minorHAnsi"/>
          <w:sz w:val="24"/>
          <w:szCs w:val="24"/>
        </w:rPr>
        <w:t>šola</w:t>
      </w:r>
      <w:r w:rsidR="00CF11BD" w:rsidRPr="005909E8">
        <w:rPr>
          <w:rFonts w:asciiTheme="minorHAnsi" w:hAnsiTheme="minorHAnsi" w:cstheme="minorHAnsi"/>
          <w:spacing w:val="16"/>
          <w:sz w:val="24"/>
          <w:szCs w:val="24"/>
        </w:rPr>
        <w:t xml:space="preserve"> </w:t>
      </w:r>
      <w:r w:rsidR="00CF11BD" w:rsidRPr="005909E8">
        <w:rPr>
          <w:rFonts w:asciiTheme="minorHAnsi" w:hAnsiTheme="minorHAnsi" w:cstheme="minorHAnsi"/>
          <w:sz w:val="24"/>
          <w:szCs w:val="24"/>
        </w:rPr>
        <w:t>Vransko-Tabor</w:t>
      </w:r>
      <w:r w:rsidR="00CF11BD" w:rsidRPr="005909E8">
        <w:rPr>
          <w:rFonts w:asciiTheme="minorHAnsi" w:hAnsiTheme="minorHAnsi" w:cstheme="minorHAnsi"/>
          <w:spacing w:val="17"/>
          <w:sz w:val="24"/>
          <w:szCs w:val="24"/>
        </w:rPr>
        <w:t xml:space="preserve"> </w:t>
      </w:r>
      <w:r w:rsidR="00CF11BD" w:rsidRPr="005909E8">
        <w:rPr>
          <w:rFonts w:asciiTheme="minorHAnsi" w:hAnsiTheme="minorHAnsi" w:cstheme="minorHAnsi"/>
          <w:sz w:val="24"/>
          <w:szCs w:val="24"/>
        </w:rPr>
        <w:t>v</w:t>
      </w:r>
      <w:r w:rsidR="00CF11BD" w:rsidRPr="005909E8">
        <w:rPr>
          <w:rFonts w:asciiTheme="minorHAnsi" w:hAnsiTheme="minorHAnsi" w:cstheme="minorHAnsi"/>
          <w:spacing w:val="14"/>
          <w:sz w:val="24"/>
          <w:szCs w:val="24"/>
        </w:rPr>
        <w:t xml:space="preserve"> </w:t>
      </w:r>
      <w:r w:rsidR="00CF11BD" w:rsidRPr="005909E8">
        <w:rPr>
          <w:rFonts w:asciiTheme="minorHAnsi" w:hAnsiTheme="minorHAnsi" w:cstheme="minorHAnsi"/>
          <w:sz w:val="24"/>
          <w:szCs w:val="24"/>
        </w:rPr>
        <w:t>višini</w:t>
      </w:r>
      <w:r w:rsidR="00CF11BD" w:rsidRPr="005909E8">
        <w:rPr>
          <w:rFonts w:asciiTheme="minorHAnsi" w:hAnsiTheme="minorHAnsi" w:cstheme="minorHAnsi"/>
          <w:spacing w:val="14"/>
          <w:sz w:val="24"/>
          <w:szCs w:val="24"/>
        </w:rPr>
        <w:t xml:space="preserve"> </w:t>
      </w:r>
      <w:r w:rsidR="00BB29A2" w:rsidRPr="005909E8">
        <w:rPr>
          <w:rFonts w:asciiTheme="minorHAnsi" w:hAnsiTheme="minorHAnsi" w:cstheme="minorHAnsi"/>
          <w:sz w:val="24"/>
          <w:szCs w:val="24"/>
        </w:rPr>
        <w:t>9</w:t>
      </w:r>
      <w:r w:rsidR="001D1C5A" w:rsidRPr="005909E8">
        <w:rPr>
          <w:rFonts w:asciiTheme="minorHAnsi" w:hAnsiTheme="minorHAnsi" w:cstheme="minorHAnsi"/>
          <w:sz w:val="24"/>
          <w:szCs w:val="24"/>
        </w:rPr>
        <w:t>2.097,04</w:t>
      </w:r>
      <w:r w:rsidR="00CF11BD" w:rsidRPr="005909E8">
        <w:rPr>
          <w:rFonts w:asciiTheme="minorHAnsi" w:hAnsiTheme="minorHAnsi" w:cstheme="minorHAnsi"/>
          <w:sz w:val="24"/>
          <w:szCs w:val="24"/>
        </w:rPr>
        <w:t>€</w:t>
      </w:r>
      <w:r w:rsidR="00CF11BD" w:rsidRPr="005909E8">
        <w:rPr>
          <w:rFonts w:asciiTheme="minorHAnsi" w:hAnsiTheme="minorHAnsi" w:cstheme="minorHAnsi"/>
          <w:spacing w:val="17"/>
          <w:sz w:val="24"/>
          <w:szCs w:val="24"/>
        </w:rPr>
        <w:t xml:space="preserve"> </w:t>
      </w:r>
      <w:r w:rsidR="00CF11BD" w:rsidRPr="005909E8">
        <w:rPr>
          <w:rFonts w:asciiTheme="minorHAnsi" w:hAnsiTheme="minorHAnsi" w:cstheme="minorHAnsi"/>
          <w:sz w:val="24"/>
          <w:szCs w:val="24"/>
        </w:rPr>
        <w:t>za</w:t>
      </w:r>
      <w:r w:rsidR="00CF11BD" w:rsidRPr="005909E8">
        <w:rPr>
          <w:rFonts w:asciiTheme="minorHAnsi" w:hAnsiTheme="minorHAnsi" w:cstheme="minorHAnsi"/>
          <w:spacing w:val="12"/>
          <w:sz w:val="24"/>
          <w:szCs w:val="24"/>
        </w:rPr>
        <w:t xml:space="preserve"> </w:t>
      </w:r>
      <w:r w:rsidR="00CF11BD" w:rsidRPr="005909E8">
        <w:rPr>
          <w:rFonts w:asciiTheme="minorHAnsi" w:hAnsiTheme="minorHAnsi" w:cstheme="minorHAnsi"/>
          <w:sz w:val="24"/>
          <w:szCs w:val="24"/>
        </w:rPr>
        <w:t>materialne</w:t>
      </w:r>
      <w:r w:rsidR="00CF11BD" w:rsidRPr="005909E8">
        <w:rPr>
          <w:rFonts w:asciiTheme="minorHAnsi" w:hAnsiTheme="minorHAnsi" w:cstheme="minorHAnsi"/>
          <w:spacing w:val="16"/>
          <w:sz w:val="24"/>
          <w:szCs w:val="24"/>
        </w:rPr>
        <w:t xml:space="preserve"> </w:t>
      </w:r>
      <w:r w:rsidR="00CF11BD" w:rsidRPr="005909E8">
        <w:rPr>
          <w:rFonts w:asciiTheme="minorHAnsi" w:hAnsiTheme="minorHAnsi" w:cstheme="minorHAnsi"/>
          <w:sz w:val="24"/>
          <w:szCs w:val="24"/>
        </w:rPr>
        <w:t>stroške</w:t>
      </w:r>
      <w:r w:rsidR="00ED6DD0" w:rsidRPr="005909E8">
        <w:rPr>
          <w:rFonts w:asciiTheme="minorHAnsi" w:hAnsiTheme="minorHAnsi" w:cstheme="minorHAnsi"/>
          <w:sz w:val="24"/>
          <w:szCs w:val="24"/>
        </w:rPr>
        <w:t xml:space="preserve">, dogovorjen program in projekte </w:t>
      </w:r>
      <w:r w:rsidR="006214AD" w:rsidRPr="005909E8">
        <w:rPr>
          <w:rFonts w:asciiTheme="minorHAnsi" w:hAnsiTheme="minorHAnsi" w:cstheme="minorHAnsi"/>
          <w:sz w:val="24"/>
          <w:szCs w:val="24"/>
        </w:rPr>
        <w:t xml:space="preserve"> (oktober, november, december)</w:t>
      </w:r>
      <w:r w:rsidR="00CF11BD" w:rsidRPr="005909E8">
        <w:rPr>
          <w:rFonts w:asciiTheme="minorHAnsi" w:hAnsiTheme="minorHAnsi" w:cstheme="minorHAnsi"/>
          <w:sz w:val="24"/>
          <w:szCs w:val="24"/>
        </w:rPr>
        <w:t>,</w:t>
      </w:r>
      <w:r w:rsidR="00ED6DD0" w:rsidRPr="005909E8">
        <w:rPr>
          <w:rFonts w:asciiTheme="minorHAnsi" w:hAnsiTheme="minorHAnsi" w:cstheme="minorHAnsi"/>
          <w:sz w:val="24"/>
          <w:szCs w:val="24"/>
        </w:rPr>
        <w:t xml:space="preserve"> </w:t>
      </w:r>
      <w:r w:rsidR="001D1C5A" w:rsidRPr="005909E8">
        <w:rPr>
          <w:rFonts w:asciiTheme="minorHAnsi" w:hAnsiTheme="minorHAnsi" w:cstheme="minorHAnsi"/>
          <w:sz w:val="24"/>
          <w:szCs w:val="24"/>
        </w:rPr>
        <w:t>E</w:t>
      </w:r>
      <w:r w:rsidR="00BB29A2" w:rsidRPr="005909E8">
        <w:rPr>
          <w:rFonts w:asciiTheme="minorHAnsi" w:hAnsiTheme="minorHAnsi" w:cstheme="minorHAnsi"/>
          <w:sz w:val="24"/>
          <w:szCs w:val="24"/>
        </w:rPr>
        <w:t xml:space="preserve">C za december, </w:t>
      </w:r>
      <w:r w:rsidR="00ED6DD0" w:rsidRPr="005909E8">
        <w:rPr>
          <w:rFonts w:asciiTheme="minorHAnsi" w:hAnsiTheme="minorHAnsi" w:cstheme="minorHAnsi"/>
          <w:sz w:val="24"/>
          <w:szCs w:val="24"/>
        </w:rPr>
        <w:t xml:space="preserve">sofinanciranje projekta </w:t>
      </w:r>
      <w:r w:rsidR="00BB29A2" w:rsidRPr="005909E8">
        <w:rPr>
          <w:rFonts w:asciiTheme="minorHAnsi" w:hAnsiTheme="minorHAnsi" w:cstheme="minorHAnsi"/>
          <w:sz w:val="24"/>
          <w:szCs w:val="24"/>
        </w:rPr>
        <w:t>projekt šport otroci in mladina</w:t>
      </w:r>
      <w:r w:rsidR="006214AD" w:rsidRPr="005909E8">
        <w:rPr>
          <w:rFonts w:asciiTheme="minorHAnsi" w:hAnsiTheme="minorHAnsi" w:cstheme="minorHAnsi"/>
          <w:sz w:val="24"/>
          <w:szCs w:val="24"/>
        </w:rPr>
        <w:t>.</w:t>
      </w:r>
    </w:p>
    <w:p w14:paraId="0610D8BC" w14:textId="47497EAF" w:rsidR="0030688B" w:rsidRPr="005909E8" w:rsidRDefault="001D1C5A" w:rsidP="003F6D78">
      <w:pPr>
        <w:pStyle w:val="Brezrazmikov"/>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0030688B" w:rsidRPr="005909E8">
        <w:rPr>
          <w:rFonts w:asciiTheme="minorHAnsi" w:hAnsiTheme="minorHAnsi" w:cstheme="minorHAnsi"/>
          <w:sz w:val="24"/>
          <w:szCs w:val="24"/>
        </w:rPr>
        <w:t xml:space="preserve"> </w:t>
      </w:r>
      <w:r w:rsidR="00821D4F" w:rsidRPr="005909E8">
        <w:rPr>
          <w:rFonts w:asciiTheme="minorHAnsi" w:hAnsiTheme="minorHAnsi" w:cstheme="minorHAnsi"/>
          <w:sz w:val="24"/>
          <w:szCs w:val="24"/>
        </w:rPr>
        <w:t xml:space="preserve">AP </w:t>
      </w:r>
      <w:r w:rsidR="0030688B" w:rsidRPr="005909E8">
        <w:rPr>
          <w:rFonts w:asciiTheme="minorHAnsi" w:hAnsiTheme="minorHAnsi" w:cstheme="minorHAnsi"/>
          <w:sz w:val="24"/>
          <w:szCs w:val="24"/>
        </w:rPr>
        <w:t xml:space="preserve">Rajovec </w:t>
      </w:r>
      <w:r w:rsidR="00821D4F" w:rsidRPr="005909E8">
        <w:rPr>
          <w:rFonts w:asciiTheme="minorHAnsi" w:hAnsiTheme="minorHAnsi" w:cstheme="minorHAnsi"/>
          <w:sz w:val="24"/>
          <w:szCs w:val="24"/>
        </w:rPr>
        <w:t xml:space="preserve">d.o.o. </w:t>
      </w:r>
      <w:r w:rsidR="00BB29A2" w:rsidRPr="005909E8">
        <w:rPr>
          <w:rFonts w:asciiTheme="minorHAnsi" w:hAnsiTheme="minorHAnsi" w:cstheme="minorHAnsi"/>
          <w:sz w:val="24"/>
          <w:szCs w:val="24"/>
        </w:rPr>
        <w:t>23.0</w:t>
      </w:r>
      <w:r w:rsidRPr="005909E8">
        <w:rPr>
          <w:rFonts w:asciiTheme="minorHAnsi" w:hAnsiTheme="minorHAnsi" w:cstheme="minorHAnsi"/>
          <w:sz w:val="24"/>
          <w:szCs w:val="24"/>
        </w:rPr>
        <w:t>.717,70</w:t>
      </w:r>
      <w:r w:rsidR="007E3949" w:rsidRPr="005909E8">
        <w:rPr>
          <w:rFonts w:asciiTheme="minorHAnsi" w:hAnsiTheme="minorHAnsi" w:cstheme="minorHAnsi"/>
          <w:sz w:val="24"/>
          <w:szCs w:val="24"/>
        </w:rPr>
        <w:t>€</w:t>
      </w:r>
      <w:r w:rsidR="0030688B" w:rsidRPr="005909E8">
        <w:rPr>
          <w:rFonts w:asciiTheme="minorHAnsi" w:hAnsiTheme="minorHAnsi" w:cstheme="minorHAnsi"/>
          <w:sz w:val="24"/>
          <w:szCs w:val="24"/>
        </w:rPr>
        <w:t xml:space="preserve"> </w:t>
      </w:r>
      <w:bookmarkStart w:id="545" w:name="_Hlk130797575"/>
      <w:r w:rsidR="0030688B" w:rsidRPr="005909E8">
        <w:rPr>
          <w:rFonts w:asciiTheme="minorHAnsi" w:hAnsiTheme="minorHAnsi" w:cstheme="minorHAnsi"/>
          <w:sz w:val="24"/>
          <w:szCs w:val="24"/>
        </w:rPr>
        <w:t>(prevozi za november in december</w:t>
      </w:r>
      <w:bookmarkEnd w:id="545"/>
      <w:r w:rsidR="0030688B" w:rsidRPr="005909E8">
        <w:rPr>
          <w:rFonts w:asciiTheme="minorHAnsi" w:hAnsiTheme="minorHAnsi" w:cstheme="minorHAnsi"/>
          <w:sz w:val="24"/>
          <w:szCs w:val="24"/>
        </w:rPr>
        <w:t>)</w:t>
      </w:r>
    </w:p>
    <w:p w14:paraId="6D2BD562" w14:textId="75FEB1A5" w:rsidR="002507CA" w:rsidRPr="005909E8" w:rsidRDefault="002507CA" w:rsidP="003F6D78">
      <w:pPr>
        <w:pStyle w:val="Brezrazmikov"/>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00821D4F" w:rsidRPr="005909E8">
        <w:rPr>
          <w:rFonts w:asciiTheme="minorHAnsi" w:hAnsiTheme="minorHAnsi" w:cstheme="minorHAnsi"/>
          <w:sz w:val="24"/>
          <w:szCs w:val="24"/>
        </w:rPr>
        <w:t xml:space="preserve"> </w:t>
      </w:r>
      <w:r w:rsidRPr="005909E8">
        <w:rPr>
          <w:rFonts w:asciiTheme="minorHAnsi" w:hAnsiTheme="minorHAnsi" w:cstheme="minorHAnsi"/>
          <w:sz w:val="24"/>
          <w:szCs w:val="24"/>
        </w:rPr>
        <w:t xml:space="preserve">Nomago d.o.o. </w:t>
      </w:r>
      <w:r w:rsidR="00F2742D" w:rsidRPr="005909E8">
        <w:rPr>
          <w:rFonts w:asciiTheme="minorHAnsi" w:hAnsiTheme="minorHAnsi" w:cstheme="minorHAnsi"/>
          <w:sz w:val="24"/>
          <w:szCs w:val="24"/>
        </w:rPr>
        <w:t>1</w:t>
      </w:r>
      <w:r w:rsidR="001D1C5A" w:rsidRPr="005909E8">
        <w:rPr>
          <w:rFonts w:asciiTheme="minorHAnsi" w:hAnsiTheme="minorHAnsi" w:cstheme="minorHAnsi"/>
          <w:sz w:val="24"/>
          <w:szCs w:val="24"/>
        </w:rPr>
        <w:t>2.640,04</w:t>
      </w:r>
      <w:r w:rsidRPr="005909E8">
        <w:rPr>
          <w:rFonts w:asciiTheme="minorHAnsi" w:hAnsiTheme="minorHAnsi" w:cstheme="minorHAnsi"/>
          <w:sz w:val="24"/>
          <w:szCs w:val="24"/>
        </w:rPr>
        <w:t xml:space="preserve">€ (prevozi </w:t>
      </w:r>
      <w:r w:rsidR="00F2742D" w:rsidRPr="005909E8">
        <w:rPr>
          <w:rFonts w:asciiTheme="minorHAnsi" w:hAnsiTheme="minorHAnsi" w:cstheme="minorHAnsi"/>
          <w:sz w:val="24"/>
          <w:szCs w:val="24"/>
        </w:rPr>
        <w:t>o</w:t>
      </w:r>
      <w:r w:rsidR="001D1C5A" w:rsidRPr="005909E8">
        <w:rPr>
          <w:rFonts w:asciiTheme="minorHAnsi" w:hAnsiTheme="minorHAnsi" w:cstheme="minorHAnsi"/>
          <w:sz w:val="24"/>
          <w:szCs w:val="24"/>
        </w:rPr>
        <w:t>d oktobra</w:t>
      </w:r>
      <w:r w:rsidR="00F2742D" w:rsidRPr="005909E8">
        <w:rPr>
          <w:rFonts w:asciiTheme="minorHAnsi" w:hAnsiTheme="minorHAnsi" w:cstheme="minorHAnsi"/>
          <w:sz w:val="24"/>
          <w:szCs w:val="24"/>
        </w:rPr>
        <w:t xml:space="preserve"> do</w:t>
      </w:r>
      <w:r w:rsidRPr="005909E8">
        <w:rPr>
          <w:rFonts w:asciiTheme="minorHAnsi" w:hAnsiTheme="minorHAnsi" w:cstheme="minorHAnsi"/>
          <w:sz w:val="24"/>
          <w:szCs w:val="24"/>
        </w:rPr>
        <w:t xml:space="preserve"> decemb</w:t>
      </w:r>
      <w:r w:rsidR="00471EA9" w:rsidRPr="005909E8">
        <w:rPr>
          <w:rFonts w:asciiTheme="minorHAnsi" w:hAnsiTheme="minorHAnsi" w:cstheme="minorHAnsi"/>
          <w:sz w:val="24"/>
          <w:szCs w:val="24"/>
        </w:rPr>
        <w:t>ra</w:t>
      </w:r>
      <w:r w:rsidRPr="005909E8">
        <w:rPr>
          <w:rFonts w:asciiTheme="minorHAnsi" w:hAnsiTheme="minorHAnsi" w:cstheme="minorHAnsi"/>
          <w:sz w:val="24"/>
          <w:szCs w:val="24"/>
        </w:rPr>
        <w:t>)</w:t>
      </w:r>
    </w:p>
    <w:p w14:paraId="0119F1D9" w14:textId="46F20F76" w:rsidR="00821D4F" w:rsidRPr="005909E8" w:rsidRDefault="00821D4F" w:rsidP="003F6D78">
      <w:pPr>
        <w:pStyle w:val="Brezrazmikov"/>
        <w:jc w:val="both"/>
        <w:rPr>
          <w:rFonts w:asciiTheme="minorHAnsi" w:hAnsiTheme="minorHAnsi" w:cstheme="minorHAnsi"/>
          <w:sz w:val="24"/>
          <w:szCs w:val="24"/>
        </w:rPr>
      </w:pPr>
      <w:r w:rsidRPr="005909E8">
        <w:rPr>
          <w:rFonts w:asciiTheme="minorHAnsi" w:hAnsiTheme="minorHAnsi" w:cstheme="minorHAnsi"/>
          <w:sz w:val="24"/>
          <w:szCs w:val="24"/>
        </w:rPr>
        <w:t>-  GGC d.o.o. 87.730,88€ zadnja situacija za ureditev igrišč pri ŠD Vransko</w:t>
      </w:r>
    </w:p>
    <w:p w14:paraId="477175DA" w14:textId="06AEA137" w:rsidR="00CF11BD" w:rsidRPr="005909E8" w:rsidRDefault="00CC291E" w:rsidP="003F6D78">
      <w:pPr>
        <w:pStyle w:val="Odstavekseznama"/>
        <w:widowControl w:val="0"/>
        <w:tabs>
          <w:tab w:val="left" w:pos="4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00CF11BD" w:rsidRPr="005909E8">
        <w:rPr>
          <w:rFonts w:asciiTheme="minorHAnsi" w:hAnsiTheme="minorHAnsi" w:cstheme="minorHAnsi"/>
          <w:sz w:val="24"/>
          <w:szCs w:val="24"/>
        </w:rPr>
        <w:t>Energetika Projekt</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d.o.o.</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v</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višini</w:t>
      </w:r>
      <w:r w:rsidR="00CF11BD" w:rsidRPr="005909E8">
        <w:rPr>
          <w:rFonts w:asciiTheme="minorHAnsi" w:hAnsiTheme="minorHAnsi" w:cstheme="minorHAnsi"/>
          <w:spacing w:val="1"/>
          <w:sz w:val="24"/>
          <w:szCs w:val="24"/>
        </w:rPr>
        <w:t xml:space="preserve"> </w:t>
      </w:r>
      <w:r w:rsidR="001D1C5A" w:rsidRPr="005909E8">
        <w:rPr>
          <w:rFonts w:asciiTheme="minorHAnsi" w:hAnsiTheme="minorHAnsi" w:cstheme="minorHAnsi"/>
          <w:sz w:val="24"/>
          <w:szCs w:val="24"/>
        </w:rPr>
        <w:t>19.589,96</w:t>
      </w:r>
      <w:r w:rsidR="00CF11BD" w:rsidRPr="005909E8">
        <w:rPr>
          <w:rFonts w:asciiTheme="minorHAnsi" w:hAnsiTheme="minorHAnsi" w:cstheme="minorHAnsi"/>
          <w:sz w:val="24"/>
          <w:szCs w:val="24"/>
        </w:rPr>
        <w:t>€</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za stroške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po</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Pogodbi</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za vzdrževanje</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javnih</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površin</w:t>
      </w:r>
      <w:r w:rsidR="00CF11BD" w:rsidRPr="005909E8">
        <w:rPr>
          <w:rFonts w:asciiTheme="minorHAnsi" w:hAnsiTheme="minorHAnsi" w:cstheme="minorHAnsi"/>
          <w:spacing w:val="49"/>
          <w:sz w:val="24"/>
          <w:szCs w:val="24"/>
        </w:rPr>
        <w:t xml:space="preserve"> </w:t>
      </w:r>
      <w:r w:rsidR="00CF11BD" w:rsidRPr="005909E8">
        <w:rPr>
          <w:rFonts w:asciiTheme="minorHAnsi" w:hAnsiTheme="minorHAnsi" w:cstheme="minorHAnsi"/>
          <w:sz w:val="24"/>
          <w:szCs w:val="24"/>
        </w:rPr>
        <w:t>in</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lokalnih</w:t>
      </w:r>
      <w:r w:rsidR="00CF11BD" w:rsidRPr="005909E8">
        <w:rPr>
          <w:rFonts w:asciiTheme="minorHAnsi" w:hAnsiTheme="minorHAnsi" w:cstheme="minorHAnsi"/>
          <w:spacing w:val="-1"/>
          <w:sz w:val="24"/>
          <w:szCs w:val="24"/>
        </w:rPr>
        <w:t xml:space="preserve"> </w:t>
      </w:r>
      <w:r w:rsidR="00CF11BD" w:rsidRPr="005909E8">
        <w:rPr>
          <w:rFonts w:asciiTheme="minorHAnsi" w:hAnsiTheme="minorHAnsi" w:cstheme="minorHAnsi"/>
          <w:sz w:val="24"/>
          <w:szCs w:val="24"/>
        </w:rPr>
        <w:t>cest</w:t>
      </w:r>
      <w:r w:rsidR="00CF11BD" w:rsidRPr="005909E8">
        <w:rPr>
          <w:rFonts w:asciiTheme="minorHAnsi" w:hAnsiTheme="minorHAnsi" w:cstheme="minorHAnsi"/>
          <w:spacing w:val="1"/>
          <w:sz w:val="24"/>
          <w:szCs w:val="24"/>
        </w:rPr>
        <w:t xml:space="preserve"> </w:t>
      </w:r>
      <w:r w:rsidR="001D1C5A" w:rsidRPr="005909E8">
        <w:rPr>
          <w:rFonts w:asciiTheme="minorHAnsi" w:hAnsiTheme="minorHAnsi" w:cstheme="minorHAnsi"/>
          <w:spacing w:val="1"/>
          <w:sz w:val="24"/>
          <w:szCs w:val="24"/>
        </w:rPr>
        <w:t>z</w:t>
      </w:r>
      <w:r w:rsidR="00ED6DD0" w:rsidRPr="005909E8">
        <w:rPr>
          <w:rFonts w:asciiTheme="minorHAnsi" w:hAnsiTheme="minorHAnsi" w:cstheme="minorHAnsi"/>
          <w:sz w:val="24"/>
          <w:szCs w:val="24"/>
        </w:rPr>
        <w:t>a</w:t>
      </w:r>
      <w:r w:rsidR="00BB29A2" w:rsidRPr="005909E8">
        <w:rPr>
          <w:rFonts w:asciiTheme="minorHAnsi" w:hAnsiTheme="minorHAnsi" w:cstheme="minorHAnsi"/>
          <w:spacing w:val="-2"/>
          <w:sz w:val="24"/>
          <w:szCs w:val="24"/>
        </w:rPr>
        <w:t xml:space="preserve"> </w:t>
      </w:r>
      <w:r w:rsidR="00CF11BD" w:rsidRPr="005909E8">
        <w:rPr>
          <w:rFonts w:asciiTheme="minorHAnsi" w:hAnsiTheme="minorHAnsi" w:cstheme="minorHAnsi"/>
          <w:sz w:val="24"/>
          <w:szCs w:val="24"/>
        </w:rPr>
        <w:t>december</w:t>
      </w:r>
      <w:r w:rsidR="001D1C5A" w:rsidRPr="005909E8">
        <w:rPr>
          <w:rFonts w:asciiTheme="minorHAnsi" w:hAnsiTheme="minorHAnsi" w:cstheme="minorHAnsi"/>
          <w:sz w:val="24"/>
          <w:szCs w:val="24"/>
        </w:rPr>
        <w:t xml:space="preserve"> t</w:t>
      </w:r>
      <w:r w:rsidR="00CF11BD" w:rsidRPr="005909E8">
        <w:rPr>
          <w:rFonts w:asciiTheme="minorHAnsi" w:hAnsiTheme="minorHAnsi" w:cstheme="minorHAnsi"/>
          <w:sz w:val="24"/>
          <w:szCs w:val="24"/>
        </w:rPr>
        <w:t>er stroške</w:t>
      </w:r>
      <w:r w:rsidR="00CF11BD" w:rsidRPr="005909E8">
        <w:rPr>
          <w:rFonts w:asciiTheme="minorHAnsi" w:hAnsiTheme="minorHAnsi" w:cstheme="minorHAnsi"/>
          <w:spacing w:val="-4"/>
          <w:sz w:val="24"/>
          <w:szCs w:val="24"/>
        </w:rPr>
        <w:t xml:space="preserve"> </w:t>
      </w:r>
      <w:r w:rsidR="00CF11BD" w:rsidRPr="005909E8">
        <w:rPr>
          <w:rFonts w:asciiTheme="minorHAnsi" w:hAnsiTheme="minorHAnsi" w:cstheme="minorHAnsi"/>
          <w:sz w:val="24"/>
          <w:szCs w:val="24"/>
        </w:rPr>
        <w:t>ogrevanja</w:t>
      </w:r>
    </w:p>
    <w:p w14:paraId="0336F952" w14:textId="174B2388" w:rsidR="00CE685B" w:rsidRPr="005909E8" w:rsidRDefault="00CE685B" w:rsidP="003F6D78">
      <w:pPr>
        <w:pStyle w:val="Odstavekseznama"/>
        <w:widowControl w:val="0"/>
        <w:tabs>
          <w:tab w:val="left" w:pos="421"/>
        </w:tabs>
        <w:autoSpaceDE w:val="0"/>
        <w:autoSpaceDN w:val="0"/>
        <w:spacing w:after="0" w:line="240" w:lineRule="auto"/>
        <w:ind w:left="-5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 </w:t>
      </w:r>
      <w:r w:rsidR="00821D4F" w:rsidRPr="005909E8">
        <w:rPr>
          <w:rFonts w:asciiTheme="minorHAnsi" w:hAnsiTheme="minorHAnsi" w:cstheme="minorHAnsi"/>
          <w:sz w:val="24"/>
          <w:szCs w:val="24"/>
        </w:rPr>
        <w:t>O</w:t>
      </w:r>
      <w:r w:rsidRPr="005909E8">
        <w:rPr>
          <w:rFonts w:asciiTheme="minorHAnsi" w:hAnsiTheme="minorHAnsi" w:cstheme="minorHAnsi"/>
          <w:sz w:val="24"/>
          <w:szCs w:val="24"/>
        </w:rPr>
        <w:t xml:space="preserve">bčina Tabor  </w:t>
      </w:r>
      <w:r w:rsidR="00F2742D" w:rsidRPr="005909E8">
        <w:rPr>
          <w:rFonts w:asciiTheme="minorHAnsi" w:hAnsiTheme="minorHAnsi" w:cstheme="minorHAnsi"/>
          <w:sz w:val="24"/>
          <w:szCs w:val="24"/>
        </w:rPr>
        <w:t>22</w:t>
      </w:r>
      <w:r w:rsidR="001D1C5A" w:rsidRPr="005909E8">
        <w:rPr>
          <w:rFonts w:asciiTheme="minorHAnsi" w:hAnsiTheme="minorHAnsi" w:cstheme="minorHAnsi"/>
          <w:sz w:val="24"/>
          <w:szCs w:val="24"/>
        </w:rPr>
        <w:t>.075,93€</w:t>
      </w:r>
      <w:r w:rsidRPr="005909E8">
        <w:rPr>
          <w:rFonts w:asciiTheme="minorHAnsi" w:hAnsiTheme="minorHAnsi" w:cstheme="minorHAnsi"/>
          <w:sz w:val="24"/>
          <w:szCs w:val="24"/>
        </w:rPr>
        <w:t xml:space="preserve"> za plače za </w:t>
      </w:r>
      <w:r w:rsidR="00F2742D" w:rsidRPr="005909E8">
        <w:rPr>
          <w:rFonts w:asciiTheme="minorHAnsi" w:hAnsiTheme="minorHAnsi" w:cstheme="minorHAnsi"/>
          <w:sz w:val="24"/>
          <w:szCs w:val="24"/>
        </w:rPr>
        <w:t xml:space="preserve">oktober, november in </w:t>
      </w:r>
      <w:r w:rsidRPr="005909E8">
        <w:rPr>
          <w:rFonts w:asciiTheme="minorHAnsi" w:hAnsiTheme="minorHAnsi" w:cstheme="minorHAnsi"/>
          <w:sz w:val="24"/>
          <w:szCs w:val="24"/>
        </w:rPr>
        <w:t xml:space="preserve">december </w:t>
      </w:r>
      <w:r w:rsidR="00F2742D" w:rsidRPr="005909E8">
        <w:rPr>
          <w:rFonts w:asciiTheme="minorHAnsi" w:hAnsiTheme="minorHAnsi" w:cstheme="minorHAnsi"/>
          <w:sz w:val="24"/>
          <w:szCs w:val="24"/>
        </w:rPr>
        <w:t>ter</w:t>
      </w:r>
      <w:r w:rsidRPr="005909E8">
        <w:rPr>
          <w:rFonts w:asciiTheme="minorHAnsi" w:hAnsiTheme="minorHAnsi" w:cstheme="minorHAnsi"/>
          <w:sz w:val="24"/>
          <w:szCs w:val="24"/>
        </w:rPr>
        <w:t xml:space="preserve"> materialne stroške SOU</w:t>
      </w:r>
    </w:p>
    <w:p w14:paraId="3F2B719B" w14:textId="30EE5209" w:rsidR="00CC291E" w:rsidRPr="005909E8" w:rsidRDefault="0030688B"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Zavod Sv. Rafaela </w:t>
      </w:r>
      <w:r w:rsidR="001D1C5A" w:rsidRPr="005909E8">
        <w:rPr>
          <w:rFonts w:asciiTheme="minorHAnsi" w:hAnsiTheme="minorHAnsi" w:cstheme="minorHAnsi"/>
          <w:sz w:val="24"/>
          <w:szCs w:val="24"/>
        </w:rPr>
        <w:t>16.745,29</w:t>
      </w:r>
      <w:r w:rsidRPr="005909E8">
        <w:rPr>
          <w:rFonts w:asciiTheme="minorHAnsi" w:hAnsiTheme="minorHAnsi" w:cstheme="minorHAnsi"/>
          <w:sz w:val="24"/>
          <w:szCs w:val="24"/>
        </w:rPr>
        <w:t>€</w:t>
      </w:r>
      <w:r w:rsidR="007E3949" w:rsidRPr="005909E8">
        <w:rPr>
          <w:rFonts w:asciiTheme="minorHAnsi" w:hAnsiTheme="minorHAnsi" w:cstheme="minorHAnsi"/>
          <w:sz w:val="24"/>
          <w:szCs w:val="24"/>
        </w:rPr>
        <w:t xml:space="preserve"> </w:t>
      </w:r>
      <w:r w:rsidRPr="005909E8">
        <w:rPr>
          <w:rFonts w:asciiTheme="minorHAnsi" w:hAnsiTheme="minorHAnsi" w:cstheme="minorHAnsi"/>
          <w:sz w:val="24"/>
          <w:szCs w:val="24"/>
        </w:rPr>
        <w:t xml:space="preserve">(oskrbnina, pomoč na domu </w:t>
      </w:r>
      <w:r w:rsidR="00ED6DD0" w:rsidRPr="005909E8">
        <w:rPr>
          <w:rFonts w:asciiTheme="minorHAnsi" w:hAnsiTheme="minorHAnsi" w:cstheme="minorHAnsi"/>
          <w:sz w:val="24"/>
          <w:szCs w:val="24"/>
        </w:rPr>
        <w:t xml:space="preserve">od </w:t>
      </w:r>
      <w:r w:rsidR="001D1C5A" w:rsidRPr="005909E8">
        <w:rPr>
          <w:rFonts w:asciiTheme="minorHAnsi" w:hAnsiTheme="minorHAnsi" w:cstheme="minorHAnsi"/>
          <w:sz w:val="24"/>
          <w:szCs w:val="24"/>
        </w:rPr>
        <w:t>septembra</w:t>
      </w:r>
      <w:r w:rsidR="00ED6DD0" w:rsidRPr="005909E8">
        <w:rPr>
          <w:rFonts w:asciiTheme="minorHAnsi" w:hAnsiTheme="minorHAnsi" w:cstheme="minorHAnsi"/>
          <w:sz w:val="24"/>
          <w:szCs w:val="24"/>
        </w:rPr>
        <w:t xml:space="preserve"> do</w:t>
      </w:r>
      <w:r w:rsidR="00CE685B" w:rsidRPr="005909E8">
        <w:rPr>
          <w:rFonts w:asciiTheme="minorHAnsi" w:hAnsiTheme="minorHAnsi" w:cstheme="minorHAnsi"/>
          <w:sz w:val="24"/>
          <w:szCs w:val="24"/>
        </w:rPr>
        <w:t xml:space="preserve"> decemb</w:t>
      </w:r>
      <w:r w:rsidR="00ED6DD0" w:rsidRPr="005909E8">
        <w:rPr>
          <w:rFonts w:asciiTheme="minorHAnsi" w:hAnsiTheme="minorHAnsi" w:cstheme="minorHAnsi"/>
          <w:sz w:val="24"/>
          <w:szCs w:val="24"/>
        </w:rPr>
        <w:t>ra)</w:t>
      </w:r>
      <w:r w:rsidR="00CF11BD" w:rsidRPr="005909E8">
        <w:rPr>
          <w:rFonts w:asciiTheme="minorHAnsi" w:hAnsiTheme="minorHAnsi" w:cstheme="minorHAnsi"/>
          <w:sz w:val="24"/>
          <w:szCs w:val="24"/>
        </w:rPr>
        <w:t xml:space="preserve"> </w:t>
      </w:r>
    </w:p>
    <w:p w14:paraId="1EC27639" w14:textId="695C7848" w:rsidR="00CF11BD" w:rsidRPr="005909E8" w:rsidRDefault="00821D4F"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Kaliopa d.o.o.15.821,14€ za nadgradnjo GJS sistema, priprava podatkov </w:t>
      </w:r>
      <w:r w:rsidR="003F6D78" w:rsidRPr="005909E8">
        <w:rPr>
          <w:rFonts w:asciiTheme="minorHAnsi" w:hAnsiTheme="minorHAnsi" w:cstheme="minorHAnsi"/>
          <w:sz w:val="24"/>
          <w:szCs w:val="24"/>
        </w:rPr>
        <w:t>OPN, modul lok. informacija</w:t>
      </w:r>
    </w:p>
    <w:p w14:paraId="26B82493" w14:textId="44EF7AC2" w:rsidR="00EB67DC" w:rsidRPr="005909E8" w:rsidRDefault="00EB67DC"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Medobčinska knjižnica Žalec 1</w:t>
      </w:r>
      <w:r w:rsidR="001D1C5A" w:rsidRPr="005909E8">
        <w:rPr>
          <w:rFonts w:asciiTheme="minorHAnsi" w:hAnsiTheme="minorHAnsi" w:cstheme="minorHAnsi"/>
          <w:sz w:val="24"/>
          <w:szCs w:val="24"/>
        </w:rPr>
        <w:t>1.829,50</w:t>
      </w:r>
      <w:r w:rsidRPr="005909E8">
        <w:rPr>
          <w:rFonts w:asciiTheme="minorHAnsi" w:hAnsiTheme="minorHAnsi" w:cstheme="minorHAnsi"/>
          <w:sz w:val="24"/>
          <w:szCs w:val="24"/>
        </w:rPr>
        <w:t xml:space="preserve">€ iz naslova zahtevkov </w:t>
      </w:r>
      <w:r w:rsidR="001D1C5A" w:rsidRPr="005909E8">
        <w:rPr>
          <w:rFonts w:asciiTheme="minorHAnsi" w:hAnsiTheme="minorHAnsi" w:cstheme="minorHAnsi"/>
          <w:sz w:val="24"/>
          <w:szCs w:val="24"/>
        </w:rPr>
        <w:t>za mesec november in</w:t>
      </w:r>
      <w:r w:rsidRPr="005909E8">
        <w:rPr>
          <w:rFonts w:asciiTheme="minorHAnsi" w:hAnsiTheme="minorHAnsi" w:cstheme="minorHAnsi"/>
          <w:sz w:val="24"/>
          <w:szCs w:val="24"/>
        </w:rPr>
        <w:t xml:space="preserve"> decemb</w:t>
      </w:r>
      <w:r w:rsidR="00821D4F" w:rsidRPr="005909E8">
        <w:rPr>
          <w:rFonts w:asciiTheme="minorHAnsi" w:hAnsiTheme="minorHAnsi" w:cstheme="minorHAnsi"/>
          <w:sz w:val="24"/>
          <w:szCs w:val="24"/>
        </w:rPr>
        <w:t>e</w:t>
      </w:r>
      <w:r w:rsidR="005B3D02" w:rsidRPr="005909E8">
        <w:rPr>
          <w:rFonts w:asciiTheme="minorHAnsi" w:hAnsiTheme="minorHAnsi" w:cstheme="minorHAnsi"/>
          <w:sz w:val="24"/>
          <w:szCs w:val="24"/>
        </w:rPr>
        <w:t>r</w:t>
      </w:r>
    </w:p>
    <w:p w14:paraId="20C94674" w14:textId="42BE1291" w:rsidR="007E3949" w:rsidRPr="005909E8" w:rsidRDefault="00EB67DC"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Egis d.o.o.</w:t>
      </w:r>
      <w:r w:rsidR="00F2742D" w:rsidRPr="005909E8">
        <w:rPr>
          <w:rFonts w:asciiTheme="minorHAnsi" w:hAnsiTheme="minorHAnsi" w:cstheme="minorHAnsi"/>
          <w:sz w:val="24"/>
          <w:szCs w:val="24"/>
        </w:rPr>
        <w:t xml:space="preserve"> </w:t>
      </w:r>
      <w:r w:rsidR="00821D4F" w:rsidRPr="005909E8">
        <w:rPr>
          <w:rFonts w:asciiTheme="minorHAnsi" w:hAnsiTheme="minorHAnsi" w:cstheme="minorHAnsi"/>
          <w:sz w:val="24"/>
          <w:szCs w:val="24"/>
        </w:rPr>
        <w:t>19.554,88</w:t>
      </w:r>
      <w:r w:rsidRPr="005909E8">
        <w:rPr>
          <w:rFonts w:asciiTheme="minorHAnsi" w:hAnsiTheme="minorHAnsi" w:cstheme="minorHAnsi"/>
          <w:sz w:val="24"/>
          <w:szCs w:val="24"/>
        </w:rPr>
        <w:t>€</w:t>
      </w:r>
      <w:r w:rsidR="007E3949" w:rsidRPr="005909E8">
        <w:rPr>
          <w:rFonts w:asciiTheme="minorHAnsi" w:hAnsiTheme="minorHAnsi" w:cstheme="minorHAnsi"/>
          <w:sz w:val="24"/>
          <w:szCs w:val="24"/>
        </w:rPr>
        <w:t xml:space="preserve"> za stroške </w:t>
      </w:r>
      <w:r w:rsidRPr="005909E8">
        <w:rPr>
          <w:rFonts w:asciiTheme="minorHAnsi" w:hAnsiTheme="minorHAnsi" w:cstheme="minorHAnsi"/>
          <w:sz w:val="24"/>
          <w:szCs w:val="24"/>
        </w:rPr>
        <w:t>JR</w:t>
      </w:r>
      <w:r w:rsidR="003F0FCA" w:rsidRPr="005909E8">
        <w:rPr>
          <w:rFonts w:asciiTheme="minorHAnsi" w:hAnsiTheme="minorHAnsi" w:cstheme="minorHAnsi"/>
          <w:sz w:val="24"/>
          <w:szCs w:val="24"/>
        </w:rPr>
        <w:t>-vzdrževanje in menjave</w:t>
      </w:r>
    </w:p>
    <w:p w14:paraId="5F89122B" w14:textId="1910DE39" w:rsidR="00EA6078" w:rsidRPr="005909E8" w:rsidRDefault="00EB67DC"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Kmetijska zadruga </w:t>
      </w:r>
      <w:r w:rsidR="003F0FCA" w:rsidRPr="005909E8">
        <w:rPr>
          <w:rFonts w:asciiTheme="minorHAnsi" w:hAnsiTheme="minorHAnsi" w:cstheme="minorHAnsi"/>
          <w:sz w:val="24"/>
          <w:szCs w:val="24"/>
        </w:rPr>
        <w:t>9.8</w:t>
      </w:r>
      <w:r w:rsidR="00821D4F" w:rsidRPr="005909E8">
        <w:rPr>
          <w:rFonts w:asciiTheme="minorHAnsi" w:hAnsiTheme="minorHAnsi" w:cstheme="minorHAnsi"/>
          <w:sz w:val="24"/>
          <w:szCs w:val="24"/>
        </w:rPr>
        <w:t>39,54</w:t>
      </w:r>
      <w:r w:rsidRPr="005909E8">
        <w:rPr>
          <w:rFonts w:asciiTheme="minorHAnsi" w:hAnsiTheme="minorHAnsi" w:cstheme="minorHAnsi"/>
          <w:sz w:val="24"/>
          <w:szCs w:val="24"/>
        </w:rPr>
        <w:t xml:space="preserve">€ za zimsko službo in najemnine za </w:t>
      </w:r>
      <w:r w:rsidR="00821D4F" w:rsidRPr="005909E8">
        <w:rPr>
          <w:rFonts w:asciiTheme="minorHAnsi" w:hAnsiTheme="minorHAnsi" w:cstheme="minorHAnsi"/>
          <w:sz w:val="24"/>
          <w:szCs w:val="24"/>
        </w:rPr>
        <w:t xml:space="preserve">oktober, </w:t>
      </w:r>
      <w:r w:rsidRPr="005909E8">
        <w:rPr>
          <w:rFonts w:asciiTheme="minorHAnsi" w:hAnsiTheme="minorHAnsi" w:cstheme="minorHAnsi"/>
          <w:sz w:val="24"/>
          <w:szCs w:val="24"/>
        </w:rPr>
        <w:t>november in december</w:t>
      </w:r>
    </w:p>
    <w:p w14:paraId="296D8A2E" w14:textId="61363E09" w:rsidR="00ED68BE" w:rsidRPr="005909E8" w:rsidRDefault="00ED68BE"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Sašo Cizej s.p. 13.081,08€; </w:t>
      </w:r>
      <w:r w:rsidR="000D12A2" w:rsidRPr="005909E8">
        <w:rPr>
          <w:rFonts w:asciiTheme="minorHAnsi" w:hAnsiTheme="minorHAnsi" w:cstheme="minorHAnsi"/>
          <w:sz w:val="24"/>
          <w:szCs w:val="24"/>
        </w:rPr>
        <w:t xml:space="preserve">za </w:t>
      </w:r>
      <w:r w:rsidRPr="005909E8">
        <w:rPr>
          <w:rFonts w:asciiTheme="minorHAnsi" w:hAnsiTheme="minorHAnsi" w:cstheme="minorHAnsi"/>
          <w:sz w:val="24"/>
          <w:szCs w:val="24"/>
        </w:rPr>
        <w:t>sanacij</w:t>
      </w:r>
      <w:r w:rsidR="000D12A2" w:rsidRPr="005909E8">
        <w:rPr>
          <w:rFonts w:asciiTheme="minorHAnsi" w:hAnsiTheme="minorHAnsi" w:cstheme="minorHAnsi"/>
          <w:sz w:val="24"/>
          <w:szCs w:val="24"/>
        </w:rPr>
        <w:t>o</w:t>
      </w:r>
      <w:r w:rsidRPr="005909E8">
        <w:rPr>
          <w:rFonts w:asciiTheme="minorHAnsi" w:hAnsiTheme="minorHAnsi" w:cstheme="minorHAnsi"/>
          <w:sz w:val="24"/>
          <w:szCs w:val="24"/>
        </w:rPr>
        <w:t xml:space="preserve"> udora brežine in kamnite zložbe v obcestnem jarku</w:t>
      </w:r>
    </w:p>
    <w:p w14:paraId="6EA18F68" w14:textId="0CEF571F" w:rsidR="00ED68BE" w:rsidRPr="005909E8" w:rsidRDefault="00ED68BE"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Gradnje Cizej d.o.o. </w:t>
      </w:r>
      <w:r w:rsidR="00821D4F" w:rsidRPr="005909E8">
        <w:rPr>
          <w:rFonts w:asciiTheme="minorHAnsi" w:hAnsiTheme="minorHAnsi" w:cstheme="minorHAnsi"/>
          <w:sz w:val="24"/>
          <w:szCs w:val="24"/>
        </w:rPr>
        <w:t>12.514,67</w:t>
      </w:r>
      <w:r w:rsidRPr="005909E8">
        <w:rPr>
          <w:rFonts w:asciiTheme="minorHAnsi" w:hAnsiTheme="minorHAnsi" w:cstheme="minorHAnsi"/>
          <w:sz w:val="24"/>
          <w:szCs w:val="24"/>
        </w:rPr>
        <w:t xml:space="preserve">€ za </w:t>
      </w:r>
      <w:r w:rsidR="00821D4F" w:rsidRPr="005909E8">
        <w:rPr>
          <w:rFonts w:asciiTheme="minorHAnsi" w:hAnsiTheme="minorHAnsi" w:cstheme="minorHAnsi"/>
          <w:sz w:val="24"/>
          <w:szCs w:val="24"/>
        </w:rPr>
        <w:t>dobavo in  prevoz posipnega materiala za zimsko službo</w:t>
      </w:r>
    </w:p>
    <w:p w14:paraId="54EE0412" w14:textId="00633B4E" w:rsidR="00821D4F" w:rsidRPr="005909E8" w:rsidRDefault="00821D4F"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GMI d.o.o.</w:t>
      </w:r>
      <w:r w:rsidR="003F6D78" w:rsidRPr="005909E8">
        <w:rPr>
          <w:rFonts w:asciiTheme="minorHAnsi" w:hAnsiTheme="minorHAnsi" w:cstheme="minorHAnsi"/>
          <w:sz w:val="24"/>
          <w:szCs w:val="24"/>
        </w:rPr>
        <w:t xml:space="preserve"> </w:t>
      </w:r>
      <w:r w:rsidRPr="005909E8">
        <w:rPr>
          <w:rFonts w:asciiTheme="minorHAnsi" w:hAnsiTheme="minorHAnsi" w:cstheme="minorHAnsi"/>
          <w:sz w:val="24"/>
          <w:szCs w:val="24"/>
        </w:rPr>
        <w:t xml:space="preserve">26.616,05€ za vzdrževanje gozdnih cest za leto </w:t>
      </w:r>
    </w:p>
    <w:p w14:paraId="79E6D85A" w14:textId="661DB764" w:rsidR="003F6D78" w:rsidRPr="005909E8" w:rsidRDefault="003F6D78"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 Andrejc d.o.o. projektna dokumentacija za avtobusne postaje Brode</w:t>
      </w:r>
    </w:p>
    <w:p w14:paraId="430DB580" w14:textId="01F7AC50" w:rsidR="00D669EC" w:rsidRPr="005909E8" w:rsidRDefault="00D669EC" w:rsidP="003F6D78">
      <w:pPr>
        <w:pStyle w:val="Odstavekseznama"/>
        <w:widowControl w:val="0"/>
        <w:numPr>
          <w:ilvl w:val="0"/>
          <w:numId w:val="21"/>
        </w:numPr>
        <w:tabs>
          <w:tab w:val="left" w:pos="369"/>
        </w:tabs>
        <w:autoSpaceDE w:val="0"/>
        <w:autoSpaceDN w:val="0"/>
        <w:spacing w:before="1" w:after="0" w:line="240" w:lineRule="auto"/>
        <w:ind w:left="-57" w:hanging="117"/>
        <w:contextualSpacing w:val="0"/>
        <w:jc w:val="both"/>
        <w:rPr>
          <w:rFonts w:asciiTheme="minorHAnsi" w:hAnsiTheme="minorHAnsi" w:cstheme="minorHAnsi"/>
          <w:sz w:val="24"/>
          <w:szCs w:val="24"/>
        </w:rPr>
      </w:pPr>
      <w:r w:rsidRPr="005909E8">
        <w:rPr>
          <w:rFonts w:asciiTheme="minorHAnsi" w:hAnsiTheme="minorHAnsi" w:cstheme="minorHAnsi"/>
          <w:sz w:val="24"/>
          <w:szCs w:val="24"/>
        </w:rPr>
        <w:t xml:space="preserve">Ostalo </w:t>
      </w:r>
    </w:p>
    <w:p w14:paraId="69EDEFD9" w14:textId="77777777" w:rsidR="00FD307B" w:rsidRPr="005909E8" w:rsidRDefault="00FD307B" w:rsidP="00FD307B">
      <w:pPr>
        <w:pStyle w:val="Odstavekseznama"/>
        <w:widowControl w:val="0"/>
        <w:tabs>
          <w:tab w:val="left" w:pos="369"/>
        </w:tabs>
        <w:autoSpaceDE w:val="0"/>
        <w:autoSpaceDN w:val="0"/>
        <w:spacing w:before="1" w:after="0" w:line="240" w:lineRule="auto"/>
        <w:ind w:left="-57"/>
        <w:contextualSpacing w:val="0"/>
        <w:jc w:val="both"/>
        <w:rPr>
          <w:rFonts w:asciiTheme="minorHAnsi" w:hAnsiTheme="minorHAnsi" w:cstheme="minorHAnsi"/>
          <w:sz w:val="24"/>
          <w:szCs w:val="24"/>
        </w:rPr>
      </w:pPr>
    </w:p>
    <w:p w14:paraId="74F1B615" w14:textId="77777777" w:rsidR="00EA6078" w:rsidRPr="005909E8" w:rsidRDefault="00EA6078" w:rsidP="00520787">
      <w:pPr>
        <w:pStyle w:val="Telobesedila"/>
        <w:ind w:left="252" w:right="1127"/>
        <w:rPr>
          <w:rFonts w:asciiTheme="minorHAnsi" w:hAnsiTheme="minorHAnsi" w:cstheme="minorHAnsi"/>
          <w:color w:val="7030A0"/>
          <w:szCs w:val="24"/>
        </w:rPr>
      </w:pPr>
    </w:p>
    <w:p w14:paraId="2134799F" w14:textId="17009A97" w:rsidR="00EA6078" w:rsidRPr="005909E8" w:rsidRDefault="00582588" w:rsidP="00910588">
      <w:pPr>
        <w:pStyle w:val="Naslov3"/>
        <w:rPr>
          <w:rFonts w:asciiTheme="minorHAnsi" w:hAnsiTheme="minorHAnsi" w:cstheme="minorHAnsi"/>
        </w:rPr>
      </w:pPr>
      <w:bookmarkStart w:id="546" w:name="_Toc195260659"/>
      <w:bookmarkStart w:id="547" w:name="_Toc195261726"/>
      <w:r w:rsidRPr="005909E8">
        <w:rPr>
          <w:rFonts w:asciiTheme="minorHAnsi" w:hAnsiTheme="minorHAnsi" w:cstheme="minorHAnsi"/>
        </w:rPr>
        <w:t xml:space="preserve">2.4.7 </w:t>
      </w:r>
      <w:r w:rsidR="00EA6078" w:rsidRPr="005909E8">
        <w:rPr>
          <w:rFonts w:asciiTheme="minorHAnsi" w:hAnsiTheme="minorHAnsi" w:cstheme="minorHAnsi"/>
        </w:rPr>
        <w:t>Podatki o pogodbah o najemu, pri katerih lastninska pravica preide oziroma lahko preide iz najemodajalca na najemnika</w:t>
      </w:r>
      <w:bookmarkEnd w:id="546"/>
      <w:bookmarkEnd w:id="547"/>
    </w:p>
    <w:p w14:paraId="6A042E25" w14:textId="77777777" w:rsidR="003F6D78" w:rsidRPr="005909E8" w:rsidRDefault="003F6D78" w:rsidP="003F6D78">
      <w:pPr>
        <w:pStyle w:val="Telobesedila"/>
        <w:rPr>
          <w:rFonts w:asciiTheme="minorHAnsi" w:hAnsiTheme="minorHAnsi" w:cstheme="minorHAnsi"/>
          <w:b/>
          <w:szCs w:val="24"/>
        </w:rPr>
      </w:pPr>
    </w:p>
    <w:p w14:paraId="5B1F1721" w14:textId="0DEA2117" w:rsidR="00CF11BD" w:rsidRPr="005909E8" w:rsidRDefault="00EA6078" w:rsidP="003F6D78">
      <w:pPr>
        <w:pStyle w:val="Telobesedila"/>
        <w:rPr>
          <w:rFonts w:asciiTheme="minorHAnsi" w:hAnsiTheme="minorHAnsi" w:cstheme="minorHAnsi"/>
          <w:szCs w:val="24"/>
        </w:rPr>
      </w:pPr>
      <w:r w:rsidRPr="005909E8">
        <w:rPr>
          <w:rFonts w:asciiTheme="minorHAnsi" w:hAnsiTheme="minorHAnsi" w:cstheme="minorHAnsi"/>
          <w:szCs w:val="24"/>
        </w:rPr>
        <w:t>Občina Vransko nima sklenjenih takšnih pogodb.</w:t>
      </w:r>
    </w:p>
    <w:p w14:paraId="363E4502" w14:textId="3D6B2386" w:rsidR="003F6D78" w:rsidRPr="005909E8" w:rsidRDefault="003F6D78" w:rsidP="003F6D78">
      <w:pPr>
        <w:pStyle w:val="Telobesedila"/>
        <w:rPr>
          <w:rFonts w:asciiTheme="minorHAnsi" w:hAnsiTheme="minorHAnsi" w:cstheme="minorHAnsi"/>
          <w:szCs w:val="24"/>
        </w:rPr>
      </w:pPr>
    </w:p>
    <w:p w14:paraId="523E9C9A" w14:textId="470AA061" w:rsidR="003F6D78" w:rsidRPr="005909E8" w:rsidRDefault="003F6D78" w:rsidP="003F6D78">
      <w:pPr>
        <w:pStyle w:val="Telobesedila"/>
        <w:rPr>
          <w:rFonts w:asciiTheme="minorHAnsi" w:hAnsiTheme="minorHAnsi" w:cstheme="minorHAnsi"/>
          <w:color w:val="7030A0"/>
          <w:szCs w:val="24"/>
        </w:rPr>
      </w:pPr>
    </w:p>
    <w:p w14:paraId="7DB77A4F" w14:textId="02DC1713" w:rsidR="003F6D78" w:rsidRPr="005909E8" w:rsidRDefault="003F6D78" w:rsidP="003F6D78">
      <w:pPr>
        <w:pStyle w:val="Telobesedila"/>
        <w:rPr>
          <w:rFonts w:asciiTheme="minorHAnsi" w:hAnsiTheme="minorHAnsi" w:cstheme="minorHAnsi"/>
          <w:color w:val="7030A0"/>
          <w:szCs w:val="24"/>
        </w:rPr>
      </w:pPr>
    </w:p>
    <w:p w14:paraId="506DD672" w14:textId="20C8A324" w:rsidR="003F6D78" w:rsidRPr="005909E8" w:rsidRDefault="003F6D78" w:rsidP="003F6D78">
      <w:pPr>
        <w:pStyle w:val="Telobesedila"/>
        <w:rPr>
          <w:rFonts w:asciiTheme="minorHAnsi" w:hAnsiTheme="minorHAnsi" w:cstheme="minorHAnsi"/>
          <w:color w:val="7030A0"/>
          <w:szCs w:val="24"/>
        </w:rPr>
      </w:pPr>
    </w:p>
    <w:p w14:paraId="4C2770BF" w14:textId="201D32F8" w:rsidR="003F6D78" w:rsidRPr="005909E8" w:rsidRDefault="003F6D78" w:rsidP="003F6D78">
      <w:pPr>
        <w:pStyle w:val="Telobesedila"/>
        <w:rPr>
          <w:rFonts w:asciiTheme="minorHAnsi" w:hAnsiTheme="minorHAnsi" w:cstheme="minorHAnsi"/>
          <w:color w:val="7030A0"/>
          <w:szCs w:val="24"/>
        </w:rPr>
      </w:pPr>
    </w:p>
    <w:p w14:paraId="1B3916EF" w14:textId="78318332" w:rsidR="003F6D78" w:rsidRPr="005909E8" w:rsidRDefault="003F6D78" w:rsidP="003F6D78">
      <w:pPr>
        <w:pStyle w:val="Telobesedila"/>
        <w:rPr>
          <w:rFonts w:asciiTheme="minorHAnsi" w:hAnsiTheme="minorHAnsi" w:cstheme="minorHAnsi"/>
          <w:color w:val="7030A0"/>
          <w:szCs w:val="24"/>
        </w:rPr>
      </w:pPr>
    </w:p>
    <w:p w14:paraId="1E831418" w14:textId="25A6AB2C" w:rsidR="003F6D78" w:rsidRPr="005909E8" w:rsidRDefault="003F6D78" w:rsidP="003F6D78">
      <w:pPr>
        <w:pStyle w:val="Telobesedila"/>
        <w:rPr>
          <w:rFonts w:asciiTheme="minorHAnsi" w:hAnsiTheme="minorHAnsi" w:cstheme="minorHAnsi"/>
          <w:color w:val="7030A0"/>
          <w:szCs w:val="24"/>
        </w:rPr>
      </w:pPr>
    </w:p>
    <w:p w14:paraId="06017148" w14:textId="006396C6" w:rsidR="003F6D78" w:rsidRPr="005909E8" w:rsidRDefault="003F6D78" w:rsidP="003F6D78">
      <w:pPr>
        <w:pStyle w:val="Telobesedila"/>
        <w:rPr>
          <w:rFonts w:asciiTheme="minorHAnsi" w:hAnsiTheme="minorHAnsi" w:cstheme="minorHAnsi"/>
          <w:color w:val="7030A0"/>
          <w:szCs w:val="24"/>
        </w:rPr>
      </w:pPr>
    </w:p>
    <w:p w14:paraId="079BE594" w14:textId="02C3025D" w:rsidR="003F6D78" w:rsidRPr="005909E8" w:rsidRDefault="003F6D78" w:rsidP="003F6D78">
      <w:pPr>
        <w:pStyle w:val="Telobesedila"/>
        <w:rPr>
          <w:rFonts w:asciiTheme="minorHAnsi" w:hAnsiTheme="minorHAnsi" w:cstheme="minorHAnsi"/>
          <w:color w:val="7030A0"/>
          <w:szCs w:val="24"/>
        </w:rPr>
      </w:pPr>
    </w:p>
    <w:p w14:paraId="0E3E4FFE" w14:textId="078F7FED" w:rsidR="003F6D78" w:rsidRPr="005909E8" w:rsidRDefault="003F6D78" w:rsidP="003F6D78">
      <w:pPr>
        <w:pStyle w:val="Telobesedila"/>
        <w:rPr>
          <w:rFonts w:asciiTheme="minorHAnsi" w:hAnsiTheme="minorHAnsi" w:cstheme="minorHAnsi"/>
          <w:color w:val="7030A0"/>
          <w:szCs w:val="24"/>
        </w:rPr>
      </w:pPr>
    </w:p>
    <w:p w14:paraId="272B5097" w14:textId="43BF844F" w:rsidR="003F6D78" w:rsidRPr="005909E8" w:rsidRDefault="003F6D78" w:rsidP="003F6D78">
      <w:pPr>
        <w:pStyle w:val="Telobesedila"/>
        <w:rPr>
          <w:rFonts w:asciiTheme="minorHAnsi" w:hAnsiTheme="minorHAnsi" w:cstheme="minorHAnsi"/>
          <w:color w:val="7030A0"/>
          <w:szCs w:val="24"/>
        </w:rPr>
      </w:pPr>
    </w:p>
    <w:p w14:paraId="25439362" w14:textId="2C79D16C" w:rsidR="003F6D78" w:rsidRPr="005909E8" w:rsidRDefault="003F6D78" w:rsidP="003F6D78">
      <w:pPr>
        <w:pStyle w:val="Telobesedila"/>
        <w:rPr>
          <w:rFonts w:asciiTheme="minorHAnsi" w:hAnsiTheme="minorHAnsi" w:cstheme="minorHAnsi"/>
          <w:color w:val="7030A0"/>
          <w:szCs w:val="24"/>
        </w:rPr>
      </w:pPr>
    </w:p>
    <w:p w14:paraId="5863E643" w14:textId="65E49ACA" w:rsidR="003F6D78" w:rsidRDefault="003F6D78" w:rsidP="003F6D78">
      <w:pPr>
        <w:pStyle w:val="Telobesedila"/>
        <w:rPr>
          <w:rFonts w:asciiTheme="minorHAnsi" w:hAnsiTheme="minorHAnsi" w:cstheme="minorHAnsi"/>
          <w:color w:val="7030A0"/>
          <w:szCs w:val="24"/>
        </w:rPr>
      </w:pPr>
    </w:p>
    <w:p w14:paraId="0E132F7F" w14:textId="146AABA2" w:rsidR="002C2D06" w:rsidRDefault="002C2D06" w:rsidP="003F6D78">
      <w:pPr>
        <w:pStyle w:val="Telobesedila"/>
        <w:rPr>
          <w:rFonts w:asciiTheme="minorHAnsi" w:hAnsiTheme="minorHAnsi" w:cstheme="minorHAnsi"/>
          <w:color w:val="7030A0"/>
          <w:szCs w:val="24"/>
        </w:rPr>
      </w:pPr>
    </w:p>
    <w:p w14:paraId="5B472E4E" w14:textId="77777777" w:rsidR="002C2D06" w:rsidRPr="005909E8" w:rsidRDefault="002C2D06" w:rsidP="003F6D78">
      <w:pPr>
        <w:pStyle w:val="Telobesedila"/>
        <w:rPr>
          <w:rFonts w:asciiTheme="minorHAnsi" w:hAnsiTheme="minorHAnsi" w:cstheme="minorHAnsi"/>
          <w:color w:val="7030A0"/>
          <w:szCs w:val="24"/>
        </w:rPr>
      </w:pPr>
    </w:p>
    <w:p w14:paraId="1C2081DD" w14:textId="2622C730" w:rsidR="003F6D78" w:rsidRPr="005909E8" w:rsidRDefault="003F6D78" w:rsidP="003F6D78">
      <w:pPr>
        <w:pStyle w:val="Telobesedila"/>
        <w:rPr>
          <w:rFonts w:asciiTheme="minorHAnsi" w:hAnsiTheme="minorHAnsi" w:cstheme="minorHAnsi"/>
          <w:color w:val="7030A0"/>
          <w:szCs w:val="24"/>
        </w:rPr>
      </w:pPr>
    </w:p>
    <w:p w14:paraId="21923E09" w14:textId="0262B3F1" w:rsidR="003F6D78" w:rsidRPr="005909E8" w:rsidRDefault="003F6D78" w:rsidP="003F6D78">
      <w:pPr>
        <w:pStyle w:val="Telobesedila"/>
        <w:rPr>
          <w:rFonts w:asciiTheme="minorHAnsi" w:hAnsiTheme="minorHAnsi" w:cstheme="minorHAnsi"/>
          <w:color w:val="7030A0"/>
          <w:szCs w:val="24"/>
        </w:rPr>
      </w:pPr>
    </w:p>
    <w:p w14:paraId="1F9DE1C5" w14:textId="77777777" w:rsidR="003F6D78" w:rsidRPr="005909E8" w:rsidRDefault="003F6D78" w:rsidP="003F6D78">
      <w:pPr>
        <w:pStyle w:val="Telobesedila"/>
        <w:rPr>
          <w:rFonts w:asciiTheme="minorHAnsi" w:hAnsiTheme="minorHAnsi" w:cstheme="minorHAnsi"/>
          <w:color w:val="7030A0"/>
          <w:szCs w:val="24"/>
        </w:rPr>
      </w:pPr>
    </w:p>
    <w:p w14:paraId="35CC740F" w14:textId="7F8D2276" w:rsidR="00925D30" w:rsidRPr="005909E8" w:rsidRDefault="00925D30" w:rsidP="003F6D78">
      <w:pPr>
        <w:pStyle w:val="Telobesedila"/>
        <w:rPr>
          <w:rFonts w:asciiTheme="minorHAnsi" w:hAnsiTheme="minorHAnsi" w:cstheme="minorHAnsi"/>
          <w:color w:val="7030A0"/>
          <w:szCs w:val="24"/>
        </w:rPr>
      </w:pPr>
    </w:p>
    <w:p w14:paraId="3C57D9DD" w14:textId="77777777" w:rsidR="0082244C" w:rsidRPr="005909E8" w:rsidRDefault="0082244C" w:rsidP="00910588">
      <w:pPr>
        <w:pStyle w:val="Naslov2"/>
        <w:rPr>
          <w:rFonts w:asciiTheme="minorHAnsi" w:hAnsiTheme="minorHAnsi" w:cstheme="minorHAnsi"/>
        </w:rPr>
      </w:pPr>
      <w:bookmarkStart w:id="548" w:name="_Toc92189611"/>
      <w:bookmarkStart w:id="549" w:name="_Toc92190038"/>
      <w:bookmarkStart w:id="550" w:name="_Toc100059838"/>
      <w:bookmarkStart w:id="551" w:name="_Toc195260660"/>
      <w:bookmarkStart w:id="552" w:name="_Toc195261727"/>
      <w:r w:rsidRPr="005909E8">
        <w:rPr>
          <w:rFonts w:asciiTheme="minorHAnsi" w:hAnsiTheme="minorHAnsi" w:cstheme="minorHAnsi"/>
        </w:rPr>
        <w:lastRenderedPageBreak/>
        <w:t xml:space="preserve">2.5 </w:t>
      </w:r>
      <w:r w:rsidRPr="005909E8">
        <w:rPr>
          <w:rFonts w:asciiTheme="minorHAnsi" w:hAnsiTheme="minorHAnsi" w:cstheme="minorHAnsi"/>
        </w:rPr>
        <w:tab/>
        <w:t>POROČILO O UPRAVLJANJU DENARNIH SREDSTEV SISTEMA ENOTNEGA ZAKLADNIŠKEGA RAČUNA</w:t>
      </w:r>
      <w:bookmarkEnd w:id="548"/>
      <w:bookmarkEnd w:id="549"/>
      <w:bookmarkEnd w:id="550"/>
      <w:bookmarkEnd w:id="551"/>
      <w:bookmarkEnd w:id="552"/>
    </w:p>
    <w:p w14:paraId="63F0AE29" w14:textId="348D96FE" w:rsidR="0082244C" w:rsidRPr="005909E8" w:rsidRDefault="0082244C" w:rsidP="0082244C">
      <w:pPr>
        <w:tabs>
          <w:tab w:val="left" w:pos="-1080"/>
          <w:tab w:val="left" w:pos="-720"/>
          <w:tab w:val="left" w:pos="0"/>
          <w:tab w:val="center" w:pos="1620"/>
        </w:tabs>
        <w:spacing w:after="0" w:line="240" w:lineRule="auto"/>
        <w:jc w:val="right"/>
        <w:rPr>
          <w:rFonts w:eastAsia="Times New Roman" w:cstheme="minorHAnsi"/>
          <w:i/>
          <w:iCs/>
          <w:sz w:val="24"/>
          <w:szCs w:val="24"/>
        </w:rPr>
      </w:pPr>
    </w:p>
    <w:p w14:paraId="23563470" w14:textId="77777777" w:rsidR="0082244C" w:rsidRPr="005909E8" w:rsidRDefault="0082244C" w:rsidP="0082244C">
      <w:pPr>
        <w:tabs>
          <w:tab w:val="left" w:pos="-1080"/>
          <w:tab w:val="left" w:pos="-720"/>
          <w:tab w:val="left" w:pos="0"/>
          <w:tab w:val="center" w:pos="1620"/>
        </w:tabs>
        <w:spacing w:after="0" w:line="240" w:lineRule="auto"/>
        <w:jc w:val="right"/>
        <w:rPr>
          <w:rFonts w:eastAsia="Times New Roman" w:cstheme="minorHAnsi"/>
          <w:i/>
          <w:iCs/>
          <w:sz w:val="24"/>
          <w:szCs w:val="24"/>
        </w:rPr>
      </w:pPr>
    </w:p>
    <w:p w14:paraId="3D26627D" w14:textId="0219668D" w:rsidR="0082244C" w:rsidRPr="005909E8" w:rsidRDefault="0082244C" w:rsidP="0082244C">
      <w:pPr>
        <w:tabs>
          <w:tab w:val="left" w:pos="-1080"/>
          <w:tab w:val="left" w:pos="-720"/>
          <w:tab w:val="left" w:pos="0"/>
          <w:tab w:val="center" w:pos="1620"/>
        </w:tabs>
        <w:spacing w:after="0" w:line="240" w:lineRule="auto"/>
        <w:ind w:left="720" w:hanging="720"/>
        <w:jc w:val="center"/>
        <w:rPr>
          <w:rFonts w:eastAsia="Times New Roman" w:cstheme="minorHAnsi"/>
          <w:i/>
          <w:iCs/>
          <w:sz w:val="24"/>
          <w:szCs w:val="24"/>
        </w:rPr>
      </w:pPr>
      <w:r w:rsidRPr="005909E8">
        <w:rPr>
          <w:rFonts w:eastAsia="Times New Roman" w:cstheme="minorHAnsi"/>
          <w:i/>
          <w:iCs/>
          <w:sz w:val="24"/>
          <w:szCs w:val="24"/>
        </w:rPr>
        <w:t xml:space="preserve">POROČILO O UPRAVLJANJU DENARNIH SREDSTEV SISTEMA ENOTNEGA ZAKLADNIŠKEGA RAČUNA OBČINE </w:t>
      </w:r>
      <w:r w:rsidR="00BA3CEB" w:rsidRPr="005909E8">
        <w:rPr>
          <w:rFonts w:eastAsia="Times New Roman" w:cstheme="minorHAnsi"/>
          <w:i/>
          <w:iCs/>
          <w:sz w:val="24"/>
          <w:szCs w:val="24"/>
        </w:rPr>
        <w:t>VRANSKO</w:t>
      </w:r>
    </w:p>
    <w:p w14:paraId="049D18ED"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p>
    <w:p w14:paraId="19D1E277"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1.</w:t>
      </w:r>
      <w:r w:rsidRPr="005909E8">
        <w:rPr>
          <w:rFonts w:eastAsia="Times New Roman" w:cstheme="minorHAnsi"/>
          <w:i/>
          <w:iCs/>
          <w:sz w:val="24"/>
          <w:szCs w:val="24"/>
        </w:rPr>
        <w:tab/>
        <w:t>Uvod in razkritje računovodskih pravil</w:t>
      </w:r>
    </w:p>
    <w:p w14:paraId="23E9A2B5"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p>
    <w:p w14:paraId="5513CB6D"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1.1.</w:t>
      </w:r>
      <w:r w:rsidRPr="005909E8">
        <w:rPr>
          <w:rFonts w:eastAsia="Times New Roman" w:cstheme="minorHAnsi"/>
          <w:i/>
          <w:iCs/>
          <w:sz w:val="24"/>
          <w:szCs w:val="24"/>
        </w:rPr>
        <w:tab/>
        <w:t>Uvod</w:t>
      </w:r>
    </w:p>
    <w:p w14:paraId="736FEDFC" w14:textId="4FF2619F"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Upravljanje denarnih sredstev sistema enotnega zakladniškega računa občine (v nadaljnjem besedilu: EZRO) izvršuje upravljavec EZRO tako, da upravlja z denarnimi sredstvi sistema EZRO na način, ko to določa Pravilnik o poslovanju sistema enotnega zakladniškega računa države oziroma občine (Uradni list RS, št.  </w:t>
      </w:r>
      <w:r w:rsidR="007A2C86" w:rsidRPr="005909E8">
        <w:rPr>
          <w:rFonts w:eastAsia="Times New Roman" w:cstheme="minorHAnsi"/>
          <w:bCs/>
          <w:i/>
          <w:iCs/>
          <w:sz w:val="24"/>
          <w:szCs w:val="24"/>
        </w:rPr>
        <w:t>27/24</w:t>
      </w:r>
      <w:r w:rsidR="00F9179D" w:rsidRPr="005909E8">
        <w:rPr>
          <w:rFonts w:eastAsia="Times New Roman" w:cstheme="minorHAnsi"/>
          <w:bCs/>
          <w:i/>
          <w:iCs/>
          <w:sz w:val="24"/>
          <w:szCs w:val="24"/>
        </w:rPr>
        <w:t xml:space="preserve">, 85/25-ZPJS; </w:t>
      </w:r>
      <w:r w:rsidR="007A2C86" w:rsidRPr="005909E8">
        <w:rPr>
          <w:rFonts w:eastAsia="Times New Roman" w:cstheme="minorHAnsi"/>
          <w:bCs/>
          <w:i/>
          <w:iCs/>
          <w:sz w:val="24"/>
          <w:szCs w:val="24"/>
        </w:rPr>
        <w:t xml:space="preserve"> </w:t>
      </w:r>
      <w:r w:rsidRPr="005909E8">
        <w:rPr>
          <w:rFonts w:eastAsia="Times New Roman" w:cstheme="minorHAnsi"/>
          <w:bCs/>
          <w:i/>
          <w:iCs/>
          <w:sz w:val="24"/>
          <w:szCs w:val="24"/>
        </w:rPr>
        <w:t>v nadaljevanju Pravilnik EZR).</w:t>
      </w:r>
    </w:p>
    <w:p w14:paraId="2809D123" w14:textId="77777777" w:rsidR="0082244C" w:rsidRPr="005909E8" w:rsidRDefault="0082244C" w:rsidP="0082244C">
      <w:pPr>
        <w:spacing w:after="0" w:line="240" w:lineRule="auto"/>
        <w:jc w:val="both"/>
        <w:rPr>
          <w:rFonts w:eastAsia="Times New Roman" w:cstheme="minorHAnsi"/>
          <w:i/>
          <w:iCs/>
          <w:sz w:val="24"/>
          <w:szCs w:val="24"/>
        </w:rPr>
      </w:pPr>
    </w:p>
    <w:p w14:paraId="1BA8F778" w14:textId="77777777"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EZRO je poseben transakcijski račun občine, odprt pri Banki Slovenije, preko katerega se evidentira denarni tok proračunskih uporabnikov (v nadaljnjem besedilu: PU), vključenih v sistem EZRO. V sistem EZRO so vključeni vsi PU občinskega proračuna. Informacijski tok poteka preko podračunov, odprtih v Upravi RS za javna plačila (v nadaljnjem besedilu: UJP). Za namene upravljanja denarnih sredstev sistema EZRO je v UJP odprt zakladniški podračun občine (v nadaljnjem besedilu: ZP). Na podlagi zakona, ki ureja plačilne storitve in sisteme, imajo podračuni PU status transakcijskih računov pri poslovnih bankah.</w:t>
      </w:r>
    </w:p>
    <w:p w14:paraId="3C2A8292" w14:textId="77777777" w:rsidR="0082244C" w:rsidRPr="005909E8" w:rsidRDefault="0082244C" w:rsidP="0082244C">
      <w:pPr>
        <w:spacing w:after="0" w:line="240" w:lineRule="auto"/>
        <w:jc w:val="both"/>
        <w:rPr>
          <w:rFonts w:eastAsia="Times New Roman" w:cstheme="minorHAnsi"/>
          <w:i/>
          <w:iCs/>
          <w:sz w:val="24"/>
          <w:szCs w:val="24"/>
        </w:rPr>
      </w:pPr>
    </w:p>
    <w:p w14:paraId="45DFFBEC"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1.2.</w:t>
      </w:r>
      <w:r w:rsidRPr="005909E8">
        <w:rPr>
          <w:rFonts w:eastAsia="Times New Roman" w:cstheme="minorHAnsi"/>
          <w:i/>
          <w:iCs/>
          <w:sz w:val="24"/>
          <w:szCs w:val="24"/>
        </w:rPr>
        <w:tab/>
        <w:t>Razkritja računovodskih pravil</w:t>
      </w:r>
    </w:p>
    <w:p w14:paraId="3CD06141" w14:textId="322E8BA9"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Na podlagi 8. poglavja Pravilnika o poslovanju sistema enotnega zakladniškega računa države oziroma občine so za upravljavca EZRO </w:t>
      </w:r>
      <w:r w:rsidR="00BA3CEB" w:rsidRPr="005909E8">
        <w:rPr>
          <w:rFonts w:eastAsia="Times New Roman" w:cstheme="minorHAnsi"/>
          <w:bCs/>
          <w:i/>
          <w:iCs/>
          <w:sz w:val="24"/>
          <w:szCs w:val="24"/>
        </w:rPr>
        <w:t xml:space="preserve">občine Vransko </w:t>
      </w:r>
      <w:r w:rsidRPr="005909E8">
        <w:rPr>
          <w:rFonts w:eastAsia="Times New Roman" w:cstheme="minorHAnsi"/>
          <w:bCs/>
          <w:i/>
          <w:iCs/>
          <w:sz w:val="24"/>
          <w:szCs w:val="24"/>
        </w:rPr>
        <w:t>za leto 202</w:t>
      </w:r>
      <w:r w:rsidR="00F9179D" w:rsidRPr="005909E8">
        <w:rPr>
          <w:rFonts w:eastAsia="Times New Roman" w:cstheme="minorHAnsi"/>
          <w:bCs/>
          <w:i/>
          <w:iCs/>
          <w:sz w:val="24"/>
          <w:szCs w:val="24"/>
        </w:rPr>
        <w:t>5</w:t>
      </w:r>
      <w:r w:rsidRPr="005909E8">
        <w:rPr>
          <w:rFonts w:eastAsia="Times New Roman" w:cstheme="minorHAnsi"/>
          <w:bCs/>
          <w:i/>
          <w:iCs/>
          <w:sz w:val="24"/>
          <w:szCs w:val="24"/>
        </w:rPr>
        <w:t xml:space="preserve"> izdelani samostojni računovodski izkazi. Poročilo o upravljanju denarnih sredstev sistema enotnega zakladniškega računa je pripravljeno na podlagi 12</w:t>
      </w:r>
      <w:r w:rsidR="007F0EAC" w:rsidRPr="005909E8">
        <w:rPr>
          <w:rFonts w:eastAsia="Times New Roman" w:cstheme="minorHAnsi"/>
          <w:bCs/>
          <w:i/>
          <w:iCs/>
          <w:sz w:val="24"/>
          <w:szCs w:val="24"/>
        </w:rPr>
        <w:t>.</w:t>
      </w:r>
      <w:r w:rsidRPr="005909E8">
        <w:rPr>
          <w:rFonts w:eastAsia="Times New Roman" w:cstheme="minorHAnsi"/>
          <w:bCs/>
          <w:i/>
          <w:iCs/>
          <w:sz w:val="24"/>
          <w:szCs w:val="24"/>
        </w:rPr>
        <w:t>a člena Navodila o pripravi zaključnega računa državnega in občinskega proračuna ter metodologije za pripravo poročila o doseženih ciljih in rezultatih neposrednih in posrednih uporabnikov proračuna (Uradni list RS, št. 12/01, 10/06, 8/07 in 102/10)</w:t>
      </w:r>
      <w:r w:rsidR="007A2C86" w:rsidRPr="005909E8">
        <w:rPr>
          <w:rFonts w:eastAsia="Times New Roman" w:cstheme="minorHAnsi"/>
          <w:bCs/>
          <w:i/>
          <w:iCs/>
          <w:sz w:val="24"/>
          <w:szCs w:val="24"/>
        </w:rPr>
        <w:t>.</w:t>
      </w:r>
    </w:p>
    <w:p w14:paraId="212FD042" w14:textId="77777777" w:rsidR="0082244C" w:rsidRPr="005909E8" w:rsidRDefault="0082244C" w:rsidP="0082244C">
      <w:pPr>
        <w:spacing w:after="0" w:line="240" w:lineRule="auto"/>
        <w:jc w:val="both"/>
        <w:rPr>
          <w:rFonts w:eastAsia="Times New Roman" w:cstheme="minorHAnsi"/>
          <w:bCs/>
          <w:i/>
          <w:iCs/>
          <w:sz w:val="24"/>
          <w:szCs w:val="24"/>
        </w:rPr>
      </w:pPr>
    </w:p>
    <w:p w14:paraId="42553F0E" w14:textId="77777777"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V poslovnih knjigah EZRO so v izkazu prihodkov in odhodkov izkazani:</w:t>
      </w:r>
    </w:p>
    <w:p w14:paraId="5B60D613" w14:textId="77777777" w:rsidR="0082244C" w:rsidRPr="005909E8" w:rsidRDefault="0082244C" w:rsidP="0082244C">
      <w:pPr>
        <w:numPr>
          <w:ilvl w:val="6"/>
          <w:numId w:val="0"/>
        </w:numPr>
        <w:tabs>
          <w:tab w:val="num" w:pos="360"/>
        </w:tabs>
        <w:spacing w:after="0" w:line="240" w:lineRule="auto"/>
        <w:ind w:left="340" w:hanging="340"/>
        <w:jc w:val="both"/>
        <w:outlineLvl w:val="6"/>
        <w:rPr>
          <w:rFonts w:eastAsia="Times New Roman" w:cstheme="minorHAnsi"/>
          <w:bCs/>
          <w:i/>
          <w:iCs/>
          <w:sz w:val="24"/>
          <w:szCs w:val="24"/>
        </w:rPr>
      </w:pPr>
      <w:r w:rsidRPr="005909E8">
        <w:rPr>
          <w:rFonts w:eastAsia="Times New Roman" w:cstheme="minorHAnsi"/>
          <w:bCs/>
          <w:i/>
          <w:iCs/>
          <w:sz w:val="24"/>
          <w:szCs w:val="24"/>
        </w:rPr>
        <w:t>a)</w:t>
      </w:r>
      <w:r w:rsidRPr="005909E8">
        <w:rPr>
          <w:rFonts w:eastAsia="Times New Roman" w:cstheme="minorHAnsi"/>
          <w:bCs/>
          <w:i/>
          <w:iCs/>
          <w:sz w:val="24"/>
          <w:szCs w:val="24"/>
        </w:rPr>
        <w:tab/>
        <w:t xml:space="preserve">tokovi izkaza prihodkov in odhodkov, tj. prejete in plačane obresti, stroški upravljanja ter nakazilo proračunu pripadajočega dela presežka; </w:t>
      </w:r>
    </w:p>
    <w:p w14:paraId="2D017683" w14:textId="77777777" w:rsidR="0082244C" w:rsidRPr="005909E8" w:rsidRDefault="0082244C" w:rsidP="0082244C">
      <w:pPr>
        <w:numPr>
          <w:ilvl w:val="6"/>
          <w:numId w:val="0"/>
        </w:numPr>
        <w:tabs>
          <w:tab w:val="num" w:pos="360"/>
        </w:tabs>
        <w:spacing w:after="0" w:line="240" w:lineRule="auto"/>
        <w:ind w:left="340" w:hanging="340"/>
        <w:jc w:val="both"/>
        <w:outlineLvl w:val="6"/>
        <w:rPr>
          <w:rFonts w:eastAsia="Times New Roman" w:cstheme="minorHAnsi"/>
          <w:bCs/>
          <w:i/>
          <w:iCs/>
          <w:sz w:val="24"/>
          <w:szCs w:val="24"/>
        </w:rPr>
      </w:pPr>
      <w:r w:rsidRPr="005909E8">
        <w:rPr>
          <w:rFonts w:eastAsia="Times New Roman" w:cstheme="minorHAnsi"/>
          <w:bCs/>
          <w:i/>
          <w:iCs/>
          <w:sz w:val="24"/>
          <w:szCs w:val="24"/>
        </w:rPr>
        <w:t>b)</w:t>
      </w:r>
      <w:r w:rsidRPr="005909E8">
        <w:rPr>
          <w:rFonts w:eastAsia="Times New Roman" w:cstheme="minorHAnsi"/>
          <w:bCs/>
          <w:i/>
          <w:iCs/>
          <w:sz w:val="24"/>
          <w:szCs w:val="24"/>
        </w:rPr>
        <w:tab/>
        <w:t xml:space="preserve">v tokovih pa se ne izkažejo: </w:t>
      </w:r>
    </w:p>
    <w:p w14:paraId="2C2C50BD" w14:textId="77777777" w:rsidR="0082244C" w:rsidRPr="005909E8" w:rsidRDefault="0082244C" w:rsidP="0082244C">
      <w:pPr>
        <w:spacing w:after="0" w:line="240" w:lineRule="auto"/>
        <w:ind w:left="1440" w:hanging="731"/>
        <w:jc w:val="both"/>
        <w:outlineLvl w:val="6"/>
        <w:rPr>
          <w:rFonts w:eastAsia="Times New Roman" w:cstheme="minorHAnsi"/>
          <w:bCs/>
          <w:i/>
          <w:iCs/>
          <w:sz w:val="24"/>
          <w:szCs w:val="24"/>
        </w:rPr>
      </w:pPr>
      <w:r w:rsidRPr="005909E8">
        <w:rPr>
          <w:rFonts w:eastAsia="Times New Roman" w:cstheme="minorHAnsi"/>
          <w:bCs/>
          <w:i/>
          <w:iCs/>
          <w:sz w:val="24"/>
          <w:szCs w:val="24"/>
        </w:rPr>
        <w:t>-</w:t>
      </w:r>
      <w:r w:rsidRPr="005909E8">
        <w:rPr>
          <w:rFonts w:eastAsia="Times New Roman" w:cstheme="minorHAnsi"/>
          <w:bCs/>
          <w:i/>
          <w:iCs/>
          <w:sz w:val="24"/>
          <w:szCs w:val="24"/>
        </w:rPr>
        <w:tab/>
        <w:t>nalaganja prostih denarnih sredstev EZRO izven sistema EZRO v obliki nočnih depozitov na poslovne banke in</w:t>
      </w:r>
    </w:p>
    <w:p w14:paraId="3B2231A3" w14:textId="77777777" w:rsidR="0082244C" w:rsidRPr="005909E8" w:rsidRDefault="0082244C" w:rsidP="0082244C">
      <w:pPr>
        <w:spacing w:after="0" w:line="240" w:lineRule="auto"/>
        <w:ind w:left="1440" w:hanging="731"/>
        <w:jc w:val="both"/>
        <w:outlineLvl w:val="6"/>
        <w:rPr>
          <w:rFonts w:eastAsia="Times New Roman" w:cstheme="minorHAnsi"/>
          <w:bCs/>
          <w:i/>
          <w:iCs/>
          <w:sz w:val="24"/>
          <w:szCs w:val="24"/>
        </w:rPr>
      </w:pPr>
      <w:r w:rsidRPr="005909E8">
        <w:rPr>
          <w:rFonts w:eastAsia="Times New Roman" w:cstheme="minorHAnsi"/>
          <w:bCs/>
          <w:i/>
          <w:iCs/>
          <w:sz w:val="24"/>
          <w:szCs w:val="24"/>
        </w:rPr>
        <w:t>-</w:t>
      </w:r>
      <w:r w:rsidRPr="005909E8">
        <w:rPr>
          <w:rFonts w:eastAsia="Times New Roman" w:cstheme="minorHAnsi"/>
          <w:bCs/>
          <w:i/>
          <w:iCs/>
          <w:sz w:val="24"/>
          <w:szCs w:val="24"/>
        </w:rPr>
        <w:tab/>
        <w:t>navidezne nočne vloge, to so le navidezni tokovi, ki nadomeščajo nočne prenose stanj podračunov PU EZR, ki bi se sicer izvajali preko plačilnega prometa, in torej predstavljajo navidezno združevanje denarnih sredstev podračunov PU EZR v poslovnih knjigah upravljavca EZR (v nadaljnjem besedilu: stanja podračunov PU EZRO).</w:t>
      </w:r>
    </w:p>
    <w:p w14:paraId="29D6FEED" w14:textId="77777777" w:rsidR="0082244C" w:rsidRPr="005909E8" w:rsidRDefault="0082244C" w:rsidP="0082244C">
      <w:pPr>
        <w:spacing w:after="0" w:line="240" w:lineRule="auto"/>
        <w:jc w:val="both"/>
        <w:outlineLvl w:val="6"/>
        <w:rPr>
          <w:rFonts w:eastAsia="Times New Roman" w:cstheme="minorHAnsi"/>
          <w:i/>
          <w:iCs/>
          <w:sz w:val="24"/>
          <w:szCs w:val="24"/>
        </w:rPr>
      </w:pPr>
    </w:p>
    <w:p w14:paraId="37FE933A" w14:textId="77777777" w:rsidR="0082244C" w:rsidRPr="005909E8" w:rsidRDefault="0082244C" w:rsidP="0082244C">
      <w:pPr>
        <w:spacing w:after="0" w:line="240" w:lineRule="auto"/>
        <w:ind w:left="709" w:hanging="709"/>
        <w:jc w:val="both"/>
        <w:outlineLvl w:val="6"/>
        <w:rPr>
          <w:rFonts w:eastAsia="Times New Roman" w:cstheme="minorHAnsi"/>
          <w:i/>
          <w:iCs/>
          <w:sz w:val="24"/>
          <w:szCs w:val="24"/>
        </w:rPr>
      </w:pPr>
      <w:r w:rsidRPr="005909E8">
        <w:rPr>
          <w:rFonts w:eastAsia="Times New Roman" w:cstheme="minorHAnsi"/>
          <w:i/>
          <w:iCs/>
          <w:sz w:val="24"/>
          <w:szCs w:val="24"/>
        </w:rPr>
        <w:t>2.</w:t>
      </w:r>
      <w:r w:rsidRPr="005909E8">
        <w:rPr>
          <w:rFonts w:eastAsia="Times New Roman" w:cstheme="minorHAnsi"/>
          <w:i/>
          <w:iCs/>
          <w:sz w:val="24"/>
          <w:szCs w:val="24"/>
        </w:rPr>
        <w:tab/>
        <w:t>Obrazložitev podatkov bilance stanja z vidika upravljanja denarnih sredstev sistema EZRO</w:t>
      </w:r>
      <w:bookmarkStart w:id="553" w:name="_Ref159313683"/>
    </w:p>
    <w:p w14:paraId="3C62FCB3"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p>
    <w:p w14:paraId="3C8536B2"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lastRenderedPageBreak/>
        <w:t>2.1.</w:t>
      </w:r>
      <w:r w:rsidRPr="005909E8">
        <w:rPr>
          <w:rFonts w:eastAsia="Times New Roman" w:cstheme="minorHAnsi"/>
          <w:i/>
          <w:iCs/>
          <w:sz w:val="24"/>
          <w:szCs w:val="24"/>
        </w:rPr>
        <w:tab/>
        <w:t xml:space="preserve">Obrazložitev dobroimetja EZRO pri bankah in drugih finančnih ustanovah </w:t>
      </w:r>
      <w:bookmarkEnd w:id="553"/>
    </w:p>
    <w:p w14:paraId="5D901212" w14:textId="004DA279"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Dobroimetje EZRO pri bankah in drugih finančnih ustanovah je sestavljeno iz denarja na računu EZRO in nočnih depozitov. Dobroimetje pri bankah in drugih finančnih ustanovah ZP-ja na dan 31. 12. 202</w:t>
      </w:r>
      <w:r w:rsidR="00F9179D" w:rsidRPr="005909E8">
        <w:rPr>
          <w:rFonts w:eastAsia="Times New Roman" w:cstheme="minorHAnsi"/>
          <w:bCs/>
          <w:i/>
          <w:iCs/>
          <w:sz w:val="24"/>
          <w:szCs w:val="24"/>
        </w:rPr>
        <w:t>5</w:t>
      </w:r>
      <w:r w:rsidRPr="005909E8">
        <w:rPr>
          <w:rFonts w:eastAsia="Times New Roman" w:cstheme="minorHAnsi"/>
          <w:bCs/>
          <w:i/>
          <w:iCs/>
          <w:sz w:val="24"/>
          <w:szCs w:val="24"/>
        </w:rPr>
        <w:t xml:space="preserve"> znaša </w:t>
      </w:r>
      <w:r w:rsidR="00310CB7" w:rsidRPr="005909E8">
        <w:rPr>
          <w:rFonts w:eastAsia="Times New Roman" w:cstheme="minorHAnsi"/>
          <w:bCs/>
          <w:i/>
          <w:iCs/>
          <w:sz w:val="24"/>
          <w:szCs w:val="24"/>
        </w:rPr>
        <w:t xml:space="preserve">91.466,18 </w:t>
      </w:r>
      <w:r w:rsidR="00BA3CEB" w:rsidRPr="005909E8">
        <w:rPr>
          <w:rFonts w:eastAsia="Times New Roman" w:cstheme="minorHAnsi"/>
          <w:bCs/>
          <w:i/>
          <w:iCs/>
          <w:sz w:val="24"/>
          <w:szCs w:val="24"/>
        </w:rPr>
        <w:t>E</w:t>
      </w:r>
      <w:r w:rsidRPr="005909E8">
        <w:rPr>
          <w:rFonts w:eastAsia="Times New Roman" w:cstheme="minorHAnsi"/>
          <w:bCs/>
          <w:i/>
          <w:iCs/>
          <w:sz w:val="24"/>
          <w:szCs w:val="24"/>
        </w:rPr>
        <w:t>UR. Strukturo dobroimetja EZRO pri bankah in drugih finančnih ustanovah predstavlja Tabela 1.</w:t>
      </w:r>
    </w:p>
    <w:p w14:paraId="7B121A59" w14:textId="77777777" w:rsidR="0082244C" w:rsidRPr="005909E8" w:rsidRDefault="0082244C" w:rsidP="0082244C">
      <w:pPr>
        <w:spacing w:after="0" w:line="240" w:lineRule="auto"/>
        <w:jc w:val="both"/>
        <w:rPr>
          <w:rFonts w:eastAsia="Times New Roman" w:cstheme="minorHAnsi"/>
          <w:bCs/>
          <w:i/>
          <w:iCs/>
          <w:sz w:val="24"/>
          <w:szCs w:val="24"/>
        </w:rPr>
      </w:pPr>
    </w:p>
    <w:p w14:paraId="0089B20F" w14:textId="3D343281"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Tabela 1: Struktura dobroimetja EZRO pri bankah in drugih finančnih ustanovah na dan 31. 12. 202</w:t>
      </w:r>
      <w:r w:rsidR="00C33530" w:rsidRPr="005909E8">
        <w:rPr>
          <w:rFonts w:eastAsia="Times New Roman" w:cstheme="minorHAnsi"/>
          <w:bCs/>
          <w:i/>
          <w:iCs/>
          <w:sz w:val="24"/>
          <w:szCs w:val="24"/>
        </w:rPr>
        <w:t>4</w:t>
      </w:r>
      <w:r w:rsidRPr="005909E8">
        <w:rPr>
          <w:rFonts w:eastAsia="Times New Roman" w:cstheme="minorHAnsi"/>
          <w:bCs/>
          <w:i/>
          <w:iCs/>
          <w:sz w:val="24"/>
          <w:szCs w:val="24"/>
        </w:rPr>
        <w:t xml:space="preserve"> (v EUR)</w:t>
      </w:r>
    </w:p>
    <w:tbl>
      <w:tblPr>
        <w:tblW w:w="9055" w:type="dxa"/>
        <w:tblInd w:w="60" w:type="dxa"/>
        <w:tblCellMar>
          <w:left w:w="70" w:type="dxa"/>
          <w:right w:w="70" w:type="dxa"/>
        </w:tblCellMar>
        <w:tblLook w:val="0000" w:firstRow="0" w:lastRow="0" w:firstColumn="0" w:lastColumn="0" w:noHBand="0" w:noVBand="0"/>
      </w:tblPr>
      <w:tblGrid>
        <w:gridCol w:w="6040"/>
        <w:gridCol w:w="3015"/>
      </w:tblGrid>
      <w:tr w:rsidR="0082244C" w:rsidRPr="005909E8" w14:paraId="434CA6CD" w14:textId="77777777" w:rsidTr="00236E6F">
        <w:trPr>
          <w:trHeight w:val="284"/>
        </w:trPr>
        <w:tc>
          <w:tcPr>
            <w:tcW w:w="6040" w:type="dxa"/>
            <w:tcBorders>
              <w:top w:val="single" w:sz="8" w:space="0" w:color="auto"/>
              <w:left w:val="single" w:sz="8" w:space="0" w:color="auto"/>
              <w:bottom w:val="single" w:sz="8" w:space="0" w:color="auto"/>
              <w:right w:val="single" w:sz="8" w:space="0" w:color="auto"/>
            </w:tcBorders>
            <w:shd w:val="clear" w:color="auto" w:fill="auto"/>
            <w:vAlign w:val="bottom"/>
          </w:tcPr>
          <w:p w14:paraId="3D80A851"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Dobroimetje pri bankah in drugih finančnih inštitucijah</w:t>
            </w:r>
          </w:p>
        </w:tc>
        <w:tc>
          <w:tcPr>
            <w:tcW w:w="3015" w:type="dxa"/>
            <w:tcBorders>
              <w:top w:val="single" w:sz="8" w:space="0" w:color="auto"/>
              <w:left w:val="nil"/>
              <w:bottom w:val="single" w:sz="8" w:space="0" w:color="auto"/>
              <w:right w:val="single" w:sz="8" w:space="0" w:color="auto"/>
            </w:tcBorders>
            <w:shd w:val="clear" w:color="auto" w:fill="auto"/>
            <w:vAlign w:val="bottom"/>
          </w:tcPr>
          <w:p w14:paraId="0BC5EE1E"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Stanje </w:t>
            </w:r>
          </w:p>
        </w:tc>
      </w:tr>
      <w:tr w:rsidR="0082244C" w:rsidRPr="005909E8" w14:paraId="0C14F138" w14:textId="77777777" w:rsidTr="00236E6F">
        <w:trPr>
          <w:trHeight w:val="227"/>
        </w:trPr>
        <w:tc>
          <w:tcPr>
            <w:tcW w:w="6040" w:type="dxa"/>
            <w:tcBorders>
              <w:top w:val="nil"/>
              <w:left w:val="single" w:sz="8" w:space="0" w:color="auto"/>
              <w:bottom w:val="nil"/>
              <w:right w:val="single" w:sz="8" w:space="0" w:color="auto"/>
            </w:tcBorders>
            <w:shd w:val="clear" w:color="auto" w:fill="auto"/>
            <w:noWrap/>
            <w:vAlign w:val="bottom"/>
          </w:tcPr>
          <w:p w14:paraId="6EA7DF43"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Denar na računu EZRO</w:t>
            </w:r>
          </w:p>
        </w:tc>
        <w:tc>
          <w:tcPr>
            <w:tcW w:w="3015" w:type="dxa"/>
            <w:tcBorders>
              <w:top w:val="nil"/>
              <w:left w:val="nil"/>
              <w:bottom w:val="nil"/>
              <w:right w:val="single" w:sz="8" w:space="0" w:color="auto"/>
            </w:tcBorders>
            <w:shd w:val="clear" w:color="auto" w:fill="auto"/>
            <w:noWrap/>
            <w:vAlign w:val="bottom"/>
          </w:tcPr>
          <w:p w14:paraId="392CF08C" w14:textId="7403CD55" w:rsidR="0082244C" w:rsidRPr="005909E8" w:rsidRDefault="00310CB7"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91.466,18</w:t>
            </w:r>
          </w:p>
        </w:tc>
      </w:tr>
      <w:tr w:rsidR="0082244C" w:rsidRPr="005909E8" w14:paraId="6849B660" w14:textId="77777777" w:rsidTr="00236E6F">
        <w:trPr>
          <w:trHeight w:val="227"/>
        </w:trPr>
        <w:tc>
          <w:tcPr>
            <w:tcW w:w="6040" w:type="dxa"/>
            <w:tcBorders>
              <w:top w:val="single" w:sz="4" w:space="0" w:color="auto"/>
              <w:left w:val="single" w:sz="8" w:space="0" w:color="auto"/>
              <w:bottom w:val="double" w:sz="6" w:space="0" w:color="auto"/>
              <w:right w:val="single" w:sz="8" w:space="0" w:color="auto"/>
            </w:tcBorders>
            <w:shd w:val="clear" w:color="auto" w:fill="auto"/>
            <w:vAlign w:val="bottom"/>
          </w:tcPr>
          <w:p w14:paraId="1A76BA54"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Nočni depoziti </w:t>
            </w:r>
          </w:p>
        </w:tc>
        <w:tc>
          <w:tcPr>
            <w:tcW w:w="3015" w:type="dxa"/>
            <w:tcBorders>
              <w:top w:val="single" w:sz="4" w:space="0" w:color="auto"/>
              <w:left w:val="nil"/>
              <w:bottom w:val="double" w:sz="6" w:space="0" w:color="auto"/>
              <w:right w:val="single" w:sz="8" w:space="0" w:color="auto"/>
            </w:tcBorders>
            <w:shd w:val="clear" w:color="auto" w:fill="auto"/>
            <w:noWrap/>
            <w:vAlign w:val="bottom"/>
          </w:tcPr>
          <w:p w14:paraId="57D6D8D8" w14:textId="020B5595" w:rsidR="0082244C" w:rsidRPr="005909E8" w:rsidRDefault="00713FBA"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    </w:t>
            </w:r>
            <w:r w:rsidR="009B700D" w:rsidRPr="005909E8">
              <w:rPr>
                <w:rFonts w:eastAsia="Times New Roman" w:cstheme="minorHAnsi"/>
                <w:bCs/>
                <w:i/>
                <w:iCs/>
                <w:sz w:val="24"/>
                <w:szCs w:val="24"/>
              </w:rPr>
              <w:t xml:space="preserve">     0,00</w:t>
            </w:r>
          </w:p>
        </w:tc>
      </w:tr>
      <w:tr w:rsidR="0082244C" w:rsidRPr="005909E8" w14:paraId="019DC5B9" w14:textId="77777777" w:rsidTr="00236E6F">
        <w:trPr>
          <w:trHeight w:val="227"/>
        </w:trPr>
        <w:tc>
          <w:tcPr>
            <w:tcW w:w="6040" w:type="dxa"/>
            <w:tcBorders>
              <w:top w:val="nil"/>
              <w:left w:val="single" w:sz="8" w:space="0" w:color="auto"/>
              <w:bottom w:val="single" w:sz="8" w:space="0" w:color="auto"/>
              <w:right w:val="single" w:sz="8" w:space="0" w:color="auto"/>
            </w:tcBorders>
            <w:shd w:val="clear" w:color="auto" w:fill="auto"/>
            <w:vAlign w:val="bottom"/>
          </w:tcPr>
          <w:p w14:paraId="6EE66DE5"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Skupaj</w:t>
            </w:r>
          </w:p>
        </w:tc>
        <w:tc>
          <w:tcPr>
            <w:tcW w:w="3015" w:type="dxa"/>
            <w:tcBorders>
              <w:top w:val="nil"/>
              <w:left w:val="nil"/>
              <w:bottom w:val="single" w:sz="8" w:space="0" w:color="auto"/>
              <w:right w:val="single" w:sz="8" w:space="0" w:color="auto"/>
            </w:tcBorders>
            <w:shd w:val="clear" w:color="auto" w:fill="auto"/>
            <w:noWrap/>
            <w:vAlign w:val="bottom"/>
          </w:tcPr>
          <w:p w14:paraId="1912CF0C" w14:textId="12E854B1" w:rsidR="0082244C" w:rsidRPr="005909E8" w:rsidRDefault="00FB5476"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91.466,18</w:t>
            </w:r>
          </w:p>
        </w:tc>
      </w:tr>
    </w:tbl>
    <w:p w14:paraId="1CB6ECD4"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p>
    <w:p w14:paraId="30A83159"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2.2.</w:t>
      </w:r>
      <w:r w:rsidRPr="005909E8">
        <w:rPr>
          <w:rFonts w:eastAsia="Times New Roman" w:cstheme="minorHAnsi"/>
          <w:i/>
          <w:iCs/>
          <w:sz w:val="24"/>
          <w:szCs w:val="24"/>
        </w:rPr>
        <w:tab/>
        <w:t xml:space="preserve">Obrazložitev stanja denarnih sredstev EZRO </w:t>
      </w:r>
    </w:p>
    <w:p w14:paraId="3F79E861" w14:textId="77777777"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Denarna sredstva EZRO so denarna sredstva na podračunih PU v okviru EZRO in denarna sredstva zakladniškega podračuna občine, zaradi česar je stanje denarnih sredstev v poslovni knjigi EZRO enako stanju denarnih sredstev na EZRO pri Banki Slovenije. Pri tem velja enačba:</w:t>
      </w:r>
    </w:p>
    <w:p w14:paraId="42D4A68B" w14:textId="77777777" w:rsidR="0082244C" w:rsidRPr="005909E8" w:rsidRDefault="0082244C" w:rsidP="0082244C">
      <w:pPr>
        <w:spacing w:after="0" w:line="240" w:lineRule="auto"/>
        <w:jc w:val="both"/>
        <w:rPr>
          <w:rFonts w:eastAsia="Times New Roman" w:cstheme="minorHAnsi"/>
          <w:bCs/>
          <w:i/>
          <w:iCs/>
          <w:sz w:val="24"/>
          <w:szCs w:val="24"/>
        </w:rPr>
      </w:pPr>
    </w:p>
    <w:tbl>
      <w:tblPr>
        <w:tblW w:w="9183" w:type="dxa"/>
        <w:jc w:val="center"/>
        <w:tblLook w:val="01E0" w:firstRow="1" w:lastRow="1" w:firstColumn="1" w:lastColumn="1" w:noHBand="0" w:noVBand="0"/>
      </w:tblPr>
      <w:tblGrid>
        <w:gridCol w:w="2101"/>
        <w:gridCol w:w="353"/>
        <w:gridCol w:w="2414"/>
        <w:gridCol w:w="353"/>
        <w:gridCol w:w="1221"/>
        <w:gridCol w:w="353"/>
        <w:gridCol w:w="2388"/>
      </w:tblGrid>
      <w:tr w:rsidR="0082244C" w:rsidRPr="005909E8" w14:paraId="3EA9A702" w14:textId="77777777" w:rsidTr="00236E6F">
        <w:trPr>
          <w:jc w:val="center"/>
        </w:trPr>
        <w:tc>
          <w:tcPr>
            <w:tcW w:w="2101" w:type="dxa"/>
            <w:vAlign w:val="center"/>
          </w:tcPr>
          <w:p w14:paraId="730607CC"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Denarna sredstva v knjigi EZRO</w:t>
            </w:r>
          </w:p>
        </w:tc>
        <w:tc>
          <w:tcPr>
            <w:tcW w:w="353" w:type="dxa"/>
            <w:vAlign w:val="center"/>
          </w:tcPr>
          <w:p w14:paraId="49660D20"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w:t>
            </w:r>
          </w:p>
        </w:tc>
        <w:tc>
          <w:tcPr>
            <w:tcW w:w="2414" w:type="dxa"/>
            <w:vAlign w:val="center"/>
          </w:tcPr>
          <w:p w14:paraId="6B1273BE"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Stanje računa EZRO pri Banki Slovenije</w:t>
            </w:r>
          </w:p>
        </w:tc>
        <w:tc>
          <w:tcPr>
            <w:tcW w:w="353" w:type="dxa"/>
            <w:vAlign w:val="center"/>
          </w:tcPr>
          <w:p w14:paraId="3DEF282D"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w:t>
            </w:r>
          </w:p>
        </w:tc>
        <w:tc>
          <w:tcPr>
            <w:tcW w:w="1221" w:type="dxa"/>
            <w:vAlign w:val="center"/>
          </w:tcPr>
          <w:p w14:paraId="1AE50C68"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Stanje ZP</w:t>
            </w:r>
          </w:p>
        </w:tc>
        <w:tc>
          <w:tcPr>
            <w:tcW w:w="353" w:type="dxa"/>
            <w:vAlign w:val="center"/>
          </w:tcPr>
          <w:p w14:paraId="6019C540"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w:t>
            </w:r>
          </w:p>
        </w:tc>
        <w:tc>
          <w:tcPr>
            <w:tcW w:w="2388" w:type="dxa"/>
            <w:vAlign w:val="center"/>
          </w:tcPr>
          <w:p w14:paraId="57B10F6D"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sym w:font="Symbol" w:char="F053"/>
            </w:r>
            <w:r w:rsidRPr="005909E8">
              <w:rPr>
                <w:rFonts w:eastAsia="Times New Roman" w:cstheme="minorHAnsi"/>
                <w:bCs/>
                <w:i/>
                <w:iCs/>
                <w:sz w:val="24"/>
                <w:szCs w:val="24"/>
              </w:rPr>
              <w:t xml:space="preserve"> stanj podračunov PU EZRO</w:t>
            </w:r>
          </w:p>
        </w:tc>
      </w:tr>
    </w:tbl>
    <w:p w14:paraId="0D78CC79" w14:textId="77777777" w:rsidR="0082244C" w:rsidRPr="005909E8" w:rsidRDefault="0082244C" w:rsidP="0082244C">
      <w:pPr>
        <w:spacing w:after="0" w:line="240" w:lineRule="auto"/>
        <w:jc w:val="both"/>
        <w:rPr>
          <w:rFonts w:eastAsia="Times New Roman" w:cstheme="minorHAnsi"/>
          <w:bCs/>
          <w:i/>
          <w:iCs/>
          <w:sz w:val="24"/>
          <w:szCs w:val="24"/>
        </w:rPr>
      </w:pPr>
    </w:p>
    <w:p w14:paraId="6E490224" w14:textId="77777777"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Stanje denarnih sredstev EZRO glede na porazdelitev denarnih sredstev na neposredne proračunske uporabnike občine, posredne proračunske uporabnike občine in ZP prikazuje Tabela 2. </w:t>
      </w:r>
    </w:p>
    <w:p w14:paraId="01E40429" w14:textId="77777777" w:rsidR="0082244C" w:rsidRPr="005909E8" w:rsidRDefault="0082244C" w:rsidP="0082244C">
      <w:pPr>
        <w:spacing w:after="0" w:line="240" w:lineRule="auto"/>
        <w:jc w:val="both"/>
        <w:rPr>
          <w:rFonts w:eastAsia="Times New Roman" w:cstheme="minorHAnsi"/>
          <w:i/>
          <w:iCs/>
          <w:sz w:val="24"/>
          <w:szCs w:val="24"/>
        </w:rPr>
      </w:pPr>
      <w:bookmarkStart w:id="554" w:name="_Ref123630734"/>
    </w:p>
    <w:p w14:paraId="23804DB9" w14:textId="5FE67235" w:rsidR="0082244C" w:rsidRPr="005909E8" w:rsidRDefault="0082244C" w:rsidP="0082244C">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Tabela </w:t>
      </w:r>
      <w:bookmarkEnd w:id="554"/>
      <w:r w:rsidRPr="005909E8">
        <w:rPr>
          <w:rFonts w:eastAsia="Times New Roman" w:cstheme="minorHAnsi"/>
          <w:bCs/>
          <w:i/>
          <w:iCs/>
          <w:sz w:val="24"/>
          <w:szCs w:val="24"/>
        </w:rPr>
        <w:t>2: Stanje denarnih sredstev na podračunih PU EZRO na dan 31. 12. 202</w:t>
      </w:r>
      <w:r w:rsidR="00F9179D" w:rsidRPr="005909E8">
        <w:rPr>
          <w:rFonts w:eastAsia="Times New Roman" w:cstheme="minorHAnsi"/>
          <w:bCs/>
          <w:i/>
          <w:iCs/>
          <w:sz w:val="24"/>
          <w:szCs w:val="24"/>
        </w:rPr>
        <w:t>5</w:t>
      </w:r>
      <w:r w:rsidRPr="005909E8">
        <w:rPr>
          <w:rFonts w:eastAsia="Times New Roman" w:cstheme="minorHAnsi"/>
          <w:bCs/>
          <w:i/>
          <w:iCs/>
          <w:sz w:val="24"/>
          <w:szCs w:val="24"/>
        </w:rPr>
        <w:t xml:space="preserve"> (v EUR)</w:t>
      </w:r>
    </w:p>
    <w:tbl>
      <w:tblPr>
        <w:tblW w:w="9077" w:type="dxa"/>
        <w:tblInd w:w="65" w:type="dxa"/>
        <w:tblCellMar>
          <w:left w:w="70" w:type="dxa"/>
          <w:right w:w="70" w:type="dxa"/>
        </w:tblCellMar>
        <w:tblLook w:val="0000" w:firstRow="0" w:lastRow="0" w:firstColumn="0" w:lastColumn="0" w:noHBand="0" w:noVBand="0"/>
      </w:tblPr>
      <w:tblGrid>
        <w:gridCol w:w="6045"/>
        <w:gridCol w:w="3032"/>
      </w:tblGrid>
      <w:tr w:rsidR="0082244C" w:rsidRPr="005909E8" w14:paraId="68760D66" w14:textId="77777777" w:rsidTr="00236E6F">
        <w:trPr>
          <w:trHeight w:val="340"/>
          <w:tblHeader/>
        </w:trPr>
        <w:tc>
          <w:tcPr>
            <w:tcW w:w="6045" w:type="dxa"/>
            <w:tcBorders>
              <w:top w:val="single" w:sz="4" w:space="0" w:color="auto"/>
              <w:left w:val="single" w:sz="4" w:space="0" w:color="auto"/>
              <w:bottom w:val="single" w:sz="4" w:space="0" w:color="auto"/>
              <w:right w:val="single" w:sz="4" w:space="0" w:color="auto"/>
            </w:tcBorders>
            <w:vAlign w:val="bottom"/>
          </w:tcPr>
          <w:p w14:paraId="0C3267DD"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Denarna sredstva (po podatkih UJP)</w:t>
            </w:r>
          </w:p>
        </w:tc>
        <w:tc>
          <w:tcPr>
            <w:tcW w:w="3032" w:type="dxa"/>
            <w:tcBorders>
              <w:top w:val="single" w:sz="4" w:space="0" w:color="auto"/>
              <w:left w:val="nil"/>
              <w:bottom w:val="single" w:sz="4" w:space="0" w:color="auto"/>
              <w:right w:val="single" w:sz="4" w:space="0" w:color="auto"/>
            </w:tcBorders>
            <w:vAlign w:val="bottom"/>
          </w:tcPr>
          <w:p w14:paraId="04C72F81"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Stanje</w:t>
            </w:r>
          </w:p>
        </w:tc>
      </w:tr>
      <w:tr w:rsidR="0082244C" w:rsidRPr="005909E8" w14:paraId="5D1A7695" w14:textId="77777777" w:rsidTr="00236E6F">
        <w:trPr>
          <w:trHeight w:val="340"/>
        </w:trPr>
        <w:tc>
          <w:tcPr>
            <w:tcW w:w="6045" w:type="dxa"/>
            <w:tcBorders>
              <w:top w:val="nil"/>
              <w:left w:val="single" w:sz="4" w:space="0" w:color="auto"/>
              <w:bottom w:val="single" w:sz="4" w:space="0" w:color="auto"/>
              <w:right w:val="single" w:sz="4" w:space="0" w:color="auto"/>
            </w:tcBorders>
            <w:vAlign w:val="bottom"/>
          </w:tcPr>
          <w:p w14:paraId="13ED0256"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1. Neposrednih proračunskih uporabnikov občine</w:t>
            </w:r>
          </w:p>
        </w:tc>
        <w:tc>
          <w:tcPr>
            <w:tcW w:w="3032" w:type="dxa"/>
            <w:tcBorders>
              <w:top w:val="nil"/>
              <w:left w:val="nil"/>
              <w:bottom w:val="single" w:sz="4" w:space="0" w:color="auto"/>
              <w:right w:val="single" w:sz="4" w:space="0" w:color="auto"/>
            </w:tcBorders>
            <w:vAlign w:val="bottom"/>
          </w:tcPr>
          <w:p w14:paraId="067F4F86" w14:textId="511DFBB6" w:rsidR="0082244C" w:rsidRPr="005909E8" w:rsidRDefault="00FB5476"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60.880,36</w:t>
            </w:r>
          </w:p>
        </w:tc>
      </w:tr>
      <w:tr w:rsidR="0082244C" w:rsidRPr="005909E8" w14:paraId="70B1C703" w14:textId="77777777" w:rsidTr="00236E6F">
        <w:trPr>
          <w:trHeight w:val="340"/>
        </w:trPr>
        <w:tc>
          <w:tcPr>
            <w:tcW w:w="6045" w:type="dxa"/>
            <w:tcBorders>
              <w:top w:val="nil"/>
              <w:left w:val="single" w:sz="4" w:space="0" w:color="auto"/>
              <w:bottom w:val="single" w:sz="4" w:space="0" w:color="auto"/>
              <w:right w:val="single" w:sz="4" w:space="0" w:color="auto"/>
            </w:tcBorders>
            <w:vAlign w:val="bottom"/>
          </w:tcPr>
          <w:p w14:paraId="5B442717"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2. Posrednih proračunskih uporabnikov občine</w:t>
            </w:r>
          </w:p>
        </w:tc>
        <w:tc>
          <w:tcPr>
            <w:tcW w:w="3032" w:type="dxa"/>
            <w:tcBorders>
              <w:top w:val="nil"/>
              <w:left w:val="nil"/>
              <w:bottom w:val="single" w:sz="4" w:space="0" w:color="auto"/>
              <w:right w:val="single" w:sz="4" w:space="0" w:color="auto"/>
            </w:tcBorders>
            <w:vAlign w:val="bottom"/>
          </w:tcPr>
          <w:p w14:paraId="609C8BF3" w14:textId="582D9C91" w:rsidR="0082244C" w:rsidRPr="005909E8" w:rsidRDefault="00FB5476"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30.585,82</w:t>
            </w:r>
          </w:p>
        </w:tc>
      </w:tr>
      <w:tr w:rsidR="0082244C" w:rsidRPr="005909E8" w14:paraId="4F55858C" w14:textId="77777777" w:rsidTr="00236E6F">
        <w:trPr>
          <w:trHeight w:val="340"/>
        </w:trPr>
        <w:tc>
          <w:tcPr>
            <w:tcW w:w="6045" w:type="dxa"/>
            <w:tcBorders>
              <w:top w:val="double" w:sz="4" w:space="0" w:color="auto"/>
              <w:left w:val="single" w:sz="4" w:space="0" w:color="auto"/>
              <w:bottom w:val="single" w:sz="4" w:space="0" w:color="auto"/>
              <w:right w:val="single" w:sz="4" w:space="0" w:color="auto"/>
            </w:tcBorders>
            <w:vAlign w:val="bottom"/>
          </w:tcPr>
          <w:p w14:paraId="6F2CA0D8"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3. Skupaj podračuni PU EZRO (3. = 1. + 2.)</w:t>
            </w:r>
          </w:p>
        </w:tc>
        <w:tc>
          <w:tcPr>
            <w:tcW w:w="3032" w:type="dxa"/>
            <w:tcBorders>
              <w:top w:val="double" w:sz="4" w:space="0" w:color="auto"/>
              <w:left w:val="nil"/>
              <w:bottom w:val="single" w:sz="4" w:space="0" w:color="auto"/>
              <w:right w:val="single" w:sz="4" w:space="0" w:color="auto"/>
            </w:tcBorders>
            <w:vAlign w:val="bottom"/>
          </w:tcPr>
          <w:p w14:paraId="1E2367E5" w14:textId="618EFD99" w:rsidR="0082244C" w:rsidRPr="005909E8" w:rsidRDefault="00FB5476"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91.466,18</w:t>
            </w:r>
          </w:p>
        </w:tc>
      </w:tr>
      <w:tr w:rsidR="0082244C" w:rsidRPr="005909E8" w14:paraId="73127D25" w14:textId="77777777" w:rsidTr="00236E6F">
        <w:trPr>
          <w:trHeight w:val="340"/>
        </w:trPr>
        <w:tc>
          <w:tcPr>
            <w:tcW w:w="6045" w:type="dxa"/>
            <w:tcBorders>
              <w:top w:val="nil"/>
              <w:left w:val="single" w:sz="4" w:space="0" w:color="auto"/>
              <w:bottom w:val="triple" w:sz="4" w:space="0" w:color="auto"/>
              <w:right w:val="single" w:sz="4" w:space="0" w:color="auto"/>
            </w:tcBorders>
            <w:vAlign w:val="bottom"/>
          </w:tcPr>
          <w:p w14:paraId="1EF11F08"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4. Zakladniški podračun občine</w:t>
            </w:r>
          </w:p>
        </w:tc>
        <w:tc>
          <w:tcPr>
            <w:tcW w:w="3032" w:type="dxa"/>
            <w:tcBorders>
              <w:top w:val="nil"/>
              <w:left w:val="nil"/>
              <w:bottom w:val="triple" w:sz="4" w:space="0" w:color="auto"/>
              <w:right w:val="single" w:sz="4" w:space="0" w:color="auto"/>
            </w:tcBorders>
            <w:vAlign w:val="bottom"/>
          </w:tcPr>
          <w:p w14:paraId="23404136" w14:textId="5913425F" w:rsidR="0082244C" w:rsidRPr="005909E8" w:rsidRDefault="00713FBA"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 xml:space="preserve">          </w:t>
            </w:r>
            <w:r w:rsidR="00557C34" w:rsidRPr="005909E8">
              <w:rPr>
                <w:rFonts w:eastAsia="Times New Roman" w:cstheme="minorHAnsi"/>
                <w:i/>
                <w:iCs/>
                <w:sz w:val="24"/>
                <w:szCs w:val="24"/>
              </w:rPr>
              <w:t>9,</w:t>
            </w:r>
            <w:r w:rsidR="00FB5476" w:rsidRPr="005909E8">
              <w:rPr>
                <w:rFonts w:eastAsia="Times New Roman" w:cstheme="minorHAnsi"/>
                <w:i/>
                <w:iCs/>
                <w:sz w:val="24"/>
                <w:szCs w:val="24"/>
              </w:rPr>
              <w:t>63</w:t>
            </w:r>
          </w:p>
        </w:tc>
      </w:tr>
      <w:tr w:rsidR="0082244C" w:rsidRPr="005909E8" w14:paraId="016AECEC" w14:textId="77777777" w:rsidTr="00236E6F">
        <w:trPr>
          <w:trHeight w:val="340"/>
        </w:trPr>
        <w:tc>
          <w:tcPr>
            <w:tcW w:w="6045" w:type="dxa"/>
            <w:tcBorders>
              <w:top w:val="triple" w:sz="4" w:space="0" w:color="auto"/>
              <w:left w:val="single" w:sz="4" w:space="0" w:color="auto"/>
              <w:bottom w:val="single" w:sz="4" w:space="0" w:color="auto"/>
              <w:right w:val="single" w:sz="4" w:space="0" w:color="auto"/>
            </w:tcBorders>
            <w:vAlign w:val="bottom"/>
          </w:tcPr>
          <w:p w14:paraId="2757EE0D" w14:textId="77777777"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5. EZRO (5. = 3. + 4.)</w:t>
            </w:r>
          </w:p>
        </w:tc>
        <w:tc>
          <w:tcPr>
            <w:tcW w:w="3032" w:type="dxa"/>
            <w:tcBorders>
              <w:top w:val="triple" w:sz="4" w:space="0" w:color="auto"/>
              <w:left w:val="single" w:sz="4" w:space="0" w:color="auto"/>
              <w:bottom w:val="single" w:sz="4" w:space="0" w:color="auto"/>
              <w:right w:val="single" w:sz="4" w:space="0" w:color="auto"/>
            </w:tcBorders>
            <w:vAlign w:val="bottom"/>
          </w:tcPr>
          <w:p w14:paraId="73543B11" w14:textId="29F1C343" w:rsidR="0082244C" w:rsidRPr="005909E8" w:rsidRDefault="00FB5476"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91.475,81</w:t>
            </w:r>
          </w:p>
        </w:tc>
      </w:tr>
    </w:tbl>
    <w:p w14:paraId="7E0FC304" w14:textId="1B5F1660" w:rsidR="0082244C" w:rsidRPr="005909E8" w:rsidRDefault="0082244C" w:rsidP="0082244C">
      <w:pPr>
        <w:spacing w:after="0" w:line="240" w:lineRule="auto"/>
        <w:jc w:val="both"/>
        <w:rPr>
          <w:rFonts w:eastAsia="Times New Roman" w:cstheme="minorHAnsi"/>
          <w:i/>
          <w:iCs/>
          <w:sz w:val="24"/>
          <w:szCs w:val="24"/>
        </w:rPr>
      </w:pPr>
    </w:p>
    <w:p w14:paraId="29EA1F24" w14:textId="77777777" w:rsidR="00BE5467" w:rsidRPr="005909E8" w:rsidRDefault="00BE5467" w:rsidP="0082244C">
      <w:pPr>
        <w:spacing w:after="0" w:line="240" w:lineRule="auto"/>
        <w:jc w:val="both"/>
        <w:rPr>
          <w:rFonts w:eastAsia="Times New Roman" w:cstheme="minorHAnsi"/>
          <w:i/>
          <w:iCs/>
          <w:sz w:val="24"/>
          <w:szCs w:val="24"/>
        </w:rPr>
      </w:pPr>
    </w:p>
    <w:p w14:paraId="11807E2A"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2.3.</w:t>
      </w:r>
      <w:r w:rsidRPr="005909E8">
        <w:rPr>
          <w:rFonts w:eastAsia="Times New Roman" w:cstheme="minorHAnsi"/>
          <w:i/>
          <w:iCs/>
          <w:sz w:val="24"/>
          <w:szCs w:val="24"/>
        </w:rPr>
        <w:tab/>
        <w:t xml:space="preserve">Zapadle ter nezapadle terjatve in obveznosti iz financiranja </w:t>
      </w:r>
    </w:p>
    <w:p w14:paraId="0607E6AC" w14:textId="2D0113AE" w:rsidR="0082244C" w:rsidRPr="005909E8" w:rsidRDefault="0082244C" w:rsidP="003B0C96">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ZP nima zapadlih neplačanih terjatev ter obveznosti. </w:t>
      </w:r>
      <w:bookmarkStart w:id="555" w:name="_Ref123543703"/>
    </w:p>
    <w:p w14:paraId="1D5CD82C" w14:textId="77777777" w:rsidR="003B0C96" w:rsidRPr="005909E8" w:rsidRDefault="003B0C96" w:rsidP="003B0C96">
      <w:pPr>
        <w:spacing w:after="0" w:line="240" w:lineRule="auto"/>
        <w:jc w:val="both"/>
        <w:rPr>
          <w:rFonts w:eastAsia="Times New Roman" w:cstheme="minorHAnsi"/>
          <w:i/>
          <w:iCs/>
          <w:sz w:val="24"/>
          <w:szCs w:val="24"/>
        </w:rPr>
      </w:pPr>
    </w:p>
    <w:p w14:paraId="7828FD9E" w14:textId="77777777" w:rsidR="0082244C" w:rsidRPr="005909E8" w:rsidRDefault="0082244C" w:rsidP="0082244C">
      <w:pPr>
        <w:spacing w:after="0" w:line="240" w:lineRule="auto"/>
        <w:ind w:left="709" w:hanging="709"/>
        <w:jc w:val="both"/>
        <w:outlineLvl w:val="6"/>
        <w:rPr>
          <w:rFonts w:eastAsia="Times New Roman" w:cstheme="minorHAnsi"/>
          <w:i/>
          <w:iCs/>
          <w:sz w:val="24"/>
          <w:szCs w:val="24"/>
        </w:rPr>
      </w:pPr>
      <w:r w:rsidRPr="005909E8">
        <w:rPr>
          <w:rFonts w:eastAsia="Times New Roman" w:cstheme="minorHAnsi"/>
          <w:i/>
          <w:iCs/>
          <w:sz w:val="24"/>
          <w:szCs w:val="24"/>
        </w:rPr>
        <w:t>3.</w:t>
      </w:r>
      <w:r w:rsidRPr="005909E8">
        <w:rPr>
          <w:rFonts w:eastAsia="Times New Roman" w:cstheme="minorHAnsi"/>
          <w:i/>
          <w:iCs/>
          <w:sz w:val="24"/>
          <w:szCs w:val="24"/>
        </w:rPr>
        <w:tab/>
        <w:t>Obrazložitev denarnih tokov upravljanja denarnih sredstev sistema EZRO in obrazložitev spremembe stanja domačih in deviznih sredstev na ZP</w:t>
      </w:r>
      <w:bookmarkEnd w:id="555"/>
    </w:p>
    <w:p w14:paraId="57968BE3"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p>
    <w:p w14:paraId="4581561C" w14:textId="7AB486D9" w:rsidR="0082244C" w:rsidRPr="005909E8" w:rsidRDefault="0082244C" w:rsidP="006E0EDE">
      <w:pPr>
        <w:pStyle w:val="Odstavekseznama"/>
        <w:numPr>
          <w:ilvl w:val="1"/>
          <w:numId w:val="32"/>
        </w:numPr>
        <w:tabs>
          <w:tab w:val="left" w:pos="-1080"/>
          <w:tab w:val="left" w:pos="-720"/>
          <w:tab w:val="left" w:pos="0"/>
          <w:tab w:val="center" w:pos="1620"/>
        </w:tabs>
        <w:spacing w:after="0" w:line="240" w:lineRule="auto"/>
        <w:jc w:val="both"/>
        <w:rPr>
          <w:rFonts w:asciiTheme="minorHAnsi" w:eastAsia="Times New Roman" w:hAnsiTheme="minorHAnsi" w:cstheme="minorHAnsi"/>
          <w:i/>
          <w:iCs/>
          <w:sz w:val="24"/>
          <w:szCs w:val="24"/>
        </w:rPr>
      </w:pPr>
      <w:r w:rsidRPr="005909E8">
        <w:rPr>
          <w:rFonts w:asciiTheme="minorHAnsi" w:eastAsia="Times New Roman" w:hAnsiTheme="minorHAnsi" w:cstheme="minorHAnsi"/>
          <w:i/>
          <w:iCs/>
          <w:sz w:val="24"/>
          <w:szCs w:val="24"/>
        </w:rPr>
        <w:t>Obrazložitev denarnih tokov upravljanja denarnih sredstev sistema EZRO</w:t>
      </w:r>
    </w:p>
    <w:p w14:paraId="61809CC0" w14:textId="57B3CC62" w:rsidR="00BE5467" w:rsidRPr="005909E8" w:rsidRDefault="00BE5467" w:rsidP="00BE5467">
      <w:pPr>
        <w:tabs>
          <w:tab w:val="left" w:pos="-1080"/>
          <w:tab w:val="left" w:pos="-720"/>
          <w:tab w:val="left" w:pos="0"/>
          <w:tab w:val="center" w:pos="1620"/>
        </w:tabs>
        <w:spacing w:after="0" w:line="240" w:lineRule="auto"/>
        <w:jc w:val="both"/>
        <w:rPr>
          <w:rFonts w:eastAsia="Times New Roman" w:cstheme="minorHAnsi"/>
          <w:i/>
          <w:iCs/>
          <w:sz w:val="24"/>
          <w:szCs w:val="24"/>
        </w:rPr>
      </w:pPr>
    </w:p>
    <w:p w14:paraId="3313AF9D" w14:textId="77777777" w:rsidR="0082244C" w:rsidRPr="005909E8" w:rsidRDefault="0082244C" w:rsidP="0082244C">
      <w:pPr>
        <w:spacing w:after="0" w:line="240" w:lineRule="auto"/>
        <w:jc w:val="both"/>
        <w:rPr>
          <w:rFonts w:eastAsia="Times New Roman" w:cstheme="minorHAnsi"/>
          <w:bCs/>
          <w:i/>
          <w:iCs/>
          <w:sz w:val="24"/>
          <w:szCs w:val="24"/>
        </w:rPr>
      </w:pPr>
      <w:bookmarkStart w:id="556" w:name="_Ref159204361"/>
      <w:r w:rsidRPr="005909E8">
        <w:rPr>
          <w:rFonts w:eastAsia="Times New Roman" w:cstheme="minorHAnsi"/>
          <w:bCs/>
          <w:i/>
          <w:iCs/>
          <w:sz w:val="24"/>
          <w:szCs w:val="24"/>
        </w:rPr>
        <w:t>Tabela</w:t>
      </w:r>
      <w:bookmarkEnd w:id="556"/>
      <w:r w:rsidRPr="005909E8">
        <w:rPr>
          <w:rFonts w:eastAsia="Times New Roman" w:cstheme="minorHAnsi"/>
          <w:bCs/>
          <w:i/>
          <w:iCs/>
          <w:sz w:val="24"/>
          <w:szCs w:val="24"/>
        </w:rPr>
        <w:t xml:space="preserve"> 3: Obrazložitev denarnih tokov EZRO (v EUR)</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809"/>
        <w:gridCol w:w="1434"/>
      </w:tblGrid>
      <w:tr w:rsidR="0082244C" w:rsidRPr="005909E8" w14:paraId="0B02760A" w14:textId="77777777" w:rsidTr="00236E6F">
        <w:trPr>
          <w:trHeight w:val="284"/>
        </w:trPr>
        <w:tc>
          <w:tcPr>
            <w:tcW w:w="834" w:type="dxa"/>
            <w:tcBorders>
              <w:left w:val="single" w:sz="4" w:space="0" w:color="auto"/>
            </w:tcBorders>
            <w:shd w:val="clear" w:color="auto" w:fill="auto"/>
            <w:noWrap/>
            <w:vAlign w:val="bottom"/>
          </w:tcPr>
          <w:p w14:paraId="1544EAA9"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Konto</w:t>
            </w:r>
          </w:p>
        </w:tc>
        <w:tc>
          <w:tcPr>
            <w:tcW w:w="6809" w:type="dxa"/>
            <w:tcBorders>
              <w:bottom w:val="single" w:sz="4" w:space="0" w:color="auto"/>
            </w:tcBorders>
            <w:shd w:val="clear" w:color="auto" w:fill="auto"/>
            <w:noWrap/>
            <w:vAlign w:val="bottom"/>
          </w:tcPr>
          <w:p w14:paraId="0FEB19F5"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Denarni tokovi upravljanja sredstev sistema EZRO</w:t>
            </w:r>
          </w:p>
        </w:tc>
        <w:tc>
          <w:tcPr>
            <w:tcW w:w="1434" w:type="dxa"/>
            <w:shd w:val="clear" w:color="auto" w:fill="auto"/>
            <w:noWrap/>
            <w:vAlign w:val="bottom"/>
          </w:tcPr>
          <w:p w14:paraId="494F8732"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Znesek</w:t>
            </w:r>
          </w:p>
        </w:tc>
      </w:tr>
      <w:tr w:rsidR="0082244C" w:rsidRPr="005909E8" w14:paraId="1EB1250F" w14:textId="77777777" w:rsidTr="00236E6F">
        <w:trPr>
          <w:trHeight w:val="284"/>
        </w:trPr>
        <w:tc>
          <w:tcPr>
            <w:tcW w:w="834" w:type="dxa"/>
            <w:tcBorders>
              <w:left w:val="single" w:sz="4" w:space="0" w:color="auto"/>
            </w:tcBorders>
            <w:shd w:val="clear" w:color="auto" w:fill="auto"/>
          </w:tcPr>
          <w:p w14:paraId="78770E2F"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7102</w:t>
            </w:r>
          </w:p>
        </w:tc>
        <w:tc>
          <w:tcPr>
            <w:tcW w:w="6809" w:type="dxa"/>
            <w:shd w:val="clear" w:color="auto" w:fill="auto"/>
            <w:noWrap/>
            <w:vAlign w:val="bottom"/>
          </w:tcPr>
          <w:p w14:paraId="0A6815E4"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Prihodki od obresti </w:t>
            </w:r>
          </w:p>
          <w:p w14:paraId="561C8632"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lastRenderedPageBreak/>
              <w:t>(tj. obresti na nočni depozit in obresti na stanje EZRO)</w:t>
            </w:r>
          </w:p>
        </w:tc>
        <w:tc>
          <w:tcPr>
            <w:tcW w:w="1434" w:type="dxa"/>
            <w:shd w:val="clear" w:color="auto" w:fill="auto"/>
            <w:noWrap/>
            <w:vAlign w:val="bottom"/>
          </w:tcPr>
          <w:p w14:paraId="1F55191D" w14:textId="2B27041B"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lastRenderedPageBreak/>
              <w:t>1.428,46</w:t>
            </w:r>
          </w:p>
        </w:tc>
      </w:tr>
      <w:tr w:rsidR="0082244C" w:rsidRPr="005909E8" w14:paraId="5431D5BB" w14:textId="77777777" w:rsidTr="00236E6F">
        <w:trPr>
          <w:trHeight w:val="284"/>
        </w:trPr>
        <w:tc>
          <w:tcPr>
            <w:tcW w:w="834" w:type="dxa"/>
            <w:tcBorders>
              <w:left w:val="single" w:sz="4" w:space="0" w:color="auto"/>
            </w:tcBorders>
            <w:shd w:val="clear" w:color="auto" w:fill="auto"/>
          </w:tcPr>
          <w:p w14:paraId="0CE77AC8"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4035</w:t>
            </w:r>
          </w:p>
        </w:tc>
        <w:tc>
          <w:tcPr>
            <w:tcW w:w="6809" w:type="dxa"/>
            <w:shd w:val="clear" w:color="auto" w:fill="auto"/>
            <w:noWrap/>
            <w:vAlign w:val="bottom"/>
          </w:tcPr>
          <w:p w14:paraId="275E0554"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Plačila obresti subjektom, vključenim v sistem EZR</w:t>
            </w:r>
          </w:p>
          <w:p w14:paraId="5CFF239B" w14:textId="77777777" w:rsidR="0082244C" w:rsidRPr="005909E8" w:rsidRDefault="0082244C" w:rsidP="00236E6F">
            <w:pPr>
              <w:autoSpaceDE w:val="0"/>
              <w:autoSpaceDN w:val="0"/>
              <w:adjustRightInd w:val="0"/>
              <w:spacing w:after="0" w:line="240" w:lineRule="auto"/>
              <w:jc w:val="both"/>
              <w:rPr>
                <w:rFonts w:eastAsia="Times New Roman" w:cstheme="minorHAnsi"/>
                <w:bCs/>
                <w:i/>
                <w:iCs/>
                <w:sz w:val="24"/>
                <w:szCs w:val="24"/>
              </w:rPr>
            </w:pPr>
            <w:r w:rsidRPr="005909E8">
              <w:rPr>
                <w:rFonts w:eastAsia="Times New Roman" w:cstheme="minorHAnsi"/>
                <w:bCs/>
                <w:i/>
                <w:iCs/>
                <w:sz w:val="24"/>
                <w:szCs w:val="24"/>
              </w:rPr>
              <w:t>(tj. plačila obresti na stanja podračunov EZR subjektom, vključenim v sistem EZR)</w:t>
            </w:r>
          </w:p>
        </w:tc>
        <w:tc>
          <w:tcPr>
            <w:tcW w:w="1434" w:type="dxa"/>
            <w:shd w:val="clear" w:color="auto" w:fill="auto"/>
            <w:noWrap/>
            <w:vAlign w:val="bottom"/>
          </w:tcPr>
          <w:p w14:paraId="4305E513" w14:textId="17F8D254"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 xml:space="preserve">   1.418,83</w:t>
            </w:r>
          </w:p>
        </w:tc>
      </w:tr>
      <w:tr w:rsidR="0082244C" w:rsidRPr="005909E8" w14:paraId="193C7467" w14:textId="77777777" w:rsidTr="00236E6F">
        <w:trPr>
          <w:trHeight w:val="284"/>
        </w:trPr>
        <w:tc>
          <w:tcPr>
            <w:tcW w:w="834" w:type="dxa"/>
            <w:tcBorders>
              <w:left w:val="single" w:sz="4" w:space="0" w:color="auto"/>
              <w:bottom w:val="single" w:sz="4" w:space="0" w:color="auto"/>
            </w:tcBorders>
            <w:shd w:val="clear" w:color="auto" w:fill="auto"/>
          </w:tcPr>
          <w:p w14:paraId="16E139E2"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4029</w:t>
            </w:r>
          </w:p>
        </w:tc>
        <w:tc>
          <w:tcPr>
            <w:tcW w:w="6809" w:type="dxa"/>
            <w:tcBorders>
              <w:bottom w:val="single" w:sz="4" w:space="0" w:color="auto"/>
            </w:tcBorders>
            <w:shd w:val="clear" w:color="auto" w:fill="auto"/>
            <w:noWrap/>
            <w:vAlign w:val="bottom"/>
          </w:tcPr>
          <w:p w14:paraId="59764980"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Drugi operativni odhodki</w:t>
            </w:r>
          </w:p>
          <w:p w14:paraId="29EE8865"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(tj. morebitni stroški)</w:t>
            </w:r>
          </w:p>
        </w:tc>
        <w:tc>
          <w:tcPr>
            <w:tcW w:w="1434" w:type="dxa"/>
            <w:tcBorders>
              <w:bottom w:val="single" w:sz="4" w:space="0" w:color="auto"/>
            </w:tcBorders>
            <w:shd w:val="clear" w:color="auto" w:fill="auto"/>
            <w:noWrap/>
            <w:vAlign w:val="bottom"/>
          </w:tcPr>
          <w:p w14:paraId="3EF35CD0" w14:textId="5C1C6CC1" w:rsidR="0082244C" w:rsidRPr="005909E8" w:rsidRDefault="00713FBA"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 xml:space="preserve">    </w:t>
            </w:r>
            <w:r w:rsidR="00587730" w:rsidRPr="005909E8">
              <w:rPr>
                <w:rFonts w:eastAsia="Times New Roman" w:cstheme="minorHAnsi"/>
                <w:bCs/>
                <w:i/>
                <w:iCs/>
                <w:sz w:val="24"/>
                <w:szCs w:val="24"/>
              </w:rPr>
              <w:t xml:space="preserve">   </w:t>
            </w:r>
            <w:r w:rsidR="003B0C96" w:rsidRPr="005909E8">
              <w:rPr>
                <w:rFonts w:eastAsia="Times New Roman" w:cstheme="minorHAnsi"/>
                <w:bCs/>
                <w:i/>
                <w:iCs/>
                <w:sz w:val="24"/>
                <w:szCs w:val="24"/>
              </w:rPr>
              <w:t>0,00</w:t>
            </w:r>
          </w:p>
        </w:tc>
      </w:tr>
      <w:tr w:rsidR="0082244C" w:rsidRPr="005909E8" w14:paraId="1DCEFB8D" w14:textId="77777777" w:rsidTr="00236E6F">
        <w:trPr>
          <w:trHeight w:val="284"/>
        </w:trPr>
        <w:tc>
          <w:tcPr>
            <w:tcW w:w="834" w:type="dxa"/>
            <w:tcBorders>
              <w:left w:val="single" w:sz="4" w:space="0" w:color="auto"/>
              <w:bottom w:val="double" w:sz="4" w:space="0" w:color="auto"/>
            </w:tcBorders>
            <w:shd w:val="clear" w:color="auto" w:fill="auto"/>
          </w:tcPr>
          <w:p w14:paraId="3F4A48EB"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4050</w:t>
            </w:r>
          </w:p>
        </w:tc>
        <w:tc>
          <w:tcPr>
            <w:tcW w:w="6809" w:type="dxa"/>
            <w:tcBorders>
              <w:bottom w:val="double" w:sz="4" w:space="0" w:color="auto"/>
            </w:tcBorders>
            <w:shd w:val="clear" w:color="auto" w:fill="auto"/>
            <w:noWrap/>
            <w:vAlign w:val="bottom"/>
          </w:tcPr>
          <w:p w14:paraId="1FDC2D60"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Prenos proračunu pripadajočega dela rezultata poslovanja sistema EZR preteklega leta</w:t>
            </w:r>
          </w:p>
        </w:tc>
        <w:tc>
          <w:tcPr>
            <w:tcW w:w="1434" w:type="dxa"/>
            <w:tcBorders>
              <w:bottom w:val="double" w:sz="4" w:space="0" w:color="auto"/>
            </w:tcBorders>
            <w:shd w:val="clear" w:color="auto" w:fill="auto"/>
            <w:noWrap/>
            <w:vAlign w:val="bottom"/>
          </w:tcPr>
          <w:p w14:paraId="5CC572B9" w14:textId="60EA25C9" w:rsidR="0082244C" w:rsidRPr="005909E8" w:rsidRDefault="00713FBA"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 xml:space="preserve">   </w:t>
            </w:r>
            <w:r w:rsidR="00557C34" w:rsidRPr="005909E8">
              <w:rPr>
                <w:rFonts w:eastAsia="Times New Roman" w:cstheme="minorHAnsi"/>
                <w:bCs/>
                <w:i/>
                <w:iCs/>
                <w:sz w:val="24"/>
                <w:szCs w:val="24"/>
              </w:rPr>
              <w:t xml:space="preserve">    </w:t>
            </w:r>
            <w:r w:rsidRPr="005909E8">
              <w:rPr>
                <w:rFonts w:eastAsia="Times New Roman" w:cstheme="minorHAnsi"/>
                <w:bCs/>
                <w:i/>
                <w:iCs/>
                <w:sz w:val="24"/>
                <w:szCs w:val="24"/>
              </w:rPr>
              <w:t xml:space="preserve"> </w:t>
            </w:r>
            <w:r w:rsidR="003B0C96" w:rsidRPr="005909E8">
              <w:rPr>
                <w:rFonts w:eastAsia="Times New Roman" w:cstheme="minorHAnsi"/>
                <w:bCs/>
                <w:i/>
                <w:iCs/>
                <w:sz w:val="24"/>
                <w:szCs w:val="24"/>
              </w:rPr>
              <w:t>0,00</w:t>
            </w:r>
          </w:p>
        </w:tc>
      </w:tr>
      <w:tr w:rsidR="0082244C" w:rsidRPr="005909E8" w14:paraId="010FE61E" w14:textId="77777777" w:rsidTr="00236E6F">
        <w:trPr>
          <w:trHeight w:val="284"/>
        </w:trPr>
        <w:tc>
          <w:tcPr>
            <w:tcW w:w="834" w:type="dxa"/>
            <w:tcBorders>
              <w:top w:val="double" w:sz="4" w:space="0" w:color="auto"/>
              <w:left w:val="single" w:sz="4" w:space="0" w:color="auto"/>
              <w:bottom w:val="single" w:sz="4" w:space="0" w:color="auto"/>
            </w:tcBorders>
            <w:shd w:val="clear" w:color="auto" w:fill="auto"/>
            <w:noWrap/>
            <w:vAlign w:val="bottom"/>
          </w:tcPr>
          <w:p w14:paraId="2895099F"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w:t>
            </w:r>
          </w:p>
        </w:tc>
        <w:tc>
          <w:tcPr>
            <w:tcW w:w="6809" w:type="dxa"/>
            <w:tcBorders>
              <w:top w:val="double" w:sz="4" w:space="0" w:color="auto"/>
              <w:bottom w:val="single" w:sz="4" w:space="0" w:color="auto"/>
            </w:tcBorders>
            <w:shd w:val="clear" w:color="auto" w:fill="auto"/>
            <w:vAlign w:val="bottom"/>
          </w:tcPr>
          <w:p w14:paraId="789ED17B"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 xml:space="preserve"> Rezultat denarnih tokov upravljanja denarnih sredstev sistema EZRO </w:t>
            </w:r>
          </w:p>
        </w:tc>
        <w:tc>
          <w:tcPr>
            <w:tcW w:w="1434" w:type="dxa"/>
            <w:tcBorders>
              <w:top w:val="double" w:sz="4" w:space="0" w:color="auto"/>
              <w:bottom w:val="single" w:sz="4" w:space="0" w:color="auto"/>
            </w:tcBorders>
            <w:shd w:val="clear" w:color="auto" w:fill="auto"/>
            <w:noWrap/>
            <w:vAlign w:val="bottom"/>
          </w:tcPr>
          <w:p w14:paraId="7FD748C7" w14:textId="1DDFE6DA" w:rsidR="0082244C" w:rsidRPr="005909E8" w:rsidRDefault="00713FBA"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 xml:space="preserve">   </w:t>
            </w:r>
            <w:r w:rsidR="00557C34" w:rsidRPr="005909E8">
              <w:rPr>
                <w:rFonts w:eastAsia="Times New Roman" w:cstheme="minorHAnsi"/>
                <w:bCs/>
                <w:i/>
                <w:iCs/>
                <w:sz w:val="24"/>
                <w:szCs w:val="24"/>
              </w:rPr>
              <w:t xml:space="preserve">    </w:t>
            </w:r>
            <w:r w:rsidRPr="005909E8">
              <w:rPr>
                <w:rFonts w:eastAsia="Times New Roman" w:cstheme="minorHAnsi"/>
                <w:bCs/>
                <w:i/>
                <w:iCs/>
                <w:sz w:val="24"/>
                <w:szCs w:val="24"/>
              </w:rPr>
              <w:t xml:space="preserve"> </w:t>
            </w:r>
            <w:r w:rsidR="00557C34" w:rsidRPr="005909E8">
              <w:rPr>
                <w:rFonts w:eastAsia="Times New Roman" w:cstheme="minorHAnsi"/>
                <w:bCs/>
                <w:i/>
                <w:iCs/>
                <w:sz w:val="24"/>
                <w:szCs w:val="24"/>
              </w:rPr>
              <w:t>9,6</w:t>
            </w:r>
            <w:r w:rsidR="00FB5476" w:rsidRPr="005909E8">
              <w:rPr>
                <w:rFonts w:eastAsia="Times New Roman" w:cstheme="minorHAnsi"/>
                <w:bCs/>
                <w:i/>
                <w:iCs/>
                <w:sz w:val="24"/>
                <w:szCs w:val="24"/>
              </w:rPr>
              <w:t>3</w:t>
            </w:r>
          </w:p>
        </w:tc>
      </w:tr>
    </w:tbl>
    <w:p w14:paraId="59FBCF0F" w14:textId="77777777" w:rsidR="0082244C" w:rsidRPr="005909E8" w:rsidRDefault="0082244C" w:rsidP="0082244C">
      <w:pPr>
        <w:spacing w:after="0" w:line="240" w:lineRule="auto"/>
        <w:jc w:val="both"/>
        <w:rPr>
          <w:rFonts w:eastAsia="Times New Roman" w:cstheme="minorHAnsi"/>
          <w:i/>
          <w:iCs/>
          <w:sz w:val="24"/>
          <w:szCs w:val="24"/>
        </w:rPr>
      </w:pPr>
    </w:p>
    <w:p w14:paraId="2C435B34"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3.2.</w:t>
      </w:r>
      <w:r w:rsidRPr="005909E8">
        <w:rPr>
          <w:rFonts w:eastAsia="Times New Roman" w:cstheme="minorHAnsi"/>
          <w:i/>
          <w:iCs/>
          <w:sz w:val="24"/>
          <w:szCs w:val="24"/>
        </w:rPr>
        <w:tab/>
        <w:t>Sprememba stanja domačih in deviznih sredstev ZP, podračunov PU in EZRO</w:t>
      </w:r>
      <w:bookmarkStart w:id="557" w:name="_Ref127752001"/>
    </w:p>
    <w:p w14:paraId="2F0E9649" w14:textId="77777777" w:rsidR="0082244C" w:rsidRPr="005909E8" w:rsidRDefault="0082244C" w:rsidP="0082244C">
      <w:pPr>
        <w:tabs>
          <w:tab w:val="left" w:pos="-1080"/>
          <w:tab w:val="left" w:pos="-720"/>
          <w:tab w:val="left" w:pos="0"/>
          <w:tab w:val="center" w:pos="1620"/>
        </w:tabs>
        <w:spacing w:after="0" w:line="240" w:lineRule="auto"/>
        <w:ind w:hanging="11"/>
        <w:jc w:val="both"/>
        <w:rPr>
          <w:rFonts w:eastAsia="Times New Roman" w:cstheme="minorHAnsi"/>
          <w:i/>
          <w:iCs/>
          <w:sz w:val="24"/>
          <w:szCs w:val="24"/>
        </w:rPr>
      </w:pPr>
      <w:r w:rsidRPr="005909E8">
        <w:rPr>
          <w:rFonts w:eastAsia="Times New Roman" w:cstheme="minorHAnsi"/>
          <w:i/>
          <w:iCs/>
          <w:sz w:val="24"/>
          <w:szCs w:val="24"/>
        </w:rPr>
        <w:t>Spremembo stanja denarnih sredstev po podračunih PU, ZP in EZRO po posameznih valutah predstavlja Tabela 4.</w:t>
      </w:r>
    </w:p>
    <w:p w14:paraId="5DA8316E" w14:textId="77777777" w:rsidR="0082244C" w:rsidRPr="005909E8" w:rsidRDefault="0082244C" w:rsidP="0082244C">
      <w:pPr>
        <w:tabs>
          <w:tab w:val="left" w:pos="-1080"/>
          <w:tab w:val="left" w:pos="-720"/>
          <w:tab w:val="left" w:pos="0"/>
          <w:tab w:val="center" w:pos="1620"/>
        </w:tabs>
        <w:spacing w:after="0" w:line="240" w:lineRule="auto"/>
        <w:ind w:hanging="11"/>
        <w:jc w:val="both"/>
        <w:rPr>
          <w:rFonts w:eastAsia="Times New Roman" w:cstheme="minorHAnsi"/>
          <w:i/>
          <w:iCs/>
          <w:sz w:val="24"/>
          <w:szCs w:val="24"/>
        </w:rPr>
      </w:pPr>
    </w:p>
    <w:p w14:paraId="187D2AAC" w14:textId="77777777" w:rsidR="0082244C" w:rsidRPr="005909E8" w:rsidRDefault="0082244C" w:rsidP="0082244C">
      <w:pPr>
        <w:tabs>
          <w:tab w:val="left" w:pos="-1080"/>
          <w:tab w:val="left" w:pos="-720"/>
          <w:tab w:val="left" w:pos="0"/>
          <w:tab w:val="center" w:pos="1620"/>
        </w:tabs>
        <w:spacing w:after="0" w:line="240" w:lineRule="auto"/>
        <w:ind w:hanging="11"/>
        <w:jc w:val="both"/>
        <w:rPr>
          <w:rFonts w:eastAsia="Times New Roman" w:cstheme="minorHAnsi"/>
          <w:bCs/>
          <w:i/>
          <w:iCs/>
          <w:sz w:val="24"/>
          <w:szCs w:val="24"/>
        </w:rPr>
      </w:pPr>
      <w:r w:rsidRPr="005909E8">
        <w:rPr>
          <w:rFonts w:eastAsia="Times New Roman" w:cstheme="minorHAnsi"/>
          <w:bCs/>
          <w:i/>
          <w:iCs/>
          <w:sz w:val="24"/>
          <w:szCs w:val="24"/>
        </w:rPr>
        <w:t xml:space="preserve">Tabela </w:t>
      </w:r>
      <w:bookmarkEnd w:id="557"/>
      <w:r w:rsidRPr="005909E8">
        <w:rPr>
          <w:rFonts w:eastAsia="Times New Roman" w:cstheme="minorHAnsi"/>
          <w:bCs/>
          <w:i/>
          <w:iCs/>
          <w:sz w:val="24"/>
          <w:szCs w:val="24"/>
        </w:rPr>
        <w:t>4: Sprememba stanja denarnih sredstev na podračunih PU,  ZP in računu EZRO (v EUR)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375"/>
        <w:gridCol w:w="2436"/>
        <w:gridCol w:w="2369"/>
      </w:tblGrid>
      <w:tr w:rsidR="00FB5476" w:rsidRPr="005909E8" w14:paraId="78C6A98F" w14:textId="77777777" w:rsidTr="00236E6F">
        <w:tc>
          <w:tcPr>
            <w:tcW w:w="1793" w:type="dxa"/>
            <w:shd w:val="clear" w:color="auto" w:fill="auto"/>
          </w:tcPr>
          <w:p w14:paraId="14DAB691"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Vrsta računa</w:t>
            </w:r>
          </w:p>
        </w:tc>
        <w:tc>
          <w:tcPr>
            <w:tcW w:w="2409" w:type="dxa"/>
            <w:shd w:val="clear" w:color="auto" w:fill="auto"/>
          </w:tcPr>
          <w:p w14:paraId="259AA75A"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Stanje na dan</w:t>
            </w:r>
          </w:p>
          <w:p w14:paraId="3912F6E5" w14:textId="57F01E9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31. 12. 202</w:t>
            </w:r>
            <w:r w:rsidR="00FB5476" w:rsidRPr="005909E8">
              <w:rPr>
                <w:rFonts w:eastAsia="Times New Roman" w:cstheme="minorHAnsi"/>
                <w:bCs/>
                <w:i/>
                <w:iCs/>
                <w:sz w:val="24"/>
                <w:szCs w:val="24"/>
              </w:rPr>
              <w:t>4</w:t>
            </w:r>
          </w:p>
          <w:p w14:paraId="279688CF"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(1)</w:t>
            </w:r>
          </w:p>
        </w:tc>
        <w:tc>
          <w:tcPr>
            <w:tcW w:w="2472" w:type="dxa"/>
            <w:shd w:val="clear" w:color="auto" w:fill="auto"/>
          </w:tcPr>
          <w:p w14:paraId="550B29F7"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Stanje na dan</w:t>
            </w:r>
          </w:p>
          <w:p w14:paraId="2855CE7C" w14:textId="702D4ED0"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31. 12. 202</w:t>
            </w:r>
            <w:r w:rsidR="00FB5476" w:rsidRPr="005909E8">
              <w:rPr>
                <w:rFonts w:eastAsia="Times New Roman" w:cstheme="minorHAnsi"/>
                <w:bCs/>
                <w:i/>
                <w:iCs/>
                <w:sz w:val="24"/>
                <w:szCs w:val="24"/>
              </w:rPr>
              <w:t>5</w:t>
            </w:r>
          </w:p>
          <w:p w14:paraId="7EDF3825"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(2)</w:t>
            </w:r>
          </w:p>
        </w:tc>
        <w:tc>
          <w:tcPr>
            <w:tcW w:w="2398" w:type="dxa"/>
            <w:shd w:val="clear" w:color="auto" w:fill="auto"/>
          </w:tcPr>
          <w:p w14:paraId="5479E01F"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Sprememba stanja denarnih sredstev</w:t>
            </w:r>
          </w:p>
          <w:p w14:paraId="6297E8B1"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(3 = 1 – 2)</w:t>
            </w:r>
          </w:p>
        </w:tc>
      </w:tr>
      <w:tr w:rsidR="00FB5476" w:rsidRPr="005909E8" w14:paraId="4E61BFA6" w14:textId="77777777" w:rsidTr="00236E6F">
        <w:tc>
          <w:tcPr>
            <w:tcW w:w="1793" w:type="dxa"/>
            <w:tcBorders>
              <w:bottom w:val="single" w:sz="4" w:space="0" w:color="auto"/>
            </w:tcBorders>
            <w:shd w:val="clear" w:color="auto" w:fill="auto"/>
            <w:vAlign w:val="bottom"/>
          </w:tcPr>
          <w:p w14:paraId="7863DC4A"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Podračuni PU</w:t>
            </w:r>
          </w:p>
        </w:tc>
        <w:tc>
          <w:tcPr>
            <w:tcW w:w="2409" w:type="dxa"/>
            <w:tcBorders>
              <w:bottom w:val="single" w:sz="4" w:space="0" w:color="auto"/>
            </w:tcBorders>
            <w:shd w:val="clear" w:color="auto" w:fill="auto"/>
          </w:tcPr>
          <w:p w14:paraId="2A070123" w14:textId="0EBD8EE1"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60.899,00</w:t>
            </w:r>
          </w:p>
        </w:tc>
        <w:tc>
          <w:tcPr>
            <w:tcW w:w="2472" w:type="dxa"/>
            <w:tcBorders>
              <w:bottom w:val="single" w:sz="4" w:space="0" w:color="auto"/>
            </w:tcBorders>
            <w:shd w:val="clear" w:color="auto" w:fill="auto"/>
          </w:tcPr>
          <w:p w14:paraId="69C37819" w14:textId="3279DBB6"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91.466,18</w:t>
            </w:r>
          </w:p>
        </w:tc>
        <w:tc>
          <w:tcPr>
            <w:tcW w:w="2398" w:type="dxa"/>
            <w:tcBorders>
              <w:bottom w:val="single" w:sz="4" w:space="0" w:color="auto"/>
            </w:tcBorders>
            <w:shd w:val="clear" w:color="auto" w:fill="auto"/>
          </w:tcPr>
          <w:p w14:paraId="0AE355DD" w14:textId="2B05EDA0"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30.567,18</w:t>
            </w:r>
          </w:p>
        </w:tc>
      </w:tr>
      <w:tr w:rsidR="00FB5476" w:rsidRPr="005909E8" w14:paraId="55549B70" w14:textId="77777777" w:rsidTr="00236E6F">
        <w:tc>
          <w:tcPr>
            <w:tcW w:w="1793" w:type="dxa"/>
            <w:tcBorders>
              <w:bottom w:val="double" w:sz="4" w:space="0" w:color="auto"/>
            </w:tcBorders>
            <w:shd w:val="clear" w:color="auto" w:fill="auto"/>
            <w:vAlign w:val="bottom"/>
          </w:tcPr>
          <w:p w14:paraId="17021E45"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ZP</w:t>
            </w:r>
          </w:p>
        </w:tc>
        <w:tc>
          <w:tcPr>
            <w:tcW w:w="2409" w:type="dxa"/>
            <w:tcBorders>
              <w:bottom w:val="double" w:sz="4" w:space="0" w:color="auto"/>
            </w:tcBorders>
            <w:shd w:val="clear" w:color="auto" w:fill="auto"/>
          </w:tcPr>
          <w:p w14:paraId="4750042C" w14:textId="334B7E42" w:rsidR="0082244C" w:rsidRPr="005909E8" w:rsidRDefault="00587730"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0</w:t>
            </w:r>
          </w:p>
        </w:tc>
        <w:tc>
          <w:tcPr>
            <w:tcW w:w="2472" w:type="dxa"/>
            <w:tcBorders>
              <w:bottom w:val="double" w:sz="4" w:space="0" w:color="auto"/>
            </w:tcBorders>
            <w:shd w:val="clear" w:color="auto" w:fill="auto"/>
          </w:tcPr>
          <w:p w14:paraId="63BCF448" w14:textId="018A0D70" w:rsidR="0082244C" w:rsidRPr="005909E8" w:rsidRDefault="00DC20B1"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0</w:t>
            </w:r>
          </w:p>
        </w:tc>
        <w:tc>
          <w:tcPr>
            <w:tcW w:w="2398" w:type="dxa"/>
            <w:tcBorders>
              <w:bottom w:val="double" w:sz="4" w:space="0" w:color="auto"/>
            </w:tcBorders>
            <w:shd w:val="clear" w:color="auto" w:fill="auto"/>
          </w:tcPr>
          <w:p w14:paraId="62F4685D" w14:textId="67D96650" w:rsidR="0082244C" w:rsidRPr="005909E8" w:rsidRDefault="00587730"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0</w:t>
            </w:r>
          </w:p>
        </w:tc>
      </w:tr>
      <w:tr w:rsidR="00FB5476" w:rsidRPr="005909E8" w14:paraId="1EAF62BF" w14:textId="77777777" w:rsidTr="00236E6F">
        <w:tc>
          <w:tcPr>
            <w:tcW w:w="1793" w:type="dxa"/>
            <w:tcBorders>
              <w:top w:val="double" w:sz="4" w:space="0" w:color="auto"/>
            </w:tcBorders>
            <w:shd w:val="clear" w:color="auto" w:fill="auto"/>
            <w:vAlign w:val="bottom"/>
          </w:tcPr>
          <w:p w14:paraId="29DC07DB" w14:textId="77777777" w:rsidR="0082244C" w:rsidRPr="005909E8" w:rsidRDefault="0082244C" w:rsidP="00236E6F">
            <w:pPr>
              <w:spacing w:after="0" w:line="240" w:lineRule="auto"/>
              <w:jc w:val="both"/>
              <w:rPr>
                <w:rFonts w:eastAsia="Times New Roman" w:cstheme="minorHAnsi"/>
                <w:bCs/>
                <w:i/>
                <w:iCs/>
                <w:sz w:val="24"/>
                <w:szCs w:val="24"/>
              </w:rPr>
            </w:pPr>
            <w:r w:rsidRPr="005909E8">
              <w:rPr>
                <w:rFonts w:eastAsia="Times New Roman" w:cstheme="minorHAnsi"/>
                <w:bCs/>
                <w:i/>
                <w:iCs/>
                <w:sz w:val="24"/>
                <w:szCs w:val="24"/>
              </w:rPr>
              <w:t>EZRO</w:t>
            </w:r>
          </w:p>
        </w:tc>
        <w:tc>
          <w:tcPr>
            <w:tcW w:w="2409" w:type="dxa"/>
            <w:tcBorders>
              <w:top w:val="double" w:sz="4" w:space="0" w:color="auto"/>
            </w:tcBorders>
            <w:shd w:val="clear" w:color="auto" w:fill="auto"/>
          </w:tcPr>
          <w:p w14:paraId="7926332C" w14:textId="1A49337F"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60.899,00</w:t>
            </w:r>
          </w:p>
        </w:tc>
        <w:tc>
          <w:tcPr>
            <w:tcW w:w="2472" w:type="dxa"/>
            <w:tcBorders>
              <w:top w:val="double" w:sz="4" w:space="0" w:color="auto"/>
            </w:tcBorders>
            <w:shd w:val="clear" w:color="auto" w:fill="auto"/>
          </w:tcPr>
          <w:p w14:paraId="49861E4A" w14:textId="1BE3838F"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91.466,18</w:t>
            </w:r>
          </w:p>
        </w:tc>
        <w:tc>
          <w:tcPr>
            <w:tcW w:w="2398" w:type="dxa"/>
            <w:tcBorders>
              <w:top w:val="double" w:sz="4" w:space="0" w:color="auto"/>
            </w:tcBorders>
            <w:shd w:val="clear" w:color="auto" w:fill="auto"/>
          </w:tcPr>
          <w:p w14:paraId="3944C7BD" w14:textId="52FE354F" w:rsidR="0082244C" w:rsidRPr="005909E8" w:rsidRDefault="00FB5476" w:rsidP="00FB5476">
            <w:pPr>
              <w:spacing w:after="0" w:line="240" w:lineRule="auto"/>
              <w:jc w:val="right"/>
              <w:rPr>
                <w:rFonts w:eastAsia="Times New Roman" w:cstheme="minorHAnsi"/>
                <w:bCs/>
                <w:i/>
                <w:iCs/>
                <w:sz w:val="24"/>
                <w:szCs w:val="24"/>
              </w:rPr>
            </w:pPr>
            <w:r w:rsidRPr="005909E8">
              <w:rPr>
                <w:rFonts w:eastAsia="Times New Roman" w:cstheme="minorHAnsi"/>
                <w:bCs/>
                <w:i/>
                <w:iCs/>
                <w:sz w:val="24"/>
                <w:szCs w:val="24"/>
              </w:rPr>
              <w:t>30.567,18</w:t>
            </w:r>
          </w:p>
        </w:tc>
      </w:tr>
    </w:tbl>
    <w:p w14:paraId="496BFEFF"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p>
    <w:p w14:paraId="4F224CA9" w14:textId="77777777" w:rsidR="0082244C" w:rsidRPr="005909E8" w:rsidRDefault="0082244C" w:rsidP="0082244C">
      <w:pPr>
        <w:tabs>
          <w:tab w:val="left" w:pos="-1080"/>
          <w:tab w:val="left" w:pos="-720"/>
          <w:tab w:val="left" w:pos="0"/>
          <w:tab w:val="center" w:pos="1620"/>
        </w:tabs>
        <w:spacing w:after="0" w:line="240" w:lineRule="auto"/>
        <w:ind w:left="720" w:hanging="720"/>
        <w:jc w:val="both"/>
        <w:rPr>
          <w:rFonts w:eastAsia="Times New Roman" w:cstheme="minorHAnsi"/>
          <w:i/>
          <w:iCs/>
          <w:sz w:val="24"/>
          <w:szCs w:val="24"/>
        </w:rPr>
      </w:pPr>
      <w:r w:rsidRPr="005909E8">
        <w:rPr>
          <w:rFonts w:eastAsia="Times New Roman" w:cstheme="minorHAnsi"/>
          <w:i/>
          <w:iCs/>
          <w:sz w:val="24"/>
          <w:szCs w:val="24"/>
        </w:rPr>
        <w:t>3.3.</w:t>
      </w:r>
      <w:r w:rsidRPr="005909E8">
        <w:rPr>
          <w:rFonts w:eastAsia="Times New Roman" w:cstheme="minorHAnsi"/>
          <w:i/>
          <w:iCs/>
          <w:sz w:val="24"/>
          <w:szCs w:val="24"/>
        </w:rPr>
        <w:tab/>
        <w:t>Presežek upravljanja</w:t>
      </w:r>
    </w:p>
    <w:p w14:paraId="71E3C8EE" w14:textId="3445C117" w:rsidR="0082244C" w:rsidRPr="005909E8" w:rsidRDefault="0082244C" w:rsidP="0082244C">
      <w:pPr>
        <w:tabs>
          <w:tab w:val="left" w:pos="-1080"/>
          <w:tab w:val="left" w:pos="-720"/>
          <w:tab w:val="left" w:pos="0"/>
          <w:tab w:val="center" w:pos="1620"/>
        </w:tabs>
        <w:spacing w:after="0" w:line="240" w:lineRule="auto"/>
        <w:ind w:hanging="11"/>
        <w:jc w:val="both"/>
        <w:rPr>
          <w:rFonts w:eastAsia="Times New Roman" w:cstheme="minorHAnsi"/>
          <w:bCs/>
          <w:i/>
          <w:iCs/>
          <w:sz w:val="24"/>
          <w:szCs w:val="24"/>
        </w:rPr>
      </w:pPr>
      <w:r w:rsidRPr="005909E8">
        <w:rPr>
          <w:rFonts w:eastAsia="Times New Roman" w:cstheme="minorHAnsi"/>
          <w:bCs/>
          <w:i/>
          <w:iCs/>
          <w:sz w:val="24"/>
          <w:szCs w:val="24"/>
        </w:rPr>
        <w:t>Presežek upravljanja predstavljajo prejete obresti, zmanjšane za plačane obresti in plačane stroške od upravljanja s prostimi denarnimi sredstvi na računih, vključenih v sistem EZR. Pregled presežka upravljanja za leti  202</w:t>
      </w:r>
      <w:r w:rsidR="00F9179D" w:rsidRPr="005909E8">
        <w:rPr>
          <w:rFonts w:eastAsia="Times New Roman" w:cstheme="minorHAnsi"/>
          <w:bCs/>
          <w:i/>
          <w:iCs/>
          <w:sz w:val="24"/>
          <w:szCs w:val="24"/>
        </w:rPr>
        <w:t>4</w:t>
      </w:r>
      <w:r w:rsidRPr="005909E8">
        <w:rPr>
          <w:rFonts w:eastAsia="Times New Roman" w:cstheme="minorHAnsi"/>
          <w:bCs/>
          <w:i/>
          <w:iCs/>
          <w:sz w:val="24"/>
          <w:szCs w:val="24"/>
        </w:rPr>
        <w:t xml:space="preserve"> in 202</w:t>
      </w:r>
      <w:r w:rsidR="00F9179D" w:rsidRPr="005909E8">
        <w:rPr>
          <w:rFonts w:eastAsia="Times New Roman" w:cstheme="minorHAnsi"/>
          <w:bCs/>
          <w:i/>
          <w:iCs/>
          <w:sz w:val="24"/>
          <w:szCs w:val="24"/>
        </w:rPr>
        <w:t>5</w:t>
      </w:r>
      <w:r w:rsidRPr="005909E8">
        <w:rPr>
          <w:rFonts w:eastAsia="Times New Roman" w:cstheme="minorHAnsi"/>
          <w:bCs/>
          <w:i/>
          <w:iCs/>
          <w:sz w:val="24"/>
          <w:szCs w:val="24"/>
        </w:rPr>
        <w:t xml:space="preserve"> prikazuje Tabela 5. </w:t>
      </w:r>
    </w:p>
    <w:p w14:paraId="4AA054FC" w14:textId="77777777" w:rsidR="0082244C" w:rsidRPr="005909E8" w:rsidRDefault="0082244C" w:rsidP="0082244C">
      <w:pPr>
        <w:tabs>
          <w:tab w:val="left" w:pos="-1080"/>
          <w:tab w:val="left" w:pos="-720"/>
          <w:tab w:val="left" w:pos="0"/>
          <w:tab w:val="center" w:pos="1620"/>
        </w:tabs>
        <w:spacing w:after="0" w:line="240" w:lineRule="auto"/>
        <w:ind w:hanging="11"/>
        <w:jc w:val="both"/>
        <w:rPr>
          <w:rFonts w:eastAsia="Times New Roman" w:cstheme="minorHAnsi"/>
          <w:bCs/>
          <w:i/>
          <w:iCs/>
          <w:sz w:val="24"/>
          <w:szCs w:val="24"/>
        </w:rPr>
      </w:pPr>
      <w:bookmarkStart w:id="558" w:name="_Ref128375900"/>
    </w:p>
    <w:p w14:paraId="03E93193" w14:textId="77777777" w:rsidR="0082244C" w:rsidRPr="005909E8" w:rsidRDefault="0082244C" w:rsidP="0082244C">
      <w:pPr>
        <w:tabs>
          <w:tab w:val="left" w:pos="-1080"/>
          <w:tab w:val="left" w:pos="-720"/>
          <w:tab w:val="left" w:pos="0"/>
          <w:tab w:val="center" w:pos="1620"/>
        </w:tabs>
        <w:spacing w:after="0" w:line="240" w:lineRule="auto"/>
        <w:ind w:hanging="11"/>
        <w:jc w:val="both"/>
        <w:rPr>
          <w:rFonts w:eastAsia="Times New Roman" w:cstheme="minorHAnsi"/>
          <w:bCs/>
          <w:i/>
          <w:iCs/>
          <w:sz w:val="24"/>
          <w:szCs w:val="24"/>
        </w:rPr>
      </w:pPr>
      <w:r w:rsidRPr="005909E8">
        <w:rPr>
          <w:rFonts w:eastAsia="Times New Roman" w:cstheme="minorHAnsi"/>
          <w:bCs/>
          <w:i/>
          <w:iCs/>
          <w:sz w:val="24"/>
          <w:szCs w:val="24"/>
        </w:rPr>
        <w:t xml:space="preserve">Tabela </w:t>
      </w:r>
      <w:bookmarkEnd w:id="558"/>
      <w:r w:rsidRPr="005909E8">
        <w:rPr>
          <w:rFonts w:eastAsia="Times New Roman" w:cstheme="minorHAnsi"/>
          <w:bCs/>
          <w:i/>
          <w:iCs/>
          <w:sz w:val="24"/>
          <w:szCs w:val="24"/>
        </w:rPr>
        <w:t>5: Letni učinki upravljanja za leti LLLL – 1 in LLLL (v EUR)</w:t>
      </w:r>
    </w:p>
    <w:tbl>
      <w:tblPr>
        <w:tblW w:w="9082" w:type="dxa"/>
        <w:tblInd w:w="60" w:type="dxa"/>
        <w:tblCellMar>
          <w:left w:w="70" w:type="dxa"/>
          <w:right w:w="70" w:type="dxa"/>
        </w:tblCellMar>
        <w:tblLook w:val="0000" w:firstRow="0" w:lastRow="0" w:firstColumn="0" w:lastColumn="0" w:noHBand="0" w:noVBand="0"/>
      </w:tblPr>
      <w:tblGrid>
        <w:gridCol w:w="1853"/>
        <w:gridCol w:w="7229"/>
      </w:tblGrid>
      <w:tr w:rsidR="0082244C" w:rsidRPr="005909E8" w14:paraId="7CCCE654" w14:textId="77777777" w:rsidTr="00236E6F">
        <w:trPr>
          <w:trHeight w:val="255"/>
        </w:trPr>
        <w:tc>
          <w:tcPr>
            <w:tcW w:w="1853" w:type="dxa"/>
            <w:tcBorders>
              <w:top w:val="single" w:sz="8" w:space="0" w:color="auto"/>
              <w:left w:val="single" w:sz="8" w:space="0" w:color="auto"/>
              <w:bottom w:val="single" w:sz="8" w:space="0" w:color="auto"/>
              <w:right w:val="single" w:sz="4" w:space="0" w:color="auto"/>
            </w:tcBorders>
            <w:shd w:val="clear" w:color="auto" w:fill="auto"/>
            <w:vAlign w:val="bottom"/>
          </w:tcPr>
          <w:p w14:paraId="241F88B4" w14:textId="77777777" w:rsidR="0082244C" w:rsidRPr="005909E8" w:rsidRDefault="0082244C" w:rsidP="00236E6F">
            <w:pPr>
              <w:spacing w:after="0" w:line="240" w:lineRule="auto"/>
              <w:jc w:val="center"/>
              <w:rPr>
                <w:rFonts w:eastAsia="Times New Roman" w:cstheme="minorHAnsi"/>
                <w:bCs/>
                <w:i/>
                <w:iCs/>
                <w:sz w:val="24"/>
                <w:szCs w:val="24"/>
              </w:rPr>
            </w:pPr>
            <w:r w:rsidRPr="005909E8">
              <w:rPr>
                <w:rFonts w:eastAsia="Times New Roman" w:cstheme="minorHAnsi"/>
                <w:bCs/>
                <w:i/>
                <w:iCs/>
                <w:sz w:val="24"/>
                <w:szCs w:val="24"/>
              </w:rPr>
              <w:t>Leto</w:t>
            </w:r>
          </w:p>
        </w:tc>
        <w:tc>
          <w:tcPr>
            <w:tcW w:w="7229" w:type="dxa"/>
            <w:tcBorders>
              <w:top w:val="single" w:sz="8" w:space="0" w:color="auto"/>
              <w:left w:val="nil"/>
              <w:bottom w:val="single" w:sz="8" w:space="0" w:color="auto"/>
              <w:right w:val="single" w:sz="4" w:space="0" w:color="auto"/>
            </w:tcBorders>
            <w:shd w:val="clear" w:color="auto" w:fill="auto"/>
            <w:noWrap/>
            <w:vAlign w:val="bottom"/>
          </w:tcPr>
          <w:p w14:paraId="68CC32FC" w14:textId="77777777" w:rsidR="0082244C" w:rsidRPr="005909E8" w:rsidRDefault="0082244C" w:rsidP="00236E6F">
            <w:pPr>
              <w:spacing w:after="0" w:line="240" w:lineRule="auto"/>
              <w:jc w:val="center"/>
              <w:rPr>
                <w:rFonts w:eastAsia="Times New Roman" w:cstheme="minorHAnsi"/>
                <w:i/>
                <w:iCs/>
                <w:sz w:val="24"/>
                <w:szCs w:val="24"/>
              </w:rPr>
            </w:pPr>
            <w:r w:rsidRPr="005909E8">
              <w:rPr>
                <w:rFonts w:eastAsia="Times New Roman" w:cstheme="minorHAnsi"/>
                <w:bCs/>
                <w:i/>
                <w:iCs/>
                <w:sz w:val="24"/>
                <w:szCs w:val="24"/>
              </w:rPr>
              <w:t>Presežek upravljanja</w:t>
            </w:r>
          </w:p>
        </w:tc>
      </w:tr>
      <w:tr w:rsidR="0082244C" w:rsidRPr="005909E8" w14:paraId="0EABBC26" w14:textId="77777777" w:rsidTr="00236E6F">
        <w:trPr>
          <w:trHeight w:val="225"/>
        </w:trPr>
        <w:tc>
          <w:tcPr>
            <w:tcW w:w="1853" w:type="dxa"/>
            <w:tcBorders>
              <w:top w:val="nil"/>
              <w:left w:val="single" w:sz="8" w:space="0" w:color="auto"/>
              <w:bottom w:val="single" w:sz="4" w:space="0" w:color="auto"/>
              <w:right w:val="single" w:sz="4" w:space="0" w:color="auto"/>
            </w:tcBorders>
            <w:shd w:val="clear" w:color="auto" w:fill="auto"/>
            <w:vAlign w:val="bottom"/>
          </w:tcPr>
          <w:p w14:paraId="5BAD1D39" w14:textId="690BD6D5"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bCs/>
                <w:i/>
                <w:iCs/>
                <w:sz w:val="24"/>
                <w:szCs w:val="24"/>
              </w:rPr>
              <w:t>202</w:t>
            </w:r>
            <w:r w:rsidR="00FB5476" w:rsidRPr="005909E8">
              <w:rPr>
                <w:rFonts w:eastAsia="Times New Roman" w:cstheme="minorHAnsi"/>
                <w:bCs/>
                <w:i/>
                <w:iCs/>
                <w:sz w:val="24"/>
                <w:szCs w:val="24"/>
              </w:rPr>
              <w:t>4</w:t>
            </w:r>
          </w:p>
        </w:tc>
        <w:tc>
          <w:tcPr>
            <w:tcW w:w="7229" w:type="dxa"/>
            <w:tcBorders>
              <w:top w:val="nil"/>
              <w:left w:val="nil"/>
              <w:bottom w:val="single" w:sz="4" w:space="0" w:color="auto"/>
              <w:right w:val="single" w:sz="4" w:space="0" w:color="auto"/>
            </w:tcBorders>
            <w:shd w:val="clear" w:color="auto" w:fill="auto"/>
            <w:noWrap/>
            <w:vAlign w:val="bottom"/>
          </w:tcPr>
          <w:p w14:paraId="1B470587" w14:textId="5C65695D" w:rsidR="0082244C" w:rsidRPr="005909E8" w:rsidRDefault="00FB5476"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9,06</w:t>
            </w:r>
          </w:p>
        </w:tc>
      </w:tr>
      <w:tr w:rsidR="0082244C" w:rsidRPr="005909E8" w14:paraId="4F5CC813" w14:textId="77777777" w:rsidTr="00236E6F">
        <w:trPr>
          <w:trHeight w:val="450"/>
        </w:trPr>
        <w:tc>
          <w:tcPr>
            <w:tcW w:w="1853" w:type="dxa"/>
            <w:tcBorders>
              <w:top w:val="nil"/>
              <w:left w:val="single" w:sz="8" w:space="0" w:color="auto"/>
              <w:bottom w:val="single" w:sz="4" w:space="0" w:color="auto"/>
              <w:right w:val="single" w:sz="4" w:space="0" w:color="auto"/>
            </w:tcBorders>
            <w:shd w:val="clear" w:color="auto" w:fill="auto"/>
            <w:vAlign w:val="bottom"/>
          </w:tcPr>
          <w:p w14:paraId="6D5DC8CE" w14:textId="502CDAE6" w:rsidR="0082244C" w:rsidRPr="005909E8" w:rsidRDefault="0082244C" w:rsidP="00236E6F">
            <w:pPr>
              <w:spacing w:after="0" w:line="240" w:lineRule="auto"/>
              <w:jc w:val="both"/>
              <w:rPr>
                <w:rFonts w:eastAsia="Times New Roman" w:cstheme="minorHAnsi"/>
                <w:i/>
                <w:iCs/>
                <w:sz w:val="24"/>
                <w:szCs w:val="24"/>
              </w:rPr>
            </w:pPr>
            <w:r w:rsidRPr="005909E8">
              <w:rPr>
                <w:rFonts w:eastAsia="Times New Roman" w:cstheme="minorHAnsi"/>
                <w:bCs/>
                <w:i/>
                <w:iCs/>
                <w:sz w:val="24"/>
                <w:szCs w:val="24"/>
              </w:rPr>
              <w:t>202</w:t>
            </w:r>
            <w:r w:rsidR="00557C34" w:rsidRPr="005909E8">
              <w:rPr>
                <w:rFonts w:eastAsia="Times New Roman" w:cstheme="minorHAnsi"/>
                <w:bCs/>
                <w:i/>
                <w:iCs/>
                <w:sz w:val="24"/>
                <w:szCs w:val="24"/>
              </w:rPr>
              <w:t>4</w:t>
            </w:r>
          </w:p>
        </w:tc>
        <w:tc>
          <w:tcPr>
            <w:tcW w:w="7229" w:type="dxa"/>
            <w:tcBorders>
              <w:top w:val="nil"/>
              <w:left w:val="nil"/>
              <w:bottom w:val="single" w:sz="4" w:space="0" w:color="auto"/>
              <w:right w:val="single" w:sz="4" w:space="0" w:color="auto"/>
            </w:tcBorders>
            <w:shd w:val="clear" w:color="auto" w:fill="auto"/>
            <w:noWrap/>
            <w:vAlign w:val="bottom"/>
          </w:tcPr>
          <w:p w14:paraId="41ED8038" w14:textId="07637676" w:rsidR="0082244C" w:rsidRPr="005909E8" w:rsidRDefault="00557C34" w:rsidP="00236E6F">
            <w:pPr>
              <w:spacing w:after="0" w:line="240" w:lineRule="auto"/>
              <w:jc w:val="both"/>
              <w:rPr>
                <w:rFonts w:eastAsia="Times New Roman" w:cstheme="minorHAnsi"/>
                <w:i/>
                <w:iCs/>
                <w:sz w:val="24"/>
                <w:szCs w:val="24"/>
              </w:rPr>
            </w:pPr>
            <w:r w:rsidRPr="005909E8">
              <w:rPr>
                <w:rFonts w:eastAsia="Times New Roman" w:cstheme="minorHAnsi"/>
                <w:i/>
                <w:iCs/>
                <w:sz w:val="24"/>
                <w:szCs w:val="24"/>
              </w:rPr>
              <w:t>9,</w:t>
            </w:r>
            <w:r w:rsidR="00FB5476" w:rsidRPr="005909E8">
              <w:rPr>
                <w:rFonts w:eastAsia="Times New Roman" w:cstheme="minorHAnsi"/>
                <w:i/>
                <w:iCs/>
                <w:sz w:val="24"/>
                <w:szCs w:val="24"/>
              </w:rPr>
              <w:t>63</w:t>
            </w:r>
          </w:p>
        </w:tc>
      </w:tr>
    </w:tbl>
    <w:p w14:paraId="0A8B539B" w14:textId="77777777" w:rsidR="004928F7" w:rsidRPr="005909E8" w:rsidRDefault="004928F7" w:rsidP="0082244C">
      <w:pPr>
        <w:keepNext/>
        <w:widowControl w:val="0"/>
        <w:tabs>
          <w:tab w:val="left" w:pos="-1080"/>
          <w:tab w:val="left" w:pos="-720"/>
          <w:tab w:val="left" w:pos="0"/>
          <w:tab w:val="center" w:pos="1843"/>
        </w:tabs>
        <w:spacing w:after="0" w:line="240" w:lineRule="auto"/>
        <w:jc w:val="both"/>
        <w:outlineLvl w:val="1"/>
        <w:rPr>
          <w:rFonts w:eastAsia="Times New Roman" w:cstheme="minorHAnsi"/>
          <w:b/>
          <w:snapToGrid w:val="0"/>
          <w:color w:val="7030A0"/>
          <w:sz w:val="24"/>
          <w:szCs w:val="24"/>
        </w:rPr>
      </w:pPr>
      <w:bookmarkStart w:id="559" w:name="_Toc92189612"/>
      <w:bookmarkStart w:id="560" w:name="_Toc92190039"/>
    </w:p>
    <w:p w14:paraId="606897FE" w14:textId="77777777" w:rsidR="00910588" w:rsidRPr="005909E8" w:rsidRDefault="00910588" w:rsidP="00910588">
      <w:pPr>
        <w:pStyle w:val="Naslov2"/>
        <w:rPr>
          <w:rFonts w:asciiTheme="minorHAnsi" w:hAnsiTheme="minorHAnsi" w:cstheme="minorHAnsi"/>
          <w:color w:val="7030A0"/>
        </w:rPr>
      </w:pPr>
      <w:bookmarkStart w:id="561" w:name="_Toc100059839"/>
      <w:bookmarkStart w:id="562" w:name="_Toc195260661"/>
    </w:p>
    <w:p w14:paraId="7FA80548" w14:textId="54C858FA" w:rsidR="0082244C" w:rsidRPr="002C2D06" w:rsidRDefault="0082244C" w:rsidP="002C2D06">
      <w:pPr>
        <w:pStyle w:val="Naslov2"/>
        <w:rPr>
          <w:rFonts w:asciiTheme="minorHAnsi" w:hAnsiTheme="minorHAnsi" w:cstheme="minorHAnsi"/>
        </w:rPr>
      </w:pPr>
      <w:bookmarkStart w:id="563" w:name="_Toc195261728"/>
      <w:r w:rsidRPr="005909E8">
        <w:rPr>
          <w:rFonts w:asciiTheme="minorHAnsi" w:hAnsiTheme="minorHAnsi" w:cstheme="minorHAnsi"/>
        </w:rPr>
        <w:t>2.6</w:t>
      </w:r>
      <w:r w:rsidR="00C625E4" w:rsidRPr="005909E8">
        <w:rPr>
          <w:rFonts w:asciiTheme="minorHAnsi" w:hAnsiTheme="minorHAnsi" w:cstheme="minorHAnsi"/>
        </w:rPr>
        <w:t xml:space="preserve"> </w:t>
      </w:r>
      <w:r w:rsidRPr="005909E8">
        <w:rPr>
          <w:rFonts w:asciiTheme="minorHAnsi" w:hAnsiTheme="minorHAnsi" w:cstheme="minorHAnsi"/>
        </w:rPr>
        <w:tab/>
        <w:t>POSEBNE TABELARNE PRILOGE</w:t>
      </w:r>
      <w:bookmarkEnd w:id="559"/>
      <w:bookmarkEnd w:id="560"/>
      <w:bookmarkEnd w:id="561"/>
      <w:bookmarkEnd w:id="562"/>
      <w:bookmarkEnd w:id="563"/>
    </w:p>
    <w:p w14:paraId="6BDF88C6" w14:textId="3AED7E6B" w:rsidR="0082244C" w:rsidRPr="005909E8" w:rsidRDefault="0082244C" w:rsidP="0082244C">
      <w:pPr>
        <w:tabs>
          <w:tab w:val="left" w:pos="-1080"/>
          <w:tab w:val="left" w:pos="-720"/>
          <w:tab w:val="left" w:pos="0"/>
          <w:tab w:val="left" w:pos="810"/>
          <w:tab w:val="center" w:pos="1620"/>
        </w:tabs>
        <w:spacing w:after="0" w:line="240" w:lineRule="auto"/>
        <w:jc w:val="both"/>
        <w:rPr>
          <w:rFonts w:eastAsia="Times New Roman" w:cstheme="minorHAnsi"/>
          <w:bCs/>
          <w:sz w:val="24"/>
          <w:szCs w:val="24"/>
        </w:rPr>
      </w:pPr>
      <w:r w:rsidRPr="005909E8">
        <w:rPr>
          <w:rFonts w:eastAsia="Times New Roman" w:cstheme="minorHAnsi"/>
          <w:bCs/>
          <w:sz w:val="24"/>
          <w:szCs w:val="24"/>
        </w:rPr>
        <w:t xml:space="preserve">Posebne tabelarne priloge niso obvezni del zaključnega računa občinskega proračuna. Ne glede na to, je z vidika transparentnosti priporočljivo, da se pripravi prikaz podatkov, ki sicer niso vidni iz drugih dokumentov v sklopu gradiva zaključnega računa oziroma jih je priporočljivo prikazati v posebnih tabelah z namenom poročanja (npr. Nadzorni odbor občine itd.). V nadaljevanju je podanih nekaj predlogov tabelarnih prilog: </w:t>
      </w:r>
    </w:p>
    <w:p w14:paraId="4417953B" w14:textId="57C4C16A" w:rsidR="00BE5467" w:rsidRPr="005909E8" w:rsidRDefault="00BE5467" w:rsidP="0082244C">
      <w:pPr>
        <w:tabs>
          <w:tab w:val="left" w:pos="-1080"/>
          <w:tab w:val="left" w:pos="-720"/>
          <w:tab w:val="left" w:pos="0"/>
          <w:tab w:val="left" w:pos="810"/>
          <w:tab w:val="center" w:pos="1620"/>
        </w:tabs>
        <w:spacing w:after="0" w:line="240" w:lineRule="auto"/>
        <w:jc w:val="both"/>
        <w:rPr>
          <w:rFonts w:eastAsia="Times New Roman" w:cstheme="minorHAnsi"/>
          <w:bCs/>
          <w:sz w:val="24"/>
          <w:szCs w:val="24"/>
        </w:rPr>
      </w:pPr>
    </w:p>
    <w:p w14:paraId="7274B89F" w14:textId="06D05C79" w:rsidR="0082244C" w:rsidRPr="005909E8" w:rsidRDefault="0082244C" w:rsidP="00910588">
      <w:pPr>
        <w:pStyle w:val="Naslov3"/>
        <w:rPr>
          <w:rFonts w:asciiTheme="minorHAnsi" w:hAnsiTheme="minorHAnsi" w:cstheme="minorHAnsi"/>
          <w:sz w:val="24"/>
          <w:szCs w:val="24"/>
        </w:rPr>
      </w:pPr>
      <w:bookmarkStart w:id="564" w:name="_Toc92189613"/>
      <w:bookmarkStart w:id="565" w:name="_Toc92190040"/>
      <w:bookmarkStart w:id="566" w:name="_Toc100059840"/>
      <w:bookmarkStart w:id="567" w:name="_Toc195260662"/>
      <w:bookmarkStart w:id="568" w:name="_Toc195261729"/>
      <w:r w:rsidRPr="005909E8">
        <w:rPr>
          <w:rFonts w:asciiTheme="minorHAnsi" w:hAnsiTheme="minorHAnsi" w:cstheme="minorHAnsi"/>
          <w:sz w:val="24"/>
          <w:szCs w:val="24"/>
        </w:rPr>
        <w:t>2.6.1</w:t>
      </w:r>
      <w:r w:rsidRPr="005909E8">
        <w:rPr>
          <w:rFonts w:asciiTheme="minorHAnsi" w:hAnsiTheme="minorHAnsi" w:cstheme="minorHAnsi"/>
          <w:sz w:val="24"/>
          <w:szCs w:val="24"/>
        </w:rPr>
        <w:tab/>
        <w:t>Realizacija namenskih prejemkov in izdatkov proračuna, ločeno po posameznih vrstah namenskih sredstev in prenos neporabljenih namenskih sredstev iz proračuna preteklega leta</w:t>
      </w:r>
      <w:bookmarkEnd w:id="564"/>
      <w:bookmarkEnd w:id="565"/>
      <w:bookmarkEnd w:id="566"/>
      <w:bookmarkEnd w:id="567"/>
      <w:bookmarkEnd w:id="568"/>
    </w:p>
    <w:p w14:paraId="21B70F3D" w14:textId="77777777" w:rsidR="00910588" w:rsidRPr="005909E8" w:rsidRDefault="00910588" w:rsidP="0039778A">
      <w:pPr>
        <w:pStyle w:val="Telobesedila"/>
        <w:ind w:right="1128"/>
        <w:rPr>
          <w:rFonts w:asciiTheme="minorHAnsi" w:hAnsiTheme="minorHAnsi" w:cstheme="minorHAnsi"/>
          <w:szCs w:val="24"/>
        </w:rPr>
      </w:pPr>
    </w:p>
    <w:p w14:paraId="3EBAC56F" w14:textId="63E619DA" w:rsidR="00AF2D87" w:rsidRPr="005909E8" w:rsidRDefault="0082244C" w:rsidP="00910588">
      <w:pPr>
        <w:pStyle w:val="Telobesedila"/>
        <w:ind w:right="1128"/>
        <w:rPr>
          <w:rFonts w:asciiTheme="minorHAnsi" w:hAnsiTheme="minorHAnsi" w:cstheme="minorHAnsi"/>
          <w:szCs w:val="24"/>
        </w:rPr>
        <w:sectPr w:rsidR="00AF2D87" w:rsidRPr="005909E8" w:rsidSect="00C7474C">
          <w:footerReference w:type="default" r:id="rId20"/>
          <w:footerReference w:type="first" r:id="rId21"/>
          <w:pgSz w:w="11908" w:h="16833" w:code="9"/>
          <w:pgMar w:top="1417" w:right="1417" w:bottom="1417" w:left="1417" w:header="708" w:footer="708" w:gutter="0"/>
          <w:cols w:space="708"/>
          <w:noEndnote/>
          <w:docGrid w:linePitch="299"/>
        </w:sectPr>
      </w:pPr>
      <w:r w:rsidRPr="005909E8">
        <w:rPr>
          <w:rFonts w:asciiTheme="minorHAnsi" w:hAnsiTheme="minorHAnsi" w:cstheme="minorHAnsi"/>
          <w:szCs w:val="24"/>
        </w:rPr>
        <w:t>Vsi</w:t>
      </w:r>
      <w:r w:rsidRPr="005909E8">
        <w:rPr>
          <w:rFonts w:asciiTheme="minorHAnsi" w:hAnsiTheme="minorHAnsi" w:cstheme="minorHAnsi"/>
          <w:spacing w:val="1"/>
          <w:szCs w:val="24"/>
        </w:rPr>
        <w:t xml:space="preserve"> </w:t>
      </w:r>
      <w:r w:rsidRPr="005909E8">
        <w:rPr>
          <w:rFonts w:asciiTheme="minorHAnsi" w:hAnsiTheme="minorHAnsi" w:cstheme="minorHAnsi"/>
          <w:szCs w:val="24"/>
        </w:rPr>
        <w:t>namenski</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prejemki</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izdatki</w:t>
      </w:r>
      <w:r w:rsidRPr="005909E8">
        <w:rPr>
          <w:rFonts w:asciiTheme="minorHAnsi" w:hAnsiTheme="minorHAnsi" w:cstheme="minorHAnsi"/>
          <w:spacing w:val="1"/>
          <w:szCs w:val="24"/>
        </w:rPr>
        <w:t xml:space="preserve"> </w:t>
      </w:r>
      <w:r w:rsidRPr="005909E8">
        <w:rPr>
          <w:rFonts w:asciiTheme="minorHAnsi" w:hAnsiTheme="minorHAnsi" w:cstheme="minorHAnsi"/>
          <w:szCs w:val="24"/>
        </w:rPr>
        <w:t>občinskega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proračuna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so</w:t>
      </w:r>
      <w:r w:rsidRPr="005909E8">
        <w:rPr>
          <w:rFonts w:asciiTheme="minorHAnsi" w:hAnsiTheme="minorHAnsi" w:cstheme="minorHAnsi"/>
          <w:spacing w:val="1"/>
          <w:szCs w:val="24"/>
        </w:rPr>
        <w:t xml:space="preserve"> </w:t>
      </w:r>
      <w:r w:rsidRPr="005909E8">
        <w:rPr>
          <w:rFonts w:asciiTheme="minorHAnsi" w:hAnsiTheme="minorHAnsi" w:cstheme="minorHAnsi"/>
          <w:szCs w:val="24"/>
        </w:rPr>
        <w:t>realizirani</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višini</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00910588" w:rsidRPr="005909E8">
        <w:rPr>
          <w:rFonts w:asciiTheme="minorHAnsi" w:hAnsiTheme="minorHAnsi" w:cstheme="minorHAnsi"/>
          <w:spacing w:val="1"/>
          <w:szCs w:val="24"/>
        </w:rPr>
        <w:t xml:space="preserve"> </w:t>
      </w:r>
      <w:r w:rsidRPr="005909E8">
        <w:rPr>
          <w:rFonts w:asciiTheme="minorHAnsi" w:hAnsiTheme="minorHAnsi" w:cstheme="minorHAnsi"/>
          <w:szCs w:val="24"/>
        </w:rPr>
        <w:t>namene,</w:t>
      </w:r>
      <w:r w:rsidRPr="005909E8">
        <w:rPr>
          <w:rFonts w:asciiTheme="minorHAnsi" w:hAnsiTheme="minorHAnsi" w:cstheme="minorHAnsi"/>
          <w:spacing w:val="1"/>
          <w:szCs w:val="24"/>
        </w:rPr>
        <w:t xml:space="preserve"> </w:t>
      </w:r>
      <w:r w:rsidRPr="005909E8">
        <w:rPr>
          <w:rFonts w:asciiTheme="minorHAnsi" w:hAnsiTheme="minorHAnsi" w:cstheme="minorHAnsi"/>
          <w:szCs w:val="24"/>
        </w:rPr>
        <w:t>kot</w:t>
      </w:r>
      <w:r w:rsidRPr="005909E8">
        <w:rPr>
          <w:rFonts w:asciiTheme="minorHAnsi" w:hAnsiTheme="minorHAnsi" w:cstheme="minorHAnsi"/>
          <w:spacing w:val="49"/>
          <w:szCs w:val="24"/>
        </w:rPr>
        <w:t xml:space="preserve"> </w:t>
      </w:r>
      <w:r w:rsidRPr="005909E8">
        <w:rPr>
          <w:rFonts w:asciiTheme="minorHAnsi" w:hAnsiTheme="minorHAnsi" w:cstheme="minorHAnsi"/>
          <w:szCs w:val="24"/>
        </w:rPr>
        <w:t>jih</w:t>
      </w:r>
      <w:r w:rsidRPr="005909E8">
        <w:rPr>
          <w:rFonts w:asciiTheme="minorHAnsi" w:hAnsiTheme="minorHAnsi" w:cstheme="minorHAnsi"/>
          <w:spacing w:val="1"/>
          <w:szCs w:val="24"/>
        </w:rPr>
        <w:t xml:space="preserve"> </w:t>
      </w:r>
      <w:r w:rsidRPr="005909E8">
        <w:rPr>
          <w:rFonts w:asciiTheme="minorHAnsi" w:hAnsiTheme="minorHAnsi" w:cstheme="minorHAnsi"/>
          <w:szCs w:val="24"/>
        </w:rPr>
        <w:t>predvideva</w:t>
      </w:r>
      <w:r w:rsidRPr="005909E8">
        <w:rPr>
          <w:rFonts w:asciiTheme="minorHAnsi" w:hAnsiTheme="minorHAnsi" w:cstheme="minorHAnsi"/>
          <w:spacing w:val="-3"/>
          <w:szCs w:val="24"/>
        </w:rPr>
        <w:t xml:space="preserve"> </w:t>
      </w:r>
      <w:r w:rsidRPr="005909E8">
        <w:rPr>
          <w:rFonts w:asciiTheme="minorHAnsi" w:hAnsiTheme="minorHAnsi" w:cstheme="minorHAnsi"/>
          <w:szCs w:val="24"/>
        </w:rPr>
        <w:t>proračun.</w:t>
      </w:r>
    </w:p>
    <w:tbl>
      <w:tblPr>
        <w:tblpPr w:leftFromText="141" w:rightFromText="141" w:horzAnchor="margin" w:tblpXSpec="center" w:tblpY="-776"/>
        <w:tblW w:w="14517" w:type="dxa"/>
        <w:tblCellMar>
          <w:left w:w="70" w:type="dxa"/>
          <w:right w:w="70" w:type="dxa"/>
        </w:tblCellMar>
        <w:tblLook w:val="04A0" w:firstRow="1" w:lastRow="0" w:firstColumn="1" w:lastColumn="0" w:noHBand="0" w:noVBand="1"/>
      </w:tblPr>
      <w:tblGrid>
        <w:gridCol w:w="5235"/>
        <w:gridCol w:w="1701"/>
        <w:gridCol w:w="1843"/>
        <w:gridCol w:w="1978"/>
        <w:gridCol w:w="1880"/>
        <w:gridCol w:w="1880"/>
      </w:tblGrid>
      <w:tr w:rsidR="00322709" w:rsidRPr="005909E8" w14:paraId="200A2428" w14:textId="77777777" w:rsidTr="00322709">
        <w:trPr>
          <w:trHeight w:val="315"/>
        </w:trPr>
        <w:tc>
          <w:tcPr>
            <w:tcW w:w="523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499F21" w14:textId="77777777"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lastRenderedPageBreak/>
              <w:t> </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0B6A5B21" w14:textId="4F8E4B3C"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 xml:space="preserve"> PRIHODKI</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0A36C5ED" w14:textId="77777777"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 </w:t>
            </w:r>
          </w:p>
        </w:tc>
        <w:tc>
          <w:tcPr>
            <w:tcW w:w="1978" w:type="dxa"/>
            <w:tcBorders>
              <w:top w:val="single" w:sz="8" w:space="0" w:color="auto"/>
              <w:left w:val="nil"/>
              <w:bottom w:val="single" w:sz="8" w:space="0" w:color="auto"/>
              <w:right w:val="single" w:sz="8" w:space="0" w:color="auto"/>
            </w:tcBorders>
            <w:shd w:val="clear" w:color="auto" w:fill="auto"/>
            <w:noWrap/>
            <w:vAlign w:val="center"/>
            <w:hideMark/>
          </w:tcPr>
          <w:p w14:paraId="7253CCC4" w14:textId="6AF47BED"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ODHODKI</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18C5B952" w14:textId="77777777"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 </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74634991" w14:textId="77777777"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 </w:t>
            </w:r>
          </w:p>
        </w:tc>
      </w:tr>
      <w:tr w:rsidR="00322709" w:rsidRPr="005909E8" w14:paraId="436754A8" w14:textId="77777777" w:rsidTr="00322709">
        <w:trPr>
          <w:trHeight w:val="315"/>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4019DC56" w14:textId="77777777"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Vrsta namenskih sredstev</w:t>
            </w:r>
          </w:p>
        </w:tc>
        <w:tc>
          <w:tcPr>
            <w:tcW w:w="1701" w:type="dxa"/>
            <w:tcBorders>
              <w:top w:val="nil"/>
              <w:left w:val="nil"/>
              <w:bottom w:val="single" w:sz="8" w:space="0" w:color="auto"/>
              <w:right w:val="single" w:sz="8" w:space="0" w:color="auto"/>
            </w:tcBorders>
            <w:shd w:val="clear" w:color="auto" w:fill="auto"/>
            <w:noWrap/>
            <w:vAlign w:val="center"/>
            <w:hideMark/>
          </w:tcPr>
          <w:p w14:paraId="3B26A5DC" w14:textId="77777777"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Podkonto</w:t>
            </w:r>
          </w:p>
        </w:tc>
        <w:tc>
          <w:tcPr>
            <w:tcW w:w="1843" w:type="dxa"/>
            <w:tcBorders>
              <w:top w:val="nil"/>
              <w:left w:val="nil"/>
              <w:bottom w:val="single" w:sz="8" w:space="0" w:color="auto"/>
              <w:right w:val="single" w:sz="8" w:space="0" w:color="auto"/>
            </w:tcBorders>
            <w:shd w:val="clear" w:color="auto" w:fill="auto"/>
            <w:noWrap/>
            <w:vAlign w:val="center"/>
            <w:hideMark/>
          </w:tcPr>
          <w:p w14:paraId="54B5C1DC" w14:textId="77777777"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 </w:t>
            </w:r>
          </w:p>
        </w:tc>
        <w:tc>
          <w:tcPr>
            <w:tcW w:w="1978" w:type="dxa"/>
            <w:tcBorders>
              <w:top w:val="nil"/>
              <w:left w:val="nil"/>
              <w:bottom w:val="single" w:sz="8" w:space="0" w:color="auto"/>
              <w:right w:val="single" w:sz="8" w:space="0" w:color="auto"/>
            </w:tcBorders>
            <w:shd w:val="clear" w:color="auto" w:fill="auto"/>
            <w:noWrap/>
            <w:vAlign w:val="center"/>
            <w:hideMark/>
          </w:tcPr>
          <w:p w14:paraId="5BDB0610" w14:textId="77777777" w:rsidR="00322709" w:rsidRPr="005909E8" w:rsidRDefault="00322709"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proračunska</w:t>
            </w:r>
          </w:p>
        </w:tc>
        <w:tc>
          <w:tcPr>
            <w:tcW w:w="1880" w:type="dxa"/>
            <w:tcBorders>
              <w:top w:val="nil"/>
              <w:left w:val="nil"/>
              <w:bottom w:val="single" w:sz="8" w:space="0" w:color="auto"/>
              <w:right w:val="single" w:sz="8" w:space="0" w:color="auto"/>
            </w:tcBorders>
            <w:shd w:val="clear" w:color="auto" w:fill="auto"/>
            <w:noWrap/>
            <w:vAlign w:val="center"/>
            <w:hideMark/>
          </w:tcPr>
          <w:p w14:paraId="01079EFB" w14:textId="77777777" w:rsidR="00322709" w:rsidRPr="005909E8" w:rsidRDefault="00322709"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skupaj</w:t>
            </w:r>
          </w:p>
        </w:tc>
        <w:tc>
          <w:tcPr>
            <w:tcW w:w="1880" w:type="dxa"/>
            <w:tcBorders>
              <w:top w:val="nil"/>
              <w:left w:val="nil"/>
              <w:bottom w:val="single" w:sz="8" w:space="0" w:color="auto"/>
              <w:right w:val="single" w:sz="8" w:space="0" w:color="auto"/>
            </w:tcBorders>
            <w:shd w:val="clear" w:color="auto" w:fill="auto"/>
            <w:noWrap/>
            <w:vAlign w:val="center"/>
            <w:hideMark/>
          </w:tcPr>
          <w:p w14:paraId="1C6AAC79" w14:textId="77777777" w:rsidR="00322709" w:rsidRPr="005909E8" w:rsidRDefault="00322709"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Neporabljeno/</w:t>
            </w:r>
          </w:p>
        </w:tc>
      </w:tr>
      <w:tr w:rsidR="00322709" w:rsidRPr="005909E8" w14:paraId="5CFDA3AE" w14:textId="77777777" w:rsidTr="00322709">
        <w:trPr>
          <w:trHeight w:val="315"/>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6E2786EF" w14:textId="77777777"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 </w:t>
            </w:r>
          </w:p>
        </w:tc>
        <w:tc>
          <w:tcPr>
            <w:tcW w:w="1701" w:type="dxa"/>
            <w:tcBorders>
              <w:top w:val="nil"/>
              <w:left w:val="nil"/>
              <w:bottom w:val="single" w:sz="8" w:space="0" w:color="auto"/>
              <w:right w:val="single" w:sz="8" w:space="0" w:color="auto"/>
            </w:tcBorders>
            <w:shd w:val="clear" w:color="auto" w:fill="auto"/>
            <w:noWrap/>
            <w:vAlign w:val="center"/>
            <w:hideMark/>
          </w:tcPr>
          <w:p w14:paraId="7D707582" w14:textId="77777777"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 </w:t>
            </w:r>
          </w:p>
        </w:tc>
        <w:tc>
          <w:tcPr>
            <w:tcW w:w="1843" w:type="dxa"/>
            <w:tcBorders>
              <w:top w:val="nil"/>
              <w:left w:val="nil"/>
              <w:bottom w:val="single" w:sz="8" w:space="0" w:color="auto"/>
              <w:right w:val="single" w:sz="8" w:space="0" w:color="auto"/>
            </w:tcBorders>
            <w:shd w:val="clear" w:color="auto" w:fill="auto"/>
            <w:noWrap/>
            <w:vAlign w:val="center"/>
            <w:hideMark/>
          </w:tcPr>
          <w:p w14:paraId="5E58F1A3" w14:textId="44E6DBA6"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prihodki 202</w:t>
            </w:r>
            <w:r w:rsidR="00317D7E" w:rsidRPr="005909E8">
              <w:rPr>
                <w:rFonts w:eastAsia="Times New Roman" w:cstheme="minorHAnsi"/>
                <w:sz w:val="16"/>
                <w:szCs w:val="16"/>
                <w:lang w:eastAsia="sl-SI"/>
              </w:rPr>
              <w:t>5</w:t>
            </w:r>
            <w:r w:rsidRPr="005909E8">
              <w:rPr>
                <w:rFonts w:eastAsia="Times New Roman" w:cstheme="minorHAnsi"/>
                <w:sz w:val="16"/>
                <w:szCs w:val="16"/>
                <w:lang w:eastAsia="sl-SI"/>
              </w:rPr>
              <w:t xml:space="preserve"> v EUR</w:t>
            </w:r>
          </w:p>
        </w:tc>
        <w:tc>
          <w:tcPr>
            <w:tcW w:w="1978" w:type="dxa"/>
            <w:tcBorders>
              <w:top w:val="nil"/>
              <w:left w:val="nil"/>
              <w:bottom w:val="single" w:sz="8" w:space="0" w:color="auto"/>
              <w:right w:val="single" w:sz="8" w:space="0" w:color="auto"/>
            </w:tcBorders>
            <w:shd w:val="clear" w:color="auto" w:fill="auto"/>
            <w:noWrap/>
            <w:vAlign w:val="center"/>
            <w:hideMark/>
          </w:tcPr>
          <w:p w14:paraId="153AEC55" w14:textId="7CEF9DA8"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postavka 202</w:t>
            </w:r>
            <w:r w:rsidR="00317D7E" w:rsidRPr="005909E8">
              <w:rPr>
                <w:rFonts w:eastAsia="Times New Roman" w:cstheme="minorHAnsi"/>
                <w:sz w:val="16"/>
                <w:szCs w:val="16"/>
                <w:lang w:eastAsia="sl-SI"/>
              </w:rPr>
              <w:t>5</w:t>
            </w:r>
          </w:p>
        </w:tc>
        <w:tc>
          <w:tcPr>
            <w:tcW w:w="1880" w:type="dxa"/>
            <w:tcBorders>
              <w:top w:val="nil"/>
              <w:left w:val="nil"/>
              <w:bottom w:val="single" w:sz="8" w:space="0" w:color="auto"/>
              <w:right w:val="single" w:sz="8" w:space="0" w:color="auto"/>
            </w:tcBorders>
            <w:shd w:val="clear" w:color="auto" w:fill="auto"/>
            <w:noWrap/>
            <w:vAlign w:val="center"/>
            <w:hideMark/>
          </w:tcPr>
          <w:p w14:paraId="7D236670" w14:textId="43ECD622"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porabljeno v 202</w:t>
            </w:r>
            <w:r w:rsidR="00317D7E" w:rsidRPr="005909E8">
              <w:rPr>
                <w:rFonts w:eastAsia="Times New Roman" w:cstheme="minorHAnsi"/>
                <w:sz w:val="16"/>
                <w:szCs w:val="16"/>
                <w:lang w:eastAsia="sl-SI"/>
              </w:rPr>
              <w:t>5</w:t>
            </w:r>
          </w:p>
        </w:tc>
        <w:tc>
          <w:tcPr>
            <w:tcW w:w="1880" w:type="dxa"/>
            <w:tcBorders>
              <w:top w:val="nil"/>
              <w:left w:val="nil"/>
              <w:bottom w:val="single" w:sz="8" w:space="0" w:color="auto"/>
              <w:right w:val="single" w:sz="8" w:space="0" w:color="auto"/>
            </w:tcBorders>
            <w:shd w:val="clear" w:color="auto" w:fill="auto"/>
            <w:noWrap/>
            <w:vAlign w:val="center"/>
            <w:hideMark/>
          </w:tcPr>
          <w:p w14:paraId="521DD192" w14:textId="04E997C5"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prenos v leto 20</w:t>
            </w:r>
            <w:r w:rsidR="00317D7E" w:rsidRPr="005909E8">
              <w:rPr>
                <w:rFonts w:eastAsia="Times New Roman" w:cstheme="minorHAnsi"/>
                <w:sz w:val="16"/>
                <w:szCs w:val="16"/>
                <w:lang w:eastAsia="sl-SI"/>
              </w:rPr>
              <w:t>26</w:t>
            </w:r>
          </w:p>
        </w:tc>
      </w:tr>
      <w:tr w:rsidR="00322709" w:rsidRPr="005909E8" w14:paraId="01D6B452" w14:textId="77777777" w:rsidTr="00322709">
        <w:trPr>
          <w:trHeight w:val="300"/>
        </w:trPr>
        <w:tc>
          <w:tcPr>
            <w:tcW w:w="52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52B100" w14:textId="77777777" w:rsidR="00322709" w:rsidRPr="005909E8" w:rsidRDefault="00322709" w:rsidP="00AF2D87">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Prejeta sredstva iz DP za investicije</w:t>
            </w:r>
          </w:p>
        </w:tc>
        <w:tc>
          <w:tcPr>
            <w:tcW w:w="1701" w:type="dxa"/>
            <w:tcBorders>
              <w:top w:val="nil"/>
              <w:left w:val="nil"/>
              <w:bottom w:val="nil"/>
              <w:right w:val="single" w:sz="8" w:space="0" w:color="auto"/>
            </w:tcBorders>
            <w:shd w:val="clear" w:color="auto" w:fill="auto"/>
            <w:noWrap/>
            <w:vAlign w:val="center"/>
            <w:hideMark/>
          </w:tcPr>
          <w:p w14:paraId="015D41D1" w14:textId="77777777" w:rsidR="00322709" w:rsidRPr="005909E8" w:rsidRDefault="00322709"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740001</w:t>
            </w:r>
          </w:p>
        </w:tc>
        <w:tc>
          <w:tcPr>
            <w:tcW w:w="1843" w:type="dxa"/>
            <w:tcBorders>
              <w:top w:val="nil"/>
              <w:left w:val="nil"/>
              <w:bottom w:val="nil"/>
              <w:right w:val="single" w:sz="8" w:space="0" w:color="auto"/>
            </w:tcBorders>
            <w:shd w:val="clear" w:color="auto" w:fill="auto"/>
            <w:noWrap/>
            <w:vAlign w:val="center"/>
            <w:hideMark/>
          </w:tcPr>
          <w:p w14:paraId="71B2A938" w14:textId="03A0EA10" w:rsidR="00322709"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 xml:space="preserve"> </w:t>
            </w:r>
            <w:r w:rsidR="002545FD" w:rsidRPr="005909E8">
              <w:rPr>
                <w:rFonts w:eastAsia="Times New Roman" w:cstheme="minorHAnsi"/>
                <w:sz w:val="16"/>
                <w:szCs w:val="16"/>
                <w:lang w:eastAsia="sl-SI"/>
              </w:rPr>
              <w:t>2.940,00</w:t>
            </w:r>
          </w:p>
        </w:tc>
        <w:tc>
          <w:tcPr>
            <w:tcW w:w="1978" w:type="dxa"/>
            <w:tcBorders>
              <w:top w:val="nil"/>
              <w:left w:val="nil"/>
              <w:bottom w:val="nil"/>
              <w:right w:val="single" w:sz="8" w:space="0" w:color="auto"/>
            </w:tcBorders>
            <w:shd w:val="clear" w:color="auto" w:fill="auto"/>
            <w:noWrap/>
            <w:vAlign w:val="center"/>
            <w:hideMark/>
          </w:tcPr>
          <w:p w14:paraId="6E12AF52" w14:textId="05BD1A2C" w:rsidR="00322709" w:rsidRPr="005909E8" w:rsidRDefault="002545F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02004</w:t>
            </w:r>
          </w:p>
        </w:tc>
        <w:tc>
          <w:tcPr>
            <w:tcW w:w="1880" w:type="dxa"/>
            <w:tcBorders>
              <w:top w:val="nil"/>
              <w:left w:val="nil"/>
              <w:bottom w:val="nil"/>
              <w:right w:val="single" w:sz="8" w:space="0" w:color="auto"/>
            </w:tcBorders>
            <w:shd w:val="clear" w:color="auto" w:fill="auto"/>
            <w:noWrap/>
            <w:vAlign w:val="center"/>
            <w:hideMark/>
          </w:tcPr>
          <w:p w14:paraId="7A4DEE17" w14:textId="296C98FA" w:rsidR="00322709" w:rsidRPr="005909E8" w:rsidRDefault="002545F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2.940,00</w:t>
            </w:r>
          </w:p>
        </w:tc>
        <w:tc>
          <w:tcPr>
            <w:tcW w:w="1880" w:type="dxa"/>
            <w:tcBorders>
              <w:top w:val="nil"/>
              <w:left w:val="nil"/>
              <w:bottom w:val="nil"/>
              <w:right w:val="single" w:sz="8" w:space="0" w:color="auto"/>
            </w:tcBorders>
            <w:shd w:val="clear" w:color="auto" w:fill="auto"/>
            <w:noWrap/>
            <w:vAlign w:val="center"/>
            <w:hideMark/>
          </w:tcPr>
          <w:p w14:paraId="1AB3E14B" w14:textId="77777777"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37845842" w14:textId="77777777" w:rsidTr="00322709">
        <w:trPr>
          <w:trHeight w:val="300"/>
        </w:trPr>
        <w:tc>
          <w:tcPr>
            <w:tcW w:w="5235" w:type="dxa"/>
            <w:vMerge/>
            <w:tcBorders>
              <w:top w:val="nil"/>
              <w:left w:val="single" w:sz="8" w:space="0" w:color="auto"/>
              <w:bottom w:val="single" w:sz="8" w:space="0" w:color="000000"/>
              <w:right w:val="single" w:sz="8" w:space="0" w:color="auto"/>
            </w:tcBorders>
            <w:vAlign w:val="center"/>
            <w:hideMark/>
          </w:tcPr>
          <w:p w14:paraId="24D05880" w14:textId="77777777" w:rsidR="00322709" w:rsidRPr="005909E8" w:rsidRDefault="00322709" w:rsidP="00AF2D87">
            <w:pPr>
              <w:spacing w:after="0" w:line="240" w:lineRule="auto"/>
              <w:rPr>
                <w:rFonts w:eastAsia="Times New Roman" w:cstheme="minorHAnsi"/>
                <w:sz w:val="16"/>
                <w:szCs w:val="16"/>
                <w:lang w:eastAsia="sl-SI"/>
              </w:rPr>
            </w:pPr>
          </w:p>
        </w:tc>
        <w:tc>
          <w:tcPr>
            <w:tcW w:w="1701" w:type="dxa"/>
            <w:tcBorders>
              <w:top w:val="nil"/>
              <w:left w:val="nil"/>
              <w:bottom w:val="nil"/>
              <w:right w:val="single" w:sz="8" w:space="0" w:color="auto"/>
            </w:tcBorders>
            <w:shd w:val="clear" w:color="auto" w:fill="auto"/>
            <w:noWrap/>
            <w:vAlign w:val="center"/>
            <w:hideMark/>
          </w:tcPr>
          <w:p w14:paraId="67DFEE82" w14:textId="77777777" w:rsidR="00322709" w:rsidRPr="005909E8" w:rsidRDefault="00322709"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740001</w:t>
            </w:r>
          </w:p>
        </w:tc>
        <w:tc>
          <w:tcPr>
            <w:tcW w:w="1843" w:type="dxa"/>
            <w:tcBorders>
              <w:top w:val="nil"/>
              <w:left w:val="nil"/>
              <w:bottom w:val="nil"/>
              <w:right w:val="single" w:sz="8" w:space="0" w:color="auto"/>
            </w:tcBorders>
            <w:shd w:val="clear" w:color="auto" w:fill="auto"/>
            <w:noWrap/>
            <w:vAlign w:val="center"/>
            <w:hideMark/>
          </w:tcPr>
          <w:p w14:paraId="14CDD110" w14:textId="6F01D0B0" w:rsidR="00322709"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 xml:space="preserve">   </w:t>
            </w:r>
            <w:r w:rsidR="002545FD" w:rsidRPr="005909E8">
              <w:rPr>
                <w:rFonts w:eastAsia="Times New Roman" w:cstheme="minorHAnsi"/>
                <w:sz w:val="16"/>
                <w:szCs w:val="16"/>
                <w:lang w:eastAsia="sl-SI"/>
              </w:rPr>
              <w:t>5.812,72</w:t>
            </w:r>
          </w:p>
        </w:tc>
        <w:tc>
          <w:tcPr>
            <w:tcW w:w="1978" w:type="dxa"/>
            <w:tcBorders>
              <w:top w:val="nil"/>
              <w:left w:val="nil"/>
              <w:bottom w:val="nil"/>
              <w:right w:val="single" w:sz="8" w:space="0" w:color="auto"/>
            </w:tcBorders>
            <w:shd w:val="clear" w:color="auto" w:fill="auto"/>
            <w:noWrap/>
            <w:vAlign w:val="center"/>
            <w:hideMark/>
          </w:tcPr>
          <w:p w14:paraId="36DA1281" w14:textId="77F7D69A" w:rsidR="00322709"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15011</w:t>
            </w:r>
          </w:p>
        </w:tc>
        <w:tc>
          <w:tcPr>
            <w:tcW w:w="1880" w:type="dxa"/>
            <w:tcBorders>
              <w:top w:val="nil"/>
              <w:left w:val="nil"/>
              <w:bottom w:val="nil"/>
              <w:right w:val="single" w:sz="8" w:space="0" w:color="auto"/>
            </w:tcBorders>
            <w:shd w:val="clear" w:color="auto" w:fill="auto"/>
            <w:noWrap/>
            <w:vAlign w:val="center"/>
            <w:hideMark/>
          </w:tcPr>
          <w:p w14:paraId="37B38B28" w14:textId="22CE562D" w:rsidR="00322709"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 xml:space="preserve"> </w:t>
            </w:r>
            <w:r w:rsidR="002545FD" w:rsidRPr="005909E8">
              <w:rPr>
                <w:rFonts w:eastAsia="Times New Roman" w:cstheme="minorHAnsi"/>
                <w:sz w:val="16"/>
                <w:szCs w:val="16"/>
                <w:lang w:eastAsia="sl-SI"/>
              </w:rPr>
              <w:t>5.812,72</w:t>
            </w:r>
          </w:p>
        </w:tc>
        <w:tc>
          <w:tcPr>
            <w:tcW w:w="1880" w:type="dxa"/>
            <w:tcBorders>
              <w:top w:val="nil"/>
              <w:left w:val="nil"/>
              <w:bottom w:val="nil"/>
              <w:right w:val="single" w:sz="8" w:space="0" w:color="auto"/>
            </w:tcBorders>
            <w:shd w:val="clear" w:color="auto" w:fill="auto"/>
            <w:noWrap/>
            <w:vAlign w:val="center"/>
            <w:hideMark/>
          </w:tcPr>
          <w:p w14:paraId="7DEE3C18" w14:textId="77777777"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491988BF" w14:textId="77777777" w:rsidTr="00322709">
        <w:trPr>
          <w:trHeight w:val="300"/>
        </w:trPr>
        <w:tc>
          <w:tcPr>
            <w:tcW w:w="5235" w:type="dxa"/>
            <w:vMerge/>
            <w:tcBorders>
              <w:top w:val="nil"/>
              <w:left w:val="single" w:sz="8" w:space="0" w:color="auto"/>
              <w:bottom w:val="single" w:sz="8" w:space="0" w:color="000000"/>
              <w:right w:val="single" w:sz="8" w:space="0" w:color="auto"/>
            </w:tcBorders>
            <w:vAlign w:val="center"/>
            <w:hideMark/>
          </w:tcPr>
          <w:p w14:paraId="6B3AB969" w14:textId="77777777" w:rsidR="00322709" w:rsidRPr="005909E8" w:rsidRDefault="00322709" w:rsidP="00AF2D87">
            <w:pPr>
              <w:spacing w:after="0" w:line="240" w:lineRule="auto"/>
              <w:rPr>
                <w:rFonts w:eastAsia="Times New Roman" w:cstheme="minorHAnsi"/>
                <w:sz w:val="16"/>
                <w:szCs w:val="16"/>
                <w:lang w:eastAsia="sl-SI"/>
              </w:rPr>
            </w:pPr>
          </w:p>
        </w:tc>
        <w:tc>
          <w:tcPr>
            <w:tcW w:w="1701" w:type="dxa"/>
            <w:tcBorders>
              <w:top w:val="nil"/>
              <w:left w:val="nil"/>
              <w:bottom w:val="nil"/>
              <w:right w:val="single" w:sz="8" w:space="0" w:color="auto"/>
            </w:tcBorders>
            <w:shd w:val="clear" w:color="auto" w:fill="auto"/>
            <w:noWrap/>
            <w:vAlign w:val="center"/>
            <w:hideMark/>
          </w:tcPr>
          <w:p w14:paraId="46E7DE64" w14:textId="1686497E" w:rsidR="002545FD" w:rsidRPr="005909E8" w:rsidRDefault="00322709" w:rsidP="002545F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740001</w:t>
            </w:r>
          </w:p>
        </w:tc>
        <w:tc>
          <w:tcPr>
            <w:tcW w:w="1843" w:type="dxa"/>
            <w:tcBorders>
              <w:top w:val="nil"/>
              <w:left w:val="nil"/>
              <w:bottom w:val="nil"/>
              <w:right w:val="single" w:sz="8" w:space="0" w:color="auto"/>
            </w:tcBorders>
            <w:shd w:val="clear" w:color="auto" w:fill="auto"/>
            <w:noWrap/>
            <w:vAlign w:val="center"/>
            <w:hideMark/>
          </w:tcPr>
          <w:p w14:paraId="484B75DF" w14:textId="318D6D7D" w:rsidR="00322709" w:rsidRPr="005909E8" w:rsidRDefault="002545FD" w:rsidP="002545FD">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 xml:space="preserve">                 7.000,00</w:t>
            </w:r>
          </w:p>
        </w:tc>
        <w:tc>
          <w:tcPr>
            <w:tcW w:w="1978" w:type="dxa"/>
            <w:tcBorders>
              <w:top w:val="nil"/>
              <w:left w:val="nil"/>
              <w:bottom w:val="nil"/>
              <w:right w:val="single" w:sz="8" w:space="0" w:color="auto"/>
            </w:tcBorders>
            <w:shd w:val="clear" w:color="auto" w:fill="auto"/>
            <w:noWrap/>
            <w:vAlign w:val="center"/>
            <w:hideMark/>
          </w:tcPr>
          <w:p w14:paraId="11F5DA29" w14:textId="58337469" w:rsidR="00322709" w:rsidRPr="005909E8" w:rsidRDefault="002545F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08005</w:t>
            </w:r>
          </w:p>
        </w:tc>
        <w:tc>
          <w:tcPr>
            <w:tcW w:w="1880" w:type="dxa"/>
            <w:tcBorders>
              <w:top w:val="nil"/>
              <w:left w:val="nil"/>
              <w:bottom w:val="nil"/>
              <w:right w:val="single" w:sz="8" w:space="0" w:color="auto"/>
            </w:tcBorders>
            <w:shd w:val="clear" w:color="auto" w:fill="auto"/>
            <w:noWrap/>
            <w:vAlign w:val="center"/>
            <w:hideMark/>
          </w:tcPr>
          <w:p w14:paraId="7F0EEF67" w14:textId="1BA31013" w:rsidR="00322709" w:rsidRPr="005909E8" w:rsidRDefault="002545FD"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7.000,0</w:t>
            </w:r>
            <w:r w:rsidR="00322709" w:rsidRPr="005909E8">
              <w:rPr>
                <w:rFonts w:eastAsia="Times New Roman" w:cstheme="minorHAnsi"/>
                <w:sz w:val="16"/>
                <w:szCs w:val="16"/>
                <w:lang w:eastAsia="sl-SI"/>
              </w:rPr>
              <w:t>0</w:t>
            </w:r>
          </w:p>
        </w:tc>
        <w:tc>
          <w:tcPr>
            <w:tcW w:w="1880" w:type="dxa"/>
            <w:tcBorders>
              <w:top w:val="nil"/>
              <w:left w:val="nil"/>
              <w:bottom w:val="nil"/>
              <w:right w:val="single" w:sz="8" w:space="0" w:color="auto"/>
            </w:tcBorders>
            <w:shd w:val="clear" w:color="auto" w:fill="auto"/>
            <w:noWrap/>
            <w:vAlign w:val="center"/>
            <w:hideMark/>
          </w:tcPr>
          <w:p w14:paraId="7B034FCE" w14:textId="77777777"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04AEF086" w14:textId="77777777" w:rsidTr="00801028">
        <w:trPr>
          <w:trHeight w:val="148"/>
        </w:trPr>
        <w:tc>
          <w:tcPr>
            <w:tcW w:w="5235" w:type="dxa"/>
            <w:vMerge/>
            <w:tcBorders>
              <w:top w:val="nil"/>
              <w:left w:val="single" w:sz="8" w:space="0" w:color="auto"/>
              <w:bottom w:val="single" w:sz="8" w:space="0" w:color="000000"/>
              <w:right w:val="single" w:sz="8" w:space="0" w:color="auto"/>
            </w:tcBorders>
            <w:vAlign w:val="center"/>
            <w:hideMark/>
          </w:tcPr>
          <w:p w14:paraId="739FEB6A" w14:textId="77777777" w:rsidR="00322709" w:rsidRPr="005909E8" w:rsidRDefault="00322709" w:rsidP="00AF2D87">
            <w:pPr>
              <w:spacing w:after="0" w:line="240" w:lineRule="auto"/>
              <w:rPr>
                <w:rFonts w:eastAsia="Times New Roman" w:cstheme="minorHAnsi"/>
                <w:sz w:val="16"/>
                <w:szCs w:val="16"/>
                <w:lang w:eastAsia="sl-SI"/>
              </w:rPr>
            </w:pPr>
          </w:p>
        </w:tc>
        <w:tc>
          <w:tcPr>
            <w:tcW w:w="1701" w:type="dxa"/>
            <w:tcBorders>
              <w:top w:val="nil"/>
              <w:left w:val="nil"/>
              <w:bottom w:val="single" w:sz="8" w:space="0" w:color="auto"/>
              <w:right w:val="single" w:sz="8" w:space="0" w:color="auto"/>
            </w:tcBorders>
            <w:shd w:val="clear" w:color="auto" w:fill="auto"/>
            <w:noWrap/>
            <w:vAlign w:val="center"/>
            <w:hideMark/>
          </w:tcPr>
          <w:p w14:paraId="59172E27" w14:textId="7A35A506" w:rsidR="00322709" w:rsidRPr="005909E8" w:rsidRDefault="002545FD" w:rsidP="002545FD">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 xml:space="preserve">               740001</w:t>
            </w:r>
          </w:p>
        </w:tc>
        <w:tc>
          <w:tcPr>
            <w:tcW w:w="1843" w:type="dxa"/>
            <w:tcBorders>
              <w:top w:val="nil"/>
              <w:left w:val="nil"/>
              <w:bottom w:val="single" w:sz="8" w:space="0" w:color="auto"/>
              <w:right w:val="single" w:sz="8" w:space="0" w:color="auto"/>
            </w:tcBorders>
            <w:shd w:val="clear" w:color="auto" w:fill="auto"/>
            <w:noWrap/>
            <w:vAlign w:val="center"/>
            <w:hideMark/>
          </w:tcPr>
          <w:p w14:paraId="695276B1" w14:textId="49CB3723" w:rsidR="00322709" w:rsidRPr="005909E8" w:rsidRDefault="002545F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18.155,76</w:t>
            </w:r>
            <w:r w:rsidR="00AA09CD" w:rsidRPr="005909E8">
              <w:rPr>
                <w:rFonts w:eastAsia="Times New Roman" w:cstheme="minorHAnsi"/>
                <w:sz w:val="16"/>
                <w:szCs w:val="16"/>
                <w:lang w:eastAsia="sl-SI"/>
              </w:rPr>
              <w:t xml:space="preserve"> </w:t>
            </w:r>
          </w:p>
        </w:tc>
        <w:tc>
          <w:tcPr>
            <w:tcW w:w="1978" w:type="dxa"/>
            <w:tcBorders>
              <w:top w:val="nil"/>
              <w:left w:val="nil"/>
              <w:bottom w:val="single" w:sz="8" w:space="0" w:color="auto"/>
              <w:right w:val="single" w:sz="8" w:space="0" w:color="auto"/>
            </w:tcBorders>
            <w:shd w:val="clear" w:color="auto" w:fill="auto"/>
            <w:noWrap/>
            <w:vAlign w:val="center"/>
            <w:hideMark/>
          </w:tcPr>
          <w:p w14:paraId="1BA04D0E" w14:textId="3995C1D9" w:rsidR="00322709" w:rsidRPr="005909E8" w:rsidRDefault="002545F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03005,03006</w:t>
            </w:r>
          </w:p>
        </w:tc>
        <w:tc>
          <w:tcPr>
            <w:tcW w:w="1880" w:type="dxa"/>
            <w:tcBorders>
              <w:top w:val="nil"/>
              <w:left w:val="nil"/>
              <w:bottom w:val="single" w:sz="8" w:space="0" w:color="auto"/>
              <w:right w:val="single" w:sz="8" w:space="0" w:color="auto"/>
            </w:tcBorders>
            <w:shd w:val="clear" w:color="auto" w:fill="auto"/>
            <w:noWrap/>
            <w:vAlign w:val="center"/>
            <w:hideMark/>
          </w:tcPr>
          <w:p w14:paraId="1E1E3B62" w14:textId="35ED0DFB" w:rsidR="00322709" w:rsidRPr="005909E8" w:rsidRDefault="002545F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18.155,76</w:t>
            </w:r>
          </w:p>
        </w:tc>
        <w:tc>
          <w:tcPr>
            <w:tcW w:w="1880" w:type="dxa"/>
            <w:tcBorders>
              <w:top w:val="nil"/>
              <w:left w:val="nil"/>
              <w:bottom w:val="single" w:sz="8" w:space="0" w:color="auto"/>
              <w:right w:val="single" w:sz="8" w:space="0" w:color="auto"/>
            </w:tcBorders>
            <w:shd w:val="clear" w:color="auto" w:fill="auto"/>
            <w:noWrap/>
            <w:vAlign w:val="center"/>
            <w:hideMark/>
          </w:tcPr>
          <w:p w14:paraId="08D8EAA8" w14:textId="77777777"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3832C460" w14:textId="77777777" w:rsidTr="00322709">
        <w:trPr>
          <w:trHeight w:val="315"/>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464DEEB7" w14:textId="77777777"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Skupaj</w:t>
            </w:r>
          </w:p>
        </w:tc>
        <w:tc>
          <w:tcPr>
            <w:tcW w:w="1701" w:type="dxa"/>
            <w:tcBorders>
              <w:top w:val="nil"/>
              <w:left w:val="nil"/>
              <w:bottom w:val="single" w:sz="8" w:space="0" w:color="auto"/>
              <w:right w:val="single" w:sz="8" w:space="0" w:color="auto"/>
            </w:tcBorders>
            <w:shd w:val="clear" w:color="auto" w:fill="auto"/>
            <w:noWrap/>
            <w:vAlign w:val="center"/>
            <w:hideMark/>
          </w:tcPr>
          <w:p w14:paraId="36CBB880" w14:textId="77777777" w:rsidR="00322709" w:rsidRPr="005909E8" w:rsidRDefault="00322709" w:rsidP="00F66BE1">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740</w:t>
            </w:r>
          </w:p>
        </w:tc>
        <w:tc>
          <w:tcPr>
            <w:tcW w:w="1843" w:type="dxa"/>
            <w:tcBorders>
              <w:top w:val="nil"/>
              <w:left w:val="nil"/>
              <w:bottom w:val="single" w:sz="8" w:space="0" w:color="auto"/>
              <w:right w:val="single" w:sz="8" w:space="0" w:color="auto"/>
            </w:tcBorders>
            <w:shd w:val="clear" w:color="auto" w:fill="auto"/>
            <w:noWrap/>
            <w:vAlign w:val="center"/>
            <w:hideMark/>
          </w:tcPr>
          <w:p w14:paraId="4071CE0F" w14:textId="4EFDF374" w:rsidR="00322709" w:rsidRPr="005909E8" w:rsidRDefault="002545FD" w:rsidP="00F66BE1">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33.908,48</w:t>
            </w:r>
          </w:p>
        </w:tc>
        <w:tc>
          <w:tcPr>
            <w:tcW w:w="1978" w:type="dxa"/>
            <w:tcBorders>
              <w:top w:val="nil"/>
              <w:left w:val="nil"/>
              <w:bottom w:val="single" w:sz="8" w:space="0" w:color="auto"/>
              <w:right w:val="single" w:sz="8" w:space="0" w:color="auto"/>
            </w:tcBorders>
            <w:shd w:val="clear" w:color="auto" w:fill="auto"/>
            <w:noWrap/>
            <w:vAlign w:val="center"/>
            <w:hideMark/>
          </w:tcPr>
          <w:p w14:paraId="68FADAD5" w14:textId="628F8B5D" w:rsidR="00322709" w:rsidRPr="005909E8" w:rsidRDefault="00322709" w:rsidP="00F66BE1">
            <w:pPr>
              <w:spacing w:after="0" w:line="240" w:lineRule="auto"/>
              <w:jc w:val="center"/>
              <w:rPr>
                <w:rFonts w:eastAsia="Times New Roman" w:cstheme="minorHAnsi"/>
                <w:b/>
                <w:bCs/>
                <w:sz w:val="16"/>
                <w:szCs w:val="16"/>
                <w:lang w:eastAsia="sl-SI"/>
              </w:rPr>
            </w:pPr>
          </w:p>
        </w:tc>
        <w:tc>
          <w:tcPr>
            <w:tcW w:w="1880" w:type="dxa"/>
            <w:tcBorders>
              <w:top w:val="nil"/>
              <w:left w:val="nil"/>
              <w:bottom w:val="single" w:sz="8" w:space="0" w:color="auto"/>
              <w:right w:val="single" w:sz="8" w:space="0" w:color="auto"/>
            </w:tcBorders>
            <w:shd w:val="clear" w:color="auto" w:fill="auto"/>
            <w:noWrap/>
            <w:vAlign w:val="center"/>
            <w:hideMark/>
          </w:tcPr>
          <w:p w14:paraId="66A323D3" w14:textId="3B8F4A3C" w:rsidR="00322709" w:rsidRPr="005909E8" w:rsidRDefault="002545FD" w:rsidP="00F66BE1">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33.908,48</w:t>
            </w:r>
          </w:p>
        </w:tc>
        <w:tc>
          <w:tcPr>
            <w:tcW w:w="1880" w:type="dxa"/>
            <w:tcBorders>
              <w:top w:val="nil"/>
              <w:left w:val="nil"/>
              <w:bottom w:val="single" w:sz="8" w:space="0" w:color="auto"/>
              <w:right w:val="single" w:sz="8" w:space="0" w:color="auto"/>
            </w:tcBorders>
            <w:shd w:val="clear" w:color="auto" w:fill="auto"/>
            <w:noWrap/>
            <w:vAlign w:val="center"/>
            <w:hideMark/>
          </w:tcPr>
          <w:p w14:paraId="1BA230B1" w14:textId="77777777" w:rsidR="00322709" w:rsidRPr="005909E8" w:rsidRDefault="00322709" w:rsidP="00AF2D87">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0</w:t>
            </w:r>
          </w:p>
        </w:tc>
      </w:tr>
      <w:tr w:rsidR="00322709" w:rsidRPr="005909E8" w14:paraId="1DE4BA1D" w14:textId="77777777" w:rsidTr="00322709">
        <w:trPr>
          <w:trHeight w:val="300"/>
        </w:trPr>
        <w:tc>
          <w:tcPr>
            <w:tcW w:w="52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42EFC3" w14:textId="77777777" w:rsidR="00322709" w:rsidRPr="005909E8" w:rsidRDefault="00322709" w:rsidP="00AF2D87">
            <w:pPr>
              <w:spacing w:after="0" w:line="240" w:lineRule="auto"/>
              <w:rPr>
                <w:rFonts w:eastAsia="Times New Roman" w:cstheme="minorHAnsi"/>
                <w:sz w:val="16"/>
                <w:szCs w:val="16"/>
                <w:lang w:eastAsia="sl-SI"/>
              </w:rPr>
            </w:pPr>
            <w:bookmarkStart w:id="569" w:name="RANGE!A14"/>
            <w:bookmarkStart w:id="570" w:name="_Hlk130886574" w:colFirst="1" w:colLast="6"/>
            <w:r w:rsidRPr="005909E8">
              <w:rPr>
                <w:rFonts w:eastAsia="Times New Roman" w:cstheme="minorHAnsi"/>
                <w:sz w:val="16"/>
                <w:szCs w:val="16"/>
                <w:lang w:eastAsia="sl-SI"/>
              </w:rPr>
              <w:t>Druga prejeta sredstva iz DP za tekočo porabo</w:t>
            </w:r>
            <w:bookmarkEnd w:id="569"/>
          </w:p>
        </w:tc>
        <w:tc>
          <w:tcPr>
            <w:tcW w:w="1701" w:type="dxa"/>
            <w:tcBorders>
              <w:top w:val="nil"/>
              <w:left w:val="nil"/>
              <w:bottom w:val="nil"/>
              <w:right w:val="single" w:sz="8" w:space="0" w:color="auto"/>
            </w:tcBorders>
            <w:shd w:val="clear" w:color="auto" w:fill="auto"/>
            <w:noWrap/>
            <w:vAlign w:val="center"/>
            <w:hideMark/>
          </w:tcPr>
          <w:p w14:paraId="6BF4FF74" w14:textId="77777777" w:rsidR="00322709" w:rsidRPr="005909E8" w:rsidRDefault="00322709"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740004</w:t>
            </w:r>
          </w:p>
        </w:tc>
        <w:tc>
          <w:tcPr>
            <w:tcW w:w="1843" w:type="dxa"/>
            <w:tcBorders>
              <w:top w:val="nil"/>
              <w:left w:val="nil"/>
              <w:bottom w:val="nil"/>
              <w:right w:val="single" w:sz="8" w:space="0" w:color="auto"/>
            </w:tcBorders>
            <w:shd w:val="clear" w:color="auto" w:fill="auto"/>
            <w:noWrap/>
            <w:vAlign w:val="center"/>
            <w:hideMark/>
          </w:tcPr>
          <w:p w14:paraId="30F8E965" w14:textId="187A68F1" w:rsidR="00322709" w:rsidRPr="005909E8" w:rsidRDefault="00DC1E98"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1.187,28</w:t>
            </w:r>
          </w:p>
        </w:tc>
        <w:tc>
          <w:tcPr>
            <w:tcW w:w="1978" w:type="dxa"/>
            <w:tcBorders>
              <w:top w:val="nil"/>
              <w:left w:val="nil"/>
              <w:bottom w:val="nil"/>
              <w:right w:val="single" w:sz="8" w:space="0" w:color="auto"/>
            </w:tcBorders>
            <w:shd w:val="clear" w:color="auto" w:fill="auto"/>
            <w:noWrap/>
            <w:vAlign w:val="center"/>
            <w:hideMark/>
          </w:tcPr>
          <w:p w14:paraId="581EA307" w14:textId="3EA1E129" w:rsidR="00322709"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15011</w:t>
            </w:r>
          </w:p>
        </w:tc>
        <w:tc>
          <w:tcPr>
            <w:tcW w:w="1880" w:type="dxa"/>
            <w:tcBorders>
              <w:top w:val="nil"/>
              <w:left w:val="nil"/>
              <w:bottom w:val="nil"/>
              <w:right w:val="single" w:sz="8" w:space="0" w:color="auto"/>
            </w:tcBorders>
            <w:shd w:val="clear" w:color="auto" w:fill="auto"/>
            <w:noWrap/>
            <w:vAlign w:val="center"/>
            <w:hideMark/>
          </w:tcPr>
          <w:p w14:paraId="6D1B0E77" w14:textId="42BFFFE4" w:rsidR="0098470F" w:rsidRPr="005909E8" w:rsidRDefault="00DC1E98" w:rsidP="0098470F">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1.187,28</w:t>
            </w:r>
          </w:p>
        </w:tc>
        <w:tc>
          <w:tcPr>
            <w:tcW w:w="1880" w:type="dxa"/>
            <w:tcBorders>
              <w:top w:val="nil"/>
              <w:left w:val="nil"/>
              <w:bottom w:val="nil"/>
              <w:right w:val="single" w:sz="8" w:space="0" w:color="auto"/>
            </w:tcBorders>
            <w:shd w:val="clear" w:color="auto" w:fill="auto"/>
            <w:noWrap/>
            <w:vAlign w:val="center"/>
            <w:hideMark/>
          </w:tcPr>
          <w:p w14:paraId="4206E750" w14:textId="77777777"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03814661" w14:textId="77777777" w:rsidTr="00322709">
        <w:trPr>
          <w:trHeight w:val="315"/>
        </w:trPr>
        <w:tc>
          <w:tcPr>
            <w:tcW w:w="5235" w:type="dxa"/>
            <w:vMerge/>
            <w:tcBorders>
              <w:top w:val="nil"/>
              <w:left w:val="single" w:sz="8" w:space="0" w:color="auto"/>
              <w:bottom w:val="single" w:sz="8" w:space="0" w:color="000000"/>
              <w:right w:val="single" w:sz="8" w:space="0" w:color="auto"/>
            </w:tcBorders>
            <w:vAlign w:val="center"/>
            <w:hideMark/>
          </w:tcPr>
          <w:p w14:paraId="6AC49A0A" w14:textId="77777777" w:rsidR="00322709" w:rsidRPr="005909E8" w:rsidRDefault="00322709" w:rsidP="00AF2D87">
            <w:pPr>
              <w:spacing w:after="0" w:line="240" w:lineRule="auto"/>
              <w:rPr>
                <w:rFonts w:eastAsia="Times New Roman" w:cstheme="minorHAnsi"/>
                <w:sz w:val="16"/>
                <w:szCs w:val="16"/>
                <w:lang w:eastAsia="sl-SI"/>
              </w:rPr>
            </w:pPr>
          </w:p>
        </w:tc>
        <w:tc>
          <w:tcPr>
            <w:tcW w:w="1701" w:type="dxa"/>
            <w:tcBorders>
              <w:top w:val="nil"/>
              <w:left w:val="nil"/>
              <w:bottom w:val="single" w:sz="8" w:space="0" w:color="auto"/>
              <w:right w:val="single" w:sz="8" w:space="0" w:color="auto"/>
            </w:tcBorders>
            <w:shd w:val="clear" w:color="auto" w:fill="auto"/>
            <w:noWrap/>
            <w:vAlign w:val="center"/>
            <w:hideMark/>
          </w:tcPr>
          <w:p w14:paraId="1356519E" w14:textId="77777777" w:rsidR="00322709" w:rsidRPr="005909E8" w:rsidRDefault="00322709"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740004</w:t>
            </w:r>
          </w:p>
        </w:tc>
        <w:tc>
          <w:tcPr>
            <w:tcW w:w="1843" w:type="dxa"/>
            <w:tcBorders>
              <w:top w:val="nil"/>
              <w:left w:val="nil"/>
              <w:bottom w:val="single" w:sz="8" w:space="0" w:color="auto"/>
              <w:right w:val="single" w:sz="8" w:space="0" w:color="auto"/>
            </w:tcBorders>
            <w:shd w:val="clear" w:color="auto" w:fill="auto"/>
            <w:noWrap/>
            <w:vAlign w:val="center"/>
            <w:hideMark/>
          </w:tcPr>
          <w:p w14:paraId="7185E819" w14:textId="27D5E97D" w:rsidR="00322709" w:rsidRPr="005909E8" w:rsidRDefault="00DC1E98"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3.158,41</w:t>
            </w:r>
          </w:p>
        </w:tc>
        <w:tc>
          <w:tcPr>
            <w:tcW w:w="1978" w:type="dxa"/>
            <w:tcBorders>
              <w:top w:val="nil"/>
              <w:left w:val="nil"/>
              <w:bottom w:val="single" w:sz="8" w:space="0" w:color="auto"/>
              <w:right w:val="single" w:sz="8" w:space="0" w:color="auto"/>
            </w:tcBorders>
            <w:shd w:val="clear" w:color="auto" w:fill="auto"/>
            <w:noWrap/>
            <w:vAlign w:val="center"/>
            <w:hideMark/>
          </w:tcPr>
          <w:p w14:paraId="3925EEC9" w14:textId="2F0644C5" w:rsidR="00322709"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0400</w:t>
            </w:r>
            <w:r w:rsidR="0098470F" w:rsidRPr="005909E8">
              <w:rPr>
                <w:rFonts w:eastAsia="Times New Roman" w:cstheme="minorHAnsi"/>
                <w:sz w:val="16"/>
                <w:szCs w:val="16"/>
                <w:lang w:eastAsia="sl-SI"/>
              </w:rPr>
              <w:t>6</w:t>
            </w:r>
          </w:p>
        </w:tc>
        <w:tc>
          <w:tcPr>
            <w:tcW w:w="1880" w:type="dxa"/>
            <w:tcBorders>
              <w:top w:val="nil"/>
              <w:left w:val="nil"/>
              <w:bottom w:val="single" w:sz="8" w:space="0" w:color="auto"/>
              <w:right w:val="single" w:sz="8" w:space="0" w:color="auto"/>
            </w:tcBorders>
            <w:shd w:val="clear" w:color="auto" w:fill="auto"/>
            <w:noWrap/>
            <w:vAlign w:val="center"/>
            <w:hideMark/>
          </w:tcPr>
          <w:p w14:paraId="4896E7F1" w14:textId="5EC8FB34" w:rsidR="00322709" w:rsidRPr="005909E8" w:rsidRDefault="00DC1E98"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3.158,41</w:t>
            </w:r>
          </w:p>
        </w:tc>
        <w:tc>
          <w:tcPr>
            <w:tcW w:w="1880" w:type="dxa"/>
            <w:tcBorders>
              <w:top w:val="nil"/>
              <w:left w:val="nil"/>
              <w:bottom w:val="single" w:sz="8" w:space="0" w:color="auto"/>
              <w:right w:val="single" w:sz="8" w:space="0" w:color="auto"/>
            </w:tcBorders>
            <w:shd w:val="clear" w:color="auto" w:fill="auto"/>
            <w:noWrap/>
            <w:vAlign w:val="center"/>
            <w:hideMark/>
          </w:tcPr>
          <w:p w14:paraId="604CF5DF" w14:textId="77777777"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1F47F50E"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451CC07F" w14:textId="77777777" w:rsidR="00322709" w:rsidRPr="005909E8" w:rsidRDefault="00322709" w:rsidP="00AF2D87">
            <w:pPr>
              <w:spacing w:after="0" w:line="240" w:lineRule="auto"/>
              <w:rPr>
                <w:rFonts w:eastAsia="Times New Roman" w:cstheme="minorHAnsi"/>
                <w:sz w:val="16"/>
                <w:szCs w:val="16"/>
                <w:lang w:eastAsia="sl-SI"/>
              </w:rPr>
            </w:pPr>
          </w:p>
        </w:tc>
        <w:tc>
          <w:tcPr>
            <w:tcW w:w="1701" w:type="dxa"/>
            <w:tcBorders>
              <w:top w:val="nil"/>
              <w:left w:val="nil"/>
              <w:bottom w:val="single" w:sz="8" w:space="0" w:color="auto"/>
              <w:right w:val="single" w:sz="8" w:space="0" w:color="auto"/>
            </w:tcBorders>
            <w:shd w:val="clear" w:color="auto" w:fill="auto"/>
            <w:noWrap/>
            <w:vAlign w:val="center"/>
          </w:tcPr>
          <w:p w14:paraId="7B119370" w14:textId="1871B0AC" w:rsidR="00322709" w:rsidRPr="005909E8" w:rsidRDefault="00322709"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740004</w:t>
            </w:r>
          </w:p>
        </w:tc>
        <w:tc>
          <w:tcPr>
            <w:tcW w:w="1843" w:type="dxa"/>
            <w:tcBorders>
              <w:top w:val="nil"/>
              <w:left w:val="nil"/>
              <w:bottom w:val="single" w:sz="8" w:space="0" w:color="auto"/>
              <w:right w:val="single" w:sz="8" w:space="0" w:color="auto"/>
            </w:tcBorders>
            <w:shd w:val="clear" w:color="auto" w:fill="auto"/>
            <w:noWrap/>
            <w:vAlign w:val="center"/>
          </w:tcPr>
          <w:p w14:paraId="6C522C37" w14:textId="2FD36590" w:rsidR="00322709" w:rsidRPr="005909E8" w:rsidRDefault="00DC1E98"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5.299,48</w:t>
            </w:r>
          </w:p>
        </w:tc>
        <w:tc>
          <w:tcPr>
            <w:tcW w:w="1978" w:type="dxa"/>
            <w:tcBorders>
              <w:top w:val="nil"/>
              <w:left w:val="nil"/>
              <w:bottom w:val="single" w:sz="8" w:space="0" w:color="auto"/>
              <w:right w:val="single" w:sz="8" w:space="0" w:color="auto"/>
            </w:tcBorders>
            <w:shd w:val="clear" w:color="auto" w:fill="auto"/>
            <w:noWrap/>
            <w:vAlign w:val="center"/>
          </w:tcPr>
          <w:p w14:paraId="277735FD" w14:textId="04BC3574" w:rsidR="00322709" w:rsidRPr="005909E8" w:rsidRDefault="00322709"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01056,01057</w:t>
            </w:r>
          </w:p>
        </w:tc>
        <w:tc>
          <w:tcPr>
            <w:tcW w:w="1880" w:type="dxa"/>
            <w:tcBorders>
              <w:top w:val="nil"/>
              <w:left w:val="nil"/>
              <w:bottom w:val="single" w:sz="8" w:space="0" w:color="auto"/>
              <w:right w:val="single" w:sz="8" w:space="0" w:color="auto"/>
            </w:tcBorders>
            <w:shd w:val="clear" w:color="auto" w:fill="auto"/>
            <w:noWrap/>
            <w:vAlign w:val="center"/>
          </w:tcPr>
          <w:p w14:paraId="235EF611" w14:textId="6BB23F0A" w:rsidR="00322709" w:rsidRPr="005909E8" w:rsidRDefault="00DC1E98"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5.299,48</w:t>
            </w:r>
          </w:p>
        </w:tc>
        <w:tc>
          <w:tcPr>
            <w:tcW w:w="1880" w:type="dxa"/>
            <w:tcBorders>
              <w:top w:val="nil"/>
              <w:left w:val="nil"/>
              <w:bottom w:val="single" w:sz="8" w:space="0" w:color="auto"/>
              <w:right w:val="single" w:sz="8" w:space="0" w:color="auto"/>
            </w:tcBorders>
            <w:shd w:val="clear" w:color="auto" w:fill="auto"/>
            <w:noWrap/>
            <w:vAlign w:val="center"/>
          </w:tcPr>
          <w:p w14:paraId="0D12A4C6" w14:textId="40FA5BEE" w:rsidR="00322709" w:rsidRPr="005909E8" w:rsidRDefault="00322709"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AA09CD" w:rsidRPr="005909E8" w14:paraId="3C265810"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4F8ADB48" w14:textId="77777777" w:rsidR="00AA09CD" w:rsidRPr="005909E8" w:rsidRDefault="00AA09CD" w:rsidP="00AF2D87">
            <w:pPr>
              <w:spacing w:after="0" w:line="240" w:lineRule="auto"/>
              <w:rPr>
                <w:rFonts w:eastAsia="Times New Roman" w:cstheme="minorHAnsi"/>
                <w:sz w:val="16"/>
                <w:szCs w:val="16"/>
                <w:lang w:eastAsia="sl-SI"/>
              </w:rPr>
            </w:pPr>
          </w:p>
        </w:tc>
        <w:tc>
          <w:tcPr>
            <w:tcW w:w="1701" w:type="dxa"/>
            <w:tcBorders>
              <w:top w:val="nil"/>
              <w:left w:val="nil"/>
              <w:bottom w:val="single" w:sz="8" w:space="0" w:color="auto"/>
              <w:right w:val="single" w:sz="8" w:space="0" w:color="auto"/>
            </w:tcBorders>
            <w:shd w:val="clear" w:color="auto" w:fill="auto"/>
            <w:noWrap/>
            <w:vAlign w:val="center"/>
          </w:tcPr>
          <w:p w14:paraId="1D0B2BCE" w14:textId="0FE9B0C0" w:rsidR="00AA09CD"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740004</w:t>
            </w:r>
          </w:p>
        </w:tc>
        <w:tc>
          <w:tcPr>
            <w:tcW w:w="1843" w:type="dxa"/>
            <w:tcBorders>
              <w:top w:val="nil"/>
              <w:left w:val="nil"/>
              <w:bottom w:val="single" w:sz="8" w:space="0" w:color="auto"/>
              <w:right w:val="single" w:sz="8" w:space="0" w:color="auto"/>
            </w:tcBorders>
            <w:shd w:val="clear" w:color="auto" w:fill="auto"/>
            <w:noWrap/>
            <w:vAlign w:val="center"/>
          </w:tcPr>
          <w:p w14:paraId="509C3EB9" w14:textId="2EC02E0E" w:rsidR="00AA09CD" w:rsidRPr="005909E8" w:rsidRDefault="00DC1E98"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6.382,78</w:t>
            </w:r>
          </w:p>
        </w:tc>
        <w:tc>
          <w:tcPr>
            <w:tcW w:w="1978" w:type="dxa"/>
            <w:tcBorders>
              <w:top w:val="nil"/>
              <w:left w:val="nil"/>
              <w:bottom w:val="single" w:sz="8" w:space="0" w:color="auto"/>
              <w:right w:val="single" w:sz="8" w:space="0" w:color="auto"/>
            </w:tcBorders>
            <w:shd w:val="clear" w:color="auto" w:fill="auto"/>
            <w:noWrap/>
            <w:vAlign w:val="center"/>
          </w:tcPr>
          <w:p w14:paraId="151F2497" w14:textId="567FB8C6" w:rsidR="00AA09CD"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04002</w:t>
            </w:r>
          </w:p>
        </w:tc>
        <w:tc>
          <w:tcPr>
            <w:tcW w:w="1880" w:type="dxa"/>
            <w:tcBorders>
              <w:top w:val="nil"/>
              <w:left w:val="nil"/>
              <w:bottom w:val="single" w:sz="8" w:space="0" w:color="auto"/>
              <w:right w:val="single" w:sz="8" w:space="0" w:color="auto"/>
            </w:tcBorders>
            <w:shd w:val="clear" w:color="auto" w:fill="auto"/>
            <w:noWrap/>
            <w:vAlign w:val="center"/>
          </w:tcPr>
          <w:p w14:paraId="66CB5F1D" w14:textId="2C42268F" w:rsidR="00AA09CD" w:rsidRPr="005909E8" w:rsidRDefault="00DC1E98"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6.382,78</w:t>
            </w:r>
          </w:p>
        </w:tc>
        <w:tc>
          <w:tcPr>
            <w:tcW w:w="1880" w:type="dxa"/>
            <w:tcBorders>
              <w:top w:val="nil"/>
              <w:left w:val="nil"/>
              <w:bottom w:val="single" w:sz="8" w:space="0" w:color="auto"/>
              <w:right w:val="single" w:sz="8" w:space="0" w:color="auto"/>
            </w:tcBorders>
            <w:shd w:val="clear" w:color="auto" w:fill="auto"/>
            <w:noWrap/>
            <w:vAlign w:val="center"/>
          </w:tcPr>
          <w:p w14:paraId="230CC676" w14:textId="5F1BE55D" w:rsidR="00AA09CD" w:rsidRPr="005909E8" w:rsidRDefault="0098470F"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AA09CD" w:rsidRPr="005909E8" w14:paraId="3457FE77"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5F6BC7F1" w14:textId="77777777" w:rsidR="00AA09CD" w:rsidRPr="005909E8" w:rsidRDefault="00AA09CD" w:rsidP="00AF2D87">
            <w:pPr>
              <w:spacing w:after="0" w:line="240" w:lineRule="auto"/>
              <w:rPr>
                <w:rFonts w:eastAsia="Times New Roman" w:cstheme="minorHAnsi"/>
                <w:sz w:val="16"/>
                <w:szCs w:val="16"/>
                <w:lang w:eastAsia="sl-SI"/>
              </w:rPr>
            </w:pPr>
          </w:p>
        </w:tc>
        <w:tc>
          <w:tcPr>
            <w:tcW w:w="1701" w:type="dxa"/>
            <w:tcBorders>
              <w:top w:val="nil"/>
              <w:left w:val="nil"/>
              <w:bottom w:val="single" w:sz="8" w:space="0" w:color="auto"/>
              <w:right w:val="single" w:sz="8" w:space="0" w:color="auto"/>
            </w:tcBorders>
            <w:shd w:val="clear" w:color="auto" w:fill="auto"/>
            <w:noWrap/>
            <w:vAlign w:val="center"/>
          </w:tcPr>
          <w:p w14:paraId="44E2434A" w14:textId="395AA7B9" w:rsidR="00AA09CD"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740004</w:t>
            </w:r>
          </w:p>
        </w:tc>
        <w:tc>
          <w:tcPr>
            <w:tcW w:w="1843" w:type="dxa"/>
            <w:tcBorders>
              <w:top w:val="nil"/>
              <w:left w:val="nil"/>
              <w:bottom w:val="single" w:sz="8" w:space="0" w:color="auto"/>
              <w:right w:val="single" w:sz="8" w:space="0" w:color="auto"/>
            </w:tcBorders>
            <w:shd w:val="clear" w:color="auto" w:fill="auto"/>
            <w:noWrap/>
            <w:vAlign w:val="center"/>
          </w:tcPr>
          <w:p w14:paraId="373C4673" w14:textId="75A9AEE2" w:rsidR="00AA09CD" w:rsidRPr="005909E8" w:rsidRDefault="00DC1E98" w:rsidP="00AA7FAD">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98.827,00</w:t>
            </w:r>
          </w:p>
        </w:tc>
        <w:tc>
          <w:tcPr>
            <w:tcW w:w="1978" w:type="dxa"/>
            <w:tcBorders>
              <w:top w:val="nil"/>
              <w:left w:val="nil"/>
              <w:bottom w:val="single" w:sz="8" w:space="0" w:color="auto"/>
              <w:right w:val="single" w:sz="8" w:space="0" w:color="auto"/>
            </w:tcBorders>
            <w:shd w:val="clear" w:color="auto" w:fill="auto"/>
            <w:noWrap/>
            <w:vAlign w:val="center"/>
          </w:tcPr>
          <w:p w14:paraId="1E677814" w14:textId="143202ED" w:rsidR="00AA09CD" w:rsidRPr="005909E8" w:rsidRDefault="00AA09CD"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09001</w:t>
            </w:r>
          </w:p>
        </w:tc>
        <w:tc>
          <w:tcPr>
            <w:tcW w:w="1880" w:type="dxa"/>
            <w:tcBorders>
              <w:top w:val="nil"/>
              <w:left w:val="nil"/>
              <w:bottom w:val="single" w:sz="8" w:space="0" w:color="auto"/>
              <w:right w:val="single" w:sz="8" w:space="0" w:color="auto"/>
            </w:tcBorders>
            <w:shd w:val="clear" w:color="auto" w:fill="auto"/>
            <w:noWrap/>
            <w:vAlign w:val="center"/>
          </w:tcPr>
          <w:p w14:paraId="027669FE" w14:textId="2540B57B" w:rsidR="00AA09CD" w:rsidRPr="005909E8" w:rsidRDefault="00DC1E98" w:rsidP="00F66BE1">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98.827,00</w:t>
            </w:r>
          </w:p>
        </w:tc>
        <w:tc>
          <w:tcPr>
            <w:tcW w:w="1880" w:type="dxa"/>
            <w:tcBorders>
              <w:top w:val="nil"/>
              <w:left w:val="nil"/>
              <w:bottom w:val="single" w:sz="8" w:space="0" w:color="auto"/>
              <w:right w:val="single" w:sz="8" w:space="0" w:color="auto"/>
            </w:tcBorders>
            <w:shd w:val="clear" w:color="auto" w:fill="auto"/>
            <w:noWrap/>
            <w:vAlign w:val="center"/>
          </w:tcPr>
          <w:p w14:paraId="13CCD6C5" w14:textId="4C3B014B" w:rsidR="00AA09CD" w:rsidRPr="005909E8" w:rsidRDefault="0098470F" w:rsidP="00AF2D87">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322709" w:rsidRPr="005909E8" w14:paraId="0E9BEB30" w14:textId="77777777" w:rsidTr="00322709">
        <w:trPr>
          <w:trHeight w:val="315"/>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1175ACF7" w14:textId="77777777" w:rsidR="00322709" w:rsidRPr="005909E8" w:rsidRDefault="00322709" w:rsidP="00AF2D87">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Skupaj</w:t>
            </w:r>
          </w:p>
        </w:tc>
        <w:tc>
          <w:tcPr>
            <w:tcW w:w="1701" w:type="dxa"/>
            <w:tcBorders>
              <w:top w:val="nil"/>
              <w:left w:val="nil"/>
              <w:bottom w:val="single" w:sz="8" w:space="0" w:color="auto"/>
              <w:right w:val="single" w:sz="8" w:space="0" w:color="auto"/>
            </w:tcBorders>
            <w:shd w:val="clear" w:color="auto" w:fill="auto"/>
            <w:noWrap/>
            <w:vAlign w:val="center"/>
            <w:hideMark/>
          </w:tcPr>
          <w:p w14:paraId="6A793C45" w14:textId="77777777" w:rsidR="00322709" w:rsidRPr="005909E8" w:rsidRDefault="00322709" w:rsidP="00F66BE1">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740</w:t>
            </w:r>
          </w:p>
        </w:tc>
        <w:tc>
          <w:tcPr>
            <w:tcW w:w="1843" w:type="dxa"/>
            <w:tcBorders>
              <w:top w:val="nil"/>
              <w:left w:val="nil"/>
              <w:bottom w:val="single" w:sz="8" w:space="0" w:color="auto"/>
              <w:right w:val="single" w:sz="8" w:space="0" w:color="auto"/>
            </w:tcBorders>
            <w:shd w:val="clear" w:color="auto" w:fill="auto"/>
            <w:noWrap/>
            <w:vAlign w:val="center"/>
            <w:hideMark/>
          </w:tcPr>
          <w:p w14:paraId="5884C162" w14:textId="25141D83" w:rsidR="00322709" w:rsidRPr="005909E8" w:rsidRDefault="00DC1E98" w:rsidP="00DC1E98">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 xml:space="preserve">            114.854,95</w:t>
            </w:r>
          </w:p>
          <w:p w14:paraId="480A1A47" w14:textId="76A2A444" w:rsidR="00DC1E98" w:rsidRPr="005909E8" w:rsidRDefault="00DC1E98" w:rsidP="00F66BE1">
            <w:pPr>
              <w:spacing w:after="0" w:line="240" w:lineRule="auto"/>
              <w:jc w:val="center"/>
              <w:rPr>
                <w:rFonts w:eastAsia="Times New Roman" w:cstheme="minorHAnsi"/>
                <w:b/>
                <w:bCs/>
                <w:sz w:val="16"/>
                <w:szCs w:val="16"/>
                <w:lang w:eastAsia="sl-SI"/>
              </w:rPr>
            </w:pPr>
          </w:p>
        </w:tc>
        <w:tc>
          <w:tcPr>
            <w:tcW w:w="1978" w:type="dxa"/>
            <w:tcBorders>
              <w:top w:val="nil"/>
              <w:left w:val="nil"/>
              <w:bottom w:val="single" w:sz="8" w:space="0" w:color="auto"/>
              <w:right w:val="single" w:sz="8" w:space="0" w:color="auto"/>
            </w:tcBorders>
            <w:shd w:val="clear" w:color="auto" w:fill="auto"/>
            <w:noWrap/>
            <w:vAlign w:val="center"/>
            <w:hideMark/>
          </w:tcPr>
          <w:p w14:paraId="469EEF42" w14:textId="697460A7" w:rsidR="00322709" w:rsidRPr="005909E8" w:rsidRDefault="00322709" w:rsidP="00F66BE1">
            <w:pPr>
              <w:spacing w:after="0" w:line="240" w:lineRule="auto"/>
              <w:jc w:val="center"/>
              <w:rPr>
                <w:rFonts w:eastAsia="Times New Roman" w:cstheme="minorHAnsi"/>
                <w:b/>
                <w:bCs/>
                <w:sz w:val="16"/>
                <w:szCs w:val="16"/>
                <w:lang w:eastAsia="sl-SI"/>
              </w:rPr>
            </w:pPr>
          </w:p>
        </w:tc>
        <w:tc>
          <w:tcPr>
            <w:tcW w:w="1880" w:type="dxa"/>
            <w:tcBorders>
              <w:top w:val="nil"/>
              <w:left w:val="nil"/>
              <w:bottom w:val="single" w:sz="8" w:space="0" w:color="auto"/>
              <w:right w:val="single" w:sz="8" w:space="0" w:color="auto"/>
            </w:tcBorders>
            <w:shd w:val="clear" w:color="auto" w:fill="auto"/>
            <w:noWrap/>
            <w:vAlign w:val="center"/>
            <w:hideMark/>
          </w:tcPr>
          <w:p w14:paraId="6C073B9D" w14:textId="687B28B9" w:rsidR="00322709" w:rsidRPr="005909E8" w:rsidRDefault="00DC1E98" w:rsidP="00F66BE1">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114.854,95</w:t>
            </w:r>
          </w:p>
        </w:tc>
        <w:tc>
          <w:tcPr>
            <w:tcW w:w="1880" w:type="dxa"/>
            <w:tcBorders>
              <w:top w:val="nil"/>
              <w:left w:val="nil"/>
              <w:bottom w:val="single" w:sz="8" w:space="0" w:color="auto"/>
              <w:right w:val="single" w:sz="8" w:space="0" w:color="auto"/>
            </w:tcBorders>
            <w:shd w:val="clear" w:color="auto" w:fill="auto"/>
            <w:noWrap/>
            <w:vAlign w:val="center"/>
            <w:hideMark/>
          </w:tcPr>
          <w:p w14:paraId="6C86E8BF" w14:textId="77777777" w:rsidR="00322709" w:rsidRPr="005909E8" w:rsidRDefault="00322709" w:rsidP="00AF2D87">
            <w:pPr>
              <w:spacing w:after="0" w:line="240" w:lineRule="auto"/>
              <w:jc w:val="center"/>
              <w:rPr>
                <w:rFonts w:eastAsia="Times New Roman" w:cstheme="minorHAnsi"/>
                <w:b/>
                <w:bCs/>
                <w:sz w:val="16"/>
                <w:szCs w:val="16"/>
                <w:lang w:eastAsia="sl-SI"/>
              </w:rPr>
            </w:pPr>
            <w:r w:rsidRPr="005909E8">
              <w:rPr>
                <w:rFonts w:eastAsia="Times New Roman" w:cstheme="minorHAnsi"/>
                <w:b/>
                <w:bCs/>
                <w:sz w:val="16"/>
                <w:szCs w:val="16"/>
                <w:lang w:eastAsia="sl-SI"/>
              </w:rPr>
              <w:t>0</w:t>
            </w:r>
          </w:p>
        </w:tc>
      </w:tr>
      <w:bookmarkEnd w:id="570"/>
      <w:tr w:rsidR="00801028" w:rsidRPr="005909E8" w14:paraId="22D96E08" w14:textId="77777777" w:rsidTr="00322709">
        <w:trPr>
          <w:trHeight w:val="315"/>
        </w:trPr>
        <w:tc>
          <w:tcPr>
            <w:tcW w:w="5235" w:type="dxa"/>
            <w:tcBorders>
              <w:top w:val="nil"/>
              <w:left w:val="single" w:sz="8" w:space="0" w:color="auto"/>
              <w:bottom w:val="single" w:sz="8" w:space="0" w:color="auto"/>
              <w:right w:val="single" w:sz="8" w:space="0" w:color="auto"/>
            </w:tcBorders>
            <w:shd w:val="clear" w:color="auto" w:fill="auto"/>
            <w:noWrap/>
            <w:vAlign w:val="center"/>
          </w:tcPr>
          <w:p w14:paraId="24C689FA" w14:textId="175EC90F" w:rsidR="00801028" w:rsidRPr="005909E8" w:rsidRDefault="00801028" w:rsidP="00801028">
            <w:pPr>
              <w:spacing w:after="0" w:line="240" w:lineRule="auto"/>
              <w:rPr>
                <w:rFonts w:eastAsia="Times New Roman" w:cstheme="minorHAnsi"/>
                <w:b/>
                <w:bCs/>
                <w:sz w:val="16"/>
                <w:szCs w:val="16"/>
                <w:lang w:eastAsia="sl-SI"/>
              </w:rPr>
            </w:pPr>
            <w:r w:rsidRPr="005909E8">
              <w:rPr>
                <w:rFonts w:eastAsia="Times New Roman" w:cstheme="minorHAnsi"/>
                <w:sz w:val="16"/>
                <w:szCs w:val="16"/>
                <w:lang w:eastAsia="sl-SI"/>
              </w:rPr>
              <w:t>Prejeta sredstva iz DP iz sredstev proračuna EU iz   kohezijskega sklada</w:t>
            </w:r>
          </w:p>
        </w:tc>
        <w:tc>
          <w:tcPr>
            <w:tcW w:w="1701" w:type="dxa"/>
            <w:tcBorders>
              <w:top w:val="nil"/>
              <w:left w:val="nil"/>
              <w:bottom w:val="single" w:sz="8" w:space="0" w:color="auto"/>
              <w:right w:val="single" w:sz="8" w:space="0" w:color="auto"/>
            </w:tcBorders>
            <w:shd w:val="clear" w:color="auto" w:fill="auto"/>
            <w:noWrap/>
            <w:vAlign w:val="center"/>
          </w:tcPr>
          <w:p w14:paraId="6FA8065F" w14:textId="275BF316" w:rsidR="00801028" w:rsidRPr="005909E8" w:rsidRDefault="00801028" w:rsidP="00801028">
            <w:pPr>
              <w:spacing w:after="0" w:line="240" w:lineRule="auto"/>
              <w:jc w:val="center"/>
              <w:rPr>
                <w:rFonts w:eastAsia="Times New Roman" w:cstheme="minorHAnsi"/>
                <w:b/>
                <w:bCs/>
                <w:sz w:val="16"/>
                <w:szCs w:val="16"/>
                <w:lang w:eastAsia="sl-SI"/>
              </w:rPr>
            </w:pPr>
            <w:r w:rsidRPr="005909E8">
              <w:rPr>
                <w:rFonts w:eastAsia="Times New Roman" w:cstheme="minorHAnsi"/>
                <w:sz w:val="16"/>
                <w:szCs w:val="16"/>
                <w:lang w:eastAsia="sl-SI"/>
              </w:rPr>
              <w:t>74130</w:t>
            </w:r>
            <w:r w:rsidR="00DC1E98" w:rsidRPr="005909E8">
              <w:rPr>
                <w:rFonts w:eastAsia="Times New Roman" w:cstheme="minorHAnsi"/>
                <w:sz w:val="16"/>
                <w:szCs w:val="16"/>
                <w:lang w:eastAsia="sl-SI"/>
              </w:rPr>
              <w:t>0</w:t>
            </w:r>
          </w:p>
        </w:tc>
        <w:tc>
          <w:tcPr>
            <w:tcW w:w="1843" w:type="dxa"/>
            <w:tcBorders>
              <w:top w:val="nil"/>
              <w:left w:val="nil"/>
              <w:bottom w:val="single" w:sz="8" w:space="0" w:color="auto"/>
              <w:right w:val="single" w:sz="8" w:space="0" w:color="auto"/>
            </w:tcBorders>
            <w:shd w:val="clear" w:color="auto" w:fill="auto"/>
            <w:noWrap/>
            <w:vAlign w:val="center"/>
          </w:tcPr>
          <w:p w14:paraId="1C096074" w14:textId="46C2D70D" w:rsidR="00801028" w:rsidRPr="005909E8" w:rsidRDefault="00DC1E98" w:rsidP="00801028">
            <w:pPr>
              <w:spacing w:after="0" w:line="240" w:lineRule="auto"/>
              <w:jc w:val="center"/>
              <w:rPr>
                <w:rFonts w:eastAsia="Times New Roman" w:cstheme="minorHAnsi"/>
                <w:bCs/>
                <w:sz w:val="16"/>
                <w:szCs w:val="16"/>
                <w:lang w:eastAsia="sl-SI"/>
              </w:rPr>
            </w:pPr>
            <w:r w:rsidRPr="005909E8">
              <w:rPr>
                <w:rFonts w:eastAsia="Times New Roman" w:cstheme="minorHAnsi"/>
                <w:bCs/>
                <w:sz w:val="16"/>
                <w:szCs w:val="16"/>
                <w:lang w:eastAsia="sl-SI"/>
              </w:rPr>
              <w:t>16.660,00</w:t>
            </w:r>
          </w:p>
        </w:tc>
        <w:tc>
          <w:tcPr>
            <w:tcW w:w="1978" w:type="dxa"/>
            <w:tcBorders>
              <w:top w:val="nil"/>
              <w:left w:val="nil"/>
              <w:bottom w:val="single" w:sz="8" w:space="0" w:color="auto"/>
              <w:right w:val="single" w:sz="8" w:space="0" w:color="auto"/>
            </w:tcBorders>
            <w:shd w:val="clear" w:color="auto" w:fill="auto"/>
            <w:noWrap/>
            <w:vAlign w:val="center"/>
          </w:tcPr>
          <w:p w14:paraId="2EC5F205" w14:textId="663870FE" w:rsidR="00801028" w:rsidRPr="005909E8" w:rsidRDefault="00DC1E98" w:rsidP="00801028">
            <w:pPr>
              <w:spacing w:after="0" w:line="240" w:lineRule="auto"/>
              <w:jc w:val="center"/>
              <w:rPr>
                <w:rFonts w:eastAsia="Times New Roman" w:cstheme="minorHAnsi"/>
                <w:bCs/>
                <w:sz w:val="16"/>
                <w:szCs w:val="16"/>
                <w:lang w:eastAsia="sl-SI"/>
              </w:rPr>
            </w:pPr>
            <w:r w:rsidRPr="005909E8">
              <w:rPr>
                <w:rFonts w:eastAsia="Times New Roman" w:cstheme="minorHAnsi"/>
                <w:bCs/>
                <w:sz w:val="16"/>
                <w:szCs w:val="16"/>
                <w:lang w:eastAsia="sl-SI"/>
              </w:rPr>
              <w:t>02004</w:t>
            </w:r>
          </w:p>
        </w:tc>
        <w:tc>
          <w:tcPr>
            <w:tcW w:w="1880" w:type="dxa"/>
            <w:tcBorders>
              <w:top w:val="nil"/>
              <w:left w:val="nil"/>
              <w:bottom w:val="single" w:sz="8" w:space="0" w:color="auto"/>
              <w:right w:val="single" w:sz="8" w:space="0" w:color="auto"/>
            </w:tcBorders>
            <w:shd w:val="clear" w:color="auto" w:fill="auto"/>
            <w:noWrap/>
            <w:vAlign w:val="center"/>
          </w:tcPr>
          <w:p w14:paraId="7AE28646" w14:textId="1D86374E" w:rsidR="00801028" w:rsidRPr="005909E8" w:rsidRDefault="007B0940" w:rsidP="00DC1E98">
            <w:pPr>
              <w:spacing w:after="0" w:line="240" w:lineRule="auto"/>
              <w:rPr>
                <w:rFonts w:eastAsia="Times New Roman" w:cstheme="minorHAnsi"/>
                <w:bCs/>
                <w:sz w:val="16"/>
                <w:szCs w:val="16"/>
                <w:lang w:eastAsia="sl-SI"/>
              </w:rPr>
            </w:pPr>
            <w:r w:rsidRPr="005909E8">
              <w:rPr>
                <w:rFonts w:eastAsia="Times New Roman" w:cstheme="minorHAnsi"/>
                <w:bCs/>
                <w:sz w:val="16"/>
                <w:szCs w:val="16"/>
                <w:lang w:eastAsia="sl-SI"/>
              </w:rPr>
              <w:t xml:space="preserve">                </w:t>
            </w:r>
            <w:r w:rsidR="00DC1E98" w:rsidRPr="005909E8">
              <w:rPr>
                <w:rFonts w:eastAsia="Times New Roman" w:cstheme="minorHAnsi"/>
                <w:bCs/>
                <w:sz w:val="16"/>
                <w:szCs w:val="16"/>
                <w:lang w:eastAsia="sl-SI"/>
              </w:rPr>
              <w:t>16.660,00</w:t>
            </w:r>
          </w:p>
        </w:tc>
        <w:tc>
          <w:tcPr>
            <w:tcW w:w="1880" w:type="dxa"/>
            <w:tcBorders>
              <w:top w:val="nil"/>
              <w:left w:val="nil"/>
              <w:bottom w:val="single" w:sz="8" w:space="0" w:color="auto"/>
              <w:right w:val="single" w:sz="8" w:space="0" w:color="auto"/>
            </w:tcBorders>
            <w:shd w:val="clear" w:color="auto" w:fill="auto"/>
            <w:noWrap/>
            <w:vAlign w:val="center"/>
          </w:tcPr>
          <w:p w14:paraId="5F46312D" w14:textId="69AB0268" w:rsidR="00801028" w:rsidRPr="005909E8" w:rsidRDefault="00801028" w:rsidP="00801028">
            <w:pPr>
              <w:spacing w:after="0" w:line="240" w:lineRule="auto"/>
              <w:jc w:val="center"/>
              <w:rPr>
                <w:rFonts w:eastAsia="Times New Roman" w:cstheme="minorHAnsi"/>
                <w:b/>
                <w:bCs/>
                <w:sz w:val="16"/>
                <w:szCs w:val="16"/>
                <w:lang w:eastAsia="sl-SI"/>
              </w:rPr>
            </w:pPr>
            <w:r w:rsidRPr="005909E8">
              <w:rPr>
                <w:rFonts w:eastAsia="Times New Roman" w:cstheme="minorHAnsi"/>
                <w:sz w:val="16"/>
                <w:szCs w:val="16"/>
                <w:lang w:eastAsia="sl-SI"/>
              </w:rPr>
              <w:t>0</w:t>
            </w:r>
          </w:p>
        </w:tc>
      </w:tr>
      <w:tr w:rsidR="00801028" w:rsidRPr="005909E8" w14:paraId="18A0D407"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4DC8F5DD" w14:textId="3733B997" w:rsidR="00801028" w:rsidRPr="005909E8" w:rsidRDefault="00801028" w:rsidP="00801028">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Prejeta sredstva iz DP iz sredstev EU-sredstva za NOO</w:t>
            </w:r>
          </w:p>
        </w:tc>
        <w:tc>
          <w:tcPr>
            <w:tcW w:w="1701" w:type="dxa"/>
            <w:tcBorders>
              <w:top w:val="nil"/>
              <w:left w:val="nil"/>
              <w:bottom w:val="single" w:sz="8" w:space="0" w:color="auto"/>
              <w:right w:val="single" w:sz="8" w:space="0" w:color="auto"/>
            </w:tcBorders>
            <w:shd w:val="clear" w:color="auto" w:fill="auto"/>
            <w:noWrap/>
            <w:vAlign w:val="center"/>
          </w:tcPr>
          <w:p w14:paraId="318D0CD5" w14:textId="7CB0815A"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741601</w:t>
            </w:r>
          </w:p>
        </w:tc>
        <w:tc>
          <w:tcPr>
            <w:tcW w:w="1843" w:type="dxa"/>
            <w:tcBorders>
              <w:top w:val="nil"/>
              <w:left w:val="nil"/>
              <w:bottom w:val="single" w:sz="8" w:space="0" w:color="auto"/>
              <w:right w:val="single" w:sz="8" w:space="0" w:color="auto"/>
            </w:tcBorders>
            <w:shd w:val="clear" w:color="auto" w:fill="auto"/>
            <w:noWrap/>
            <w:vAlign w:val="bottom"/>
          </w:tcPr>
          <w:p w14:paraId="0B32104A" w14:textId="514DE980" w:rsidR="00801028"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23.020,62</w:t>
            </w:r>
          </w:p>
        </w:tc>
        <w:tc>
          <w:tcPr>
            <w:tcW w:w="1978" w:type="dxa"/>
            <w:tcBorders>
              <w:top w:val="nil"/>
              <w:left w:val="nil"/>
              <w:bottom w:val="single" w:sz="8" w:space="0" w:color="auto"/>
              <w:right w:val="single" w:sz="8" w:space="0" w:color="auto"/>
            </w:tcBorders>
            <w:shd w:val="clear" w:color="auto" w:fill="auto"/>
            <w:noWrap/>
            <w:vAlign w:val="bottom"/>
          </w:tcPr>
          <w:p w14:paraId="1AA7903F" w14:textId="46F1BA1F"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14032</w:t>
            </w:r>
          </w:p>
        </w:tc>
        <w:tc>
          <w:tcPr>
            <w:tcW w:w="1880" w:type="dxa"/>
            <w:tcBorders>
              <w:top w:val="nil"/>
              <w:left w:val="nil"/>
              <w:bottom w:val="single" w:sz="8" w:space="0" w:color="auto"/>
              <w:right w:val="single" w:sz="8" w:space="0" w:color="auto"/>
            </w:tcBorders>
            <w:shd w:val="clear" w:color="auto" w:fill="auto"/>
            <w:noWrap/>
            <w:vAlign w:val="bottom"/>
          </w:tcPr>
          <w:p w14:paraId="29557E8E" w14:textId="0DB03789" w:rsidR="00801028"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23.020,62</w:t>
            </w:r>
          </w:p>
        </w:tc>
        <w:tc>
          <w:tcPr>
            <w:tcW w:w="1880" w:type="dxa"/>
            <w:tcBorders>
              <w:top w:val="nil"/>
              <w:left w:val="nil"/>
              <w:bottom w:val="single" w:sz="8" w:space="0" w:color="auto"/>
              <w:right w:val="single" w:sz="8" w:space="0" w:color="auto"/>
            </w:tcBorders>
            <w:shd w:val="clear" w:color="auto" w:fill="auto"/>
            <w:noWrap/>
            <w:vAlign w:val="bottom"/>
          </w:tcPr>
          <w:p w14:paraId="4FE4D3DE" w14:textId="427E1A8B"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7B0940" w:rsidRPr="005909E8" w14:paraId="6406A16B" w14:textId="77777777" w:rsidTr="005845CC">
        <w:trPr>
          <w:trHeight w:val="315"/>
        </w:trPr>
        <w:tc>
          <w:tcPr>
            <w:tcW w:w="5235" w:type="dxa"/>
            <w:tcBorders>
              <w:top w:val="nil"/>
              <w:left w:val="single" w:sz="8" w:space="0" w:color="auto"/>
              <w:bottom w:val="single" w:sz="8" w:space="0" w:color="000000"/>
              <w:right w:val="single" w:sz="8" w:space="0" w:color="auto"/>
            </w:tcBorders>
            <w:vAlign w:val="center"/>
          </w:tcPr>
          <w:p w14:paraId="275611AF" w14:textId="77777777" w:rsidR="007B0940" w:rsidRPr="005909E8" w:rsidRDefault="007B0940" w:rsidP="00801028">
            <w:pPr>
              <w:spacing w:after="0" w:line="240" w:lineRule="auto"/>
              <w:rPr>
                <w:rFonts w:eastAsia="Times New Roman" w:cstheme="minorHAnsi"/>
                <w:b/>
                <w:bCs/>
                <w:sz w:val="16"/>
                <w:szCs w:val="16"/>
                <w:lang w:eastAsia="sl-SI"/>
              </w:rPr>
            </w:pPr>
          </w:p>
        </w:tc>
        <w:tc>
          <w:tcPr>
            <w:tcW w:w="1701" w:type="dxa"/>
            <w:tcBorders>
              <w:top w:val="nil"/>
              <w:left w:val="nil"/>
              <w:bottom w:val="single" w:sz="8" w:space="0" w:color="auto"/>
              <w:right w:val="single" w:sz="8" w:space="0" w:color="auto"/>
            </w:tcBorders>
            <w:shd w:val="clear" w:color="auto" w:fill="auto"/>
            <w:noWrap/>
            <w:vAlign w:val="center"/>
          </w:tcPr>
          <w:p w14:paraId="2BF128F6" w14:textId="2B340492" w:rsidR="007B0940" w:rsidRPr="005909E8" w:rsidRDefault="007B0940" w:rsidP="00801028">
            <w:pPr>
              <w:spacing w:after="0" w:line="240" w:lineRule="auto"/>
              <w:jc w:val="center"/>
              <w:rPr>
                <w:rFonts w:eastAsia="Times New Roman" w:cstheme="minorHAnsi"/>
                <w:bCs/>
                <w:sz w:val="16"/>
                <w:szCs w:val="16"/>
                <w:lang w:eastAsia="sl-SI"/>
              </w:rPr>
            </w:pPr>
            <w:r w:rsidRPr="005909E8">
              <w:rPr>
                <w:rFonts w:eastAsia="Times New Roman" w:cstheme="minorHAnsi"/>
                <w:bCs/>
                <w:sz w:val="16"/>
                <w:szCs w:val="16"/>
                <w:lang w:eastAsia="sl-SI"/>
              </w:rPr>
              <w:t>741601</w:t>
            </w:r>
          </w:p>
        </w:tc>
        <w:tc>
          <w:tcPr>
            <w:tcW w:w="1843" w:type="dxa"/>
            <w:tcBorders>
              <w:top w:val="nil"/>
              <w:left w:val="nil"/>
              <w:bottom w:val="single" w:sz="8" w:space="0" w:color="auto"/>
              <w:right w:val="single" w:sz="8" w:space="0" w:color="auto"/>
            </w:tcBorders>
            <w:shd w:val="clear" w:color="auto" w:fill="auto"/>
            <w:noWrap/>
            <w:vAlign w:val="center"/>
          </w:tcPr>
          <w:p w14:paraId="5DBD3CA8" w14:textId="17AF2FC1" w:rsidR="007B0940"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105.898,16</w:t>
            </w:r>
          </w:p>
        </w:tc>
        <w:tc>
          <w:tcPr>
            <w:tcW w:w="1978" w:type="dxa"/>
            <w:tcBorders>
              <w:top w:val="nil"/>
              <w:left w:val="nil"/>
              <w:bottom w:val="single" w:sz="8" w:space="0" w:color="auto"/>
              <w:right w:val="single" w:sz="8" w:space="0" w:color="auto"/>
            </w:tcBorders>
            <w:shd w:val="clear" w:color="auto" w:fill="auto"/>
            <w:noWrap/>
            <w:vAlign w:val="center"/>
          </w:tcPr>
          <w:p w14:paraId="3FCCEA53" w14:textId="35E70EE2" w:rsidR="007B0940"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05017</w:t>
            </w:r>
          </w:p>
        </w:tc>
        <w:tc>
          <w:tcPr>
            <w:tcW w:w="1880" w:type="dxa"/>
            <w:tcBorders>
              <w:top w:val="nil"/>
              <w:left w:val="nil"/>
              <w:bottom w:val="single" w:sz="8" w:space="0" w:color="auto"/>
              <w:right w:val="single" w:sz="8" w:space="0" w:color="auto"/>
            </w:tcBorders>
            <w:shd w:val="clear" w:color="auto" w:fill="auto"/>
            <w:noWrap/>
            <w:vAlign w:val="center"/>
          </w:tcPr>
          <w:p w14:paraId="33463E35" w14:textId="7C32CD0A" w:rsidR="007B0940"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105.898,16</w:t>
            </w:r>
          </w:p>
        </w:tc>
        <w:tc>
          <w:tcPr>
            <w:tcW w:w="1880" w:type="dxa"/>
            <w:tcBorders>
              <w:top w:val="nil"/>
              <w:left w:val="nil"/>
              <w:bottom w:val="single" w:sz="8" w:space="0" w:color="auto"/>
              <w:right w:val="single" w:sz="8" w:space="0" w:color="auto"/>
            </w:tcBorders>
            <w:shd w:val="clear" w:color="auto" w:fill="auto"/>
            <w:noWrap/>
            <w:vAlign w:val="center"/>
          </w:tcPr>
          <w:p w14:paraId="28CD38BE" w14:textId="43F0E9C6" w:rsidR="007B0940"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801028" w:rsidRPr="005909E8" w14:paraId="2C271F17" w14:textId="77777777" w:rsidTr="005845CC">
        <w:trPr>
          <w:trHeight w:val="315"/>
        </w:trPr>
        <w:tc>
          <w:tcPr>
            <w:tcW w:w="5235" w:type="dxa"/>
            <w:tcBorders>
              <w:top w:val="nil"/>
              <w:left w:val="single" w:sz="8" w:space="0" w:color="auto"/>
              <w:bottom w:val="single" w:sz="8" w:space="0" w:color="000000"/>
              <w:right w:val="single" w:sz="8" w:space="0" w:color="auto"/>
            </w:tcBorders>
            <w:vAlign w:val="center"/>
          </w:tcPr>
          <w:p w14:paraId="11F77990" w14:textId="7F118CCB" w:rsidR="00801028" w:rsidRPr="005909E8" w:rsidRDefault="00801028" w:rsidP="00801028">
            <w:pPr>
              <w:spacing w:after="0" w:line="240" w:lineRule="auto"/>
              <w:rPr>
                <w:rFonts w:eastAsia="Times New Roman" w:cstheme="minorHAnsi"/>
                <w:sz w:val="16"/>
                <w:szCs w:val="16"/>
                <w:lang w:eastAsia="sl-SI"/>
              </w:rPr>
            </w:pPr>
            <w:r w:rsidRPr="005909E8">
              <w:rPr>
                <w:rFonts w:eastAsia="Times New Roman" w:cstheme="minorHAnsi"/>
                <w:b/>
                <w:bCs/>
                <w:sz w:val="16"/>
                <w:szCs w:val="16"/>
                <w:lang w:eastAsia="sl-SI"/>
              </w:rPr>
              <w:t>Skupaj</w:t>
            </w:r>
          </w:p>
        </w:tc>
        <w:tc>
          <w:tcPr>
            <w:tcW w:w="1701" w:type="dxa"/>
            <w:tcBorders>
              <w:top w:val="nil"/>
              <w:left w:val="nil"/>
              <w:bottom w:val="single" w:sz="8" w:space="0" w:color="auto"/>
              <w:right w:val="single" w:sz="8" w:space="0" w:color="auto"/>
            </w:tcBorders>
            <w:shd w:val="clear" w:color="auto" w:fill="auto"/>
            <w:noWrap/>
            <w:vAlign w:val="center"/>
          </w:tcPr>
          <w:p w14:paraId="5DFF4554" w14:textId="5F5350CA"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b/>
                <w:bCs/>
                <w:sz w:val="16"/>
                <w:szCs w:val="16"/>
                <w:lang w:eastAsia="sl-SI"/>
              </w:rPr>
              <w:t>741</w:t>
            </w:r>
          </w:p>
        </w:tc>
        <w:tc>
          <w:tcPr>
            <w:tcW w:w="1843" w:type="dxa"/>
            <w:tcBorders>
              <w:top w:val="nil"/>
              <w:left w:val="nil"/>
              <w:bottom w:val="single" w:sz="8" w:space="0" w:color="auto"/>
              <w:right w:val="single" w:sz="8" w:space="0" w:color="auto"/>
            </w:tcBorders>
            <w:shd w:val="clear" w:color="auto" w:fill="auto"/>
            <w:noWrap/>
            <w:vAlign w:val="center"/>
          </w:tcPr>
          <w:p w14:paraId="25139450" w14:textId="2947746D" w:rsidR="00801028" w:rsidRPr="005909E8" w:rsidRDefault="007B0940" w:rsidP="00801028">
            <w:pPr>
              <w:spacing w:after="0" w:line="240" w:lineRule="auto"/>
              <w:jc w:val="center"/>
              <w:rPr>
                <w:rFonts w:eastAsia="Times New Roman" w:cstheme="minorHAnsi"/>
                <w:sz w:val="16"/>
                <w:szCs w:val="16"/>
                <w:lang w:eastAsia="sl-SI"/>
              </w:rPr>
            </w:pPr>
            <w:r w:rsidRPr="005909E8">
              <w:rPr>
                <w:rFonts w:eastAsia="Times New Roman" w:cstheme="minorHAnsi"/>
                <w:b/>
                <w:sz w:val="16"/>
                <w:szCs w:val="16"/>
                <w:lang w:eastAsia="sl-SI"/>
              </w:rPr>
              <w:t>145.578,78</w:t>
            </w:r>
          </w:p>
        </w:tc>
        <w:tc>
          <w:tcPr>
            <w:tcW w:w="1978" w:type="dxa"/>
            <w:tcBorders>
              <w:top w:val="nil"/>
              <w:left w:val="nil"/>
              <w:bottom w:val="single" w:sz="8" w:space="0" w:color="auto"/>
              <w:right w:val="single" w:sz="8" w:space="0" w:color="auto"/>
            </w:tcBorders>
            <w:shd w:val="clear" w:color="auto" w:fill="auto"/>
            <w:noWrap/>
            <w:vAlign w:val="center"/>
          </w:tcPr>
          <w:p w14:paraId="7B2D9102"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880" w:type="dxa"/>
            <w:tcBorders>
              <w:top w:val="nil"/>
              <w:left w:val="nil"/>
              <w:bottom w:val="single" w:sz="8" w:space="0" w:color="auto"/>
              <w:right w:val="single" w:sz="8" w:space="0" w:color="auto"/>
            </w:tcBorders>
            <w:shd w:val="clear" w:color="auto" w:fill="auto"/>
            <w:noWrap/>
            <w:vAlign w:val="center"/>
          </w:tcPr>
          <w:p w14:paraId="1E20F2AA" w14:textId="1AD6605D" w:rsidR="00801028" w:rsidRPr="005909E8" w:rsidRDefault="007B0940"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145.578,78</w:t>
            </w:r>
          </w:p>
        </w:tc>
        <w:tc>
          <w:tcPr>
            <w:tcW w:w="1880" w:type="dxa"/>
            <w:tcBorders>
              <w:top w:val="nil"/>
              <w:left w:val="nil"/>
              <w:bottom w:val="single" w:sz="8" w:space="0" w:color="auto"/>
              <w:right w:val="single" w:sz="8" w:space="0" w:color="auto"/>
            </w:tcBorders>
            <w:shd w:val="clear" w:color="auto" w:fill="auto"/>
            <w:noWrap/>
            <w:vAlign w:val="center"/>
          </w:tcPr>
          <w:p w14:paraId="710A1DD3" w14:textId="67BFDD29"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b/>
                <w:sz w:val="16"/>
                <w:szCs w:val="16"/>
                <w:lang w:eastAsia="sl-SI"/>
              </w:rPr>
              <w:t>0</w:t>
            </w:r>
          </w:p>
        </w:tc>
      </w:tr>
      <w:tr w:rsidR="00801028" w:rsidRPr="005909E8" w14:paraId="0D7D0062" w14:textId="77777777" w:rsidTr="00322709">
        <w:trPr>
          <w:trHeight w:val="315"/>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7C269334" w14:textId="77777777" w:rsidR="00801028" w:rsidRPr="005909E8" w:rsidRDefault="00801028" w:rsidP="00801028">
            <w:pPr>
              <w:spacing w:after="0" w:line="240" w:lineRule="auto"/>
              <w:rPr>
                <w:rFonts w:eastAsia="Times New Roman" w:cstheme="minorHAnsi"/>
                <w:sz w:val="16"/>
                <w:szCs w:val="16"/>
                <w:lang w:eastAsia="sl-SI"/>
              </w:rPr>
            </w:pPr>
            <w:bookmarkStart w:id="571" w:name="RANGE!A24"/>
            <w:bookmarkStart w:id="572" w:name="_Hlk100050023" w:colFirst="1" w:colLast="6"/>
            <w:r w:rsidRPr="005909E8">
              <w:rPr>
                <w:rFonts w:eastAsia="Times New Roman" w:cstheme="minorHAnsi"/>
                <w:sz w:val="16"/>
                <w:szCs w:val="16"/>
                <w:lang w:eastAsia="sl-SI"/>
              </w:rPr>
              <w:t>Turistična taksa</w:t>
            </w:r>
            <w:bookmarkEnd w:id="571"/>
          </w:p>
        </w:tc>
        <w:tc>
          <w:tcPr>
            <w:tcW w:w="1701" w:type="dxa"/>
            <w:tcBorders>
              <w:top w:val="nil"/>
              <w:left w:val="nil"/>
              <w:bottom w:val="single" w:sz="8" w:space="0" w:color="auto"/>
              <w:right w:val="single" w:sz="8" w:space="0" w:color="auto"/>
            </w:tcBorders>
            <w:shd w:val="clear" w:color="auto" w:fill="auto"/>
            <w:noWrap/>
            <w:vAlign w:val="center"/>
            <w:hideMark/>
          </w:tcPr>
          <w:p w14:paraId="6EEA2EF2" w14:textId="77777777"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704704</w:t>
            </w:r>
          </w:p>
        </w:tc>
        <w:tc>
          <w:tcPr>
            <w:tcW w:w="1843" w:type="dxa"/>
            <w:tcBorders>
              <w:top w:val="nil"/>
              <w:left w:val="nil"/>
              <w:bottom w:val="single" w:sz="8" w:space="0" w:color="auto"/>
              <w:right w:val="single" w:sz="8" w:space="0" w:color="auto"/>
            </w:tcBorders>
            <w:shd w:val="clear" w:color="auto" w:fill="auto"/>
            <w:noWrap/>
            <w:vAlign w:val="center"/>
            <w:hideMark/>
          </w:tcPr>
          <w:p w14:paraId="2917D9E6" w14:textId="48AAE29C"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20.</w:t>
            </w:r>
            <w:r w:rsidR="000A13B6" w:rsidRPr="005909E8">
              <w:rPr>
                <w:rFonts w:eastAsia="Times New Roman" w:cstheme="minorHAnsi"/>
                <w:sz w:val="16"/>
                <w:szCs w:val="16"/>
                <w:lang w:eastAsia="sl-SI"/>
              </w:rPr>
              <w:t>151,04</w:t>
            </w:r>
          </w:p>
        </w:tc>
        <w:tc>
          <w:tcPr>
            <w:tcW w:w="1978" w:type="dxa"/>
            <w:tcBorders>
              <w:top w:val="nil"/>
              <w:left w:val="nil"/>
              <w:bottom w:val="single" w:sz="8" w:space="0" w:color="auto"/>
              <w:right w:val="single" w:sz="8" w:space="0" w:color="auto"/>
            </w:tcBorders>
            <w:shd w:val="clear" w:color="auto" w:fill="auto"/>
            <w:noWrap/>
            <w:vAlign w:val="center"/>
            <w:hideMark/>
          </w:tcPr>
          <w:p w14:paraId="130F1A42" w14:textId="00A2895B"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04015</w:t>
            </w:r>
          </w:p>
        </w:tc>
        <w:tc>
          <w:tcPr>
            <w:tcW w:w="1880" w:type="dxa"/>
            <w:tcBorders>
              <w:top w:val="nil"/>
              <w:left w:val="nil"/>
              <w:bottom w:val="single" w:sz="8" w:space="0" w:color="auto"/>
              <w:right w:val="single" w:sz="8" w:space="0" w:color="auto"/>
            </w:tcBorders>
            <w:shd w:val="clear" w:color="auto" w:fill="auto"/>
            <w:noWrap/>
            <w:vAlign w:val="center"/>
            <w:hideMark/>
          </w:tcPr>
          <w:p w14:paraId="51DE40E3" w14:textId="487BE252"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w:t>
            </w:r>
            <w:r w:rsidR="000A13B6" w:rsidRPr="005909E8">
              <w:rPr>
                <w:rFonts w:eastAsia="Times New Roman" w:cstheme="minorHAnsi"/>
                <w:sz w:val="16"/>
                <w:szCs w:val="16"/>
                <w:lang w:eastAsia="sl-SI"/>
              </w:rPr>
              <w:t>0.151,04</w:t>
            </w:r>
          </w:p>
        </w:tc>
        <w:tc>
          <w:tcPr>
            <w:tcW w:w="1880" w:type="dxa"/>
            <w:tcBorders>
              <w:top w:val="nil"/>
              <w:left w:val="nil"/>
              <w:bottom w:val="single" w:sz="8" w:space="0" w:color="auto"/>
              <w:right w:val="single" w:sz="8" w:space="0" w:color="auto"/>
            </w:tcBorders>
            <w:shd w:val="clear" w:color="auto" w:fill="auto"/>
            <w:noWrap/>
            <w:vAlign w:val="center"/>
            <w:hideMark/>
          </w:tcPr>
          <w:p w14:paraId="566C22B9" w14:textId="77777777"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801028" w:rsidRPr="005909E8" w14:paraId="577CE214" w14:textId="77777777" w:rsidTr="00322709">
        <w:trPr>
          <w:trHeight w:val="300"/>
        </w:trPr>
        <w:tc>
          <w:tcPr>
            <w:tcW w:w="52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861D8F" w14:textId="77777777" w:rsidR="00801028" w:rsidRPr="005909E8" w:rsidRDefault="00801028" w:rsidP="00801028">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Pristojbina za vzdrževanje gozdnih cest</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28DF41" w14:textId="77777777"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704708</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096E19" w14:textId="156937FF"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w:t>
            </w:r>
            <w:r w:rsidR="000A13B6" w:rsidRPr="005909E8">
              <w:rPr>
                <w:rFonts w:eastAsia="Times New Roman" w:cstheme="minorHAnsi"/>
                <w:sz w:val="16"/>
                <w:szCs w:val="16"/>
                <w:lang w:eastAsia="sl-SI"/>
              </w:rPr>
              <w:t>8.816,45</w:t>
            </w:r>
          </w:p>
        </w:tc>
        <w:tc>
          <w:tcPr>
            <w:tcW w:w="197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D17261" w14:textId="2271CAD9"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04002</w:t>
            </w:r>
          </w:p>
        </w:tc>
        <w:tc>
          <w:tcPr>
            <w:tcW w:w="18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2A67D4" w14:textId="6D37E1CC" w:rsidR="00801028" w:rsidRPr="005909E8" w:rsidRDefault="000A13B6"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28.816,45</w:t>
            </w:r>
          </w:p>
        </w:tc>
        <w:tc>
          <w:tcPr>
            <w:tcW w:w="1880" w:type="dxa"/>
            <w:tcBorders>
              <w:top w:val="nil"/>
              <w:left w:val="nil"/>
              <w:bottom w:val="nil"/>
              <w:right w:val="single" w:sz="8" w:space="0" w:color="auto"/>
            </w:tcBorders>
            <w:shd w:val="clear" w:color="auto" w:fill="auto"/>
            <w:noWrap/>
            <w:vAlign w:val="center"/>
            <w:hideMark/>
          </w:tcPr>
          <w:p w14:paraId="0FDE1FF6" w14:textId="537F9C4E" w:rsidR="00801028" w:rsidRPr="005909E8" w:rsidRDefault="000A13B6"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801028" w:rsidRPr="005909E8" w14:paraId="71BB0FC2" w14:textId="77777777" w:rsidTr="00322709">
        <w:trPr>
          <w:trHeight w:val="50"/>
        </w:trPr>
        <w:tc>
          <w:tcPr>
            <w:tcW w:w="5235" w:type="dxa"/>
            <w:vMerge/>
            <w:tcBorders>
              <w:top w:val="nil"/>
              <w:left w:val="single" w:sz="8" w:space="0" w:color="auto"/>
              <w:bottom w:val="single" w:sz="8" w:space="0" w:color="000000"/>
              <w:right w:val="single" w:sz="8" w:space="0" w:color="auto"/>
            </w:tcBorders>
            <w:vAlign w:val="center"/>
            <w:hideMark/>
          </w:tcPr>
          <w:p w14:paraId="6CF9FE91" w14:textId="77777777" w:rsidR="00801028" w:rsidRPr="005909E8" w:rsidRDefault="00801028" w:rsidP="00801028">
            <w:pPr>
              <w:spacing w:after="0" w:line="240" w:lineRule="auto"/>
              <w:rPr>
                <w:rFonts w:eastAsia="Times New Roman" w:cstheme="minorHAnsi"/>
                <w:sz w:val="16"/>
                <w:szCs w:val="16"/>
                <w:lang w:eastAsia="sl-SI"/>
              </w:rPr>
            </w:pPr>
          </w:p>
        </w:tc>
        <w:tc>
          <w:tcPr>
            <w:tcW w:w="1701" w:type="dxa"/>
            <w:vMerge/>
            <w:tcBorders>
              <w:top w:val="nil"/>
              <w:left w:val="single" w:sz="8" w:space="0" w:color="auto"/>
              <w:bottom w:val="single" w:sz="8" w:space="0" w:color="000000"/>
              <w:right w:val="single" w:sz="8" w:space="0" w:color="auto"/>
            </w:tcBorders>
            <w:vAlign w:val="center"/>
            <w:hideMark/>
          </w:tcPr>
          <w:p w14:paraId="4DA7F0B1"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843" w:type="dxa"/>
            <w:vMerge/>
            <w:tcBorders>
              <w:top w:val="nil"/>
              <w:left w:val="single" w:sz="8" w:space="0" w:color="auto"/>
              <w:bottom w:val="single" w:sz="8" w:space="0" w:color="000000"/>
              <w:right w:val="single" w:sz="8" w:space="0" w:color="auto"/>
            </w:tcBorders>
            <w:vAlign w:val="center"/>
            <w:hideMark/>
          </w:tcPr>
          <w:p w14:paraId="3EC9A56B"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978" w:type="dxa"/>
            <w:vMerge/>
            <w:tcBorders>
              <w:top w:val="nil"/>
              <w:left w:val="single" w:sz="8" w:space="0" w:color="auto"/>
              <w:bottom w:val="single" w:sz="8" w:space="0" w:color="000000"/>
              <w:right w:val="single" w:sz="8" w:space="0" w:color="auto"/>
            </w:tcBorders>
            <w:vAlign w:val="center"/>
            <w:hideMark/>
          </w:tcPr>
          <w:p w14:paraId="58DBE205"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880" w:type="dxa"/>
            <w:vMerge/>
            <w:tcBorders>
              <w:top w:val="nil"/>
              <w:left w:val="single" w:sz="8" w:space="0" w:color="auto"/>
              <w:bottom w:val="single" w:sz="8" w:space="0" w:color="000000"/>
              <w:right w:val="single" w:sz="8" w:space="0" w:color="auto"/>
            </w:tcBorders>
            <w:vAlign w:val="center"/>
            <w:hideMark/>
          </w:tcPr>
          <w:p w14:paraId="2F0E25E4"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880" w:type="dxa"/>
            <w:tcBorders>
              <w:top w:val="nil"/>
              <w:left w:val="nil"/>
              <w:bottom w:val="single" w:sz="8" w:space="0" w:color="auto"/>
              <w:right w:val="single" w:sz="8" w:space="0" w:color="auto"/>
            </w:tcBorders>
            <w:shd w:val="clear" w:color="auto" w:fill="auto"/>
            <w:noWrap/>
            <w:vAlign w:val="center"/>
            <w:hideMark/>
          </w:tcPr>
          <w:p w14:paraId="4CD064E2" w14:textId="7986858D" w:rsidR="00801028" w:rsidRPr="005909E8" w:rsidRDefault="00801028" w:rsidP="00801028">
            <w:pPr>
              <w:spacing w:after="0" w:line="240" w:lineRule="auto"/>
              <w:rPr>
                <w:rFonts w:eastAsia="Times New Roman" w:cstheme="minorHAnsi"/>
                <w:sz w:val="16"/>
                <w:szCs w:val="16"/>
                <w:lang w:eastAsia="sl-SI"/>
              </w:rPr>
            </w:pPr>
          </w:p>
        </w:tc>
      </w:tr>
      <w:bookmarkEnd w:id="572"/>
      <w:tr w:rsidR="00801028" w:rsidRPr="005909E8" w14:paraId="756C7709" w14:textId="77777777" w:rsidTr="00322709">
        <w:trPr>
          <w:trHeight w:val="300"/>
        </w:trPr>
        <w:tc>
          <w:tcPr>
            <w:tcW w:w="523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5887A1" w14:textId="77777777" w:rsidR="00801028" w:rsidRPr="005909E8" w:rsidRDefault="00801028" w:rsidP="00801028">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Okoljska dajatev za onesnaževanje okolja zaradi odvajanja odpadnih voda</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57F298" w14:textId="77777777"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704700</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029984" w14:textId="600FBF24" w:rsidR="00801028" w:rsidRPr="005909E8" w:rsidRDefault="000A13B6"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36.877,58</w:t>
            </w:r>
          </w:p>
        </w:tc>
        <w:tc>
          <w:tcPr>
            <w:tcW w:w="1978" w:type="dxa"/>
            <w:tcBorders>
              <w:top w:val="nil"/>
              <w:left w:val="nil"/>
              <w:bottom w:val="single" w:sz="4" w:space="0" w:color="auto"/>
              <w:right w:val="single" w:sz="8" w:space="0" w:color="auto"/>
            </w:tcBorders>
            <w:shd w:val="clear" w:color="auto" w:fill="auto"/>
            <w:noWrap/>
            <w:vAlign w:val="center"/>
            <w:hideMark/>
          </w:tcPr>
          <w:p w14:paraId="4DE36D6D" w14:textId="2FED2257"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05012,05016,</w:t>
            </w:r>
          </w:p>
          <w:p w14:paraId="0AC8572A" w14:textId="768F6836"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05025</w:t>
            </w:r>
          </w:p>
        </w:tc>
        <w:tc>
          <w:tcPr>
            <w:tcW w:w="1880" w:type="dxa"/>
            <w:tcBorders>
              <w:top w:val="nil"/>
              <w:left w:val="nil"/>
              <w:bottom w:val="single" w:sz="4" w:space="0" w:color="auto"/>
              <w:right w:val="single" w:sz="8" w:space="0" w:color="auto"/>
            </w:tcBorders>
            <w:shd w:val="clear" w:color="auto" w:fill="auto"/>
            <w:noWrap/>
            <w:vAlign w:val="center"/>
            <w:hideMark/>
          </w:tcPr>
          <w:p w14:paraId="0CC601E7" w14:textId="07F9D3E7" w:rsidR="00801028" w:rsidRPr="005909E8" w:rsidRDefault="000A13B6"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36.877,58</w:t>
            </w:r>
          </w:p>
        </w:tc>
        <w:tc>
          <w:tcPr>
            <w:tcW w:w="1880" w:type="dxa"/>
            <w:tcBorders>
              <w:top w:val="nil"/>
              <w:left w:val="nil"/>
              <w:bottom w:val="single" w:sz="4" w:space="0" w:color="auto"/>
              <w:right w:val="single" w:sz="8" w:space="0" w:color="auto"/>
            </w:tcBorders>
            <w:shd w:val="clear" w:color="auto" w:fill="auto"/>
            <w:noWrap/>
            <w:vAlign w:val="center"/>
            <w:hideMark/>
          </w:tcPr>
          <w:p w14:paraId="2343A70E" w14:textId="46B645ED"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801028" w:rsidRPr="005909E8" w14:paraId="1DBDED8F" w14:textId="77777777" w:rsidTr="00801028">
        <w:trPr>
          <w:trHeight w:val="60"/>
        </w:trPr>
        <w:tc>
          <w:tcPr>
            <w:tcW w:w="5235" w:type="dxa"/>
            <w:vMerge/>
            <w:tcBorders>
              <w:top w:val="nil"/>
              <w:left w:val="single" w:sz="8" w:space="0" w:color="auto"/>
              <w:bottom w:val="single" w:sz="8" w:space="0" w:color="000000"/>
              <w:right w:val="single" w:sz="8" w:space="0" w:color="auto"/>
            </w:tcBorders>
            <w:vAlign w:val="center"/>
            <w:hideMark/>
          </w:tcPr>
          <w:p w14:paraId="5D1F81E3" w14:textId="77777777" w:rsidR="00801028" w:rsidRPr="005909E8" w:rsidRDefault="00801028" w:rsidP="00801028">
            <w:pPr>
              <w:spacing w:after="0" w:line="240" w:lineRule="auto"/>
              <w:rPr>
                <w:rFonts w:eastAsia="Times New Roman" w:cstheme="minorHAnsi"/>
                <w:sz w:val="16"/>
                <w:szCs w:val="16"/>
                <w:lang w:eastAsia="sl-SI"/>
              </w:rPr>
            </w:pPr>
          </w:p>
        </w:tc>
        <w:tc>
          <w:tcPr>
            <w:tcW w:w="1701" w:type="dxa"/>
            <w:vMerge/>
            <w:tcBorders>
              <w:top w:val="nil"/>
              <w:left w:val="single" w:sz="8" w:space="0" w:color="auto"/>
              <w:bottom w:val="single" w:sz="8" w:space="0" w:color="000000"/>
              <w:right w:val="single" w:sz="8" w:space="0" w:color="auto"/>
            </w:tcBorders>
            <w:vAlign w:val="center"/>
            <w:hideMark/>
          </w:tcPr>
          <w:p w14:paraId="1CC6D7C7"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843" w:type="dxa"/>
            <w:vMerge/>
            <w:tcBorders>
              <w:top w:val="nil"/>
              <w:left w:val="single" w:sz="8" w:space="0" w:color="auto"/>
              <w:bottom w:val="single" w:sz="8" w:space="0" w:color="000000"/>
              <w:right w:val="single" w:sz="8" w:space="0" w:color="auto"/>
            </w:tcBorders>
            <w:vAlign w:val="center"/>
            <w:hideMark/>
          </w:tcPr>
          <w:p w14:paraId="1350BFDE" w14:textId="77777777" w:rsidR="00801028" w:rsidRPr="005909E8" w:rsidRDefault="00801028" w:rsidP="00801028">
            <w:pPr>
              <w:spacing w:after="0" w:line="240" w:lineRule="auto"/>
              <w:jc w:val="center"/>
              <w:rPr>
                <w:rFonts w:eastAsia="Times New Roman" w:cstheme="minorHAnsi"/>
                <w:sz w:val="16"/>
                <w:szCs w:val="16"/>
                <w:lang w:eastAsia="sl-SI"/>
              </w:rPr>
            </w:pPr>
          </w:p>
        </w:tc>
        <w:tc>
          <w:tcPr>
            <w:tcW w:w="1978" w:type="dxa"/>
            <w:tcBorders>
              <w:top w:val="single" w:sz="4" w:space="0" w:color="auto"/>
              <w:left w:val="nil"/>
              <w:bottom w:val="single" w:sz="8" w:space="0" w:color="auto"/>
              <w:right w:val="single" w:sz="8" w:space="0" w:color="auto"/>
            </w:tcBorders>
            <w:shd w:val="clear" w:color="auto" w:fill="auto"/>
            <w:noWrap/>
            <w:vAlign w:val="center"/>
            <w:hideMark/>
          </w:tcPr>
          <w:p w14:paraId="1BDD6192" w14:textId="22E74CB7" w:rsidR="00801028" w:rsidRPr="005909E8" w:rsidRDefault="00801028" w:rsidP="00801028">
            <w:pPr>
              <w:spacing w:after="0" w:line="240" w:lineRule="auto"/>
              <w:jc w:val="center"/>
              <w:rPr>
                <w:rFonts w:eastAsia="Times New Roman" w:cstheme="minorHAnsi"/>
                <w:sz w:val="16"/>
                <w:szCs w:val="16"/>
                <w:lang w:eastAsia="sl-SI"/>
              </w:rPr>
            </w:pP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4B6F4B98" w14:textId="5439CE6E" w:rsidR="00801028" w:rsidRPr="005909E8" w:rsidRDefault="00801028" w:rsidP="00801028">
            <w:pPr>
              <w:spacing w:after="0" w:line="240" w:lineRule="auto"/>
              <w:jc w:val="center"/>
              <w:rPr>
                <w:rFonts w:eastAsia="Times New Roman" w:cstheme="minorHAnsi"/>
                <w:sz w:val="16"/>
                <w:szCs w:val="16"/>
                <w:lang w:eastAsia="sl-SI"/>
              </w:rPr>
            </w:pPr>
          </w:p>
        </w:tc>
        <w:tc>
          <w:tcPr>
            <w:tcW w:w="1880" w:type="dxa"/>
            <w:tcBorders>
              <w:top w:val="single" w:sz="4" w:space="0" w:color="auto"/>
              <w:left w:val="nil"/>
              <w:bottom w:val="single" w:sz="8" w:space="0" w:color="auto"/>
              <w:right w:val="single" w:sz="8" w:space="0" w:color="auto"/>
            </w:tcBorders>
            <w:shd w:val="clear" w:color="auto" w:fill="auto"/>
            <w:noWrap/>
            <w:vAlign w:val="center"/>
            <w:hideMark/>
          </w:tcPr>
          <w:p w14:paraId="07B3F4AB" w14:textId="77777777"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801028" w:rsidRPr="005909E8" w14:paraId="09119E36"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26EC2D7D" w14:textId="47737945" w:rsidR="00801028" w:rsidRPr="005909E8" w:rsidRDefault="00801028" w:rsidP="00801028">
            <w:pPr>
              <w:spacing w:after="0" w:line="240" w:lineRule="auto"/>
              <w:rPr>
                <w:rFonts w:eastAsia="Times New Roman" w:cstheme="minorHAnsi"/>
                <w:b/>
                <w:sz w:val="16"/>
                <w:szCs w:val="16"/>
                <w:lang w:eastAsia="sl-SI"/>
              </w:rPr>
            </w:pPr>
            <w:r w:rsidRPr="005909E8">
              <w:rPr>
                <w:rFonts w:eastAsia="Times New Roman" w:cstheme="minorHAnsi"/>
                <w:b/>
                <w:sz w:val="16"/>
                <w:szCs w:val="16"/>
                <w:lang w:eastAsia="sl-SI"/>
              </w:rPr>
              <w:t>Skupaj</w:t>
            </w:r>
          </w:p>
        </w:tc>
        <w:tc>
          <w:tcPr>
            <w:tcW w:w="1701" w:type="dxa"/>
            <w:tcBorders>
              <w:top w:val="nil"/>
              <w:left w:val="single" w:sz="8" w:space="0" w:color="auto"/>
              <w:bottom w:val="single" w:sz="8" w:space="0" w:color="000000"/>
              <w:right w:val="single" w:sz="8" w:space="0" w:color="auto"/>
            </w:tcBorders>
            <w:vAlign w:val="center"/>
          </w:tcPr>
          <w:p w14:paraId="4D99DB11" w14:textId="2F20C65F" w:rsidR="00801028" w:rsidRPr="005909E8" w:rsidRDefault="00801028"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704</w:t>
            </w:r>
          </w:p>
        </w:tc>
        <w:tc>
          <w:tcPr>
            <w:tcW w:w="1843" w:type="dxa"/>
            <w:tcBorders>
              <w:top w:val="nil"/>
              <w:left w:val="single" w:sz="8" w:space="0" w:color="auto"/>
              <w:bottom w:val="single" w:sz="8" w:space="0" w:color="000000"/>
              <w:right w:val="single" w:sz="8" w:space="0" w:color="auto"/>
            </w:tcBorders>
            <w:vAlign w:val="center"/>
          </w:tcPr>
          <w:p w14:paraId="22760008" w14:textId="6551FC0B" w:rsidR="00801028" w:rsidRPr="005909E8" w:rsidRDefault="00801028"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8</w:t>
            </w:r>
            <w:r w:rsidR="007B0940" w:rsidRPr="005909E8">
              <w:rPr>
                <w:rFonts w:eastAsia="Times New Roman" w:cstheme="minorHAnsi"/>
                <w:b/>
                <w:sz w:val="16"/>
                <w:szCs w:val="16"/>
                <w:lang w:eastAsia="sl-SI"/>
              </w:rPr>
              <w:t>5.845,07</w:t>
            </w:r>
          </w:p>
        </w:tc>
        <w:tc>
          <w:tcPr>
            <w:tcW w:w="1978" w:type="dxa"/>
            <w:tcBorders>
              <w:top w:val="single" w:sz="4" w:space="0" w:color="auto"/>
              <w:left w:val="nil"/>
              <w:bottom w:val="single" w:sz="8" w:space="0" w:color="auto"/>
              <w:right w:val="single" w:sz="8" w:space="0" w:color="auto"/>
            </w:tcBorders>
            <w:shd w:val="clear" w:color="auto" w:fill="auto"/>
            <w:noWrap/>
            <w:vAlign w:val="center"/>
          </w:tcPr>
          <w:p w14:paraId="23EBF91E" w14:textId="77777777" w:rsidR="00801028" w:rsidRPr="005909E8" w:rsidRDefault="00801028" w:rsidP="00801028">
            <w:pPr>
              <w:spacing w:after="0" w:line="240" w:lineRule="auto"/>
              <w:jc w:val="center"/>
              <w:rPr>
                <w:rFonts w:eastAsia="Times New Roman" w:cstheme="minorHAnsi"/>
                <w:b/>
                <w:sz w:val="16"/>
                <w:szCs w:val="16"/>
                <w:lang w:eastAsia="sl-SI"/>
              </w:rPr>
            </w:pPr>
          </w:p>
        </w:tc>
        <w:tc>
          <w:tcPr>
            <w:tcW w:w="1880" w:type="dxa"/>
            <w:tcBorders>
              <w:top w:val="single" w:sz="4" w:space="0" w:color="auto"/>
              <w:left w:val="nil"/>
              <w:bottom w:val="single" w:sz="8" w:space="0" w:color="auto"/>
              <w:right w:val="single" w:sz="8" w:space="0" w:color="auto"/>
            </w:tcBorders>
            <w:shd w:val="clear" w:color="auto" w:fill="auto"/>
            <w:noWrap/>
            <w:vAlign w:val="center"/>
          </w:tcPr>
          <w:p w14:paraId="2EC0AEF1" w14:textId="060F3985" w:rsidR="00801028" w:rsidRPr="005909E8" w:rsidRDefault="007B0940" w:rsidP="007B0940">
            <w:pPr>
              <w:spacing w:after="0" w:line="240" w:lineRule="auto"/>
              <w:rPr>
                <w:rFonts w:eastAsia="Times New Roman" w:cstheme="minorHAnsi"/>
                <w:b/>
                <w:sz w:val="16"/>
                <w:szCs w:val="16"/>
                <w:lang w:eastAsia="sl-SI"/>
              </w:rPr>
            </w:pPr>
            <w:r w:rsidRPr="005909E8">
              <w:rPr>
                <w:rFonts w:eastAsia="Times New Roman" w:cstheme="minorHAnsi"/>
                <w:b/>
                <w:sz w:val="16"/>
                <w:szCs w:val="16"/>
                <w:lang w:eastAsia="sl-SI"/>
              </w:rPr>
              <w:t xml:space="preserve">                85.845,07</w:t>
            </w:r>
          </w:p>
        </w:tc>
        <w:tc>
          <w:tcPr>
            <w:tcW w:w="1880" w:type="dxa"/>
            <w:tcBorders>
              <w:top w:val="single" w:sz="4" w:space="0" w:color="auto"/>
              <w:left w:val="nil"/>
              <w:bottom w:val="single" w:sz="8" w:space="0" w:color="auto"/>
              <w:right w:val="single" w:sz="8" w:space="0" w:color="auto"/>
            </w:tcBorders>
            <w:shd w:val="clear" w:color="auto" w:fill="auto"/>
            <w:noWrap/>
            <w:vAlign w:val="center"/>
          </w:tcPr>
          <w:p w14:paraId="3104327C" w14:textId="2D86153F" w:rsidR="00801028" w:rsidRPr="005909E8" w:rsidRDefault="007B0940"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 xml:space="preserve">0 </w:t>
            </w:r>
          </w:p>
        </w:tc>
      </w:tr>
      <w:tr w:rsidR="00801028" w:rsidRPr="005909E8" w14:paraId="5118F7D5"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3686AA2A" w14:textId="41ADF2EC" w:rsidR="00801028" w:rsidRPr="005909E8" w:rsidRDefault="00801028" w:rsidP="00801028">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Prihodki iz naslova podeljenih koncesij</w:t>
            </w:r>
          </w:p>
        </w:tc>
        <w:tc>
          <w:tcPr>
            <w:tcW w:w="1701" w:type="dxa"/>
            <w:tcBorders>
              <w:top w:val="nil"/>
              <w:left w:val="single" w:sz="8" w:space="0" w:color="auto"/>
              <w:bottom w:val="single" w:sz="8" w:space="0" w:color="000000"/>
              <w:right w:val="single" w:sz="8" w:space="0" w:color="auto"/>
            </w:tcBorders>
            <w:vAlign w:val="center"/>
          </w:tcPr>
          <w:p w14:paraId="673ADA6F" w14:textId="35AEEBA9"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71030</w:t>
            </w:r>
            <w:r w:rsidR="000A13B6" w:rsidRPr="005909E8">
              <w:rPr>
                <w:rFonts w:eastAsia="Times New Roman" w:cstheme="minorHAnsi"/>
                <w:sz w:val="16"/>
                <w:szCs w:val="16"/>
                <w:lang w:eastAsia="sl-SI"/>
              </w:rPr>
              <w:t>6</w:t>
            </w:r>
          </w:p>
        </w:tc>
        <w:tc>
          <w:tcPr>
            <w:tcW w:w="1843" w:type="dxa"/>
            <w:tcBorders>
              <w:top w:val="nil"/>
              <w:left w:val="single" w:sz="8" w:space="0" w:color="auto"/>
              <w:bottom w:val="single" w:sz="8" w:space="0" w:color="000000"/>
              <w:right w:val="single" w:sz="8" w:space="0" w:color="auto"/>
            </w:tcBorders>
            <w:vAlign w:val="center"/>
          </w:tcPr>
          <w:p w14:paraId="57DAB19C" w14:textId="3DA1C80A"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9</w:t>
            </w:r>
            <w:r w:rsidR="000A13B6" w:rsidRPr="005909E8">
              <w:rPr>
                <w:rFonts w:eastAsia="Times New Roman" w:cstheme="minorHAnsi"/>
                <w:sz w:val="16"/>
                <w:szCs w:val="16"/>
                <w:lang w:eastAsia="sl-SI"/>
              </w:rPr>
              <w:t>85,60</w:t>
            </w:r>
          </w:p>
        </w:tc>
        <w:tc>
          <w:tcPr>
            <w:tcW w:w="1978" w:type="dxa"/>
            <w:tcBorders>
              <w:top w:val="single" w:sz="4" w:space="0" w:color="auto"/>
              <w:left w:val="nil"/>
              <w:bottom w:val="single" w:sz="8" w:space="0" w:color="auto"/>
              <w:right w:val="single" w:sz="8" w:space="0" w:color="auto"/>
            </w:tcBorders>
            <w:shd w:val="clear" w:color="auto" w:fill="auto"/>
            <w:noWrap/>
            <w:vAlign w:val="center"/>
          </w:tcPr>
          <w:p w14:paraId="7BDC8CFA" w14:textId="088DE548"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11031,11032</w:t>
            </w:r>
          </w:p>
        </w:tc>
        <w:tc>
          <w:tcPr>
            <w:tcW w:w="1880" w:type="dxa"/>
            <w:tcBorders>
              <w:top w:val="single" w:sz="4" w:space="0" w:color="auto"/>
              <w:left w:val="nil"/>
              <w:bottom w:val="single" w:sz="8" w:space="0" w:color="auto"/>
              <w:right w:val="single" w:sz="8" w:space="0" w:color="auto"/>
            </w:tcBorders>
            <w:shd w:val="clear" w:color="auto" w:fill="auto"/>
            <w:noWrap/>
            <w:vAlign w:val="center"/>
          </w:tcPr>
          <w:p w14:paraId="571954D2" w14:textId="48881975"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9</w:t>
            </w:r>
            <w:r w:rsidR="000A13B6" w:rsidRPr="005909E8">
              <w:rPr>
                <w:rFonts w:eastAsia="Times New Roman" w:cstheme="minorHAnsi"/>
                <w:sz w:val="16"/>
                <w:szCs w:val="16"/>
                <w:lang w:eastAsia="sl-SI"/>
              </w:rPr>
              <w:t>85,60</w:t>
            </w:r>
          </w:p>
        </w:tc>
        <w:tc>
          <w:tcPr>
            <w:tcW w:w="1880" w:type="dxa"/>
            <w:tcBorders>
              <w:top w:val="single" w:sz="4" w:space="0" w:color="auto"/>
              <w:left w:val="nil"/>
              <w:bottom w:val="single" w:sz="8" w:space="0" w:color="auto"/>
              <w:right w:val="single" w:sz="8" w:space="0" w:color="auto"/>
            </w:tcBorders>
            <w:shd w:val="clear" w:color="auto" w:fill="auto"/>
            <w:noWrap/>
            <w:vAlign w:val="center"/>
          </w:tcPr>
          <w:p w14:paraId="01D7DBD4" w14:textId="38794E79" w:rsidR="00801028" w:rsidRPr="005909E8" w:rsidRDefault="00801028" w:rsidP="00801028">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0</w:t>
            </w:r>
          </w:p>
        </w:tc>
      </w:tr>
      <w:tr w:rsidR="00801028" w:rsidRPr="005909E8" w14:paraId="4D83BF81" w14:textId="77777777" w:rsidTr="00322709">
        <w:trPr>
          <w:trHeight w:val="315"/>
        </w:trPr>
        <w:tc>
          <w:tcPr>
            <w:tcW w:w="5235" w:type="dxa"/>
            <w:tcBorders>
              <w:top w:val="nil"/>
              <w:left w:val="single" w:sz="8" w:space="0" w:color="auto"/>
              <w:bottom w:val="single" w:sz="8" w:space="0" w:color="000000"/>
              <w:right w:val="single" w:sz="8" w:space="0" w:color="auto"/>
            </w:tcBorders>
            <w:vAlign w:val="center"/>
          </w:tcPr>
          <w:p w14:paraId="2F3DCDCD" w14:textId="6850CDD1" w:rsidR="00801028" w:rsidRPr="005909E8" w:rsidRDefault="00801028" w:rsidP="00801028">
            <w:pPr>
              <w:spacing w:after="0" w:line="240" w:lineRule="auto"/>
              <w:rPr>
                <w:rFonts w:eastAsia="Times New Roman" w:cstheme="minorHAnsi"/>
                <w:b/>
                <w:sz w:val="16"/>
                <w:szCs w:val="16"/>
                <w:lang w:eastAsia="sl-SI"/>
              </w:rPr>
            </w:pPr>
            <w:r w:rsidRPr="005909E8">
              <w:rPr>
                <w:rFonts w:eastAsia="Times New Roman" w:cstheme="minorHAnsi"/>
                <w:b/>
                <w:sz w:val="16"/>
                <w:szCs w:val="16"/>
                <w:lang w:eastAsia="sl-SI"/>
              </w:rPr>
              <w:t>Skupaj</w:t>
            </w:r>
          </w:p>
        </w:tc>
        <w:tc>
          <w:tcPr>
            <w:tcW w:w="1701" w:type="dxa"/>
            <w:tcBorders>
              <w:top w:val="nil"/>
              <w:left w:val="single" w:sz="8" w:space="0" w:color="auto"/>
              <w:bottom w:val="single" w:sz="8" w:space="0" w:color="000000"/>
              <w:right w:val="single" w:sz="8" w:space="0" w:color="auto"/>
            </w:tcBorders>
            <w:vAlign w:val="center"/>
          </w:tcPr>
          <w:p w14:paraId="710D0BC2" w14:textId="4A18213A" w:rsidR="00801028" w:rsidRPr="005909E8" w:rsidRDefault="00801028"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710</w:t>
            </w:r>
          </w:p>
        </w:tc>
        <w:tc>
          <w:tcPr>
            <w:tcW w:w="1843" w:type="dxa"/>
            <w:tcBorders>
              <w:top w:val="nil"/>
              <w:left w:val="single" w:sz="8" w:space="0" w:color="auto"/>
              <w:bottom w:val="single" w:sz="8" w:space="0" w:color="000000"/>
              <w:right w:val="single" w:sz="8" w:space="0" w:color="auto"/>
            </w:tcBorders>
            <w:vAlign w:val="center"/>
          </w:tcPr>
          <w:p w14:paraId="1C890CF6" w14:textId="366385A4" w:rsidR="00801028" w:rsidRPr="005909E8" w:rsidRDefault="00801028"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9</w:t>
            </w:r>
            <w:r w:rsidR="000A13B6" w:rsidRPr="005909E8">
              <w:rPr>
                <w:rFonts w:eastAsia="Times New Roman" w:cstheme="minorHAnsi"/>
                <w:b/>
                <w:sz w:val="16"/>
                <w:szCs w:val="16"/>
                <w:lang w:eastAsia="sl-SI"/>
              </w:rPr>
              <w:t>85,60</w:t>
            </w:r>
          </w:p>
        </w:tc>
        <w:tc>
          <w:tcPr>
            <w:tcW w:w="1978" w:type="dxa"/>
            <w:tcBorders>
              <w:top w:val="single" w:sz="4" w:space="0" w:color="auto"/>
              <w:left w:val="nil"/>
              <w:bottom w:val="single" w:sz="8" w:space="0" w:color="auto"/>
              <w:right w:val="single" w:sz="8" w:space="0" w:color="auto"/>
            </w:tcBorders>
            <w:shd w:val="clear" w:color="auto" w:fill="auto"/>
            <w:noWrap/>
            <w:vAlign w:val="center"/>
          </w:tcPr>
          <w:p w14:paraId="50C2FA08" w14:textId="77777777" w:rsidR="00801028" w:rsidRPr="005909E8" w:rsidRDefault="00801028" w:rsidP="00801028">
            <w:pPr>
              <w:spacing w:after="0" w:line="240" w:lineRule="auto"/>
              <w:jc w:val="center"/>
              <w:rPr>
                <w:rFonts w:eastAsia="Times New Roman" w:cstheme="minorHAnsi"/>
                <w:b/>
                <w:sz w:val="16"/>
                <w:szCs w:val="16"/>
                <w:lang w:eastAsia="sl-SI"/>
              </w:rPr>
            </w:pPr>
          </w:p>
        </w:tc>
        <w:tc>
          <w:tcPr>
            <w:tcW w:w="1880" w:type="dxa"/>
            <w:tcBorders>
              <w:top w:val="single" w:sz="4" w:space="0" w:color="auto"/>
              <w:left w:val="nil"/>
              <w:bottom w:val="single" w:sz="8" w:space="0" w:color="auto"/>
              <w:right w:val="single" w:sz="8" w:space="0" w:color="auto"/>
            </w:tcBorders>
            <w:shd w:val="clear" w:color="auto" w:fill="auto"/>
            <w:noWrap/>
            <w:vAlign w:val="center"/>
          </w:tcPr>
          <w:p w14:paraId="62FED561" w14:textId="5CC7447B" w:rsidR="00801028" w:rsidRPr="005909E8" w:rsidRDefault="000A13B6"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985,60</w:t>
            </w:r>
          </w:p>
        </w:tc>
        <w:tc>
          <w:tcPr>
            <w:tcW w:w="1880" w:type="dxa"/>
            <w:tcBorders>
              <w:top w:val="single" w:sz="4" w:space="0" w:color="auto"/>
              <w:left w:val="nil"/>
              <w:bottom w:val="single" w:sz="8" w:space="0" w:color="auto"/>
              <w:right w:val="single" w:sz="8" w:space="0" w:color="auto"/>
            </w:tcBorders>
            <w:shd w:val="clear" w:color="auto" w:fill="auto"/>
            <w:noWrap/>
            <w:vAlign w:val="center"/>
          </w:tcPr>
          <w:p w14:paraId="654CC739" w14:textId="492E2301" w:rsidR="00801028" w:rsidRPr="005909E8" w:rsidRDefault="00801028" w:rsidP="00801028">
            <w:pPr>
              <w:spacing w:after="0" w:line="240" w:lineRule="auto"/>
              <w:jc w:val="center"/>
              <w:rPr>
                <w:rFonts w:eastAsia="Times New Roman" w:cstheme="minorHAnsi"/>
                <w:b/>
                <w:sz w:val="16"/>
                <w:szCs w:val="16"/>
                <w:lang w:eastAsia="sl-SI"/>
              </w:rPr>
            </w:pPr>
            <w:r w:rsidRPr="005909E8">
              <w:rPr>
                <w:rFonts w:eastAsia="Times New Roman" w:cstheme="minorHAnsi"/>
                <w:b/>
                <w:sz w:val="16"/>
                <w:szCs w:val="16"/>
                <w:lang w:eastAsia="sl-SI"/>
              </w:rPr>
              <w:t>0</w:t>
            </w:r>
          </w:p>
        </w:tc>
      </w:tr>
    </w:tbl>
    <w:p w14:paraId="1E350D51" w14:textId="77777777" w:rsidR="00AF2D87" w:rsidRPr="005909E8" w:rsidRDefault="00AF2D87" w:rsidP="00A52B0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Times New Roman" w:cstheme="minorHAnsi"/>
          <w:color w:val="7030A0"/>
          <w:sz w:val="24"/>
          <w:szCs w:val="24"/>
          <w:lang w:eastAsia="sl-SI"/>
        </w:rPr>
        <w:sectPr w:rsidR="00AF2D87" w:rsidRPr="005909E8" w:rsidSect="00AF2D87">
          <w:pgSz w:w="16833" w:h="11908" w:orient="landscape" w:code="9"/>
          <w:pgMar w:top="1417" w:right="1417" w:bottom="1417" w:left="1417" w:header="708" w:footer="708" w:gutter="0"/>
          <w:cols w:space="708"/>
          <w:noEndnote/>
          <w:docGrid w:linePitch="299"/>
        </w:sectPr>
      </w:pPr>
    </w:p>
    <w:p w14:paraId="3EF366FE" w14:textId="77777777" w:rsidR="00606237" w:rsidRPr="005909E8" w:rsidRDefault="00606237" w:rsidP="00C625E4">
      <w:pPr>
        <w:pStyle w:val="Naslov3"/>
        <w:rPr>
          <w:rFonts w:asciiTheme="minorHAnsi" w:hAnsiTheme="minorHAnsi" w:cstheme="minorHAnsi"/>
          <w:color w:val="7030A0"/>
          <w:sz w:val="24"/>
          <w:szCs w:val="24"/>
        </w:rPr>
      </w:pPr>
      <w:bookmarkStart w:id="573" w:name="_Toc100059841"/>
    </w:p>
    <w:p w14:paraId="4AF60AD8" w14:textId="3DBE0C87" w:rsidR="00342B0C" w:rsidRPr="005909E8" w:rsidRDefault="00342B0C" w:rsidP="00910588">
      <w:pPr>
        <w:pStyle w:val="Naslov3"/>
        <w:rPr>
          <w:rFonts w:asciiTheme="minorHAnsi" w:hAnsiTheme="minorHAnsi" w:cstheme="minorHAnsi"/>
        </w:rPr>
      </w:pPr>
      <w:bookmarkStart w:id="574" w:name="_Toc195260663"/>
      <w:bookmarkStart w:id="575" w:name="_Toc195261730"/>
      <w:r w:rsidRPr="005909E8">
        <w:rPr>
          <w:rFonts w:asciiTheme="minorHAnsi" w:hAnsiTheme="minorHAnsi" w:cstheme="minorHAnsi"/>
        </w:rPr>
        <w:t>2.6.</w:t>
      </w:r>
      <w:r w:rsidR="006F181C" w:rsidRPr="005909E8">
        <w:rPr>
          <w:rFonts w:asciiTheme="minorHAnsi" w:hAnsiTheme="minorHAnsi" w:cstheme="minorHAnsi"/>
        </w:rPr>
        <w:t>2</w:t>
      </w:r>
      <w:r w:rsidRPr="005909E8">
        <w:rPr>
          <w:rFonts w:asciiTheme="minorHAnsi" w:hAnsiTheme="minorHAnsi" w:cstheme="minorHAnsi"/>
        </w:rPr>
        <w:t xml:space="preserve"> </w:t>
      </w:r>
      <w:r w:rsidRPr="005909E8">
        <w:rPr>
          <w:rFonts w:asciiTheme="minorHAnsi" w:hAnsiTheme="minorHAnsi" w:cstheme="minorHAnsi"/>
        </w:rPr>
        <w:tab/>
        <w:t>Seznam sklenjenih dolgoročnih kreditnih pogodb</w:t>
      </w:r>
      <w:bookmarkEnd w:id="573"/>
      <w:bookmarkEnd w:id="574"/>
      <w:bookmarkEnd w:id="575"/>
      <w:r w:rsidRPr="005909E8">
        <w:rPr>
          <w:rFonts w:asciiTheme="minorHAnsi" w:hAnsiTheme="minorHAnsi" w:cstheme="minorHAnsi"/>
        </w:rPr>
        <w:t xml:space="preserve"> </w:t>
      </w:r>
    </w:p>
    <w:p w14:paraId="2BD05267" w14:textId="77777777" w:rsidR="00C625E4" w:rsidRPr="005909E8" w:rsidRDefault="00C625E4" w:rsidP="00342B0C">
      <w:pPr>
        <w:keepNext/>
        <w:tabs>
          <w:tab w:val="left" w:pos="-1080"/>
          <w:tab w:val="left" w:pos="-720"/>
          <w:tab w:val="left" w:pos="0"/>
          <w:tab w:val="left" w:pos="810"/>
          <w:tab w:val="left" w:pos="1080"/>
        </w:tabs>
        <w:spacing w:after="0" w:line="240" w:lineRule="auto"/>
        <w:jc w:val="both"/>
        <w:outlineLvl w:val="2"/>
        <w:rPr>
          <w:rFonts w:eastAsia="Times New Roman" w:cstheme="minorHAnsi"/>
          <w:sz w:val="24"/>
          <w:szCs w:val="24"/>
        </w:rPr>
      </w:pPr>
    </w:p>
    <w:p w14:paraId="5C0ADA4E" w14:textId="77777777" w:rsidR="00342B0C" w:rsidRPr="005909E8" w:rsidRDefault="00342B0C" w:rsidP="00342B0C">
      <w:pPr>
        <w:tabs>
          <w:tab w:val="left" w:pos="-1440"/>
        </w:tabs>
        <w:spacing w:after="0" w:line="240" w:lineRule="auto"/>
        <w:jc w:val="both"/>
        <w:rPr>
          <w:rFonts w:eastAsia="Times New Roman" w:cstheme="minorHAnsi"/>
          <w:sz w:val="24"/>
          <w:szCs w:val="24"/>
        </w:rPr>
      </w:pPr>
      <w:r w:rsidRPr="005909E8">
        <w:rPr>
          <w:rFonts w:eastAsia="Times New Roman" w:cstheme="minorHAnsi"/>
          <w:sz w:val="24"/>
          <w:szCs w:val="24"/>
        </w:rPr>
        <w:t xml:space="preserve">Tabela: Sklenjene dolgoročne kreditne pogodbe občine </w:t>
      </w:r>
    </w:p>
    <w:p w14:paraId="65E48420" w14:textId="146BD0CF" w:rsidR="00342B0C" w:rsidRPr="005909E8" w:rsidRDefault="00342B0C" w:rsidP="00E871F7">
      <w:pPr>
        <w:jc w:val="both"/>
        <w:rPr>
          <w:rFonts w:cstheme="minorHAnsi"/>
          <w:color w:val="7030A0"/>
          <w:sz w:val="24"/>
          <w:szCs w:val="24"/>
        </w:rPr>
      </w:pPr>
    </w:p>
    <w:tbl>
      <w:tblPr>
        <w:tblW w:w="10627" w:type="dxa"/>
        <w:jc w:val="center"/>
        <w:tblCellMar>
          <w:left w:w="70" w:type="dxa"/>
          <w:right w:w="70" w:type="dxa"/>
        </w:tblCellMar>
        <w:tblLook w:val="04A0" w:firstRow="1" w:lastRow="0" w:firstColumn="1" w:lastColumn="0" w:noHBand="0" w:noVBand="1"/>
      </w:tblPr>
      <w:tblGrid>
        <w:gridCol w:w="1416"/>
        <w:gridCol w:w="1418"/>
        <w:gridCol w:w="2268"/>
        <w:gridCol w:w="992"/>
        <w:gridCol w:w="992"/>
        <w:gridCol w:w="1134"/>
        <w:gridCol w:w="1276"/>
        <w:gridCol w:w="1131"/>
      </w:tblGrid>
      <w:tr w:rsidR="00194885" w:rsidRPr="005909E8" w14:paraId="46054C5D" w14:textId="77777777" w:rsidTr="005845CC">
        <w:trPr>
          <w:trHeight w:val="300"/>
          <w:jc w:val="center"/>
        </w:trPr>
        <w:tc>
          <w:tcPr>
            <w:tcW w:w="1416" w:type="dxa"/>
            <w:tcBorders>
              <w:top w:val="single" w:sz="4" w:space="0" w:color="auto"/>
              <w:left w:val="single" w:sz="4" w:space="0" w:color="auto"/>
              <w:bottom w:val="nil"/>
              <w:right w:val="single" w:sz="4" w:space="0" w:color="auto"/>
            </w:tcBorders>
            <w:shd w:val="clear" w:color="auto" w:fill="auto"/>
            <w:noWrap/>
            <w:vAlign w:val="bottom"/>
            <w:hideMark/>
          </w:tcPr>
          <w:p w14:paraId="2E397658"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Kreditodajalec</w:t>
            </w:r>
          </w:p>
        </w:tc>
        <w:tc>
          <w:tcPr>
            <w:tcW w:w="1418" w:type="dxa"/>
            <w:tcBorders>
              <w:top w:val="single" w:sz="4" w:space="0" w:color="auto"/>
              <w:left w:val="nil"/>
              <w:bottom w:val="nil"/>
              <w:right w:val="single" w:sz="4" w:space="0" w:color="auto"/>
            </w:tcBorders>
            <w:shd w:val="clear" w:color="auto" w:fill="auto"/>
            <w:noWrap/>
            <w:vAlign w:val="bottom"/>
            <w:hideMark/>
          </w:tcPr>
          <w:p w14:paraId="6D7DD4A0"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Številka</w:t>
            </w:r>
          </w:p>
        </w:tc>
        <w:tc>
          <w:tcPr>
            <w:tcW w:w="2268" w:type="dxa"/>
            <w:tcBorders>
              <w:top w:val="single" w:sz="4" w:space="0" w:color="auto"/>
              <w:left w:val="nil"/>
              <w:bottom w:val="nil"/>
              <w:right w:val="single" w:sz="4" w:space="0" w:color="auto"/>
            </w:tcBorders>
            <w:shd w:val="clear" w:color="auto" w:fill="auto"/>
            <w:noWrap/>
            <w:vAlign w:val="bottom"/>
            <w:hideMark/>
          </w:tcPr>
          <w:p w14:paraId="0F52E2FB"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Predmet pogodbe/</w:t>
            </w:r>
          </w:p>
        </w:tc>
        <w:tc>
          <w:tcPr>
            <w:tcW w:w="992" w:type="dxa"/>
            <w:tcBorders>
              <w:top w:val="single" w:sz="8" w:space="0" w:color="auto"/>
              <w:left w:val="nil"/>
              <w:bottom w:val="nil"/>
              <w:right w:val="nil"/>
            </w:tcBorders>
            <w:shd w:val="clear" w:color="auto" w:fill="auto"/>
            <w:noWrap/>
            <w:vAlign w:val="bottom"/>
            <w:hideMark/>
          </w:tcPr>
          <w:p w14:paraId="79DA7D8A"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Veljavnost</w:t>
            </w:r>
          </w:p>
        </w:tc>
        <w:tc>
          <w:tcPr>
            <w:tcW w:w="992" w:type="dxa"/>
            <w:tcBorders>
              <w:top w:val="single" w:sz="8" w:space="0" w:color="auto"/>
              <w:left w:val="nil"/>
              <w:bottom w:val="nil"/>
              <w:right w:val="nil"/>
            </w:tcBorders>
            <w:shd w:val="clear" w:color="auto" w:fill="auto"/>
            <w:noWrap/>
            <w:vAlign w:val="bottom"/>
            <w:hideMark/>
          </w:tcPr>
          <w:p w14:paraId="4E0F067A"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veljavnost</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31784D2A"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Skupna višina</w:t>
            </w:r>
          </w:p>
        </w:tc>
        <w:tc>
          <w:tcPr>
            <w:tcW w:w="1276" w:type="dxa"/>
            <w:tcBorders>
              <w:top w:val="single" w:sz="4" w:space="0" w:color="auto"/>
              <w:left w:val="nil"/>
              <w:bottom w:val="nil"/>
              <w:right w:val="single" w:sz="4" w:space="0" w:color="auto"/>
            </w:tcBorders>
            <w:shd w:val="clear" w:color="auto" w:fill="auto"/>
            <w:noWrap/>
            <w:vAlign w:val="bottom"/>
            <w:hideMark/>
          </w:tcPr>
          <w:p w14:paraId="6F350BBD"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plačane obvez.</w:t>
            </w:r>
          </w:p>
        </w:tc>
        <w:tc>
          <w:tcPr>
            <w:tcW w:w="1131" w:type="dxa"/>
            <w:tcBorders>
              <w:top w:val="single" w:sz="8" w:space="0" w:color="auto"/>
              <w:left w:val="nil"/>
              <w:bottom w:val="nil"/>
              <w:right w:val="single" w:sz="8" w:space="0" w:color="auto"/>
            </w:tcBorders>
            <w:shd w:val="clear" w:color="auto" w:fill="auto"/>
            <w:noWrap/>
            <w:vAlign w:val="bottom"/>
            <w:hideMark/>
          </w:tcPr>
          <w:p w14:paraId="61103670" w14:textId="743B1B2B"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stanje 31.12.202</w:t>
            </w:r>
            <w:r w:rsidR="007B0940" w:rsidRPr="005909E8">
              <w:rPr>
                <w:rFonts w:eastAsia="Times New Roman" w:cstheme="minorHAnsi"/>
                <w:b/>
                <w:bCs/>
                <w:sz w:val="16"/>
                <w:szCs w:val="16"/>
                <w:lang w:eastAsia="sl-SI"/>
              </w:rPr>
              <w:t>5</w:t>
            </w:r>
          </w:p>
        </w:tc>
      </w:tr>
      <w:tr w:rsidR="00194885" w:rsidRPr="005909E8" w14:paraId="58B431C8"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44F7848"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C63C99"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pogodbe</w:t>
            </w:r>
          </w:p>
        </w:tc>
        <w:tc>
          <w:tcPr>
            <w:tcW w:w="2268" w:type="dxa"/>
            <w:tcBorders>
              <w:top w:val="nil"/>
              <w:left w:val="nil"/>
              <w:bottom w:val="single" w:sz="4" w:space="0" w:color="auto"/>
              <w:right w:val="single" w:sz="4" w:space="0" w:color="auto"/>
            </w:tcBorders>
            <w:shd w:val="clear" w:color="auto" w:fill="auto"/>
            <w:noWrap/>
            <w:vAlign w:val="bottom"/>
            <w:hideMark/>
          </w:tcPr>
          <w:p w14:paraId="5B0F7646"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namen kredita</w:t>
            </w:r>
          </w:p>
        </w:tc>
        <w:tc>
          <w:tcPr>
            <w:tcW w:w="992" w:type="dxa"/>
            <w:tcBorders>
              <w:top w:val="nil"/>
              <w:left w:val="nil"/>
              <w:bottom w:val="nil"/>
              <w:right w:val="nil"/>
            </w:tcBorders>
            <w:shd w:val="clear" w:color="auto" w:fill="auto"/>
            <w:noWrap/>
            <w:vAlign w:val="bottom"/>
            <w:hideMark/>
          </w:tcPr>
          <w:p w14:paraId="7B393A36"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od</w:t>
            </w:r>
          </w:p>
        </w:tc>
        <w:tc>
          <w:tcPr>
            <w:tcW w:w="992" w:type="dxa"/>
            <w:tcBorders>
              <w:top w:val="nil"/>
              <w:left w:val="nil"/>
              <w:bottom w:val="nil"/>
              <w:right w:val="nil"/>
            </w:tcBorders>
            <w:shd w:val="clear" w:color="auto" w:fill="auto"/>
            <w:noWrap/>
            <w:vAlign w:val="bottom"/>
            <w:hideMark/>
          </w:tcPr>
          <w:p w14:paraId="5D7B2134"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do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B59DD5"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najema v EUR</w:t>
            </w:r>
          </w:p>
        </w:tc>
        <w:tc>
          <w:tcPr>
            <w:tcW w:w="1276" w:type="dxa"/>
            <w:tcBorders>
              <w:top w:val="nil"/>
              <w:left w:val="nil"/>
              <w:bottom w:val="single" w:sz="4" w:space="0" w:color="auto"/>
              <w:right w:val="single" w:sz="4" w:space="0" w:color="auto"/>
            </w:tcBorders>
            <w:shd w:val="clear" w:color="auto" w:fill="auto"/>
            <w:noWrap/>
            <w:vAlign w:val="bottom"/>
            <w:hideMark/>
          </w:tcPr>
          <w:p w14:paraId="6D74DB54" w14:textId="5EA18D1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v 202</w:t>
            </w:r>
            <w:r w:rsidR="007B0940" w:rsidRPr="005909E8">
              <w:rPr>
                <w:rFonts w:eastAsia="Times New Roman" w:cstheme="minorHAnsi"/>
                <w:b/>
                <w:bCs/>
                <w:sz w:val="16"/>
                <w:szCs w:val="16"/>
                <w:lang w:eastAsia="sl-SI"/>
              </w:rPr>
              <w:t>5</w:t>
            </w:r>
          </w:p>
        </w:tc>
        <w:tc>
          <w:tcPr>
            <w:tcW w:w="1131" w:type="dxa"/>
            <w:tcBorders>
              <w:top w:val="nil"/>
              <w:left w:val="nil"/>
              <w:bottom w:val="nil"/>
              <w:right w:val="single" w:sz="8" w:space="0" w:color="auto"/>
            </w:tcBorders>
            <w:shd w:val="clear" w:color="auto" w:fill="auto"/>
            <w:noWrap/>
            <w:vAlign w:val="bottom"/>
            <w:hideMark/>
          </w:tcPr>
          <w:p w14:paraId="370F1562" w14:textId="77777777" w:rsidR="00194885" w:rsidRPr="005909E8" w:rsidRDefault="00194885" w:rsidP="005845CC">
            <w:pPr>
              <w:spacing w:after="0" w:line="240" w:lineRule="auto"/>
              <w:rPr>
                <w:rFonts w:eastAsia="Times New Roman" w:cstheme="minorHAnsi"/>
                <w:b/>
                <w:bCs/>
                <w:sz w:val="16"/>
                <w:szCs w:val="16"/>
                <w:lang w:eastAsia="sl-SI"/>
              </w:rPr>
            </w:pPr>
            <w:r w:rsidRPr="005909E8">
              <w:rPr>
                <w:rFonts w:eastAsia="Times New Roman" w:cstheme="minorHAnsi"/>
                <w:b/>
                <w:bCs/>
                <w:sz w:val="16"/>
                <w:szCs w:val="16"/>
                <w:lang w:eastAsia="sl-SI"/>
              </w:rPr>
              <w:t>neodplačano</w:t>
            </w:r>
          </w:p>
        </w:tc>
      </w:tr>
      <w:tr w:rsidR="00194885" w:rsidRPr="005909E8" w14:paraId="020F2C30"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3E6B60D"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BKS BANK AG</w:t>
            </w:r>
          </w:p>
        </w:tc>
        <w:tc>
          <w:tcPr>
            <w:tcW w:w="1418" w:type="dxa"/>
            <w:tcBorders>
              <w:top w:val="nil"/>
              <w:left w:val="nil"/>
              <w:bottom w:val="single" w:sz="4" w:space="0" w:color="auto"/>
              <w:right w:val="single" w:sz="4" w:space="0" w:color="auto"/>
            </w:tcBorders>
            <w:shd w:val="clear" w:color="auto" w:fill="auto"/>
            <w:noWrap/>
            <w:vAlign w:val="bottom"/>
            <w:hideMark/>
          </w:tcPr>
          <w:p w14:paraId="14E2D5E2"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51000279/08</w:t>
            </w:r>
          </w:p>
        </w:tc>
        <w:tc>
          <w:tcPr>
            <w:tcW w:w="2268" w:type="dxa"/>
            <w:tcBorders>
              <w:top w:val="nil"/>
              <w:left w:val="nil"/>
              <w:bottom w:val="single" w:sz="4" w:space="0" w:color="auto"/>
              <w:right w:val="single" w:sz="4" w:space="0" w:color="auto"/>
            </w:tcBorders>
            <w:shd w:val="clear" w:color="auto" w:fill="auto"/>
            <w:noWrap/>
            <w:vAlign w:val="bottom"/>
            <w:hideMark/>
          </w:tcPr>
          <w:p w14:paraId="5D340BAD"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nakup VŠD Vransko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0B0DE1D"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20.11.2008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C45D874"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20.10.2033</w:t>
            </w:r>
          </w:p>
        </w:tc>
        <w:tc>
          <w:tcPr>
            <w:tcW w:w="1134" w:type="dxa"/>
            <w:tcBorders>
              <w:top w:val="nil"/>
              <w:left w:val="nil"/>
              <w:bottom w:val="single" w:sz="4" w:space="0" w:color="auto"/>
              <w:right w:val="single" w:sz="4" w:space="0" w:color="auto"/>
            </w:tcBorders>
            <w:shd w:val="clear" w:color="auto" w:fill="auto"/>
            <w:noWrap/>
            <w:vAlign w:val="bottom"/>
            <w:hideMark/>
          </w:tcPr>
          <w:p w14:paraId="6E8D8C6A"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1.800.000,00</w:t>
            </w:r>
          </w:p>
        </w:tc>
        <w:tc>
          <w:tcPr>
            <w:tcW w:w="1276" w:type="dxa"/>
            <w:tcBorders>
              <w:top w:val="nil"/>
              <w:left w:val="nil"/>
              <w:bottom w:val="single" w:sz="4" w:space="0" w:color="auto"/>
              <w:right w:val="single" w:sz="4" w:space="0" w:color="auto"/>
            </w:tcBorders>
            <w:shd w:val="clear" w:color="auto" w:fill="auto"/>
            <w:noWrap/>
            <w:vAlign w:val="bottom"/>
            <w:hideMark/>
          </w:tcPr>
          <w:p w14:paraId="4750BA24"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72.000,00</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14:paraId="7F01C5D3" w14:textId="79F0CEFE" w:rsidR="00194885" w:rsidRPr="005909E8" w:rsidRDefault="007B0940"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564</w:t>
            </w:r>
            <w:r w:rsidR="00194885" w:rsidRPr="005909E8">
              <w:rPr>
                <w:rFonts w:eastAsia="Times New Roman" w:cstheme="minorHAnsi"/>
                <w:sz w:val="16"/>
                <w:szCs w:val="16"/>
                <w:lang w:eastAsia="sl-SI"/>
              </w:rPr>
              <w:t>.000,00</w:t>
            </w:r>
          </w:p>
        </w:tc>
      </w:tr>
      <w:tr w:rsidR="00194885" w:rsidRPr="005909E8" w14:paraId="644F0BFB"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B1EDCB8"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 xml:space="preserve">Banka Celje </w:t>
            </w:r>
          </w:p>
          <w:p w14:paraId="0A0649EE"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d. d.</w:t>
            </w:r>
          </w:p>
        </w:tc>
        <w:tc>
          <w:tcPr>
            <w:tcW w:w="1418" w:type="dxa"/>
            <w:tcBorders>
              <w:top w:val="nil"/>
              <w:left w:val="nil"/>
              <w:bottom w:val="single" w:sz="4" w:space="0" w:color="auto"/>
              <w:right w:val="single" w:sz="4" w:space="0" w:color="auto"/>
            </w:tcBorders>
            <w:shd w:val="clear" w:color="auto" w:fill="auto"/>
            <w:noWrap/>
            <w:vAlign w:val="bottom"/>
            <w:hideMark/>
          </w:tcPr>
          <w:p w14:paraId="2E4ED3BA"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062723/2</w:t>
            </w:r>
          </w:p>
        </w:tc>
        <w:tc>
          <w:tcPr>
            <w:tcW w:w="2268" w:type="dxa"/>
            <w:tcBorders>
              <w:top w:val="nil"/>
              <w:left w:val="nil"/>
              <w:bottom w:val="single" w:sz="4" w:space="0" w:color="auto"/>
              <w:right w:val="single" w:sz="4" w:space="0" w:color="auto"/>
            </w:tcBorders>
            <w:shd w:val="clear" w:color="auto" w:fill="auto"/>
            <w:noWrap/>
            <w:vAlign w:val="bottom"/>
            <w:hideMark/>
          </w:tcPr>
          <w:p w14:paraId="211D5D1D"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investicije v proračunu (VŠD)</w:t>
            </w:r>
          </w:p>
        </w:tc>
        <w:tc>
          <w:tcPr>
            <w:tcW w:w="992" w:type="dxa"/>
            <w:tcBorders>
              <w:top w:val="nil"/>
              <w:left w:val="nil"/>
              <w:bottom w:val="single" w:sz="4" w:space="0" w:color="auto"/>
              <w:right w:val="single" w:sz="4" w:space="0" w:color="auto"/>
            </w:tcBorders>
            <w:shd w:val="clear" w:color="auto" w:fill="auto"/>
            <w:noWrap/>
            <w:vAlign w:val="bottom"/>
            <w:hideMark/>
          </w:tcPr>
          <w:p w14:paraId="7E89F381"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23. 8. 2010</w:t>
            </w:r>
          </w:p>
        </w:tc>
        <w:tc>
          <w:tcPr>
            <w:tcW w:w="992" w:type="dxa"/>
            <w:tcBorders>
              <w:top w:val="nil"/>
              <w:left w:val="nil"/>
              <w:bottom w:val="single" w:sz="4" w:space="0" w:color="auto"/>
              <w:right w:val="single" w:sz="4" w:space="0" w:color="auto"/>
            </w:tcBorders>
            <w:shd w:val="clear" w:color="auto" w:fill="auto"/>
            <w:noWrap/>
            <w:vAlign w:val="bottom"/>
            <w:hideMark/>
          </w:tcPr>
          <w:p w14:paraId="0D4F9121"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2. 8. 2027</w:t>
            </w:r>
          </w:p>
        </w:tc>
        <w:tc>
          <w:tcPr>
            <w:tcW w:w="1134" w:type="dxa"/>
            <w:tcBorders>
              <w:top w:val="nil"/>
              <w:left w:val="nil"/>
              <w:bottom w:val="single" w:sz="4" w:space="0" w:color="auto"/>
              <w:right w:val="single" w:sz="4" w:space="0" w:color="auto"/>
            </w:tcBorders>
            <w:shd w:val="clear" w:color="auto" w:fill="auto"/>
            <w:noWrap/>
            <w:vAlign w:val="bottom"/>
            <w:hideMark/>
          </w:tcPr>
          <w:p w14:paraId="407F5CCE"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1.175.000,00</w:t>
            </w:r>
          </w:p>
        </w:tc>
        <w:tc>
          <w:tcPr>
            <w:tcW w:w="1276" w:type="dxa"/>
            <w:tcBorders>
              <w:top w:val="nil"/>
              <w:left w:val="nil"/>
              <w:bottom w:val="single" w:sz="4" w:space="0" w:color="auto"/>
              <w:right w:val="single" w:sz="4" w:space="0" w:color="auto"/>
            </w:tcBorders>
            <w:shd w:val="clear" w:color="auto" w:fill="auto"/>
            <w:noWrap/>
            <w:vAlign w:val="bottom"/>
            <w:hideMark/>
          </w:tcPr>
          <w:p w14:paraId="71181F0D"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69.801,96</w:t>
            </w:r>
          </w:p>
        </w:tc>
        <w:tc>
          <w:tcPr>
            <w:tcW w:w="1131" w:type="dxa"/>
            <w:tcBorders>
              <w:top w:val="nil"/>
              <w:left w:val="nil"/>
              <w:bottom w:val="single" w:sz="4" w:space="0" w:color="auto"/>
              <w:right w:val="single" w:sz="4" w:space="0" w:color="auto"/>
            </w:tcBorders>
            <w:shd w:val="clear" w:color="auto" w:fill="auto"/>
            <w:noWrap/>
            <w:vAlign w:val="bottom"/>
            <w:hideMark/>
          </w:tcPr>
          <w:p w14:paraId="456C3C38" w14:textId="1106C933"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w:t>
            </w:r>
            <w:r w:rsidR="002B40FD" w:rsidRPr="005909E8">
              <w:rPr>
                <w:rFonts w:eastAsia="Times New Roman" w:cstheme="minorHAnsi"/>
                <w:sz w:val="16"/>
                <w:szCs w:val="16"/>
                <w:lang w:eastAsia="sl-SI"/>
              </w:rPr>
              <w:t>10.520,11</w:t>
            </w:r>
          </w:p>
        </w:tc>
      </w:tr>
      <w:tr w:rsidR="00194885" w:rsidRPr="005909E8" w14:paraId="04461847"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78B7BA4"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MGRT</w:t>
            </w:r>
          </w:p>
        </w:tc>
        <w:tc>
          <w:tcPr>
            <w:tcW w:w="1418" w:type="dxa"/>
            <w:tcBorders>
              <w:top w:val="nil"/>
              <w:left w:val="nil"/>
              <w:bottom w:val="single" w:sz="4" w:space="0" w:color="auto"/>
              <w:right w:val="single" w:sz="4" w:space="0" w:color="auto"/>
            </w:tcBorders>
            <w:shd w:val="clear" w:color="auto" w:fill="auto"/>
            <w:noWrap/>
            <w:vAlign w:val="bottom"/>
            <w:hideMark/>
          </w:tcPr>
          <w:p w14:paraId="4D132C27"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C2130-16G300123</w:t>
            </w:r>
          </w:p>
        </w:tc>
        <w:tc>
          <w:tcPr>
            <w:tcW w:w="2268" w:type="dxa"/>
            <w:tcBorders>
              <w:top w:val="nil"/>
              <w:left w:val="nil"/>
              <w:bottom w:val="single" w:sz="4" w:space="0" w:color="auto"/>
              <w:right w:val="single" w:sz="4" w:space="0" w:color="auto"/>
            </w:tcBorders>
            <w:shd w:val="clear" w:color="auto" w:fill="auto"/>
            <w:noWrap/>
            <w:vAlign w:val="bottom"/>
            <w:hideMark/>
          </w:tcPr>
          <w:p w14:paraId="7391AB62"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sof. pr. obnova LC 490124 Ropasija-Vransko III. faza</w:t>
            </w:r>
          </w:p>
        </w:tc>
        <w:tc>
          <w:tcPr>
            <w:tcW w:w="992" w:type="dxa"/>
            <w:tcBorders>
              <w:top w:val="nil"/>
              <w:left w:val="nil"/>
              <w:bottom w:val="single" w:sz="4" w:space="0" w:color="auto"/>
              <w:right w:val="single" w:sz="4" w:space="0" w:color="auto"/>
            </w:tcBorders>
            <w:shd w:val="clear" w:color="auto" w:fill="auto"/>
            <w:noWrap/>
            <w:vAlign w:val="bottom"/>
            <w:hideMark/>
          </w:tcPr>
          <w:p w14:paraId="3668B8ED"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15. 6. 2016</w:t>
            </w:r>
          </w:p>
        </w:tc>
        <w:tc>
          <w:tcPr>
            <w:tcW w:w="992" w:type="dxa"/>
            <w:tcBorders>
              <w:top w:val="nil"/>
              <w:left w:val="nil"/>
              <w:bottom w:val="single" w:sz="4" w:space="0" w:color="auto"/>
              <w:right w:val="single" w:sz="4" w:space="0" w:color="auto"/>
            </w:tcBorders>
            <w:shd w:val="clear" w:color="auto" w:fill="auto"/>
            <w:noWrap/>
            <w:vAlign w:val="bottom"/>
            <w:hideMark/>
          </w:tcPr>
          <w:p w14:paraId="6A8B2C58"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19. 9. 2027</w:t>
            </w:r>
          </w:p>
        </w:tc>
        <w:tc>
          <w:tcPr>
            <w:tcW w:w="1134" w:type="dxa"/>
            <w:tcBorders>
              <w:top w:val="nil"/>
              <w:left w:val="nil"/>
              <w:bottom w:val="single" w:sz="4" w:space="0" w:color="auto"/>
              <w:right w:val="single" w:sz="4" w:space="0" w:color="auto"/>
            </w:tcBorders>
            <w:shd w:val="clear" w:color="auto" w:fill="auto"/>
            <w:noWrap/>
            <w:vAlign w:val="bottom"/>
            <w:hideMark/>
          </w:tcPr>
          <w:p w14:paraId="78311A69"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150.526,00</w:t>
            </w:r>
          </w:p>
        </w:tc>
        <w:tc>
          <w:tcPr>
            <w:tcW w:w="1276" w:type="dxa"/>
            <w:tcBorders>
              <w:top w:val="nil"/>
              <w:left w:val="nil"/>
              <w:bottom w:val="single" w:sz="4" w:space="0" w:color="auto"/>
              <w:right w:val="single" w:sz="4" w:space="0" w:color="auto"/>
            </w:tcBorders>
            <w:shd w:val="clear" w:color="auto" w:fill="auto"/>
            <w:noWrap/>
            <w:vAlign w:val="bottom"/>
            <w:hideMark/>
          </w:tcPr>
          <w:p w14:paraId="0ECF244F"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16.725,12</w:t>
            </w:r>
          </w:p>
        </w:tc>
        <w:tc>
          <w:tcPr>
            <w:tcW w:w="1131" w:type="dxa"/>
            <w:tcBorders>
              <w:top w:val="nil"/>
              <w:left w:val="nil"/>
              <w:bottom w:val="single" w:sz="4" w:space="0" w:color="auto"/>
              <w:right w:val="single" w:sz="4" w:space="0" w:color="auto"/>
            </w:tcBorders>
            <w:shd w:val="clear" w:color="auto" w:fill="auto"/>
            <w:noWrap/>
            <w:vAlign w:val="bottom"/>
            <w:hideMark/>
          </w:tcPr>
          <w:p w14:paraId="3BB0AF69" w14:textId="7EAB89CF" w:rsidR="00194885" w:rsidRPr="005909E8" w:rsidRDefault="002B40FD"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25.185,38</w:t>
            </w:r>
          </w:p>
        </w:tc>
      </w:tr>
      <w:tr w:rsidR="00194885" w:rsidRPr="005909E8" w14:paraId="1B19F3FC"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01E1A10"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MGRT</w:t>
            </w:r>
          </w:p>
        </w:tc>
        <w:tc>
          <w:tcPr>
            <w:tcW w:w="1418" w:type="dxa"/>
            <w:tcBorders>
              <w:top w:val="nil"/>
              <w:left w:val="nil"/>
              <w:bottom w:val="single" w:sz="4" w:space="0" w:color="auto"/>
              <w:right w:val="single" w:sz="4" w:space="0" w:color="auto"/>
            </w:tcBorders>
            <w:shd w:val="clear" w:color="auto" w:fill="auto"/>
            <w:noWrap/>
            <w:vAlign w:val="bottom"/>
            <w:hideMark/>
          </w:tcPr>
          <w:p w14:paraId="6DDA891D"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C2130-18G300490</w:t>
            </w:r>
          </w:p>
        </w:tc>
        <w:tc>
          <w:tcPr>
            <w:tcW w:w="2268" w:type="dxa"/>
            <w:tcBorders>
              <w:top w:val="nil"/>
              <w:left w:val="nil"/>
              <w:bottom w:val="single" w:sz="4" w:space="0" w:color="auto"/>
              <w:right w:val="single" w:sz="4" w:space="0" w:color="auto"/>
            </w:tcBorders>
            <w:shd w:val="clear" w:color="auto" w:fill="auto"/>
            <w:noWrap/>
            <w:vAlign w:val="bottom"/>
            <w:hideMark/>
          </w:tcPr>
          <w:p w14:paraId="73CB0B4D"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sof. pr. ured. osredni. dela trga Vr. s parkirišči</w:t>
            </w:r>
          </w:p>
        </w:tc>
        <w:tc>
          <w:tcPr>
            <w:tcW w:w="992" w:type="dxa"/>
            <w:tcBorders>
              <w:top w:val="nil"/>
              <w:left w:val="nil"/>
              <w:bottom w:val="single" w:sz="4" w:space="0" w:color="auto"/>
              <w:right w:val="single" w:sz="4" w:space="0" w:color="auto"/>
            </w:tcBorders>
            <w:shd w:val="clear" w:color="auto" w:fill="auto"/>
            <w:noWrap/>
            <w:vAlign w:val="bottom"/>
            <w:hideMark/>
          </w:tcPr>
          <w:p w14:paraId="4F7D8D38"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24.10.2018</w:t>
            </w:r>
          </w:p>
        </w:tc>
        <w:tc>
          <w:tcPr>
            <w:tcW w:w="992" w:type="dxa"/>
            <w:tcBorders>
              <w:top w:val="nil"/>
              <w:left w:val="nil"/>
              <w:bottom w:val="single" w:sz="4" w:space="0" w:color="auto"/>
              <w:right w:val="single" w:sz="4" w:space="0" w:color="auto"/>
            </w:tcBorders>
            <w:shd w:val="clear" w:color="auto" w:fill="auto"/>
            <w:noWrap/>
            <w:vAlign w:val="bottom"/>
            <w:hideMark/>
          </w:tcPr>
          <w:p w14:paraId="1E9F8E1D"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15. 9. 2028</w:t>
            </w:r>
          </w:p>
        </w:tc>
        <w:tc>
          <w:tcPr>
            <w:tcW w:w="1134" w:type="dxa"/>
            <w:tcBorders>
              <w:top w:val="nil"/>
              <w:left w:val="nil"/>
              <w:bottom w:val="single" w:sz="4" w:space="0" w:color="auto"/>
              <w:right w:val="single" w:sz="4" w:space="0" w:color="auto"/>
            </w:tcBorders>
            <w:shd w:val="clear" w:color="auto" w:fill="auto"/>
            <w:noWrap/>
            <w:vAlign w:val="bottom"/>
            <w:hideMark/>
          </w:tcPr>
          <w:p w14:paraId="6A1BB02C"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60.000,00</w:t>
            </w:r>
          </w:p>
        </w:tc>
        <w:tc>
          <w:tcPr>
            <w:tcW w:w="1276" w:type="dxa"/>
            <w:tcBorders>
              <w:top w:val="nil"/>
              <w:left w:val="nil"/>
              <w:bottom w:val="single" w:sz="4" w:space="0" w:color="auto"/>
              <w:right w:val="single" w:sz="4" w:space="0" w:color="auto"/>
            </w:tcBorders>
            <w:shd w:val="clear" w:color="auto" w:fill="auto"/>
            <w:noWrap/>
            <w:vAlign w:val="bottom"/>
            <w:hideMark/>
          </w:tcPr>
          <w:p w14:paraId="43426652"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6.666,68</w:t>
            </w:r>
          </w:p>
        </w:tc>
        <w:tc>
          <w:tcPr>
            <w:tcW w:w="1131" w:type="dxa"/>
            <w:tcBorders>
              <w:top w:val="nil"/>
              <w:left w:val="nil"/>
              <w:bottom w:val="single" w:sz="4" w:space="0" w:color="auto"/>
              <w:right w:val="single" w:sz="4" w:space="0" w:color="auto"/>
            </w:tcBorders>
            <w:shd w:val="clear" w:color="auto" w:fill="auto"/>
            <w:noWrap/>
            <w:vAlign w:val="bottom"/>
            <w:hideMark/>
          </w:tcPr>
          <w:p w14:paraId="655C2590" w14:textId="6B25A653" w:rsidR="00194885" w:rsidRPr="005909E8" w:rsidRDefault="002B40FD"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19.999,92</w:t>
            </w:r>
          </w:p>
        </w:tc>
      </w:tr>
      <w:tr w:rsidR="00194885" w:rsidRPr="005909E8" w14:paraId="59DC95E2"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DB1C8E3"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MGRT</w:t>
            </w:r>
          </w:p>
        </w:tc>
        <w:tc>
          <w:tcPr>
            <w:tcW w:w="1418" w:type="dxa"/>
            <w:tcBorders>
              <w:top w:val="nil"/>
              <w:left w:val="nil"/>
              <w:bottom w:val="single" w:sz="4" w:space="0" w:color="auto"/>
              <w:right w:val="single" w:sz="4" w:space="0" w:color="auto"/>
            </w:tcBorders>
            <w:shd w:val="clear" w:color="auto" w:fill="auto"/>
            <w:noWrap/>
            <w:vAlign w:val="bottom"/>
            <w:hideMark/>
          </w:tcPr>
          <w:p w14:paraId="38748B1A"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C2130-18G300487</w:t>
            </w:r>
          </w:p>
        </w:tc>
        <w:tc>
          <w:tcPr>
            <w:tcW w:w="2268" w:type="dxa"/>
            <w:tcBorders>
              <w:top w:val="nil"/>
              <w:left w:val="nil"/>
              <w:bottom w:val="single" w:sz="4" w:space="0" w:color="auto"/>
              <w:right w:val="single" w:sz="4" w:space="0" w:color="auto"/>
            </w:tcBorders>
            <w:shd w:val="clear" w:color="auto" w:fill="auto"/>
            <w:noWrap/>
            <w:vAlign w:val="bottom"/>
            <w:hideMark/>
          </w:tcPr>
          <w:p w14:paraId="6A0927BB"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sof. pr. zunanja ureditev pokopališča Vransko II. faza</w:t>
            </w:r>
          </w:p>
        </w:tc>
        <w:tc>
          <w:tcPr>
            <w:tcW w:w="992" w:type="dxa"/>
            <w:tcBorders>
              <w:top w:val="nil"/>
              <w:left w:val="nil"/>
              <w:bottom w:val="single" w:sz="4" w:space="0" w:color="auto"/>
              <w:right w:val="single" w:sz="4" w:space="0" w:color="auto"/>
            </w:tcBorders>
            <w:shd w:val="clear" w:color="auto" w:fill="auto"/>
            <w:noWrap/>
            <w:vAlign w:val="bottom"/>
            <w:hideMark/>
          </w:tcPr>
          <w:p w14:paraId="7C460F1D"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24.10.2018</w:t>
            </w:r>
          </w:p>
        </w:tc>
        <w:tc>
          <w:tcPr>
            <w:tcW w:w="992" w:type="dxa"/>
            <w:tcBorders>
              <w:top w:val="nil"/>
              <w:left w:val="nil"/>
              <w:bottom w:val="single" w:sz="4" w:space="0" w:color="auto"/>
              <w:right w:val="single" w:sz="4" w:space="0" w:color="auto"/>
            </w:tcBorders>
            <w:shd w:val="clear" w:color="auto" w:fill="auto"/>
            <w:noWrap/>
            <w:vAlign w:val="bottom"/>
            <w:hideMark/>
          </w:tcPr>
          <w:p w14:paraId="26BED81A"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15. 9. 2028</w:t>
            </w:r>
          </w:p>
        </w:tc>
        <w:tc>
          <w:tcPr>
            <w:tcW w:w="1134" w:type="dxa"/>
            <w:tcBorders>
              <w:top w:val="nil"/>
              <w:left w:val="nil"/>
              <w:bottom w:val="single" w:sz="4" w:space="0" w:color="auto"/>
              <w:right w:val="single" w:sz="4" w:space="0" w:color="auto"/>
            </w:tcBorders>
            <w:shd w:val="clear" w:color="auto" w:fill="auto"/>
            <w:noWrap/>
            <w:vAlign w:val="bottom"/>
            <w:hideMark/>
          </w:tcPr>
          <w:p w14:paraId="02752DFF"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17.708,00</w:t>
            </w:r>
          </w:p>
        </w:tc>
        <w:tc>
          <w:tcPr>
            <w:tcW w:w="1276" w:type="dxa"/>
            <w:tcBorders>
              <w:top w:val="nil"/>
              <w:left w:val="nil"/>
              <w:bottom w:val="single" w:sz="4" w:space="0" w:color="auto"/>
              <w:right w:val="single" w:sz="4" w:space="0" w:color="auto"/>
            </w:tcBorders>
            <w:shd w:val="clear" w:color="auto" w:fill="auto"/>
            <w:noWrap/>
            <w:vAlign w:val="bottom"/>
            <w:hideMark/>
          </w:tcPr>
          <w:p w14:paraId="64724D3A"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1.967,56</w:t>
            </w:r>
          </w:p>
        </w:tc>
        <w:tc>
          <w:tcPr>
            <w:tcW w:w="1131" w:type="dxa"/>
            <w:tcBorders>
              <w:top w:val="nil"/>
              <w:left w:val="nil"/>
              <w:bottom w:val="single" w:sz="4" w:space="0" w:color="auto"/>
              <w:right w:val="single" w:sz="4" w:space="0" w:color="auto"/>
            </w:tcBorders>
            <w:shd w:val="clear" w:color="auto" w:fill="auto"/>
            <w:noWrap/>
            <w:vAlign w:val="bottom"/>
            <w:hideMark/>
          </w:tcPr>
          <w:p w14:paraId="10098FC1" w14:textId="024BBA4C" w:rsidR="00194885" w:rsidRPr="005909E8" w:rsidRDefault="002B40FD"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5.902,64</w:t>
            </w:r>
          </w:p>
        </w:tc>
      </w:tr>
      <w:tr w:rsidR="00194885" w:rsidRPr="005909E8" w14:paraId="7A56BBD5"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E6EF6D5"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MGRT</w:t>
            </w:r>
          </w:p>
        </w:tc>
        <w:tc>
          <w:tcPr>
            <w:tcW w:w="1418" w:type="dxa"/>
            <w:tcBorders>
              <w:top w:val="nil"/>
              <w:left w:val="nil"/>
              <w:bottom w:val="single" w:sz="4" w:space="0" w:color="auto"/>
              <w:right w:val="single" w:sz="4" w:space="0" w:color="auto"/>
            </w:tcBorders>
            <w:shd w:val="clear" w:color="auto" w:fill="auto"/>
            <w:noWrap/>
            <w:vAlign w:val="bottom"/>
            <w:hideMark/>
          </w:tcPr>
          <w:p w14:paraId="020053A0"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C2130-18G300452</w:t>
            </w:r>
          </w:p>
        </w:tc>
        <w:tc>
          <w:tcPr>
            <w:tcW w:w="2268" w:type="dxa"/>
            <w:tcBorders>
              <w:top w:val="nil"/>
              <w:left w:val="nil"/>
              <w:bottom w:val="single" w:sz="4" w:space="0" w:color="auto"/>
              <w:right w:val="single" w:sz="4" w:space="0" w:color="auto"/>
            </w:tcBorders>
            <w:shd w:val="clear" w:color="auto" w:fill="auto"/>
            <w:noWrap/>
            <w:vAlign w:val="bottom"/>
            <w:hideMark/>
          </w:tcPr>
          <w:p w14:paraId="6194D98B"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sof. pr. obnova LC490112 Prapreče Lipa II. faza</w:t>
            </w:r>
          </w:p>
        </w:tc>
        <w:tc>
          <w:tcPr>
            <w:tcW w:w="992" w:type="dxa"/>
            <w:tcBorders>
              <w:top w:val="nil"/>
              <w:left w:val="nil"/>
              <w:bottom w:val="single" w:sz="4" w:space="0" w:color="auto"/>
              <w:right w:val="single" w:sz="4" w:space="0" w:color="auto"/>
            </w:tcBorders>
            <w:shd w:val="clear" w:color="auto" w:fill="auto"/>
            <w:noWrap/>
            <w:vAlign w:val="bottom"/>
            <w:hideMark/>
          </w:tcPr>
          <w:p w14:paraId="266AA116"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24.10.2018</w:t>
            </w:r>
          </w:p>
        </w:tc>
        <w:tc>
          <w:tcPr>
            <w:tcW w:w="992" w:type="dxa"/>
            <w:tcBorders>
              <w:top w:val="nil"/>
              <w:left w:val="nil"/>
              <w:bottom w:val="single" w:sz="4" w:space="0" w:color="auto"/>
              <w:right w:val="single" w:sz="4" w:space="0" w:color="auto"/>
            </w:tcBorders>
            <w:shd w:val="clear" w:color="auto" w:fill="auto"/>
            <w:noWrap/>
            <w:vAlign w:val="bottom"/>
            <w:hideMark/>
          </w:tcPr>
          <w:p w14:paraId="63B28F93"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15. 9. 2029</w:t>
            </w:r>
          </w:p>
        </w:tc>
        <w:tc>
          <w:tcPr>
            <w:tcW w:w="1134" w:type="dxa"/>
            <w:tcBorders>
              <w:top w:val="nil"/>
              <w:left w:val="nil"/>
              <w:bottom w:val="single" w:sz="4" w:space="0" w:color="auto"/>
              <w:right w:val="single" w:sz="4" w:space="0" w:color="auto"/>
            </w:tcBorders>
            <w:shd w:val="clear" w:color="auto" w:fill="auto"/>
            <w:noWrap/>
            <w:vAlign w:val="bottom"/>
            <w:hideMark/>
          </w:tcPr>
          <w:p w14:paraId="543AD849"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80.900,00</w:t>
            </w:r>
          </w:p>
        </w:tc>
        <w:tc>
          <w:tcPr>
            <w:tcW w:w="1276" w:type="dxa"/>
            <w:tcBorders>
              <w:top w:val="nil"/>
              <w:left w:val="nil"/>
              <w:bottom w:val="single" w:sz="4" w:space="0" w:color="auto"/>
              <w:right w:val="single" w:sz="4" w:space="0" w:color="auto"/>
            </w:tcBorders>
            <w:shd w:val="clear" w:color="auto" w:fill="auto"/>
            <w:noWrap/>
            <w:vAlign w:val="bottom"/>
            <w:hideMark/>
          </w:tcPr>
          <w:p w14:paraId="70885936"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8.988,90</w:t>
            </w:r>
          </w:p>
        </w:tc>
        <w:tc>
          <w:tcPr>
            <w:tcW w:w="1131" w:type="dxa"/>
            <w:tcBorders>
              <w:top w:val="nil"/>
              <w:left w:val="nil"/>
              <w:bottom w:val="single" w:sz="4" w:space="0" w:color="auto"/>
              <w:right w:val="single" w:sz="4" w:space="0" w:color="auto"/>
            </w:tcBorders>
            <w:shd w:val="clear" w:color="auto" w:fill="auto"/>
            <w:noWrap/>
            <w:vAlign w:val="bottom"/>
            <w:hideMark/>
          </w:tcPr>
          <w:p w14:paraId="4E99BB39" w14:textId="77777777" w:rsidR="00194885" w:rsidRPr="005909E8" w:rsidRDefault="00194885" w:rsidP="005845CC">
            <w:pPr>
              <w:spacing w:after="0" w:line="240" w:lineRule="auto"/>
              <w:jc w:val="right"/>
              <w:rPr>
                <w:rFonts w:eastAsia="Times New Roman" w:cstheme="minorHAnsi"/>
                <w:sz w:val="16"/>
                <w:szCs w:val="16"/>
                <w:lang w:eastAsia="sl-SI"/>
              </w:rPr>
            </w:pPr>
          </w:p>
          <w:p w14:paraId="39D34DA6" w14:textId="1BE4BA61" w:rsidR="002B40FD" w:rsidRPr="005909E8" w:rsidRDefault="002B40FD"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35.955,50</w:t>
            </w:r>
          </w:p>
        </w:tc>
      </w:tr>
      <w:tr w:rsidR="00194885" w:rsidRPr="005909E8" w14:paraId="00F866C4" w14:textId="77777777" w:rsidTr="005845CC">
        <w:trPr>
          <w:trHeight w:val="300"/>
          <w:jc w:val="center"/>
        </w:trPr>
        <w:tc>
          <w:tcPr>
            <w:tcW w:w="1416" w:type="dxa"/>
            <w:tcBorders>
              <w:top w:val="nil"/>
              <w:left w:val="single" w:sz="4" w:space="0" w:color="auto"/>
              <w:bottom w:val="single" w:sz="4" w:space="0" w:color="auto"/>
              <w:right w:val="single" w:sz="4" w:space="0" w:color="auto"/>
            </w:tcBorders>
            <w:shd w:val="clear" w:color="auto" w:fill="auto"/>
            <w:noWrap/>
            <w:vAlign w:val="bottom"/>
          </w:tcPr>
          <w:p w14:paraId="6C70D51C"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MGRT</w:t>
            </w:r>
          </w:p>
        </w:tc>
        <w:tc>
          <w:tcPr>
            <w:tcW w:w="1418" w:type="dxa"/>
            <w:tcBorders>
              <w:top w:val="nil"/>
              <w:left w:val="nil"/>
              <w:bottom w:val="single" w:sz="4" w:space="0" w:color="auto"/>
              <w:right w:val="single" w:sz="4" w:space="0" w:color="auto"/>
            </w:tcBorders>
            <w:shd w:val="clear" w:color="auto" w:fill="auto"/>
            <w:noWrap/>
            <w:vAlign w:val="bottom"/>
          </w:tcPr>
          <w:p w14:paraId="3FAC8164"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C2130-20G300115</w:t>
            </w:r>
          </w:p>
        </w:tc>
        <w:tc>
          <w:tcPr>
            <w:tcW w:w="2268" w:type="dxa"/>
            <w:tcBorders>
              <w:top w:val="nil"/>
              <w:left w:val="nil"/>
              <w:bottom w:val="single" w:sz="4" w:space="0" w:color="auto"/>
              <w:right w:val="single" w:sz="4" w:space="0" w:color="auto"/>
            </w:tcBorders>
            <w:shd w:val="clear" w:color="auto" w:fill="auto"/>
            <w:noWrap/>
            <w:vAlign w:val="bottom"/>
          </w:tcPr>
          <w:p w14:paraId="57ECBAA9"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sof. projekta rek. JP916101 Ropasija</w:t>
            </w:r>
          </w:p>
        </w:tc>
        <w:tc>
          <w:tcPr>
            <w:tcW w:w="992" w:type="dxa"/>
            <w:tcBorders>
              <w:top w:val="nil"/>
              <w:left w:val="nil"/>
              <w:bottom w:val="single" w:sz="4" w:space="0" w:color="auto"/>
              <w:right w:val="single" w:sz="4" w:space="0" w:color="auto"/>
            </w:tcBorders>
            <w:shd w:val="clear" w:color="auto" w:fill="auto"/>
            <w:noWrap/>
            <w:vAlign w:val="bottom"/>
          </w:tcPr>
          <w:p w14:paraId="2FC1BD5D"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16. 9. 2020</w:t>
            </w:r>
          </w:p>
        </w:tc>
        <w:tc>
          <w:tcPr>
            <w:tcW w:w="992" w:type="dxa"/>
            <w:tcBorders>
              <w:top w:val="nil"/>
              <w:left w:val="nil"/>
              <w:bottom w:val="single" w:sz="4" w:space="0" w:color="auto"/>
              <w:right w:val="single" w:sz="4" w:space="0" w:color="auto"/>
            </w:tcBorders>
            <w:shd w:val="clear" w:color="auto" w:fill="auto"/>
            <w:noWrap/>
            <w:vAlign w:val="bottom"/>
          </w:tcPr>
          <w:p w14:paraId="368A55B4"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15. 9. 2030</w:t>
            </w:r>
          </w:p>
        </w:tc>
        <w:tc>
          <w:tcPr>
            <w:tcW w:w="1134" w:type="dxa"/>
            <w:tcBorders>
              <w:top w:val="nil"/>
              <w:left w:val="nil"/>
              <w:bottom w:val="single" w:sz="4" w:space="0" w:color="auto"/>
              <w:right w:val="single" w:sz="4" w:space="0" w:color="auto"/>
            </w:tcBorders>
            <w:shd w:val="clear" w:color="auto" w:fill="auto"/>
            <w:noWrap/>
            <w:vAlign w:val="bottom"/>
          </w:tcPr>
          <w:p w14:paraId="7406A7B7"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42.304,92</w:t>
            </w:r>
          </w:p>
        </w:tc>
        <w:tc>
          <w:tcPr>
            <w:tcW w:w="1276" w:type="dxa"/>
            <w:tcBorders>
              <w:top w:val="nil"/>
              <w:left w:val="nil"/>
              <w:bottom w:val="single" w:sz="4" w:space="0" w:color="auto"/>
              <w:right w:val="single" w:sz="4" w:space="0" w:color="auto"/>
            </w:tcBorders>
            <w:shd w:val="clear" w:color="auto" w:fill="auto"/>
            <w:noWrap/>
            <w:vAlign w:val="bottom"/>
          </w:tcPr>
          <w:p w14:paraId="3E5D02B4"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 xml:space="preserve">    4.700,56</w:t>
            </w:r>
          </w:p>
        </w:tc>
        <w:tc>
          <w:tcPr>
            <w:tcW w:w="1131" w:type="dxa"/>
            <w:tcBorders>
              <w:top w:val="nil"/>
              <w:left w:val="nil"/>
              <w:bottom w:val="single" w:sz="4" w:space="0" w:color="auto"/>
              <w:right w:val="single" w:sz="4" w:space="0" w:color="auto"/>
            </w:tcBorders>
            <w:shd w:val="clear" w:color="auto" w:fill="auto"/>
            <w:noWrap/>
            <w:vAlign w:val="bottom"/>
          </w:tcPr>
          <w:p w14:paraId="113D8A89" w14:textId="1A82BFF9"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2</w:t>
            </w:r>
            <w:r w:rsidR="002B40FD" w:rsidRPr="005909E8">
              <w:rPr>
                <w:rFonts w:eastAsia="Times New Roman" w:cstheme="minorHAnsi"/>
                <w:sz w:val="16"/>
                <w:szCs w:val="16"/>
                <w:lang w:eastAsia="sl-SI"/>
              </w:rPr>
              <w:t>3.502,68</w:t>
            </w:r>
          </w:p>
        </w:tc>
      </w:tr>
      <w:tr w:rsidR="00194885" w:rsidRPr="005909E8" w14:paraId="7EDDD1EF" w14:textId="77777777" w:rsidTr="005845CC">
        <w:trPr>
          <w:trHeight w:val="300"/>
          <w:jc w:val="center"/>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B790"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NLB d.d.</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BFCF0A6"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LD2331300031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1A8C1E9" w14:textId="77777777" w:rsidR="00194885" w:rsidRPr="005909E8" w:rsidRDefault="00194885" w:rsidP="005845CC">
            <w:pPr>
              <w:spacing w:after="0" w:line="240" w:lineRule="auto"/>
              <w:rPr>
                <w:rFonts w:eastAsia="Times New Roman" w:cstheme="minorHAnsi"/>
                <w:sz w:val="16"/>
                <w:szCs w:val="16"/>
                <w:lang w:eastAsia="sl-SI"/>
              </w:rPr>
            </w:pPr>
            <w:r w:rsidRPr="005909E8">
              <w:rPr>
                <w:rFonts w:eastAsia="Times New Roman" w:cstheme="minorHAnsi"/>
                <w:sz w:val="16"/>
                <w:szCs w:val="16"/>
                <w:lang w:eastAsia="sl-SI"/>
              </w:rPr>
              <w:t>Financiranje investicij v proračunu</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223C490"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1.12.2023</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13895A3"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1.12.2031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2D184E7" w14:textId="77777777" w:rsidR="00194885" w:rsidRPr="005909E8" w:rsidRDefault="00194885"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600.000,00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AE460F7" w14:textId="77777777" w:rsidR="00194885" w:rsidRPr="005909E8" w:rsidRDefault="00194885" w:rsidP="005845CC">
            <w:pPr>
              <w:spacing w:after="0" w:line="240" w:lineRule="auto"/>
              <w:jc w:val="center"/>
              <w:rPr>
                <w:rFonts w:eastAsia="Times New Roman" w:cstheme="minorHAnsi"/>
                <w:sz w:val="16"/>
                <w:szCs w:val="16"/>
                <w:lang w:eastAsia="sl-SI"/>
              </w:rPr>
            </w:pPr>
            <w:r w:rsidRPr="005909E8">
              <w:rPr>
                <w:rFonts w:eastAsia="Times New Roman" w:cstheme="minorHAnsi"/>
                <w:sz w:val="16"/>
                <w:szCs w:val="16"/>
                <w:lang w:eastAsia="sl-SI"/>
              </w:rPr>
              <w:t xml:space="preserve">            75.000,00</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668D5C6" w14:textId="7AF6BB21" w:rsidR="00194885" w:rsidRPr="005909E8" w:rsidRDefault="002B40FD" w:rsidP="005845CC">
            <w:pPr>
              <w:spacing w:after="0" w:line="240" w:lineRule="auto"/>
              <w:jc w:val="right"/>
              <w:rPr>
                <w:rFonts w:eastAsia="Times New Roman" w:cstheme="minorHAnsi"/>
                <w:sz w:val="16"/>
                <w:szCs w:val="16"/>
                <w:lang w:eastAsia="sl-SI"/>
              </w:rPr>
            </w:pPr>
            <w:r w:rsidRPr="005909E8">
              <w:rPr>
                <w:rFonts w:eastAsia="Times New Roman" w:cstheme="minorHAnsi"/>
                <w:sz w:val="16"/>
                <w:szCs w:val="16"/>
                <w:lang w:eastAsia="sl-SI"/>
              </w:rPr>
              <w:t>450</w:t>
            </w:r>
            <w:r w:rsidR="00194885" w:rsidRPr="005909E8">
              <w:rPr>
                <w:rFonts w:eastAsia="Times New Roman" w:cstheme="minorHAnsi"/>
                <w:sz w:val="16"/>
                <w:szCs w:val="16"/>
                <w:lang w:eastAsia="sl-SI"/>
              </w:rPr>
              <w:t>.000,00</w:t>
            </w:r>
          </w:p>
        </w:tc>
      </w:tr>
    </w:tbl>
    <w:p w14:paraId="2A1EE279" w14:textId="0A22FE75" w:rsidR="0039778A" w:rsidRPr="005909E8" w:rsidRDefault="0039778A" w:rsidP="0039778A">
      <w:pPr>
        <w:tabs>
          <w:tab w:val="left" w:pos="-1440"/>
        </w:tabs>
        <w:spacing w:after="0" w:line="240" w:lineRule="auto"/>
        <w:jc w:val="both"/>
        <w:rPr>
          <w:rFonts w:eastAsia="Times New Roman" w:cstheme="minorHAnsi"/>
          <w:sz w:val="24"/>
          <w:szCs w:val="24"/>
        </w:rPr>
      </w:pPr>
    </w:p>
    <w:p w14:paraId="7B888AF8" w14:textId="77777777" w:rsidR="00767E52" w:rsidRPr="005909E8" w:rsidRDefault="00767E52" w:rsidP="0039778A">
      <w:pPr>
        <w:tabs>
          <w:tab w:val="left" w:pos="-1440"/>
        </w:tabs>
        <w:spacing w:after="0" w:line="240" w:lineRule="auto"/>
        <w:jc w:val="both"/>
        <w:rPr>
          <w:rFonts w:eastAsia="Times New Roman" w:cstheme="minorHAnsi"/>
          <w:color w:val="7030A0"/>
          <w:sz w:val="24"/>
          <w:szCs w:val="24"/>
        </w:rPr>
      </w:pPr>
    </w:p>
    <w:p w14:paraId="2AC8F78F" w14:textId="67F11C2C" w:rsidR="0021018C" w:rsidRPr="005909E8" w:rsidRDefault="00342B0C" w:rsidP="0021018C">
      <w:pPr>
        <w:keepNext/>
        <w:tabs>
          <w:tab w:val="left" w:pos="-1080"/>
          <w:tab w:val="left" w:pos="-720"/>
          <w:tab w:val="left" w:pos="0"/>
          <w:tab w:val="left" w:pos="810"/>
          <w:tab w:val="left" w:pos="1080"/>
        </w:tabs>
        <w:spacing w:after="0" w:line="240" w:lineRule="auto"/>
        <w:jc w:val="both"/>
        <w:outlineLvl w:val="2"/>
        <w:rPr>
          <w:rFonts w:eastAsia="Times New Roman" w:cstheme="minorHAnsi"/>
          <w:b/>
          <w:sz w:val="24"/>
          <w:szCs w:val="24"/>
        </w:rPr>
      </w:pPr>
      <w:bookmarkStart w:id="576" w:name="_Toc100059842"/>
      <w:bookmarkStart w:id="577" w:name="_Toc195260664"/>
      <w:bookmarkStart w:id="578" w:name="_Toc195261731"/>
      <w:r w:rsidRPr="005909E8">
        <w:rPr>
          <w:rStyle w:val="Naslov3Znak"/>
          <w:rFonts w:asciiTheme="minorHAnsi" w:eastAsiaTheme="minorHAnsi" w:hAnsiTheme="minorHAnsi" w:cstheme="minorHAnsi"/>
        </w:rPr>
        <w:t>2.6.</w:t>
      </w:r>
      <w:r w:rsidR="006F181C" w:rsidRPr="005909E8">
        <w:rPr>
          <w:rStyle w:val="Naslov3Znak"/>
          <w:rFonts w:asciiTheme="minorHAnsi" w:eastAsiaTheme="minorHAnsi" w:hAnsiTheme="minorHAnsi" w:cstheme="minorHAnsi"/>
        </w:rPr>
        <w:t>3</w:t>
      </w:r>
      <w:r w:rsidRPr="005909E8">
        <w:rPr>
          <w:rStyle w:val="Naslov3Znak"/>
          <w:rFonts w:asciiTheme="minorHAnsi" w:eastAsiaTheme="minorHAnsi" w:hAnsiTheme="minorHAnsi" w:cstheme="minorHAnsi"/>
        </w:rPr>
        <w:tab/>
        <w:t>Neplačane obveznosti na dan 31. 12. 202</w:t>
      </w:r>
      <w:bookmarkEnd w:id="576"/>
      <w:r w:rsidR="005C1F89" w:rsidRPr="005909E8">
        <w:rPr>
          <w:rStyle w:val="Naslov3Znak"/>
          <w:rFonts w:asciiTheme="minorHAnsi" w:eastAsiaTheme="minorHAnsi" w:hAnsiTheme="minorHAnsi" w:cstheme="minorHAnsi"/>
        </w:rPr>
        <w:t>5</w:t>
      </w:r>
      <w:r w:rsidRPr="005909E8">
        <w:rPr>
          <w:rFonts w:cstheme="minorHAnsi"/>
          <w:b/>
          <w:sz w:val="24"/>
          <w:szCs w:val="24"/>
        </w:rPr>
        <w:t xml:space="preserve"> </w:t>
      </w:r>
      <w:r w:rsidR="0021018C" w:rsidRPr="005909E8">
        <w:rPr>
          <w:rFonts w:eastAsia="Times New Roman" w:cstheme="minorHAnsi"/>
          <w:b/>
          <w:sz w:val="24"/>
          <w:szCs w:val="24"/>
        </w:rPr>
        <w:t xml:space="preserve">  </w:t>
      </w:r>
      <w:r w:rsidR="0021018C" w:rsidRPr="005909E8">
        <w:rPr>
          <w:rFonts w:eastAsia="Times New Roman" w:cstheme="minorHAnsi"/>
          <w:sz w:val="24"/>
          <w:szCs w:val="24"/>
        </w:rPr>
        <w:t>(priloga posebej)</w:t>
      </w:r>
      <w:bookmarkEnd w:id="577"/>
      <w:bookmarkEnd w:id="578"/>
    </w:p>
    <w:p w14:paraId="7ACDF18D" w14:textId="56DACF5D" w:rsidR="0021018C" w:rsidRPr="005909E8" w:rsidRDefault="0021018C" w:rsidP="0021018C">
      <w:pPr>
        <w:tabs>
          <w:tab w:val="left" w:pos="-1080"/>
          <w:tab w:val="left" w:pos="-720"/>
          <w:tab w:val="left" w:pos="0"/>
          <w:tab w:val="left" w:pos="810"/>
          <w:tab w:val="center" w:pos="1620"/>
        </w:tabs>
        <w:spacing w:after="0" w:line="240" w:lineRule="auto"/>
        <w:jc w:val="both"/>
        <w:rPr>
          <w:rFonts w:eastAsia="Times New Roman" w:cstheme="minorHAnsi"/>
          <w:bCs/>
          <w:sz w:val="24"/>
          <w:szCs w:val="24"/>
        </w:rPr>
      </w:pPr>
      <w:r w:rsidRPr="005909E8">
        <w:rPr>
          <w:rFonts w:eastAsia="Times New Roman" w:cstheme="minorHAnsi"/>
          <w:bCs/>
          <w:sz w:val="24"/>
          <w:szCs w:val="24"/>
        </w:rPr>
        <w:t>Prikažejo se neplačane obveznosti, ločeno po proračunskih uporabnikih in področjih proračunske porabe. Prikazan je zadnji veljavni proračun, realizacija in neplačano do 31.</w:t>
      </w:r>
      <w:r w:rsidR="000D333F" w:rsidRPr="005909E8">
        <w:rPr>
          <w:rFonts w:eastAsia="Times New Roman" w:cstheme="minorHAnsi"/>
          <w:bCs/>
          <w:sz w:val="24"/>
          <w:szCs w:val="24"/>
        </w:rPr>
        <w:t xml:space="preserve"> </w:t>
      </w:r>
      <w:r w:rsidRPr="005909E8">
        <w:rPr>
          <w:rFonts w:eastAsia="Times New Roman" w:cstheme="minorHAnsi"/>
          <w:bCs/>
          <w:sz w:val="24"/>
          <w:szCs w:val="24"/>
        </w:rPr>
        <w:t>12.</w:t>
      </w:r>
      <w:r w:rsidR="000D333F" w:rsidRPr="005909E8">
        <w:rPr>
          <w:rFonts w:eastAsia="Times New Roman" w:cstheme="minorHAnsi"/>
          <w:bCs/>
          <w:sz w:val="24"/>
          <w:szCs w:val="24"/>
        </w:rPr>
        <w:t xml:space="preserve"> </w:t>
      </w:r>
      <w:r w:rsidRPr="005909E8">
        <w:rPr>
          <w:rFonts w:eastAsia="Times New Roman" w:cstheme="minorHAnsi"/>
          <w:bCs/>
          <w:sz w:val="24"/>
          <w:szCs w:val="24"/>
        </w:rPr>
        <w:t>202</w:t>
      </w:r>
      <w:r w:rsidR="005C1F89" w:rsidRPr="005909E8">
        <w:rPr>
          <w:rFonts w:eastAsia="Times New Roman" w:cstheme="minorHAnsi"/>
          <w:bCs/>
          <w:sz w:val="24"/>
          <w:szCs w:val="24"/>
        </w:rPr>
        <w:t>5</w:t>
      </w:r>
      <w:r w:rsidRPr="005909E8">
        <w:rPr>
          <w:rFonts w:eastAsia="Times New Roman" w:cstheme="minorHAnsi"/>
          <w:bCs/>
          <w:sz w:val="24"/>
          <w:szCs w:val="24"/>
        </w:rPr>
        <w:t xml:space="preserve">. </w:t>
      </w:r>
    </w:p>
    <w:p w14:paraId="18274ECE" w14:textId="60325579" w:rsidR="00342B0C" w:rsidRPr="005909E8" w:rsidRDefault="00342B0C" w:rsidP="00C625E4">
      <w:pPr>
        <w:pStyle w:val="Naslov3"/>
        <w:rPr>
          <w:rFonts w:asciiTheme="minorHAnsi" w:hAnsiTheme="minorHAnsi" w:cstheme="minorHAnsi"/>
          <w:sz w:val="24"/>
          <w:szCs w:val="24"/>
        </w:rPr>
      </w:pPr>
    </w:p>
    <w:p w14:paraId="08BA27F6" w14:textId="23DFC39E" w:rsidR="0039778A" w:rsidRPr="005909E8" w:rsidRDefault="0039778A" w:rsidP="00A542DF">
      <w:pPr>
        <w:pStyle w:val="Naslov3"/>
        <w:rPr>
          <w:rFonts w:asciiTheme="minorHAnsi" w:hAnsiTheme="minorHAnsi" w:cstheme="minorHAnsi"/>
          <w:b w:val="0"/>
          <w:sz w:val="24"/>
          <w:szCs w:val="24"/>
        </w:rPr>
      </w:pPr>
      <w:bookmarkStart w:id="579" w:name="_Toc195260665"/>
      <w:bookmarkStart w:id="580" w:name="_Toc195261732"/>
      <w:r w:rsidRPr="005909E8">
        <w:rPr>
          <w:rFonts w:asciiTheme="minorHAnsi" w:hAnsiTheme="minorHAnsi" w:cstheme="minorHAnsi"/>
        </w:rPr>
        <w:t xml:space="preserve">2.6.4 </w:t>
      </w:r>
      <w:r w:rsidR="00A542DF" w:rsidRPr="005909E8">
        <w:rPr>
          <w:rFonts w:asciiTheme="minorHAnsi" w:hAnsiTheme="minorHAnsi" w:cstheme="minorHAnsi"/>
        </w:rPr>
        <w:tab/>
      </w:r>
      <w:r w:rsidRPr="005909E8">
        <w:rPr>
          <w:rFonts w:asciiTheme="minorHAnsi" w:hAnsiTheme="minorHAnsi" w:cstheme="minorHAnsi"/>
        </w:rPr>
        <w:t>Prerazporeditve</w:t>
      </w:r>
      <w:r w:rsidR="0021018C" w:rsidRPr="005909E8">
        <w:rPr>
          <w:rFonts w:asciiTheme="minorHAnsi" w:hAnsiTheme="minorHAnsi" w:cstheme="minorHAnsi"/>
          <w:sz w:val="24"/>
          <w:szCs w:val="24"/>
        </w:rPr>
        <w:t xml:space="preserve"> </w:t>
      </w:r>
      <w:r w:rsidR="0021018C" w:rsidRPr="005909E8">
        <w:rPr>
          <w:rFonts w:asciiTheme="minorHAnsi" w:hAnsiTheme="minorHAnsi" w:cstheme="minorHAnsi"/>
          <w:b w:val="0"/>
          <w:sz w:val="24"/>
          <w:szCs w:val="24"/>
        </w:rPr>
        <w:t>(priloga posebej)</w:t>
      </w:r>
      <w:bookmarkEnd w:id="579"/>
      <w:bookmarkEnd w:id="580"/>
    </w:p>
    <w:p w14:paraId="21C1D39C" w14:textId="77777777" w:rsidR="00A542DF" w:rsidRPr="005909E8" w:rsidRDefault="00A542DF" w:rsidP="00C625E4">
      <w:pPr>
        <w:pStyle w:val="Naslov3"/>
        <w:rPr>
          <w:rFonts w:asciiTheme="minorHAnsi" w:hAnsiTheme="minorHAnsi" w:cstheme="minorHAnsi"/>
          <w:sz w:val="24"/>
          <w:szCs w:val="24"/>
        </w:rPr>
      </w:pPr>
    </w:p>
    <w:p w14:paraId="65AB016E" w14:textId="3706C099" w:rsidR="00C43DC5" w:rsidRPr="005909E8" w:rsidRDefault="0039778A" w:rsidP="00910588">
      <w:pPr>
        <w:pStyle w:val="Naslov3"/>
        <w:rPr>
          <w:rFonts w:asciiTheme="minorHAnsi" w:hAnsiTheme="minorHAnsi" w:cstheme="minorHAnsi"/>
        </w:rPr>
      </w:pPr>
      <w:bookmarkStart w:id="581" w:name="_Toc195260666"/>
      <w:bookmarkStart w:id="582" w:name="_Toc195261733"/>
      <w:r w:rsidRPr="005909E8">
        <w:rPr>
          <w:rFonts w:asciiTheme="minorHAnsi" w:hAnsiTheme="minorHAnsi" w:cstheme="minorHAnsi"/>
        </w:rPr>
        <w:t xml:space="preserve">2.6.5 </w:t>
      </w:r>
      <w:r w:rsidR="00A542DF" w:rsidRPr="005909E8">
        <w:rPr>
          <w:rFonts w:asciiTheme="minorHAnsi" w:hAnsiTheme="minorHAnsi" w:cstheme="minorHAnsi"/>
        </w:rPr>
        <w:tab/>
      </w:r>
      <w:r w:rsidRPr="005909E8">
        <w:rPr>
          <w:rFonts w:asciiTheme="minorHAnsi" w:hAnsiTheme="minorHAnsi" w:cstheme="minorHAnsi"/>
        </w:rPr>
        <w:t>Izjava o oceni notranjega nadzora javnih fina</w:t>
      </w:r>
      <w:r w:rsidR="00AF7BDF" w:rsidRPr="005909E8">
        <w:rPr>
          <w:rFonts w:asciiTheme="minorHAnsi" w:hAnsiTheme="minorHAnsi" w:cstheme="minorHAnsi"/>
        </w:rPr>
        <w:t>nc</w:t>
      </w:r>
      <w:bookmarkEnd w:id="581"/>
      <w:bookmarkEnd w:id="582"/>
    </w:p>
    <w:p w14:paraId="22AB860D" w14:textId="29425EFD" w:rsidR="00C43DC5" w:rsidRPr="005909E8" w:rsidRDefault="00C43DC5" w:rsidP="0021018C">
      <w:pPr>
        <w:rPr>
          <w:rFonts w:cstheme="minorHAnsi"/>
          <w:sz w:val="24"/>
          <w:szCs w:val="24"/>
        </w:rPr>
      </w:pPr>
    </w:p>
    <w:p w14:paraId="7242E793" w14:textId="23521820" w:rsidR="00C43DC5" w:rsidRPr="005909E8" w:rsidRDefault="00C43DC5" w:rsidP="0021018C">
      <w:pPr>
        <w:rPr>
          <w:rFonts w:cstheme="minorHAnsi"/>
          <w:color w:val="7030A0"/>
          <w:sz w:val="24"/>
          <w:szCs w:val="24"/>
        </w:rPr>
      </w:pPr>
    </w:p>
    <w:p w14:paraId="1F744856" w14:textId="4B07D45F" w:rsidR="005C1F89" w:rsidRPr="005909E8" w:rsidRDefault="005C1F89" w:rsidP="0021018C">
      <w:pPr>
        <w:rPr>
          <w:rFonts w:cstheme="minorHAnsi"/>
          <w:color w:val="7030A0"/>
          <w:sz w:val="24"/>
          <w:szCs w:val="24"/>
        </w:rPr>
      </w:pPr>
    </w:p>
    <w:p w14:paraId="066B2525" w14:textId="577CADBE" w:rsidR="005C1F89" w:rsidRPr="005909E8" w:rsidRDefault="005C1F89" w:rsidP="0021018C">
      <w:pPr>
        <w:rPr>
          <w:rFonts w:cstheme="minorHAnsi"/>
          <w:color w:val="7030A0"/>
          <w:sz w:val="24"/>
          <w:szCs w:val="24"/>
        </w:rPr>
      </w:pPr>
    </w:p>
    <w:p w14:paraId="65223FCB" w14:textId="6DF62C8E" w:rsidR="005C1F89" w:rsidRPr="005909E8" w:rsidRDefault="005C1F89" w:rsidP="0021018C">
      <w:pPr>
        <w:rPr>
          <w:rFonts w:cstheme="minorHAnsi"/>
          <w:color w:val="7030A0"/>
          <w:sz w:val="24"/>
          <w:szCs w:val="24"/>
        </w:rPr>
      </w:pPr>
    </w:p>
    <w:p w14:paraId="18182D50" w14:textId="728F14ED" w:rsidR="005C1F89" w:rsidRPr="005909E8" w:rsidRDefault="005C1F89" w:rsidP="0021018C">
      <w:pPr>
        <w:rPr>
          <w:rFonts w:cstheme="minorHAnsi"/>
          <w:color w:val="7030A0"/>
          <w:sz w:val="24"/>
          <w:szCs w:val="24"/>
        </w:rPr>
      </w:pPr>
    </w:p>
    <w:p w14:paraId="7622B125" w14:textId="66413219" w:rsidR="005C1F89" w:rsidRPr="005909E8" w:rsidRDefault="005C1F89" w:rsidP="0021018C">
      <w:pPr>
        <w:rPr>
          <w:rFonts w:cstheme="minorHAnsi"/>
          <w:color w:val="7030A0"/>
          <w:sz w:val="24"/>
          <w:szCs w:val="24"/>
        </w:rPr>
      </w:pPr>
    </w:p>
    <w:p w14:paraId="6E2BE5D6" w14:textId="6563502D" w:rsidR="005C1F89" w:rsidRPr="005909E8" w:rsidRDefault="005C1F89" w:rsidP="0021018C">
      <w:pPr>
        <w:rPr>
          <w:rFonts w:cstheme="minorHAnsi"/>
          <w:color w:val="7030A0"/>
          <w:sz w:val="24"/>
          <w:szCs w:val="24"/>
        </w:rPr>
      </w:pPr>
    </w:p>
    <w:p w14:paraId="2E07B9B9" w14:textId="77777777" w:rsidR="002B40FD" w:rsidRPr="005909E8" w:rsidRDefault="002B40FD" w:rsidP="0021018C">
      <w:pPr>
        <w:rPr>
          <w:rFonts w:cstheme="minorHAnsi"/>
          <w:color w:val="7030A0"/>
          <w:sz w:val="24"/>
          <w:szCs w:val="24"/>
        </w:rPr>
      </w:pPr>
    </w:p>
    <w:p w14:paraId="6B599538" w14:textId="77777777" w:rsidR="005C1F89" w:rsidRPr="005909E8" w:rsidRDefault="005C1F89" w:rsidP="0021018C">
      <w:pPr>
        <w:rPr>
          <w:rFonts w:cstheme="minorHAnsi"/>
          <w:color w:val="7030A0"/>
          <w:sz w:val="24"/>
          <w:szCs w:val="24"/>
        </w:rPr>
      </w:pPr>
    </w:p>
    <w:p w14:paraId="1C7F99EF" w14:textId="77777777" w:rsidR="005C1F89" w:rsidRPr="005909E8" w:rsidRDefault="005C1F89" w:rsidP="0021018C">
      <w:pPr>
        <w:rPr>
          <w:rFonts w:cstheme="minorHAnsi"/>
          <w:color w:val="7030A0"/>
          <w:sz w:val="24"/>
          <w:szCs w:val="24"/>
        </w:rPr>
      </w:pPr>
    </w:p>
    <w:p w14:paraId="77DF07AA" w14:textId="4236021D" w:rsidR="0021018C" w:rsidRPr="005909E8" w:rsidRDefault="0021018C" w:rsidP="0021018C">
      <w:pPr>
        <w:rPr>
          <w:rFonts w:cstheme="minorHAnsi"/>
          <w:color w:val="7030A0"/>
          <w:sz w:val="24"/>
          <w:szCs w:val="24"/>
        </w:rPr>
      </w:pPr>
    </w:p>
    <w:p w14:paraId="54A638F5" w14:textId="77777777" w:rsidR="0021018C" w:rsidRPr="005909E8" w:rsidRDefault="0021018C" w:rsidP="0021018C">
      <w:pPr>
        <w:spacing w:after="0" w:line="240" w:lineRule="auto"/>
        <w:jc w:val="center"/>
        <w:rPr>
          <w:rFonts w:eastAsia="Times New Roman" w:cstheme="minorHAnsi"/>
          <w:b/>
          <w:sz w:val="24"/>
          <w:szCs w:val="24"/>
        </w:rPr>
      </w:pPr>
      <w:r w:rsidRPr="005909E8">
        <w:rPr>
          <w:rFonts w:eastAsia="Times New Roman" w:cstheme="minorHAnsi"/>
          <w:b/>
          <w:sz w:val="24"/>
          <w:szCs w:val="24"/>
        </w:rPr>
        <w:lastRenderedPageBreak/>
        <w:t>SAMOOCENITVENI VPRAŠALNIK</w:t>
      </w:r>
    </w:p>
    <w:p w14:paraId="07E3E268" w14:textId="77777777" w:rsidR="0021018C" w:rsidRPr="005909E8" w:rsidRDefault="0021018C" w:rsidP="0021018C">
      <w:pPr>
        <w:spacing w:after="0" w:line="240" w:lineRule="auto"/>
        <w:jc w:val="center"/>
        <w:rPr>
          <w:rFonts w:eastAsia="Times New Roman" w:cstheme="minorHAnsi"/>
          <w:b/>
          <w:sz w:val="24"/>
          <w:szCs w:val="24"/>
        </w:rPr>
      </w:pPr>
    </w:p>
    <w:p w14:paraId="4C715A44" w14:textId="77777777" w:rsidR="0021018C" w:rsidRPr="005909E8" w:rsidRDefault="0021018C" w:rsidP="0021018C">
      <w:pPr>
        <w:spacing w:after="0" w:line="240" w:lineRule="auto"/>
        <w:jc w:val="both"/>
        <w:rPr>
          <w:rFonts w:eastAsia="Times New Roman" w:cstheme="minorHAnsi"/>
          <w:sz w:val="24"/>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5382"/>
        <w:gridCol w:w="577"/>
        <w:gridCol w:w="693"/>
        <w:gridCol w:w="714"/>
        <w:gridCol w:w="794"/>
        <w:gridCol w:w="624"/>
        <w:gridCol w:w="567"/>
        <w:gridCol w:w="1199"/>
      </w:tblGrid>
      <w:tr w:rsidR="0021018C" w:rsidRPr="005909E8" w14:paraId="6CB922DA" w14:textId="77777777" w:rsidTr="00A52B09">
        <w:trPr>
          <w:cantSplit/>
          <w:trHeight w:val="2220"/>
          <w:tblHeader/>
        </w:trPr>
        <w:tc>
          <w:tcPr>
            <w:tcW w:w="5382" w:type="dxa"/>
            <w:tcMar>
              <w:top w:w="15" w:type="dxa"/>
              <w:left w:w="60" w:type="dxa"/>
              <w:bottom w:w="15" w:type="dxa"/>
              <w:right w:w="60" w:type="dxa"/>
            </w:tcMar>
            <w:textDirection w:val="tbRl"/>
          </w:tcPr>
          <w:p w14:paraId="33A0BC2B" w14:textId="77777777" w:rsidR="0021018C" w:rsidRPr="005909E8" w:rsidRDefault="0021018C" w:rsidP="00682DAE">
            <w:pPr>
              <w:spacing w:after="0" w:line="240" w:lineRule="auto"/>
              <w:rPr>
                <w:rFonts w:eastAsia="Arial Unicode MS" w:cstheme="minorHAnsi"/>
                <w:sz w:val="16"/>
                <w:szCs w:val="16"/>
              </w:rPr>
            </w:pPr>
            <w:bookmarkStart w:id="583" w:name="_Hlk195256777"/>
            <w:r w:rsidRPr="005909E8">
              <w:rPr>
                <w:rFonts w:eastAsia="Times New Roman" w:cstheme="minorHAnsi"/>
                <w:sz w:val="16"/>
                <w:szCs w:val="16"/>
              </w:rPr>
              <w:t> </w:t>
            </w:r>
          </w:p>
        </w:tc>
        <w:tc>
          <w:tcPr>
            <w:tcW w:w="577" w:type="dxa"/>
            <w:tcMar>
              <w:top w:w="15" w:type="dxa"/>
              <w:left w:w="15" w:type="dxa"/>
              <w:bottom w:w="0" w:type="dxa"/>
              <w:right w:w="15" w:type="dxa"/>
            </w:tcMar>
            <w:textDirection w:val="tbRl"/>
            <w:vAlign w:val="center"/>
          </w:tcPr>
          <w:p w14:paraId="385F92D1" w14:textId="77777777" w:rsidR="0021018C" w:rsidRPr="005909E8" w:rsidRDefault="0021018C" w:rsidP="00E560F4">
            <w:pPr>
              <w:spacing w:after="0" w:line="240" w:lineRule="auto"/>
              <w:ind w:left="113" w:right="113"/>
              <w:rPr>
                <w:rFonts w:eastAsia="Arial Unicode MS" w:cstheme="minorHAnsi"/>
                <w:sz w:val="16"/>
                <w:szCs w:val="16"/>
              </w:rPr>
            </w:pPr>
            <w:r w:rsidRPr="005909E8">
              <w:rPr>
                <w:rFonts w:eastAsia="Times New Roman" w:cstheme="minorHAnsi"/>
                <w:sz w:val="16"/>
                <w:szCs w:val="16"/>
              </w:rPr>
              <w:t>DA – na celotnem  poslovanju</w:t>
            </w:r>
          </w:p>
        </w:tc>
        <w:tc>
          <w:tcPr>
            <w:tcW w:w="693" w:type="dxa"/>
            <w:tcMar>
              <w:top w:w="15" w:type="dxa"/>
              <w:left w:w="15" w:type="dxa"/>
              <w:bottom w:w="0" w:type="dxa"/>
              <w:right w:w="15" w:type="dxa"/>
            </w:tcMar>
            <w:textDirection w:val="tbRl"/>
            <w:vAlign w:val="center"/>
          </w:tcPr>
          <w:p w14:paraId="4590238F" w14:textId="77777777" w:rsidR="0021018C" w:rsidRPr="005909E8" w:rsidRDefault="0021018C" w:rsidP="00E560F4">
            <w:pPr>
              <w:spacing w:after="0" w:line="240" w:lineRule="auto"/>
              <w:ind w:left="113" w:right="113"/>
              <w:rPr>
                <w:rFonts w:eastAsia="Arial Unicode MS" w:cstheme="minorHAnsi"/>
                <w:sz w:val="16"/>
                <w:szCs w:val="16"/>
              </w:rPr>
            </w:pPr>
            <w:r w:rsidRPr="005909E8">
              <w:rPr>
                <w:rFonts w:eastAsia="Times New Roman" w:cstheme="minorHAnsi"/>
                <w:sz w:val="16"/>
                <w:szCs w:val="16"/>
              </w:rPr>
              <w:t>DA na pretežnem delu poslovanja</w:t>
            </w:r>
          </w:p>
        </w:tc>
        <w:tc>
          <w:tcPr>
            <w:tcW w:w="714" w:type="dxa"/>
            <w:tcMar>
              <w:top w:w="15" w:type="dxa"/>
              <w:left w:w="15" w:type="dxa"/>
              <w:bottom w:w="0" w:type="dxa"/>
              <w:right w:w="15" w:type="dxa"/>
            </w:tcMar>
            <w:textDirection w:val="tbRl"/>
            <w:vAlign w:val="center"/>
          </w:tcPr>
          <w:p w14:paraId="45B0F14D" w14:textId="77777777" w:rsidR="0021018C" w:rsidRPr="005909E8" w:rsidRDefault="0021018C" w:rsidP="00E560F4">
            <w:pPr>
              <w:spacing w:after="0" w:line="240" w:lineRule="auto"/>
              <w:ind w:left="113" w:right="113"/>
              <w:rPr>
                <w:rFonts w:eastAsia="Arial Unicode MS" w:cstheme="minorHAnsi"/>
                <w:sz w:val="16"/>
                <w:szCs w:val="16"/>
              </w:rPr>
            </w:pPr>
            <w:r w:rsidRPr="005909E8">
              <w:rPr>
                <w:rFonts w:eastAsia="Times New Roman" w:cstheme="minorHAnsi"/>
                <w:sz w:val="16"/>
                <w:szCs w:val="16"/>
              </w:rPr>
              <w:t>DA – na posameznih področjih poslovanja</w:t>
            </w:r>
          </w:p>
        </w:tc>
        <w:tc>
          <w:tcPr>
            <w:tcW w:w="794" w:type="dxa"/>
            <w:tcMar>
              <w:top w:w="15" w:type="dxa"/>
              <w:left w:w="15" w:type="dxa"/>
              <w:bottom w:w="0" w:type="dxa"/>
              <w:right w:w="15" w:type="dxa"/>
            </w:tcMar>
            <w:textDirection w:val="tbRl"/>
            <w:vAlign w:val="center"/>
          </w:tcPr>
          <w:p w14:paraId="3025F456" w14:textId="77777777" w:rsidR="0021018C" w:rsidRPr="005909E8" w:rsidRDefault="0021018C" w:rsidP="00E560F4">
            <w:pPr>
              <w:spacing w:after="0" w:line="240" w:lineRule="auto"/>
              <w:ind w:left="113" w:right="113"/>
              <w:rPr>
                <w:rFonts w:eastAsia="Arial Unicode MS" w:cstheme="minorHAnsi"/>
                <w:sz w:val="16"/>
                <w:szCs w:val="16"/>
              </w:rPr>
            </w:pPr>
            <w:r w:rsidRPr="005909E8">
              <w:rPr>
                <w:rFonts w:eastAsia="Times New Roman" w:cstheme="minorHAnsi"/>
                <w:sz w:val="16"/>
                <w:szCs w:val="16"/>
              </w:rPr>
              <w:t>NE – uvedene so začetne aktivnosti</w:t>
            </w:r>
          </w:p>
        </w:tc>
        <w:tc>
          <w:tcPr>
            <w:tcW w:w="624" w:type="dxa"/>
            <w:tcMar>
              <w:top w:w="15" w:type="dxa"/>
              <w:left w:w="15" w:type="dxa"/>
              <w:bottom w:w="0" w:type="dxa"/>
              <w:right w:w="15" w:type="dxa"/>
            </w:tcMar>
            <w:vAlign w:val="center"/>
          </w:tcPr>
          <w:p w14:paraId="3B1B472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NE</w:t>
            </w:r>
          </w:p>
        </w:tc>
        <w:tc>
          <w:tcPr>
            <w:tcW w:w="567" w:type="dxa"/>
            <w:textDirection w:val="tbRl"/>
            <w:vAlign w:val="center"/>
          </w:tcPr>
          <w:p w14:paraId="2085A10D" w14:textId="77777777" w:rsidR="0021018C" w:rsidRPr="005909E8" w:rsidRDefault="0021018C" w:rsidP="00E560F4">
            <w:pPr>
              <w:spacing w:after="0" w:line="240" w:lineRule="auto"/>
              <w:ind w:left="113" w:right="113"/>
              <w:rPr>
                <w:rFonts w:eastAsia="Times New Roman" w:cstheme="minorHAnsi"/>
                <w:sz w:val="16"/>
                <w:szCs w:val="16"/>
              </w:rPr>
            </w:pPr>
            <w:r w:rsidRPr="005909E8">
              <w:rPr>
                <w:rFonts w:eastAsia="Times New Roman" w:cstheme="minorHAnsi"/>
                <w:sz w:val="16"/>
                <w:szCs w:val="16"/>
              </w:rPr>
              <w:t>N/U ni ustrezno vprašanje</w:t>
            </w:r>
          </w:p>
        </w:tc>
        <w:tc>
          <w:tcPr>
            <w:tcW w:w="1199" w:type="dxa"/>
            <w:tcMar>
              <w:top w:w="15" w:type="dxa"/>
              <w:left w:w="15" w:type="dxa"/>
              <w:bottom w:w="0" w:type="dxa"/>
              <w:right w:w="15" w:type="dxa"/>
            </w:tcMar>
            <w:vAlign w:val="center"/>
          </w:tcPr>
          <w:p w14:paraId="41802931" w14:textId="77777777" w:rsidR="0021018C" w:rsidRPr="005909E8" w:rsidRDefault="0021018C" w:rsidP="00E560F4">
            <w:pPr>
              <w:spacing w:after="0" w:line="240" w:lineRule="auto"/>
              <w:ind w:left="-113" w:firstLine="98"/>
              <w:jc w:val="center"/>
              <w:rPr>
                <w:rFonts w:eastAsia="Arial Unicode MS" w:cstheme="minorHAnsi"/>
                <w:sz w:val="16"/>
                <w:szCs w:val="16"/>
              </w:rPr>
            </w:pPr>
            <w:r w:rsidRPr="005909E8">
              <w:rPr>
                <w:rFonts w:eastAsia="Times New Roman" w:cstheme="minorHAnsi"/>
                <w:sz w:val="16"/>
                <w:szCs w:val="16"/>
              </w:rPr>
              <w:t>OPOMBE</w:t>
            </w:r>
          </w:p>
        </w:tc>
      </w:tr>
      <w:tr w:rsidR="0021018C" w:rsidRPr="005909E8" w14:paraId="73E212A0" w14:textId="77777777" w:rsidTr="00A52B09">
        <w:trPr>
          <w:trHeight w:val="376"/>
          <w:tblHeader/>
        </w:trPr>
        <w:tc>
          <w:tcPr>
            <w:tcW w:w="5382" w:type="dxa"/>
            <w:tcMar>
              <w:top w:w="15" w:type="dxa"/>
              <w:left w:w="60" w:type="dxa"/>
              <w:bottom w:w="15" w:type="dxa"/>
              <w:right w:w="60" w:type="dxa"/>
            </w:tcMar>
            <w:vAlign w:val="center"/>
          </w:tcPr>
          <w:p w14:paraId="157AEE2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w:t>
            </w:r>
          </w:p>
        </w:tc>
        <w:tc>
          <w:tcPr>
            <w:tcW w:w="577" w:type="dxa"/>
            <w:tcMar>
              <w:top w:w="15" w:type="dxa"/>
              <w:left w:w="15" w:type="dxa"/>
              <w:bottom w:w="0" w:type="dxa"/>
              <w:right w:w="15" w:type="dxa"/>
            </w:tcMar>
            <w:vAlign w:val="center"/>
          </w:tcPr>
          <w:p w14:paraId="280FD3E5" w14:textId="77777777" w:rsidR="0021018C" w:rsidRPr="005909E8" w:rsidRDefault="0021018C" w:rsidP="00E560F4">
            <w:pPr>
              <w:spacing w:after="0" w:line="240" w:lineRule="auto"/>
              <w:jc w:val="center"/>
              <w:rPr>
                <w:rFonts w:eastAsia="Arial Unicode MS" w:cstheme="minorHAnsi"/>
                <w:b/>
                <w:bCs/>
                <w:sz w:val="16"/>
                <w:szCs w:val="16"/>
              </w:rPr>
            </w:pPr>
            <w:r w:rsidRPr="005909E8">
              <w:rPr>
                <w:rFonts w:eastAsia="Times New Roman" w:cstheme="minorHAnsi"/>
                <w:b/>
                <w:bCs/>
                <w:sz w:val="16"/>
                <w:szCs w:val="16"/>
              </w:rPr>
              <w:t>a</w:t>
            </w:r>
          </w:p>
        </w:tc>
        <w:tc>
          <w:tcPr>
            <w:tcW w:w="693" w:type="dxa"/>
            <w:tcMar>
              <w:top w:w="15" w:type="dxa"/>
              <w:left w:w="15" w:type="dxa"/>
              <w:bottom w:w="0" w:type="dxa"/>
              <w:right w:w="15" w:type="dxa"/>
            </w:tcMar>
            <w:vAlign w:val="center"/>
          </w:tcPr>
          <w:p w14:paraId="0240BDBB" w14:textId="77777777" w:rsidR="0021018C" w:rsidRPr="005909E8" w:rsidRDefault="0021018C" w:rsidP="00E560F4">
            <w:pPr>
              <w:spacing w:after="0" w:line="240" w:lineRule="auto"/>
              <w:jc w:val="center"/>
              <w:rPr>
                <w:rFonts w:eastAsia="Arial Unicode MS" w:cstheme="minorHAnsi"/>
                <w:b/>
                <w:bCs/>
                <w:sz w:val="16"/>
                <w:szCs w:val="16"/>
              </w:rPr>
            </w:pPr>
            <w:r w:rsidRPr="005909E8">
              <w:rPr>
                <w:rFonts w:eastAsia="Times New Roman" w:cstheme="minorHAnsi"/>
                <w:b/>
                <w:bCs/>
                <w:sz w:val="16"/>
                <w:szCs w:val="16"/>
              </w:rPr>
              <w:t>b</w:t>
            </w:r>
          </w:p>
        </w:tc>
        <w:tc>
          <w:tcPr>
            <w:tcW w:w="714" w:type="dxa"/>
            <w:tcMar>
              <w:top w:w="15" w:type="dxa"/>
              <w:left w:w="15" w:type="dxa"/>
              <w:bottom w:w="0" w:type="dxa"/>
              <w:right w:w="15" w:type="dxa"/>
            </w:tcMar>
            <w:vAlign w:val="center"/>
          </w:tcPr>
          <w:p w14:paraId="08BB51A1" w14:textId="77777777" w:rsidR="0021018C" w:rsidRPr="005909E8" w:rsidRDefault="0021018C" w:rsidP="00E560F4">
            <w:pPr>
              <w:spacing w:after="0" w:line="240" w:lineRule="auto"/>
              <w:jc w:val="center"/>
              <w:rPr>
                <w:rFonts w:eastAsia="Arial Unicode MS" w:cstheme="minorHAnsi"/>
                <w:b/>
                <w:bCs/>
                <w:sz w:val="16"/>
                <w:szCs w:val="16"/>
              </w:rPr>
            </w:pPr>
            <w:r w:rsidRPr="005909E8">
              <w:rPr>
                <w:rFonts w:eastAsia="Times New Roman" w:cstheme="minorHAnsi"/>
                <w:b/>
                <w:bCs/>
                <w:sz w:val="16"/>
                <w:szCs w:val="16"/>
              </w:rPr>
              <w:t>c</w:t>
            </w:r>
          </w:p>
        </w:tc>
        <w:tc>
          <w:tcPr>
            <w:tcW w:w="794" w:type="dxa"/>
            <w:tcMar>
              <w:top w:w="15" w:type="dxa"/>
              <w:left w:w="15" w:type="dxa"/>
              <w:bottom w:w="0" w:type="dxa"/>
              <w:right w:w="15" w:type="dxa"/>
            </w:tcMar>
            <w:vAlign w:val="center"/>
          </w:tcPr>
          <w:p w14:paraId="153744CA" w14:textId="77777777" w:rsidR="0021018C" w:rsidRPr="005909E8" w:rsidRDefault="0021018C" w:rsidP="00E560F4">
            <w:pPr>
              <w:spacing w:after="0" w:line="240" w:lineRule="auto"/>
              <w:jc w:val="center"/>
              <w:rPr>
                <w:rFonts w:eastAsia="Arial Unicode MS" w:cstheme="minorHAnsi"/>
                <w:b/>
                <w:bCs/>
                <w:sz w:val="16"/>
                <w:szCs w:val="16"/>
              </w:rPr>
            </w:pPr>
            <w:r w:rsidRPr="005909E8">
              <w:rPr>
                <w:rFonts w:eastAsia="Times New Roman" w:cstheme="minorHAnsi"/>
                <w:b/>
                <w:bCs/>
                <w:sz w:val="16"/>
                <w:szCs w:val="16"/>
              </w:rPr>
              <w:t>d</w:t>
            </w:r>
          </w:p>
        </w:tc>
        <w:tc>
          <w:tcPr>
            <w:tcW w:w="624" w:type="dxa"/>
            <w:tcMar>
              <w:top w:w="15" w:type="dxa"/>
              <w:left w:w="15" w:type="dxa"/>
              <w:bottom w:w="0" w:type="dxa"/>
              <w:right w:w="15" w:type="dxa"/>
            </w:tcMar>
            <w:vAlign w:val="center"/>
          </w:tcPr>
          <w:p w14:paraId="0456C5CE" w14:textId="77777777" w:rsidR="0021018C" w:rsidRPr="005909E8" w:rsidRDefault="0021018C" w:rsidP="00E560F4">
            <w:pPr>
              <w:spacing w:after="0" w:line="240" w:lineRule="auto"/>
              <w:jc w:val="center"/>
              <w:rPr>
                <w:rFonts w:eastAsia="Arial Unicode MS" w:cstheme="minorHAnsi"/>
                <w:b/>
                <w:bCs/>
                <w:sz w:val="16"/>
                <w:szCs w:val="16"/>
              </w:rPr>
            </w:pPr>
            <w:r w:rsidRPr="005909E8">
              <w:rPr>
                <w:rFonts w:eastAsia="Times New Roman" w:cstheme="minorHAnsi"/>
                <w:b/>
                <w:bCs/>
                <w:sz w:val="16"/>
                <w:szCs w:val="16"/>
              </w:rPr>
              <w:t>e</w:t>
            </w:r>
          </w:p>
        </w:tc>
        <w:tc>
          <w:tcPr>
            <w:tcW w:w="567" w:type="dxa"/>
            <w:vAlign w:val="center"/>
          </w:tcPr>
          <w:p w14:paraId="0FEF1E8F" w14:textId="77777777" w:rsidR="0021018C" w:rsidRPr="005909E8" w:rsidRDefault="0021018C" w:rsidP="00E560F4">
            <w:pPr>
              <w:spacing w:after="0" w:line="240" w:lineRule="auto"/>
              <w:jc w:val="center"/>
              <w:rPr>
                <w:rFonts w:eastAsia="Times New Roman" w:cstheme="minorHAnsi"/>
                <w:b/>
                <w:sz w:val="16"/>
                <w:szCs w:val="16"/>
              </w:rPr>
            </w:pPr>
            <w:r w:rsidRPr="005909E8">
              <w:rPr>
                <w:rFonts w:eastAsia="Times New Roman" w:cstheme="minorHAnsi"/>
                <w:b/>
                <w:bCs/>
                <w:sz w:val="16"/>
                <w:szCs w:val="16"/>
              </w:rPr>
              <w:t>f</w:t>
            </w:r>
          </w:p>
        </w:tc>
        <w:tc>
          <w:tcPr>
            <w:tcW w:w="1199" w:type="dxa"/>
            <w:tcMar>
              <w:top w:w="15" w:type="dxa"/>
              <w:left w:w="15" w:type="dxa"/>
              <w:bottom w:w="0" w:type="dxa"/>
              <w:right w:w="15" w:type="dxa"/>
            </w:tcMar>
            <w:vAlign w:val="center"/>
          </w:tcPr>
          <w:p w14:paraId="6373FDF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910394A" w14:textId="77777777" w:rsidTr="00AA7FAD">
        <w:trPr>
          <w:trHeight w:val="1780"/>
        </w:trPr>
        <w:tc>
          <w:tcPr>
            <w:tcW w:w="5382" w:type="dxa"/>
            <w:tcMar>
              <w:top w:w="15" w:type="dxa"/>
              <w:left w:w="60" w:type="dxa"/>
              <w:bottom w:w="15" w:type="dxa"/>
              <w:right w:w="60" w:type="dxa"/>
            </w:tcMar>
          </w:tcPr>
          <w:p w14:paraId="42F18740" w14:textId="77777777" w:rsidR="0021018C" w:rsidRPr="005909E8" w:rsidRDefault="0021018C" w:rsidP="00E560F4">
            <w:pPr>
              <w:spacing w:after="0" w:line="240" w:lineRule="auto"/>
              <w:jc w:val="both"/>
              <w:rPr>
                <w:rFonts w:eastAsia="Arial Unicode MS" w:cstheme="minorHAnsi"/>
                <w:b/>
                <w:bCs/>
                <w:sz w:val="16"/>
                <w:szCs w:val="16"/>
              </w:rPr>
            </w:pPr>
            <w:r w:rsidRPr="005909E8">
              <w:rPr>
                <w:rFonts w:eastAsia="Times New Roman" w:cstheme="minorHAnsi"/>
                <w:b/>
                <w:bCs/>
                <w:sz w:val="16"/>
                <w:szCs w:val="16"/>
              </w:rPr>
              <w:t>1.       NOTRANJE (KONTROLNO) OKOLJE: Notranje okolje je temelj sistema notranjega kontroliranja. Obsega 'kulturo (vzdušje)', ki je značilno za posameznega PU in tako določa  celovit odnos zaposlenih do postavljanja in doseganja ciljev PU, do upravljanja s tveganji in do notranjih kontrol ter notranjega revidiranja. Na notranje okolje vplivajo predvsem etične vrednote, neoporečnost in usposobljenost vseh zaposlenih, način vodenja (kako vodstvo določa odgovornosti in pristojnosti ter skrbi za razvoj zaposlenih), organiziranost PU, odnos do nadzora s strani vodstva in podobni dejavniki.</w:t>
            </w:r>
          </w:p>
        </w:tc>
        <w:tc>
          <w:tcPr>
            <w:tcW w:w="577" w:type="dxa"/>
            <w:tcMar>
              <w:top w:w="15" w:type="dxa"/>
              <w:left w:w="15" w:type="dxa"/>
              <w:bottom w:w="0" w:type="dxa"/>
              <w:right w:w="15" w:type="dxa"/>
            </w:tcMar>
            <w:vAlign w:val="center"/>
          </w:tcPr>
          <w:p w14:paraId="46DE774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5F93584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2AF7CE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158931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E0F06D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1870048"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322CC9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91EB09A" w14:textId="77777777" w:rsidTr="00A52B09">
        <w:trPr>
          <w:trHeight w:val="330"/>
        </w:trPr>
        <w:tc>
          <w:tcPr>
            <w:tcW w:w="5382" w:type="dxa"/>
            <w:tcMar>
              <w:top w:w="15" w:type="dxa"/>
              <w:left w:w="60" w:type="dxa"/>
              <w:bottom w:w="15" w:type="dxa"/>
              <w:right w:w="60" w:type="dxa"/>
            </w:tcMar>
          </w:tcPr>
          <w:p w14:paraId="0E72A3B4"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1.1.  Neoporečnost in etične vrednote</w:t>
            </w:r>
          </w:p>
        </w:tc>
        <w:tc>
          <w:tcPr>
            <w:tcW w:w="577" w:type="dxa"/>
            <w:tcMar>
              <w:top w:w="15" w:type="dxa"/>
              <w:left w:w="15" w:type="dxa"/>
              <w:bottom w:w="0" w:type="dxa"/>
              <w:right w:w="15" w:type="dxa"/>
            </w:tcMar>
            <w:vAlign w:val="center"/>
          </w:tcPr>
          <w:p w14:paraId="5EFEDF5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72CC151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A518AB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54452D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92B0EA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3DEAD09"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00A0EFD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3901C3D" w14:textId="77777777" w:rsidTr="00AA7FAD">
        <w:trPr>
          <w:trHeight w:val="664"/>
        </w:trPr>
        <w:tc>
          <w:tcPr>
            <w:tcW w:w="5382" w:type="dxa"/>
            <w:tcMar>
              <w:top w:w="15" w:type="dxa"/>
              <w:left w:w="60" w:type="dxa"/>
              <w:bottom w:w="15" w:type="dxa"/>
              <w:right w:w="60" w:type="dxa"/>
            </w:tcMar>
          </w:tcPr>
          <w:p w14:paraId="6969CA14"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obstaja utečen postopek, ki zagotavlja, da so vsi zaposleni seznanjeni s kodeksom ravnanja javnih uslužbencev?</w:t>
            </w:r>
          </w:p>
        </w:tc>
        <w:tc>
          <w:tcPr>
            <w:tcW w:w="577" w:type="dxa"/>
            <w:noWrap/>
            <w:tcMar>
              <w:top w:w="15" w:type="dxa"/>
              <w:left w:w="15" w:type="dxa"/>
              <w:bottom w:w="0" w:type="dxa"/>
              <w:right w:w="15" w:type="dxa"/>
            </w:tcMar>
            <w:vAlign w:val="center"/>
          </w:tcPr>
          <w:p w14:paraId="1A7A472C" w14:textId="63A4C4B1" w:rsidR="0021018C" w:rsidRPr="005909E8" w:rsidRDefault="00BE696F" w:rsidP="00E560F4">
            <w:pPr>
              <w:spacing w:after="0" w:line="240" w:lineRule="auto"/>
              <w:jc w:val="center"/>
              <w:rPr>
                <w:rFonts w:eastAsia="Arial Unicode MS" w:cstheme="minorHAnsi"/>
                <w:sz w:val="16"/>
                <w:szCs w:val="16"/>
              </w:rPr>
            </w:pPr>
            <w:r w:rsidRPr="005909E8">
              <w:rPr>
                <w:rFonts w:eastAsia="Times New Roman" w:cstheme="minorHAnsi"/>
                <w:sz w:val="16"/>
                <w:szCs w:val="16"/>
              </w:rPr>
              <w:t>x</w:t>
            </w:r>
            <w:r w:rsidR="0021018C" w:rsidRPr="005909E8">
              <w:rPr>
                <w:rFonts w:eastAsia="Times New Roman" w:cstheme="minorHAnsi"/>
                <w:sz w:val="16"/>
                <w:szCs w:val="16"/>
              </w:rPr>
              <w:t> </w:t>
            </w:r>
          </w:p>
        </w:tc>
        <w:tc>
          <w:tcPr>
            <w:tcW w:w="693" w:type="dxa"/>
            <w:noWrap/>
            <w:tcMar>
              <w:top w:w="15" w:type="dxa"/>
              <w:left w:w="15" w:type="dxa"/>
              <w:bottom w:w="0" w:type="dxa"/>
              <w:right w:w="15" w:type="dxa"/>
            </w:tcMar>
            <w:vAlign w:val="center"/>
          </w:tcPr>
          <w:p w14:paraId="600917A8" w14:textId="558ED596" w:rsidR="0021018C" w:rsidRPr="005909E8" w:rsidRDefault="0021018C" w:rsidP="00E560F4">
            <w:pPr>
              <w:spacing w:after="0" w:line="240" w:lineRule="auto"/>
              <w:jc w:val="center"/>
              <w:rPr>
                <w:rFonts w:eastAsia="Arial Unicode MS" w:cstheme="minorHAnsi"/>
                <w:sz w:val="16"/>
                <w:szCs w:val="16"/>
              </w:rPr>
            </w:pPr>
          </w:p>
        </w:tc>
        <w:tc>
          <w:tcPr>
            <w:tcW w:w="714" w:type="dxa"/>
            <w:noWrap/>
            <w:tcMar>
              <w:top w:w="15" w:type="dxa"/>
              <w:left w:w="15" w:type="dxa"/>
              <w:bottom w:w="0" w:type="dxa"/>
              <w:right w:w="15" w:type="dxa"/>
            </w:tcMar>
            <w:vAlign w:val="center"/>
          </w:tcPr>
          <w:p w14:paraId="57DD7C7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noWrap/>
            <w:tcMar>
              <w:top w:w="15" w:type="dxa"/>
              <w:left w:w="15" w:type="dxa"/>
              <w:bottom w:w="0" w:type="dxa"/>
              <w:right w:w="15" w:type="dxa"/>
            </w:tcMar>
            <w:vAlign w:val="center"/>
          </w:tcPr>
          <w:p w14:paraId="66FCEBC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noWrap/>
            <w:tcMar>
              <w:top w:w="15" w:type="dxa"/>
              <w:left w:w="15" w:type="dxa"/>
              <w:bottom w:w="0" w:type="dxa"/>
              <w:right w:w="15" w:type="dxa"/>
            </w:tcMar>
            <w:vAlign w:val="center"/>
          </w:tcPr>
          <w:p w14:paraId="0FEDDF2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39694F0" w14:textId="77777777" w:rsidR="0021018C" w:rsidRPr="005909E8" w:rsidRDefault="0021018C" w:rsidP="00E560F4">
            <w:pPr>
              <w:spacing w:after="0" w:line="240" w:lineRule="auto"/>
              <w:jc w:val="center"/>
              <w:rPr>
                <w:rFonts w:eastAsia="Times New Roman" w:cstheme="minorHAnsi"/>
                <w:sz w:val="16"/>
                <w:szCs w:val="16"/>
              </w:rPr>
            </w:pPr>
          </w:p>
        </w:tc>
        <w:tc>
          <w:tcPr>
            <w:tcW w:w="1199" w:type="dxa"/>
            <w:noWrap/>
            <w:tcMar>
              <w:top w:w="15" w:type="dxa"/>
              <w:left w:w="15" w:type="dxa"/>
              <w:bottom w:w="0" w:type="dxa"/>
              <w:right w:w="15" w:type="dxa"/>
            </w:tcMar>
            <w:vAlign w:val="center"/>
          </w:tcPr>
          <w:p w14:paraId="32DC96C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BA0589D" w14:textId="77777777" w:rsidTr="00AA7FAD">
        <w:trPr>
          <w:trHeight w:val="489"/>
        </w:trPr>
        <w:tc>
          <w:tcPr>
            <w:tcW w:w="5382" w:type="dxa"/>
            <w:tcMar>
              <w:top w:w="15" w:type="dxa"/>
              <w:left w:w="60" w:type="dxa"/>
              <w:bottom w:w="15" w:type="dxa"/>
              <w:right w:w="60" w:type="dxa"/>
            </w:tcMar>
          </w:tcPr>
          <w:p w14:paraId="5A983DDB"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ima PU sprejet kodeks ravnanja, ki je prilagojen posebnostim njegovega poslovanja?</w:t>
            </w:r>
          </w:p>
        </w:tc>
        <w:tc>
          <w:tcPr>
            <w:tcW w:w="577" w:type="dxa"/>
            <w:tcMar>
              <w:top w:w="15" w:type="dxa"/>
              <w:left w:w="15" w:type="dxa"/>
              <w:bottom w:w="0" w:type="dxa"/>
              <w:right w:w="15" w:type="dxa"/>
            </w:tcMar>
            <w:vAlign w:val="center"/>
          </w:tcPr>
          <w:p w14:paraId="1D89D16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4B3323E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03F5135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6BF3897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8EE193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567" w:type="dxa"/>
          </w:tcPr>
          <w:p w14:paraId="614A0B4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09E7FF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FB0CA9D" w14:textId="77777777" w:rsidTr="00AA7FAD">
        <w:trPr>
          <w:trHeight w:val="625"/>
        </w:trPr>
        <w:tc>
          <w:tcPr>
            <w:tcW w:w="5382" w:type="dxa"/>
            <w:tcMar>
              <w:top w:w="15" w:type="dxa"/>
              <w:left w:w="60" w:type="dxa"/>
              <w:bottom w:w="15" w:type="dxa"/>
              <w:right w:w="60" w:type="dxa"/>
            </w:tcMar>
          </w:tcPr>
          <w:p w14:paraId="21743AE8"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se vsi zaposleni zavežejo, da bodo ravnali v skladu s kodeksom ravnanja javnih uslužbencev oziroma s posebnim kodeksom PU?</w:t>
            </w:r>
          </w:p>
        </w:tc>
        <w:tc>
          <w:tcPr>
            <w:tcW w:w="577" w:type="dxa"/>
            <w:tcMar>
              <w:top w:w="15" w:type="dxa"/>
              <w:left w:w="15" w:type="dxa"/>
              <w:bottom w:w="0" w:type="dxa"/>
              <w:right w:w="15" w:type="dxa"/>
            </w:tcMar>
            <w:vAlign w:val="center"/>
          </w:tcPr>
          <w:p w14:paraId="03048EC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60E6407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7C44A6D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70C290F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340AA3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12D03497"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87E488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25CB252" w14:textId="77777777" w:rsidTr="00AA7FAD">
        <w:trPr>
          <w:trHeight w:val="933"/>
        </w:trPr>
        <w:tc>
          <w:tcPr>
            <w:tcW w:w="5382" w:type="dxa"/>
            <w:tcMar>
              <w:top w:w="15" w:type="dxa"/>
              <w:left w:w="60" w:type="dxa"/>
              <w:bottom w:w="15" w:type="dxa"/>
              <w:right w:w="60" w:type="dxa"/>
            </w:tcMar>
          </w:tcPr>
          <w:p w14:paraId="3C59E0FF"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so predvideni ukrepi za  primer nespoštovanja predpisov, usmeritev vodstva (kakršnakoli pisna usmeritev, ki jo poda vodstvo – notranji pravilniki, zapisniki kolegijev, i.pd.) in etičnih načel iz kodeksa ravnanja javnih uslužbencev?</w:t>
            </w:r>
          </w:p>
        </w:tc>
        <w:tc>
          <w:tcPr>
            <w:tcW w:w="577" w:type="dxa"/>
            <w:tcMar>
              <w:top w:w="15" w:type="dxa"/>
              <w:left w:w="15" w:type="dxa"/>
              <w:bottom w:w="0" w:type="dxa"/>
              <w:right w:w="15" w:type="dxa"/>
            </w:tcMar>
            <w:vAlign w:val="center"/>
          </w:tcPr>
          <w:p w14:paraId="5F19692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6CE316A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EE9656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AE30A3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330AA60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567" w:type="dxa"/>
          </w:tcPr>
          <w:p w14:paraId="3A8F7B03"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D6EE53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29D53098" w14:textId="77777777" w:rsidTr="00AA7FAD">
        <w:trPr>
          <w:trHeight w:val="777"/>
        </w:trPr>
        <w:tc>
          <w:tcPr>
            <w:tcW w:w="5382" w:type="dxa"/>
            <w:tcMar>
              <w:top w:w="15" w:type="dxa"/>
              <w:left w:w="60" w:type="dxa"/>
              <w:bottom w:w="15" w:type="dxa"/>
              <w:right w:w="60" w:type="dxa"/>
            </w:tcMar>
          </w:tcPr>
          <w:p w14:paraId="0931BBE0"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Ali vodstvo tudi dejansko izvaja ukrepe, predvidene za primer nespoštovanja predpisov, usmeritev vodstva in etičnih načel iz kodeksa ravnanja javnih uslužbencev?</w:t>
            </w:r>
          </w:p>
        </w:tc>
        <w:tc>
          <w:tcPr>
            <w:tcW w:w="577" w:type="dxa"/>
            <w:tcMar>
              <w:top w:w="15" w:type="dxa"/>
              <w:left w:w="15" w:type="dxa"/>
              <w:bottom w:w="0" w:type="dxa"/>
              <w:right w:w="15" w:type="dxa"/>
            </w:tcMar>
            <w:vAlign w:val="center"/>
          </w:tcPr>
          <w:p w14:paraId="540129C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shd w:val="clear" w:color="auto" w:fill="C0C0C0"/>
            <w:tcMar>
              <w:top w:w="15" w:type="dxa"/>
              <w:left w:w="15" w:type="dxa"/>
              <w:bottom w:w="0" w:type="dxa"/>
              <w:right w:w="15" w:type="dxa"/>
            </w:tcMar>
            <w:vAlign w:val="center"/>
          </w:tcPr>
          <w:p w14:paraId="4BADD53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shd w:val="clear" w:color="auto" w:fill="C0C0C0"/>
            <w:tcMar>
              <w:top w:w="15" w:type="dxa"/>
              <w:left w:w="15" w:type="dxa"/>
              <w:bottom w:w="0" w:type="dxa"/>
              <w:right w:w="15" w:type="dxa"/>
            </w:tcMar>
            <w:vAlign w:val="center"/>
          </w:tcPr>
          <w:p w14:paraId="66D8C7B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shd w:val="clear" w:color="auto" w:fill="C0C0C0"/>
            <w:tcMar>
              <w:top w:w="15" w:type="dxa"/>
              <w:left w:w="15" w:type="dxa"/>
              <w:bottom w:w="0" w:type="dxa"/>
              <w:right w:w="15" w:type="dxa"/>
            </w:tcMar>
            <w:vAlign w:val="center"/>
          </w:tcPr>
          <w:p w14:paraId="257193B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113B9E3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732085D"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1577A3D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5BA5C88" w14:textId="77777777" w:rsidTr="00AA7FAD">
        <w:trPr>
          <w:trHeight w:val="506"/>
        </w:trPr>
        <w:tc>
          <w:tcPr>
            <w:tcW w:w="5382" w:type="dxa"/>
            <w:tcMar>
              <w:top w:w="15" w:type="dxa"/>
              <w:left w:w="60" w:type="dxa"/>
              <w:bottom w:w="15" w:type="dxa"/>
              <w:right w:w="60" w:type="dxa"/>
            </w:tcMar>
          </w:tcPr>
          <w:p w14:paraId="72B6079D"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 xml:space="preserve">1.2.             Zavezanost k usposobljenosti in upravljanju s kadri </w:t>
            </w:r>
          </w:p>
        </w:tc>
        <w:tc>
          <w:tcPr>
            <w:tcW w:w="577" w:type="dxa"/>
            <w:tcMar>
              <w:top w:w="15" w:type="dxa"/>
              <w:left w:w="15" w:type="dxa"/>
              <w:bottom w:w="0" w:type="dxa"/>
              <w:right w:w="15" w:type="dxa"/>
            </w:tcMar>
            <w:vAlign w:val="center"/>
          </w:tcPr>
          <w:p w14:paraId="4C4F0E6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0FE8E66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74DCCF5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560B447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94DD5C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A0E2F2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D32823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109DD1F" w14:textId="77777777" w:rsidTr="00A52B09">
        <w:trPr>
          <w:trHeight w:val="510"/>
        </w:trPr>
        <w:tc>
          <w:tcPr>
            <w:tcW w:w="5382" w:type="dxa"/>
            <w:tcMar>
              <w:top w:w="15" w:type="dxa"/>
              <w:left w:w="60" w:type="dxa"/>
              <w:bottom w:w="15" w:type="dxa"/>
              <w:right w:w="60" w:type="dxa"/>
            </w:tcMar>
          </w:tcPr>
          <w:p w14:paraId="097CC479"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je vodstvo pripravilo ustrezno sistemizacijo, ki jo redno posodablja?</w:t>
            </w:r>
          </w:p>
        </w:tc>
        <w:tc>
          <w:tcPr>
            <w:tcW w:w="577" w:type="dxa"/>
            <w:tcMar>
              <w:top w:w="15" w:type="dxa"/>
              <w:left w:w="15" w:type="dxa"/>
              <w:bottom w:w="0" w:type="dxa"/>
              <w:right w:w="15" w:type="dxa"/>
            </w:tcMar>
            <w:vAlign w:val="center"/>
          </w:tcPr>
          <w:p w14:paraId="1289FB3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5276919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9BB50C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2179C3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ED1D33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2A08C8B"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43C86B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436F9D0" w14:textId="77777777" w:rsidTr="00A52B09">
        <w:trPr>
          <w:trHeight w:val="570"/>
        </w:trPr>
        <w:tc>
          <w:tcPr>
            <w:tcW w:w="5382" w:type="dxa"/>
            <w:tcMar>
              <w:top w:w="15" w:type="dxa"/>
              <w:left w:w="60" w:type="dxa"/>
              <w:bottom w:w="15" w:type="dxa"/>
              <w:right w:w="60" w:type="dxa"/>
            </w:tcMar>
          </w:tcPr>
          <w:p w14:paraId="3274CDA6"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obstaja politika kadrovanja, tako da se zagotavlja zaposlovanje ustreznih kadrov?</w:t>
            </w:r>
          </w:p>
        </w:tc>
        <w:tc>
          <w:tcPr>
            <w:tcW w:w="577" w:type="dxa"/>
            <w:tcMar>
              <w:top w:w="15" w:type="dxa"/>
              <w:left w:w="15" w:type="dxa"/>
              <w:bottom w:w="0" w:type="dxa"/>
              <w:right w:w="15" w:type="dxa"/>
            </w:tcMar>
            <w:vAlign w:val="center"/>
          </w:tcPr>
          <w:p w14:paraId="4602158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xml:space="preserve">    X</w:t>
            </w:r>
          </w:p>
        </w:tc>
        <w:tc>
          <w:tcPr>
            <w:tcW w:w="693" w:type="dxa"/>
            <w:tcMar>
              <w:top w:w="15" w:type="dxa"/>
              <w:left w:w="15" w:type="dxa"/>
              <w:bottom w:w="0" w:type="dxa"/>
              <w:right w:w="15" w:type="dxa"/>
            </w:tcMar>
            <w:vAlign w:val="center"/>
          </w:tcPr>
          <w:p w14:paraId="5901773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846A31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8EC633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FA7A42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D513E37"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0CC99D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DEE4184" w14:textId="77777777" w:rsidTr="00A52B09">
        <w:trPr>
          <w:trHeight w:val="584"/>
        </w:trPr>
        <w:tc>
          <w:tcPr>
            <w:tcW w:w="5382" w:type="dxa"/>
            <w:tcMar>
              <w:top w:w="15" w:type="dxa"/>
              <w:left w:w="60" w:type="dxa"/>
              <w:bottom w:w="15" w:type="dxa"/>
              <w:right w:w="60" w:type="dxa"/>
            </w:tcMar>
          </w:tcPr>
          <w:p w14:paraId="7C1A94A0"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obstajajo merila za ugotavljanje uspešnosti kadrovanja in se jih redno spremlja?</w:t>
            </w:r>
          </w:p>
        </w:tc>
        <w:tc>
          <w:tcPr>
            <w:tcW w:w="577" w:type="dxa"/>
            <w:tcMar>
              <w:top w:w="15" w:type="dxa"/>
              <w:left w:w="15" w:type="dxa"/>
              <w:bottom w:w="0" w:type="dxa"/>
              <w:right w:w="15" w:type="dxa"/>
            </w:tcMar>
            <w:vAlign w:val="center"/>
          </w:tcPr>
          <w:p w14:paraId="22C4A5E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6D1D586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9D6085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30ADB0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12818B3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567" w:type="dxa"/>
          </w:tcPr>
          <w:p w14:paraId="0EC57CA5"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94B6F0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29EAEB7" w14:textId="77777777" w:rsidTr="00AA7FAD">
        <w:trPr>
          <w:trHeight w:val="597"/>
        </w:trPr>
        <w:tc>
          <w:tcPr>
            <w:tcW w:w="5382" w:type="dxa"/>
            <w:tcMar>
              <w:top w:w="15" w:type="dxa"/>
              <w:left w:w="60" w:type="dxa"/>
              <w:bottom w:w="15" w:type="dxa"/>
              <w:right w:w="60" w:type="dxa"/>
            </w:tcMar>
          </w:tcPr>
          <w:p w14:paraId="68546215"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obstaja interno predpisan postopek oblikovanja izbirne komisije, ki že prej določi merila za izbiro kandidatov?</w:t>
            </w:r>
          </w:p>
        </w:tc>
        <w:tc>
          <w:tcPr>
            <w:tcW w:w="577" w:type="dxa"/>
            <w:tcMar>
              <w:top w:w="15" w:type="dxa"/>
              <w:left w:w="15" w:type="dxa"/>
              <w:bottom w:w="0" w:type="dxa"/>
              <w:right w:w="15" w:type="dxa"/>
            </w:tcMar>
            <w:vAlign w:val="center"/>
          </w:tcPr>
          <w:p w14:paraId="0843A6A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265D4B8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42670D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1C41EA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BD7F29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567" w:type="dxa"/>
          </w:tcPr>
          <w:p w14:paraId="368328A2"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0BAA02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E690E78" w14:textId="77777777" w:rsidTr="00AA7FAD">
        <w:trPr>
          <w:trHeight w:val="507"/>
        </w:trPr>
        <w:tc>
          <w:tcPr>
            <w:tcW w:w="5382" w:type="dxa"/>
            <w:tcMar>
              <w:top w:w="15" w:type="dxa"/>
              <w:left w:w="60" w:type="dxa"/>
              <w:bottom w:w="15" w:type="dxa"/>
              <w:right w:w="60" w:type="dxa"/>
            </w:tcMar>
          </w:tcPr>
          <w:p w14:paraId="4CA1854F"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Ali  obstajajo za zaposlene tudi individualni cilji, na podlagi doseganja katerih se jih nagrajuje?</w:t>
            </w:r>
          </w:p>
        </w:tc>
        <w:tc>
          <w:tcPr>
            <w:tcW w:w="577" w:type="dxa"/>
            <w:tcMar>
              <w:top w:w="15" w:type="dxa"/>
              <w:left w:w="15" w:type="dxa"/>
              <w:bottom w:w="0" w:type="dxa"/>
              <w:right w:w="15" w:type="dxa"/>
            </w:tcMar>
            <w:vAlign w:val="center"/>
          </w:tcPr>
          <w:p w14:paraId="6B84180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459A360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4816BB9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2B26CFD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B014CD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BEDC21A"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B3C2BC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5AE4B44" w14:textId="77777777" w:rsidTr="00A52B09">
        <w:trPr>
          <w:trHeight w:val="360"/>
        </w:trPr>
        <w:tc>
          <w:tcPr>
            <w:tcW w:w="5382" w:type="dxa"/>
            <w:tcMar>
              <w:top w:w="15" w:type="dxa"/>
              <w:left w:w="60" w:type="dxa"/>
              <w:bottom w:w="15" w:type="dxa"/>
              <w:right w:w="60" w:type="dxa"/>
            </w:tcMar>
          </w:tcPr>
          <w:p w14:paraId="2F5CF806"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f)  Ali se redno izvaja ocenjevanje zaposlenih?</w:t>
            </w:r>
          </w:p>
        </w:tc>
        <w:tc>
          <w:tcPr>
            <w:tcW w:w="577" w:type="dxa"/>
            <w:tcMar>
              <w:top w:w="15" w:type="dxa"/>
              <w:left w:w="15" w:type="dxa"/>
              <w:bottom w:w="0" w:type="dxa"/>
              <w:right w:w="15" w:type="dxa"/>
            </w:tcMar>
            <w:vAlign w:val="center"/>
          </w:tcPr>
          <w:p w14:paraId="1CA3BD4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50A0D7A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457E2ED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4D7835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AD5570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55795009"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A00399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0993D8B" w14:textId="77777777" w:rsidTr="00A52B09">
        <w:trPr>
          <w:trHeight w:val="330"/>
        </w:trPr>
        <w:tc>
          <w:tcPr>
            <w:tcW w:w="5382" w:type="dxa"/>
            <w:tcMar>
              <w:top w:w="15" w:type="dxa"/>
              <w:left w:w="60" w:type="dxa"/>
              <w:bottom w:w="15" w:type="dxa"/>
              <w:right w:w="60" w:type="dxa"/>
            </w:tcMar>
          </w:tcPr>
          <w:p w14:paraId="6A8A61B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lastRenderedPageBreak/>
              <w:t>g)  Ali se zaposleni redno strokovno izpopolnjujejo?</w:t>
            </w:r>
          </w:p>
        </w:tc>
        <w:tc>
          <w:tcPr>
            <w:tcW w:w="577" w:type="dxa"/>
            <w:tcMar>
              <w:top w:w="15" w:type="dxa"/>
              <w:left w:w="15" w:type="dxa"/>
              <w:bottom w:w="0" w:type="dxa"/>
              <w:right w:w="15" w:type="dxa"/>
            </w:tcMar>
            <w:vAlign w:val="center"/>
          </w:tcPr>
          <w:p w14:paraId="59D4A16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4D4084B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F2F74C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AA1025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DE4897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37A98B6"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014148F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FA6BD54" w14:textId="77777777" w:rsidTr="00AA7FAD">
        <w:trPr>
          <w:trHeight w:val="618"/>
        </w:trPr>
        <w:tc>
          <w:tcPr>
            <w:tcW w:w="5382" w:type="dxa"/>
            <w:tcMar>
              <w:top w:w="15" w:type="dxa"/>
              <w:left w:w="60" w:type="dxa"/>
              <w:bottom w:w="15" w:type="dxa"/>
              <w:right w:w="60" w:type="dxa"/>
            </w:tcMar>
          </w:tcPr>
          <w:p w14:paraId="51DAC31B"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h)  Ali je sprejet načrt izobraževanja in določena oseba, ki usklajuje potrebe in zagotavlja smotrno izvedbo izobraževanja?</w:t>
            </w:r>
          </w:p>
        </w:tc>
        <w:tc>
          <w:tcPr>
            <w:tcW w:w="577" w:type="dxa"/>
            <w:tcMar>
              <w:top w:w="15" w:type="dxa"/>
              <w:left w:w="15" w:type="dxa"/>
              <w:bottom w:w="0" w:type="dxa"/>
              <w:right w:w="15" w:type="dxa"/>
            </w:tcMar>
            <w:vAlign w:val="center"/>
          </w:tcPr>
          <w:p w14:paraId="507BBE4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36403B2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92952C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215A7F4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7D29E5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567" w:type="dxa"/>
          </w:tcPr>
          <w:p w14:paraId="561142A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F35D7D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A21977A" w14:textId="77777777" w:rsidTr="00A52B09">
        <w:trPr>
          <w:trHeight w:val="315"/>
        </w:trPr>
        <w:tc>
          <w:tcPr>
            <w:tcW w:w="5382" w:type="dxa"/>
            <w:tcMar>
              <w:top w:w="15" w:type="dxa"/>
              <w:left w:w="60" w:type="dxa"/>
              <w:bottom w:w="15" w:type="dxa"/>
              <w:right w:w="60" w:type="dxa"/>
            </w:tcMar>
          </w:tcPr>
          <w:p w14:paraId="3ABA3887"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1.3.             Filozofija vodenja in način delovanja</w:t>
            </w:r>
          </w:p>
        </w:tc>
        <w:tc>
          <w:tcPr>
            <w:tcW w:w="577" w:type="dxa"/>
            <w:tcMar>
              <w:top w:w="15" w:type="dxa"/>
              <w:left w:w="15" w:type="dxa"/>
              <w:bottom w:w="0" w:type="dxa"/>
              <w:right w:w="15" w:type="dxa"/>
            </w:tcMar>
            <w:vAlign w:val="center"/>
          </w:tcPr>
          <w:p w14:paraId="1517540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3AFE96B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3E8909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C00E8B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9EBD2B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16FEF54C"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E15170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B682FC6" w14:textId="77777777" w:rsidTr="00A52B09">
        <w:trPr>
          <w:trHeight w:val="998"/>
        </w:trPr>
        <w:tc>
          <w:tcPr>
            <w:tcW w:w="5382" w:type="dxa"/>
            <w:tcMar>
              <w:top w:w="15" w:type="dxa"/>
              <w:left w:w="60" w:type="dxa"/>
              <w:bottom w:w="15" w:type="dxa"/>
              <w:right w:w="60" w:type="dxa"/>
            </w:tcMar>
          </w:tcPr>
          <w:p w14:paraId="15BCE9A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je vodstvo prepričano, da je upravljanje s tveganji, notranje kontroliranje in notranje revidiranje za PU koristen proces oziroma sistem, ki pomembno prispeva k doseganju ciljev PU?</w:t>
            </w:r>
          </w:p>
        </w:tc>
        <w:tc>
          <w:tcPr>
            <w:tcW w:w="577" w:type="dxa"/>
            <w:tcMar>
              <w:top w:w="15" w:type="dxa"/>
              <w:left w:w="15" w:type="dxa"/>
              <w:bottom w:w="0" w:type="dxa"/>
              <w:right w:w="15" w:type="dxa"/>
            </w:tcMar>
            <w:vAlign w:val="center"/>
          </w:tcPr>
          <w:p w14:paraId="0B5D813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1D320B7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3EFC0A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FBFC03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3A3E7C4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A32E918"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E24F8C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929CF07" w14:textId="77777777" w:rsidTr="00AA7FAD">
        <w:trPr>
          <w:trHeight w:val="464"/>
        </w:trPr>
        <w:tc>
          <w:tcPr>
            <w:tcW w:w="5382" w:type="dxa"/>
            <w:tcMar>
              <w:top w:w="15" w:type="dxa"/>
              <w:left w:w="60" w:type="dxa"/>
              <w:bottom w:w="15" w:type="dxa"/>
              <w:right w:w="60" w:type="dxa"/>
            </w:tcMar>
          </w:tcPr>
          <w:p w14:paraId="76FD9E16"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vodstvo načrtuje izvajanje svojih nalog za realizacijo ciljev PU?</w:t>
            </w:r>
          </w:p>
        </w:tc>
        <w:tc>
          <w:tcPr>
            <w:tcW w:w="577" w:type="dxa"/>
            <w:tcMar>
              <w:top w:w="15" w:type="dxa"/>
              <w:left w:w="15" w:type="dxa"/>
              <w:bottom w:w="0" w:type="dxa"/>
              <w:right w:w="15" w:type="dxa"/>
            </w:tcMar>
            <w:vAlign w:val="center"/>
          </w:tcPr>
          <w:p w14:paraId="7AA6A60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xml:space="preserve">   X</w:t>
            </w:r>
          </w:p>
        </w:tc>
        <w:tc>
          <w:tcPr>
            <w:tcW w:w="693" w:type="dxa"/>
            <w:tcMar>
              <w:top w:w="15" w:type="dxa"/>
              <w:left w:w="15" w:type="dxa"/>
              <w:bottom w:w="0" w:type="dxa"/>
              <w:right w:w="15" w:type="dxa"/>
            </w:tcMar>
            <w:vAlign w:val="center"/>
          </w:tcPr>
          <w:p w14:paraId="663D4ED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9073DC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5DA4F7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32857D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5DBE7605"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EC2906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DEE72A5" w14:textId="77777777" w:rsidTr="00AA7FAD">
        <w:trPr>
          <w:trHeight w:val="360"/>
        </w:trPr>
        <w:tc>
          <w:tcPr>
            <w:tcW w:w="5382" w:type="dxa"/>
            <w:tcMar>
              <w:top w:w="15" w:type="dxa"/>
              <w:left w:w="60" w:type="dxa"/>
              <w:bottom w:w="15" w:type="dxa"/>
              <w:right w:w="60" w:type="dxa"/>
            </w:tcMar>
          </w:tcPr>
          <w:p w14:paraId="13F807B4"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vodstvo na rednih srečanjih obravnava doseganje ciljev PU?</w:t>
            </w:r>
          </w:p>
        </w:tc>
        <w:tc>
          <w:tcPr>
            <w:tcW w:w="577" w:type="dxa"/>
            <w:tcMar>
              <w:top w:w="15" w:type="dxa"/>
              <w:left w:w="15" w:type="dxa"/>
              <w:bottom w:w="0" w:type="dxa"/>
              <w:right w:w="15" w:type="dxa"/>
            </w:tcMar>
            <w:vAlign w:val="center"/>
          </w:tcPr>
          <w:p w14:paraId="2D4C34C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xml:space="preserve">   X</w:t>
            </w:r>
          </w:p>
        </w:tc>
        <w:tc>
          <w:tcPr>
            <w:tcW w:w="693" w:type="dxa"/>
            <w:tcMar>
              <w:top w:w="15" w:type="dxa"/>
              <w:left w:w="15" w:type="dxa"/>
              <w:bottom w:w="0" w:type="dxa"/>
              <w:right w:w="15" w:type="dxa"/>
            </w:tcMar>
            <w:vAlign w:val="center"/>
          </w:tcPr>
          <w:p w14:paraId="5F92369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07465AA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110EAA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105BEC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475FE5E"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3DAC16A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6E54D8B" w14:textId="77777777" w:rsidTr="00A52B09">
        <w:trPr>
          <w:trHeight w:val="345"/>
        </w:trPr>
        <w:tc>
          <w:tcPr>
            <w:tcW w:w="5382" w:type="dxa"/>
            <w:tcMar>
              <w:top w:w="15" w:type="dxa"/>
              <w:left w:w="60" w:type="dxa"/>
              <w:bottom w:w="15" w:type="dxa"/>
              <w:right w:w="60" w:type="dxa"/>
            </w:tcMar>
          </w:tcPr>
          <w:p w14:paraId="0FB0D339"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1.4.             Organizacijska struktura</w:t>
            </w:r>
          </w:p>
        </w:tc>
        <w:tc>
          <w:tcPr>
            <w:tcW w:w="577" w:type="dxa"/>
            <w:tcMar>
              <w:top w:w="15" w:type="dxa"/>
              <w:left w:w="15" w:type="dxa"/>
              <w:bottom w:w="0" w:type="dxa"/>
              <w:right w:w="15" w:type="dxa"/>
            </w:tcMar>
            <w:vAlign w:val="center"/>
          </w:tcPr>
          <w:p w14:paraId="0DA3FCC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6725850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56C7D5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E111D6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1A1544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252BF90C"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2FE0A7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EE04642" w14:textId="77777777" w:rsidTr="00AA7FAD">
        <w:trPr>
          <w:trHeight w:val="532"/>
        </w:trPr>
        <w:tc>
          <w:tcPr>
            <w:tcW w:w="5382" w:type="dxa"/>
            <w:tcMar>
              <w:top w:w="15" w:type="dxa"/>
              <w:left w:w="60" w:type="dxa"/>
              <w:bottom w:w="15" w:type="dxa"/>
              <w:right w:w="60" w:type="dxa"/>
            </w:tcMar>
          </w:tcPr>
          <w:p w14:paraId="25DC8D73"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so organizacijska struktura, odgovornosti in pristojnosti zaposlenih jasno opredeljene in opisane v ustreznih aktih?</w:t>
            </w:r>
          </w:p>
        </w:tc>
        <w:tc>
          <w:tcPr>
            <w:tcW w:w="577" w:type="dxa"/>
            <w:tcMar>
              <w:top w:w="15" w:type="dxa"/>
              <w:left w:w="15" w:type="dxa"/>
              <w:bottom w:w="0" w:type="dxa"/>
              <w:right w:w="15" w:type="dxa"/>
            </w:tcMar>
            <w:vAlign w:val="center"/>
          </w:tcPr>
          <w:p w14:paraId="192B3C9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2AC0842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69B723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479DBE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1F6BB6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1807A59"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38E25B9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2473BBCA" w14:textId="77777777" w:rsidTr="00A52B09">
        <w:trPr>
          <w:trHeight w:val="630"/>
        </w:trPr>
        <w:tc>
          <w:tcPr>
            <w:tcW w:w="5382" w:type="dxa"/>
            <w:tcMar>
              <w:top w:w="15" w:type="dxa"/>
              <w:left w:w="60" w:type="dxa"/>
              <w:bottom w:w="15" w:type="dxa"/>
              <w:right w:w="60" w:type="dxa"/>
            </w:tcMar>
          </w:tcPr>
          <w:p w14:paraId="5CF44331"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so opredeljene vse izvedbene naloge, ki zagotavljajo, da se dosegajo cilji PU na vseh področjih?</w:t>
            </w:r>
          </w:p>
        </w:tc>
        <w:tc>
          <w:tcPr>
            <w:tcW w:w="577" w:type="dxa"/>
            <w:tcMar>
              <w:top w:w="15" w:type="dxa"/>
              <w:left w:w="15" w:type="dxa"/>
              <w:bottom w:w="0" w:type="dxa"/>
              <w:right w:w="15" w:type="dxa"/>
            </w:tcMar>
            <w:vAlign w:val="center"/>
          </w:tcPr>
          <w:p w14:paraId="21C29A4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w:t>
            </w:r>
          </w:p>
        </w:tc>
        <w:tc>
          <w:tcPr>
            <w:tcW w:w="693" w:type="dxa"/>
            <w:tcMar>
              <w:top w:w="15" w:type="dxa"/>
              <w:left w:w="15" w:type="dxa"/>
              <w:bottom w:w="0" w:type="dxa"/>
              <w:right w:w="15" w:type="dxa"/>
            </w:tcMar>
            <w:vAlign w:val="center"/>
          </w:tcPr>
          <w:p w14:paraId="41A44ED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7721DF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FF3A67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1458C4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4244FD8"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3018048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54EF650" w14:textId="77777777" w:rsidTr="00AA7FAD">
        <w:trPr>
          <w:trHeight w:val="470"/>
        </w:trPr>
        <w:tc>
          <w:tcPr>
            <w:tcW w:w="5382" w:type="dxa"/>
            <w:tcMar>
              <w:top w:w="15" w:type="dxa"/>
              <w:left w:w="60" w:type="dxa"/>
              <w:bottom w:w="15" w:type="dxa"/>
              <w:right w:w="60" w:type="dxa"/>
            </w:tcMar>
          </w:tcPr>
          <w:p w14:paraId="06F8060F"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je za vsako posamezno nalogo določena pristojna in odgovorna oseba?</w:t>
            </w:r>
          </w:p>
        </w:tc>
        <w:tc>
          <w:tcPr>
            <w:tcW w:w="577" w:type="dxa"/>
            <w:tcMar>
              <w:top w:w="15" w:type="dxa"/>
              <w:left w:w="15" w:type="dxa"/>
              <w:bottom w:w="0" w:type="dxa"/>
              <w:right w:w="15" w:type="dxa"/>
            </w:tcMar>
            <w:vAlign w:val="center"/>
          </w:tcPr>
          <w:p w14:paraId="740D207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36A3B68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419EE49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7B5270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BA67EF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D61EAFA"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0804E7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9A6A754" w14:textId="77777777" w:rsidTr="00AA7FAD">
        <w:trPr>
          <w:trHeight w:val="649"/>
        </w:trPr>
        <w:tc>
          <w:tcPr>
            <w:tcW w:w="5382" w:type="dxa"/>
            <w:tcMar>
              <w:top w:w="15" w:type="dxa"/>
              <w:left w:w="60" w:type="dxa"/>
              <w:bottom w:w="15" w:type="dxa"/>
              <w:right w:w="60" w:type="dxa"/>
            </w:tcMar>
          </w:tcPr>
          <w:p w14:paraId="114C0EB1"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število zaposlenih in njihova usposobljenost zadoščata za izvajanje vseh poslovnih aktivnosti PU? (če ne, navesti za katere poslovne aktivnosti ne zadoščata)</w:t>
            </w:r>
          </w:p>
        </w:tc>
        <w:tc>
          <w:tcPr>
            <w:tcW w:w="577" w:type="dxa"/>
            <w:tcMar>
              <w:top w:w="15" w:type="dxa"/>
              <w:left w:w="15" w:type="dxa"/>
              <w:bottom w:w="0" w:type="dxa"/>
              <w:right w:w="15" w:type="dxa"/>
            </w:tcMar>
            <w:vAlign w:val="center"/>
          </w:tcPr>
          <w:p w14:paraId="2DDC558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78CAAD0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714" w:type="dxa"/>
            <w:tcMar>
              <w:top w:w="15" w:type="dxa"/>
              <w:left w:w="15" w:type="dxa"/>
              <w:bottom w:w="0" w:type="dxa"/>
              <w:right w:w="15" w:type="dxa"/>
            </w:tcMar>
            <w:vAlign w:val="center"/>
          </w:tcPr>
          <w:p w14:paraId="125BF4B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6CC7623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3811085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078E7F7"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3967AEB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B9988AC" w14:textId="77777777" w:rsidTr="00A52B09">
        <w:trPr>
          <w:trHeight w:val="345"/>
        </w:trPr>
        <w:tc>
          <w:tcPr>
            <w:tcW w:w="5382" w:type="dxa"/>
            <w:tcMar>
              <w:top w:w="15" w:type="dxa"/>
              <w:left w:w="60" w:type="dxa"/>
              <w:bottom w:w="15" w:type="dxa"/>
              <w:right w:w="60" w:type="dxa"/>
            </w:tcMar>
          </w:tcPr>
          <w:p w14:paraId="696E28B1"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1.5.             Odgovornost</w:t>
            </w:r>
          </w:p>
        </w:tc>
        <w:tc>
          <w:tcPr>
            <w:tcW w:w="577" w:type="dxa"/>
            <w:tcMar>
              <w:top w:w="15" w:type="dxa"/>
              <w:left w:w="15" w:type="dxa"/>
              <w:bottom w:w="0" w:type="dxa"/>
              <w:right w:w="15" w:type="dxa"/>
            </w:tcMar>
            <w:vAlign w:val="center"/>
          </w:tcPr>
          <w:p w14:paraId="421BECB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4454D6D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05C3A07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CF000A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E56A19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C823FA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BCFBD2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12F6C53" w14:textId="77777777" w:rsidTr="00A52B09">
        <w:trPr>
          <w:trHeight w:val="769"/>
        </w:trPr>
        <w:tc>
          <w:tcPr>
            <w:tcW w:w="5382" w:type="dxa"/>
            <w:tcMar>
              <w:top w:w="15" w:type="dxa"/>
              <w:left w:w="60" w:type="dxa"/>
              <w:bottom w:w="15" w:type="dxa"/>
              <w:right w:w="60" w:type="dxa"/>
            </w:tcMar>
          </w:tcPr>
          <w:p w14:paraId="6C1CE4C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Ali je PU vzpostavil obveznost rednega poročanja o  stanju na področju upravljanja s tveganji, notranjega kontroliranja in notranjega revidiranja?</w:t>
            </w:r>
          </w:p>
        </w:tc>
        <w:tc>
          <w:tcPr>
            <w:tcW w:w="577" w:type="dxa"/>
            <w:tcMar>
              <w:top w:w="15" w:type="dxa"/>
              <w:left w:w="15" w:type="dxa"/>
              <w:bottom w:w="0" w:type="dxa"/>
              <w:right w:w="15" w:type="dxa"/>
            </w:tcMar>
            <w:vAlign w:val="center"/>
          </w:tcPr>
          <w:p w14:paraId="2B82A72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4E524CD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714" w:type="dxa"/>
            <w:tcMar>
              <w:top w:w="15" w:type="dxa"/>
              <w:left w:w="15" w:type="dxa"/>
              <w:bottom w:w="0" w:type="dxa"/>
              <w:right w:w="15" w:type="dxa"/>
            </w:tcMar>
            <w:vAlign w:val="center"/>
          </w:tcPr>
          <w:p w14:paraId="465BBD1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872BA8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46BBC3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41F7F23"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75D4BB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B71DE50" w14:textId="77777777" w:rsidTr="00AA7FAD">
        <w:trPr>
          <w:trHeight w:val="851"/>
        </w:trPr>
        <w:tc>
          <w:tcPr>
            <w:tcW w:w="5382" w:type="dxa"/>
            <w:tcMar>
              <w:top w:w="15" w:type="dxa"/>
              <w:left w:w="60" w:type="dxa"/>
              <w:bottom w:w="15" w:type="dxa"/>
              <w:right w:w="60" w:type="dxa"/>
            </w:tcMar>
          </w:tcPr>
          <w:p w14:paraId="535B7DC0" w14:textId="77777777" w:rsidR="0021018C" w:rsidRPr="005909E8" w:rsidRDefault="0021018C" w:rsidP="00E560F4">
            <w:pPr>
              <w:spacing w:after="0" w:line="240" w:lineRule="auto"/>
              <w:jc w:val="both"/>
              <w:rPr>
                <w:rFonts w:eastAsia="Arial Unicode MS" w:cstheme="minorHAnsi"/>
                <w:b/>
                <w:bCs/>
                <w:sz w:val="16"/>
                <w:szCs w:val="16"/>
              </w:rPr>
            </w:pPr>
            <w:r w:rsidRPr="005909E8">
              <w:rPr>
                <w:rFonts w:eastAsia="Times New Roman" w:cstheme="minorHAnsi"/>
                <w:b/>
                <w:bCs/>
                <w:sz w:val="16"/>
                <w:szCs w:val="16"/>
              </w:rPr>
              <w:t>2.         UPRAVLJANJE S TVEGANJI: Proračunski uporabnik mora določiti jasne in usklajene ter merljive cilje poslovanja, ugotoviti vsa tveganja, da se cilji ne bodo uresničili in določiti ustrezne ukrepe za obvladovanje teh tveganj.</w:t>
            </w:r>
          </w:p>
        </w:tc>
        <w:tc>
          <w:tcPr>
            <w:tcW w:w="577" w:type="dxa"/>
            <w:tcMar>
              <w:top w:w="15" w:type="dxa"/>
              <w:left w:w="15" w:type="dxa"/>
              <w:bottom w:w="0" w:type="dxa"/>
              <w:right w:w="15" w:type="dxa"/>
            </w:tcMar>
            <w:vAlign w:val="center"/>
          </w:tcPr>
          <w:p w14:paraId="77F4012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66DDC75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534D35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69C3A5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277335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51F93D43"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1B0171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8732FB6" w14:textId="77777777" w:rsidTr="00AA7FAD">
        <w:trPr>
          <w:trHeight w:val="934"/>
        </w:trPr>
        <w:tc>
          <w:tcPr>
            <w:tcW w:w="5382" w:type="dxa"/>
            <w:tcMar>
              <w:top w:w="15" w:type="dxa"/>
              <w:left w:w="60" w:type="dxa"/>
              <w:bottom w:w="15" w:type="dxa"/>
              <w:right w:w="60" w:type="dxa"/>
            </w:tcMar>
          </w:tcPr>
          <w:p w14:paraId="1A6A7590"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2.1.             Cilji: Proračunski uporabnik mora imeti določene jasne cilje, ki so skladni med seboj in  usklajeni s celovito strategijo poslovanja proračunskega uporabnika ter z njegovim proračunom. Cilji morajo biti merljivi, vodstvo pa mora z njimi seznaniti vse zaposlene.</w:t>
            </w:r>
          </w:p>
        </w:tc>
        <w:tc>
          <w:tcPr>
            <w:tcW w:w="577" w:type="dxa"/>
            <w:tcMar>
              <w:top w:w="15" w:type="dxa"/>
              <w:left w:w="15" w:type="dxa"/>
              <w:bottom w:w="0" w:type="dxa"/>
              <w:right w:w="15" w:type="dxa"/>
            </w:tcMar>
            <w:vAlign w:val="center"/>
          </w:tcPr>
          <w:p w14:paraId="012CC84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2E0B9FF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0F04703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852D1A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C40DA2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EFED9D9"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1F82A1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CF03F9A" w14:textId="77777777" w:rsidTr="00A52B09">
        <w:trPr>
          <w:trHeight w:val="390"/>
        </w:trPr>
        <w:tc>
          <w:tcPr>
            <w:tcW w:w="5382" w:type="dxa"/>
            <w:tcMar>
              <w:top w:w="15" w:type="dxa"/>
              <w:left w:w="60" w:type="dxa"/>
              <w:bottom w:w="15" w:type="dxa"/>
              <w:right w:w="60" w:type="dxa"/>
            </w:tcMar>
          </w:tcPr>
          <w:p w14:paraId="35FA28EB" w14:textId="77777777" w:rsidR="0021018C" w:rsidRPr="005909E8" w:rsidRDefault="0021018C" w:rsidP="00E560F4">
            <w:pPr>
              <w:spacing w:after="0" w:line="240" w:lineRule="auto"/>
              <w:jc w:val="both"/>
              <w:rPr>
                <w:rFonts w:eastAsia="Times New Roman" w:cstheme="minorHAnsi"/>
                <w:sz w:val="16"/>
                <w:szCs w:val="16"/>
              </w:rPr>
            </w:pPr>
            <w:r w:rsidRPr="005909E8">
              <w:rPr>
                <w:rFonts w:eastAsia="Times New Roman" w:cstheme="minorHAnsi"/>
                <w:sz w:val="16"/>
                <w:szCs w:val="16"/>
              </w:rPr>
              <w:t>a)  Ali ima PU določene in zapisane dolgoročne cilje delovanja?</w:t>
            </w:r>
          </w:p>
        </w:tc>
        <w:tc>
          <w:tcPr>
            <w:tcW w:w="577" w:type="dxa"/>
            <w:tcMar>
              <w:top w:w="15" w:type="dxa"/>
              <w:left w:w="15" w:type="dxa"/>
              <w:bottom w:w="0" w:type="dxa"/>
              <w:right w:w="15" w:type="dxa"/>
            </w:tcMar>
            <w:vAlign w:val="center"/>
          </w:tcPr>
          <w:p w14:paraId="59008401" w14:textId="77777777" w:rsidR="0021018C" w:rsidRPr="005909E8" w:rsidRDefault="0021018C" w:rsidP="00E560F4">
            <w:pPr>
              <w:spacing w:after="0" w:line="240" w:lineRule="auto"/>
              <w:jc w:val="center"/>
              <w:rPr>
                <w:rFonts w:eastAsia="Times New Roman" w:cstheme="minorHAnsi"/>
                <w:sz w:val="16"/>
                <w:szCs w:val="16"/>
              </w:rPr>
            </w:pPr>
            <w:r w:rsidRPr="005909E8">
              <w:rPr>
                <w:rFonts w:eastAsia="Times New Roman" w:cstheme="minorHAnsi"/>
                <w:sz w:val="16"/>
                <w:szCs w:val="16"/>
              </w:rPr>
              <w:t>X</w:t>
            </w:r>
          </w:p>
        </w:tc>
        <w:tc>
          <w:tcPr>
            <w:tcW w:w="693" w:type="dxa"/>
            <w:tcMar>
              <w:top w:w="15" w:type="dxa"/>
              <w:left w:w="15" w:type="dxa"/>
              <w:bottom w:w="0" w:type="dxa"/>
              <w:right w:w="15" w:type="dxa"/>
            </w:tcMar>
            <w:vAlign w:val="center"/>
          </w:tcPr>
          <w:p w14:paraId="03D502E4" w14:textId="77777777" w:rsidR="0021018C" w:rsidRPr="005909E8" w:rsidRDefault="0021018C" w:rsidP="00E560F4">
            <w:pPr>
              <w:spacing w:after="0" w:line="240" w:lineRule="auto"/>
              <w:jc w:val="center"/>
              <w:rPr>
                <w:rFonts w:eastAsia="Times New Roman" w:cstheme="minorHAnsi"/>
                <w:sz w:val="16"/>
                <w:szCs w:val="16"/>
              </w:rPr>
            </w:pPr>
          </w:p>
        </w:tc>
        <w:tc>
          <w:tcPr>
            <w:tcW w:w="714" w:type="dxa"/>
            <w:tcMar>
              <w:top w:w="15" w:type="dxa"/>
              <w:left w:w="15" w:type="dxa"/>
              <w:bottom w:w="0" w:type="dxa"/>
              <w:right w:w="15" w:type="dxa"/>
            </w:tcMar>
            <w:vAlign w:val="center"/>
          </w:tcPr>
          <w:p w14:paraId="1DDCA738" w14:textId="77777777" w:rsidR="0021018C" w:rsidRPr="005909E8" w:rsidRDefault="0021018C" w:rsidP="00E560F4">
            <w:pPr>
              <w:spacing w:after="0" w:line="240" w:lineRule="auto"/>
              <w:jc w:val="center"/>
              <w:rPr>
                <w:rFonts w:eastAsia="Times New Roman" w:cstheme="minorHAnsi"/>
                <w:sz w:val="16"/>
                <w:szCs w:val="16"/>
              </w:rPr>
            </w:pPr>
          </w:p>
        </w:tc>
        <w:tc>
          <w:tcPr>
            <w:tcW w:w="794" w:type="dxa"/>
            <w:tcMar>
              <w:top w:w="15" w:type="dxa"/>
              <w:left w:w="15" w:type="dxa"/>
              <w:bottom w:w="0" w:type="dxa"/>
              <w:right w:w="15" w:type="dxa"/>
            </w:tcMar>
            <w:vAlign w:val="center"/>
          </w:tcPr>
          <w:p w14:paraId="3507C046" w14:textId="77777777" w:rsidR="0021018C" w:rsidRPr="005909E8" w:rsidRDefault="0021018C" w:rsidP="00E560F4">
            <w:pPr>
              <w:spacing w:after="0" w:line="240" w:lineRule="auto"/>
              <w:jc w:val="center"/>
              <w:rPr>
                <w:rFonts w:eastAsia="Times New Roman" w:cstheme="minorHAnsi"/>
                <w:sz w:val="16"/>
                <w:szCs w:val="16"/>
              </w:rPr>
            </w:pPr>
          </w:p>
        </w:tc>
        <w:tc>
          <w:tcPr>
            <w:tcW w:w="624" w:type="dxa"/>
            <w:tcMar>
              <w:top w:w="15" w:type="dxa"/>
              <w:left w:w="15" w:type="dxa"/>
              <w:bottom w:w="0" w:type="dxa"/>
              <w:right w:w="15" w:type="dxa"/>
            </w:tcMar>
            <w:vAlign w:val="center"/>
          </w:tcPr>
          <w:p w14:paraId="0568085D" w14:textId="77777777" w:rsidR="0021018C" w:rsidRPr="005909E8" w:rsidRDefault="0021018C" w:rsidP="00E560F4">
            <w:pPr>
              <w:spacing w:after="0" w:line="240" w:lineRule="auto"/>
              <w:jc w:val="center"/>
              <w:rPr>
                <w:rFonts w:eastAsia="Times New Roman" w:cstheme="minorHAnsi"/>
                <w:sz w:val="16"/>
                <w:szCs w:val="16"/>
              </w:rPr>
            </w:pPr>
          </w:p>
        </w:tc>
        <w:tc>
          <w:tcPr>
            <w:tcW w:w="567" w:type="dxa"/>
          </w:tcPr>
          <w:p w14:paraId="03157D7A"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A7B72CE" w14:textId="77777777" w:rsidR="0021018C" w:rsidRPr="005909E8" w:rsidRDefault="0021018C" w:rsidP="00E560F4">
            <w:pPr>
              <w:spacing w:after="0" w:line="240" w:lineRule="auto"/>
              <w:jc w:val="center"/>
              <w:rPr>
                <w:rFonts w:eastAsia="Times New Roman" w:cstheme="minorHAnsi"/>
                <w:sz w:val="16"/>
                <w:szCs w:val="16"/>
              </w:rPr>
            </w:pPr>
          </w:p>
        </w:tc>
      </w:tr>
      <w:tr w:rsidR="0021018C" w:rsidRPr="005909E8" w14:paraId="30F6DE97" w14:textId="77777777" w:rsidTr="00A52B09">
        <w:trPr>
          <w:trHeight w:val="390"/>
        </w:trPr>
        <w:tc>
          <w:tcPr>
            <w:tcW w:w="5382" w:type="dxa"/>
            <w:tcMar>
              <w:top w:w="15" w:type="dxa"/>
              <w:left w:w="60" w:type="dxa"/>
              <w:bottom w:w="15" w:type="dxa"/>
              <w:right w:w="60" w:type="dxa"/>
            </w:tcMar>
          </w:tcPr>
          <w:p w14:paraId="47C4BD9A"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ima PU določene in zapisane kratkoročne cilje poslovanja?</w:t>
            </w:r>
          </w:p>
        </w:tc>
        <w:tc>
          <w:tcPr>
            <w:tcW w:w="577" w:type="dxa"/>
            <w:tcMar>
              <w:top w:w="15" w:type="dxa"/>
              <w:left w:w="15" w:type="dxa"/>
              <w:bottom w:w="0" w:type="dxa"/>
              <w:right w:w="15" w:type="dxa"/>
            </w:tcMar>
            <w:vAlign w:val="center"/>
          </w:tcPr>
          <w:p w14:paraId="61AAA1C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w:t>
            </w:r>
          </w:p>
        </w:tc>
        <w:tc>
          <w:tcPr>
            <w:tcW w:w="693" w:type="dxa"/>
            <w:tcMar>
              <w:top w:w="15" w:type="dxa"/>
              <w:left w:w="15" w:type="dxa"/>
              <w:bottom w:w="0" w:type="dxa"/>
              <w:right w:w="15" w:type="dxa"/>
            </w:tcMar>
            <w:vAlign w:val="center"/>
          </w:tcPr>
          <w:p w14:paraId="6A0DFBA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57D239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CCC435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33FF30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275B9456"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F56689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D703405" w14:textId="77777777" w:rsidTr="00A52B09">
        <w:trPr>
          <w:trHeight w:val="420"/>
        </w:trPr>
        <w:tc>
          <w:tcPr>
            <w:tcW w:w="5382" w:type="dxa"/>
            <w:tcMar>
              <w:top w:w="15" w:type="dxa"/>
              <w:left w:w="60" w:type="dxa"/>
              <w:bottom w:w="15" w:type="dxa"/>
              <w:right w:w="60" w:type="dxa"/>
            </w:tcMar>
          </w:tcPr>
          <w:p w14:paraId="09C62532"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kratkoročni cilji izhajajo iz dolgoročnih?</w:t>
            </w:r>
          </w:p>
        </w:tc>
        <w:tc>
          <w:tcPr>
            <w:tcW w:w="577" w:type="dxa"/>
            <w:tcMar>
              <w:top w:w="15" w:type="dxa"/>
              <w:left w:w="15" w:type="dxa"/>
              <w:bottom w:w="0" w:type="dxa"/>
              <w:right w:w="15" w:type="dxa"/>
            </w:tcMar>
            <w:vAlign w:val="center"/>
          </w:tcPr>
          <w:p w14:paraId="118D969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w:t>
            </w:r>
          </w:p>
        </w:tc>
        <w:tc>
          <w:tcPr>
            <w:tcW w:w="693" w:type="dxa"/>
            <w:tcMar>
              <w:top w:w="15" w:type="dxa"/>
              <w:left w:w="15" w:type="dxa"/>
              <w:bottom w:w="0" w:type="dxa"/>
              <w:right w:w="15" w:type="dxa"/>
            </w:tcMar>
            <w:vAlign w:val="center"/>
          </w:tcPr>
          <w:p w14:paraId="7FD6741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12FBB3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7F2F182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CBEA02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813E30C"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3DFA112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5EDB3D7" w14:textId="77777777" w:rsidTr="00A52B09">
        <w:trPr>
          <w:trHeight w:val="645"/>
        </w:trPr>
        <w:tc>
          <w:tcPr>
            <w:tcW w:w="5382" w:type="dxa"/>
            <w:tcMar>
              <w:top w:w="15" w:type="dxa"/>
              <w:left w:w="60" w:type="dxa"/>
              <w:bottom w:w="15" w:type="dxa"/>
              <w:right w:w="60" w:type="dxa"/>
            </w:tcMar>
          </w:tcPr>
          <w:p w14:paraId="14888886"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lastRenderedPageBreak/>
              <w:t>d) Ali so zaposleni seznanjeni z dolgoročnimi in kratkoročnimi cilji PU?</w:t>
            </w:r>
          </w:p>
        </w:tc>
        <w:tc>
          <w:tcPr>
            <w:tcW w:w="577" w:type="dxa"/>
            <w:tcMar>
              <w:top w:w="15" w:type="dxa"/>
              <w:left w:w="15" w:type="dxa"/>
              <w:bottom w:w="0" w:type="dxa"/>
              <w:right w:w="15" w:type="dxa"/>
            </w:tcMar>
            <w:vAlign w:val="center"/>
          </w:tcPr>
          <w:p w14:paraId="54EA34F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37FE37E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EB45D4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586B795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E1B8EF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248A40C"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7CA460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3492592" w14:textId="77777777" w:rsidTr="00AA7FAD">
        <w:trPr>
          <w:trHeight w:val="330"/>
        </w:trPr>
        <w:tc>
          <w:tcPr>
            <w:tcW w:w="5382" w:type="dxa"/>
            <w:tcMar>
              <w:top w:w="15" w:type="dxa"/>
              <w:left w:w="60" w:type="dxa"/>
              <w:bottom w:w="15" w:type="dxa"/>
              <w:right w:w="60" w:type="dxa"/>
            </w:tcMar>
          </w:tcPr>
          <w:p w14:paraId="1B192084"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Ali so za merjenje doseganja ciljev PU določena merila?</w:t>
            </w:r>
          </w:p>
        </w:tc>
        <w:tc>
          <w:tcPr>
            <w:tcW w:w="577" w:type="dxa"/>
            <w:tcMar>
              <w:top w:w="15" w:type="dxa"/>
              <w:left w:w="15" w:type="dxa"/>
              <w:bottom w:w="0" w:type="dxa"/>
              <w:right w:w="15" w:type="dxa"/>
            </w:tcMar>
            <w:vAlign w:val="center"/>
          </w:tcPr>
          <w:p w14:paraId="2E01208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7C4993D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DB96CC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D90029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8C10A7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567" w:type="dxa"/>
          </w:tcPr>
          <w:p w14:paraId="00BB516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D2D70B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0A6F9BB" w14:textId="77777777" w:rsidTr="00A52B09">
        <w:trPr>
          <w:trHeight w:val="570"/>
        </w:trPr>
        <w:tc>
          <w:tcPr>
            <w:tcW w:w="5382" w:type="dxa"/>
            <w:tcMar>
              <w:top w:w="15" w:type="dxa"/>
              <w:left w:w="60" w:type="dxa"/>
              <w:bottom w:w="15" w:type="dxa"/>
              <w:right w:w="60" w:type="dxa"/>
            </w:tcMar>
          </w:tcPr>
          <w:p w14:paraId="68332D43"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f)  Ali  PU redno spremlja doseganje ciljev in analizira vzroke za morebitna odstopanja?</w:t>
            </w:r>
          </w:p>
        </w:tc>
        <w:tc>
          <w:tcPr>
            <w:tcW w:w="577" w:type="dxa"/>
            <w:tcMar>
              <w:top w:w="15" w:type="dxa"/>
              <w:left w:w="15" w:type="dxa"/>
              <w:bottom w:w="0" w:type="dxa"/>
              <w:right w:w="15" w:type="dxa"/>
            </w:tcMar>
            <w:vAlign w:val="center"/>
          </w:tcPr>
          <w:p w14:paraId="0E5C55F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075B549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714" w:type="dxa"/>
            <w:tcMar>
              <w:top w:w="15" w:type="dxa"/>
              <w:left w:w="15" w:type="dxa"/>
              <w:bottom w:w="0" w:type="dxa"/>
              <w:right w:w="15" w:type="dxa"/>
            </w:tcMar>
            <w:vAlign w:val="center"/>
          </w:tcPr>
          <w:p w14:paraId="55C875C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65C109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14F63A6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52AE29F"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1944D4D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430A8DE" w14:textId="77777777" w:rsidTr="00AA7FAD">
        <w:trPr>
          <w:trHeight w:val="745"/>
        </w:trPr>
        <w:tc>
          <w:tcPr>
            <w:tcW w:w="5382" w:type="dxa"/>
            <w:tcMar>
              <w:top w:w="15" w:type="dxa"/>
              <w:left w:w="60" w:type="dxa"/>
              <w:bottom w:w="15" w:type="dxa"/>
              <w:right w:w="60" w:type="dxa"/>
            </w:tcMar>
          </w:tcPr>
          <w:p w14:paraId="20C72D70" w14:textId="77777777" w:rsidR="0021018C" w:rsidRPr="005909E8" w:rsidRDefault="0021018C" w:rsidP="00E560F4">
            <w:pPr>
              <w:spacing w:after="0" w:line="240" w:lineRule="auto"/>
              <w:ind w:firstLineChars="300" w:firstLine="482"/>
              <w:jc w:val="both"/>
              <w:rPr>
                <w:rFonts w:eastAsia="Arial Unicode MS" w:cstheme="minorHAnsi"/>
                <w:b/>
                <w:bCs/>
                <w:i/>
                <w:iCs/>
                <w:sz w:val="16"/>
                <w:szCs w:val="16"/>
              </w:rPr>
            </w:pPr>
            <w:r w:rsidRPr="005909E8">
              <w:rPr>
                <w:rFonts w:eastAsia="Times New Roman" w:cstheme="minorHAnsi"/>
                <w:b/>
                <w:bCs/>
                <w:i/>
                <w:iCs/>
                <w:sz w:val="16"/>
                <w:szCs w:val="16"/>
              </w:rPr>
              <w:t>2.2.             Tveganja za uresničitev ciljev: Proračunski uporabniki razvijejo in sprejmejo sistem za opredeljevanje, ocenjevanje in obvladovanje tveganj, s katerimi se pri uresničevanju svojih ciljev srečujejo.</w:t>
            </w:r>
          </w:p>
        </w:tc>
        <w:tc>
          <w:tcPr>
            <w:tcW w:w="577" w:type="dxa"/>
            <w:tcMar>
              <w:top w:w="15" w:type="dxa"/>
              <w:left w:w="15" w:type="dxa"/>
              <w:bottom w:w="0" w:type="dxa"/>
              <w:right w:w="15" w:type="dxa"/>
            </w:tcMar>
            <w:vAlign w:val="center"/>
          </w:tcPr>
          <w:p w14:paraId="1426E58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333F2D3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9B7552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294AFFD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3D45B98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6EC41A2"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09EB91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CA9E623" w14:textId="77777777" w:rsidTr="00A52B09">
        <w:trPr>
          <w:trHeight w:val="375"/>
        </w:trPr>
        <w:tc>
          <w:tcPr>
            <w:tcW w:w="5382" w:type="dxa"/>
            <w:tcMar>
              <w:top w:w="15" w:type="dxa"/>
              <w:left w:w="60" w:type="dxa"/>
              <w:bottom w:w="15" w:type="dxa"/>
              <w:right w:w="60" w:type="dxa"/>
            </w:tcMar>
          </w:tcPr>
          <w:p w14:paraId="59CAEE84"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so tveganja opredeljena?</w:t>
            </w:r>
          </w:p>
        </w:tc>
        <w:tc>
          <w:tcPr>
            <w:tcW w:w="577" w:type="dxa"/>
            <w:tcMar>
              <w:top w:w="15" w:type="dxa"/>
              <w:left w:w="15" w:type="dxa"/>
              <w:bottom w:w="0" w:type="dxa"/>
              <w:right w:w="15" w:type="dxa"/>
            </w:tcMar>
            <w:vAlign w:val="center"/>
          </w:tcPr>
          <w:p w14:paraId="592D1BB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328C11B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428F9C9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A76951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243279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553A712"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53D531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99E3CAF" w14:textId="77777777" w:rsidTr="00A52B09">
        <w:trPr>
          <w:trHeight w:val="375"/>
        </w:trPr>
        <w:tc>
          <w:tcPr>
            <w:tcW w:w="5382" w:type="dxa"/>
            <w:tcMar>
              <w:top w:w="15" w:type="dxa"/>
              <w:left w:w="60" w:type="dxa"/>
              <w:bottom w:w="15" w:type="dxa"/>
              <w:right w:w="60" w:type="dxa"/>
            </w:tcMar>
          </w:tcPr>
          <w:p w14:paraId="5CEE9073"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so tveganja ocenjena?</w:t>
            </w:r>
          </w:p>
        </w:tc>
        <w:tc>
          <w:tcPr>
            <w:tcW w:w="577" w:type="dxa"/>
            <w:tcMar>
              <w:top w:w="15" w:type="dxa"/>
              <w:left w:w="15" w:type="dxa"/>
              <w:bottom w:w="0" w:type="dxa"/>
              <w:right w:w="15" w:type="dxa"/>
            </w:tcMar>
            <w:vAlign w:val="center"/>
          </w:tcPr>
          <w:p w14:paraId="47286D6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w:t>
            </w:r>
          </w:p>
        </w:tc>
        <w:tc>
          <w:tcPr>
            <w:tcW w:w="693" w:type="dxa"/>
            <w:tcMar>
              <w:top w:w="15" w:type="dxa"/>
              <w:left w:w="15" w:type="dxa"/>
              <w:bottom w:w="0" w:type="dxa"/>
              <w:right w:w="15" w:type="dxa"/>
            </w:tcMar>
            <w:vAlign w:val="center"/>
          </w:tcPr>
          <w:p w14:paraId="74FA229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B0F008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9953CD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D4C34E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F97A87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825B50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2406C01" w14:textId="77777777" w:rsidTr="00AA7FAD">
        <w:trPr>
          <w:trHeight w:val="301"/>
        </w:trPr>
        <w:tc>
          <w:tcPr>
            <w:tcW w:w="5382" w:type="dxa"/>
            <w:tcMar>
              <w:top w:w="15" w:type="dxa"/>
              <w:left w:w="60" w:type="dxa"/>
              <w:bottom w:w="15" w:type="dxa"/>
              <w:right w:w="60" w:type="dxa"/>
            </w:tcMar>
          </w:tcPr>
          <w:p w14:paraId="568AE46F"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je določen odziv na tveganje in so opredeljene notranje kontrole</w:t>
            </w:r>
          </w:p>
        </w:tc>
        <w:tc>
          <w:tcPr>
            <w:tcW w:w="577" w:type="dxa"/>
            <w:tcMar>
              <w:top w:w="15" w:type="dxa"/>
              <w:left w:w="15" w:type="dxa"/>
              <w:bottom w:w="0" w:type="dxa"/>
              <w:right w:w="15" w:type="dxa"/>
            </w:tcMar>
            <w:vAlign w:val="center"/>
          </w:tcPr>
          <w:p w14:paraId="296A4E8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6E52EFC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714" w:type="dxa"/>
            <w:tcMar>
              <w:top w:w="15" w:type="dxa"/>
              <w:left w:w="15" w:type="dxa"/>
              <w:bottom w:w="0" w:type="dxa"/>
              <w:right w:w="15" w:type="dxa"/>
            </w:tcMar>
            <w:vAlign w:val="center"/>
          </w:tcPr>
          <w:p w14:paraId="7EC5664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75F0B80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ED104D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23B28DC9"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13F612E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EBAFA88" w14:textId="77777777" w:rsidTr="00A52B09">
        <w:trPr>
          <w:trHeight w:val="645"/>
        </w:trPr>
        <w:tc>
          <w:tcPr>
            <w:tcW w:w="5382" w:type="dxa"/>
            <w:tcMar>
              <w:top w:w="15" w:type="dxa"/>
              <w:left w:w="60" w:type="dxa"/>
              <w:bottom w:w="15" w:type="dxa"/>
              <w:right w:w="60" w:type="dxa"/>
            </w:tcMar>
          </w:tcPr>
          <w:p w14:paraId="5C7C49C3"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obstaja sistematičen način evidentiranja in spremljanja identificiranih tveganj – register tveganj ?</w:t>
            </w:r>
          </w:p>
        </w:tc>
        <w:tc>
          <w:tcPr>
            <w:tcW w:w="577" w:type="dxa"/>
            <w:tcMar>
              <w:top w:w="15" w:type="dxa"/>
              <w:left w:w="15" w:type="dxa"/>
              <w:bottom w:w="0" w:type="dxa"/>
              <w:right w:w="15" w:type="dxa"/>
            </w:tcMar>
            <w:vAlign w:val="center"/>
          </w:tcPr>
          <w:p w14:paraId="2726B12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126713E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773BD5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4E32A6F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83B2F3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18F0547"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6CA6CC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B1315BF" w14:textId="77777777" w:rsidTr="00A52B09">
        <w:trPr>
          <w:trHeight w:val="405"/>
        </w:trPr>
        <w:tc>
          <w:tcPr>
            <w:tcW w:w="5382" w:type="dxa"/>
            <w:tcMar>
              <w:top w:w="15" w:type="dxa"/>
              <w:left w:w="60" w:type="dxa"/>
              <w:bottom w:w="15" w:type="dxa"/>
              <w:right w:w="60" w:type="dxa"/>
            </w:tcMar>
          </w:tcPr>
          <w:p w14:paraId="462A2C1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Ali se register tveganj redno preverja in posodablja ?</w:t>
            </w:r>
          </w:p>
        </w:tc>
        <w:tc>
          <w:tcPr>
            <w:tcW w:w="577" w:type="dxa"/>
            <w:tcMar>
              <w:top w:w="15" w:type="dxa"/>
              <w:left w:w="15" w:type="dxa"/>
              <w:bottom w:w="0" w:type="dxa"/>
              <w:right w:w="15" w:type="dxa"/>
            </w:tcMar>
            <w:vAlign w:val="center"/>
          </w:tcPr>
          <w:p w14:paraId="5AEB464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0EF3E14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D16C95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2E38142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386A29C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5BD1C308"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193400E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DA7A606" w14:textId="77777777" w:rsidTr="00AA7FAD">
        <w:trPr>
          <w:trHeight w:val="310"/>
        </w:trPr>
        <w:tc>
          <w:tcPr>
            <w:tcW w:w="5382" w:type="dxa"/>
            <w:tcMar>
              <w:top w:w="15" w:type="dxa"/>
              <w:left w:w="60" w:type="dxa"/>
              <w:bottom w:w="15" w:type="dxa"/>
              <w:right w:w="60" w:type="dxa"/>
            </w:tcMar>
          </w:tcPr>
          <w:p w14:paraId="2636484F"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f)  Ali se preverja učinkovitost in uspešnost delovanja notranjih kontrol?</w:t>
            </w:r>
          </w:p>
        </w:tc>
        <w:tc>
          <w:tcPr>
            <w:tcW w:w="577" w:type="dxa"/>
            <w:tcMar>
              <w:top w:w="15" w:type="dxa"/>
              <w:left w:w="15" w:type="dxa"/>
              <w:bottom w:w="0" w:type="dxa"/>
              <w:right w:w="15" w:type="dxa"/>
            </w:tcMar>
            <w:vAlign w:val="center"/>
          </w:tcPr>
          <w:p w14:paraId="0B80C55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xml:space="preserve">    X</w:t>
            </w:r>
          </w:p>
        </w:tc>
        <w:tc>
          <w:tcPr>
            <w:tcW w:w="693" w:type="dxa"/>
            <w:tcMar>
              <w:top w:w="15" w:type="dxa"/>
              <w:left w:w="15" w:type="dxa"/>
              <w:bottom w:w="0" w:type="dxa"/>
              <w:right w:w="15" w:type="dxa"/>
            </w:tcMar>
            <w:vAlign w:val="center"/>
          </w:tcPr>
          <w:p w14:paraId="662018E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78688F3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5E4B126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10D3EE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432DCB6"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E4A262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D1C3F29" w14:textId="77777777" w:rsidTr="00AA7FAD">
        <w:trPr>
          <w:trHeight w:val="565"/>
        </w:trPr>
        <w:tc>
          <w:tcPr>
            <w:tcW w:w="5382" w:type="dxa"/>
            <w:tcMar>
              <w:top w:w="15" w:type="dxa"/>
              <w:left w:w="60" w:type="dxa"/>
              <w:bottom w:w="15" w:type="dxa"/>
              <w:right w:w="60" w:type="dxa"/>
            </w:tcMar>
          </w:tcPr>
          <w:p w14:paraId="039922ED"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g)  Ali je vzpostavljen pretok informacij, ki zagotavlja, da so zaposleni seznanjeni s tveganji na svojem področju delovanja?</w:t>
            </w:r>
          </w:p>
        </w:tc>
        <w:tc>
          <w:tcPr>
            <w:tcW w:w="577" w:type="dxa"/>
            <w:tcMar>
              <w:top w:w="15" w:type="dxa"/>
              <w:left w:w="15" w:type="dxa"/>
              <w:bottom w:w="0" w:type="dxa"/>
              <w:right w:w="15" w:type="dxa"/>
            </w:tcMar>
            <w:vAlign w:val="center"/>
          </w:tcPr>
          <w:p w14:paraId="24DDA36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65D2A74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D68D24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9577BB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C32868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95FE1D4"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E67545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48EBDFA4" w14:textId="77777777" w:rsidTr="00AA7FAD">
        <w:trPr>
          <w:trHeight w:val="489"/>
        </w:trPr>
        <w:tc>
          <w:tcPr>
            <w:tcW w:w="5382" w:type="dxa"/>
            <w:tcMar>
              <w:top w:w="15" w:type="dxa"/>
              <w:left w:w="60" w:type="dxa"/>
              <w:bottom w:w="15" w:type="dxa"/>
              <w:right w:w="60" w:type="dxa"/>
            </w:tcMar>
            <w:vAlign w:val="center"/>
          </w:tcPr>
          <w:p w14:paraId="1FAFFDE9" w14:textId="77777777" w:rsidR="0021018C" w:rsidRPr="005909E8" w:rsidRDefault="0021018C" w:rsidP="00E560F4">
            <w:pPr>
              <w:spacing w:after="0" w:line="240" w:lineRule="auto"/>
              <w:jc w:val="both"/>
              <w:rPr>
                <w:rFonts w:eastAsia="Arial Unicode MS" w:cstheme="minorHAnsi"/>
                <w:b/>
                <w:bCs/>
                <w:sz w:val="16"/>
                <w:szCs w:val="16"/>
              </w:rPr>
            </w:pPr>
            <w:r w:rsidRPr="005909E8">
              <w:rPr>
                <w:rFonts w:eastAsia="Times New Roman" w:cstheme="minorHAnsi"/>
                <w:b/>
                <w:bCs/>
                <w:sz w:val="16"/>
                <w:szCs w:val="16"/>
              </w:rPr>
              <w:t>3. KONTROLNE DEJAVNOSTI: Kontrolne dejavnosti so usmeritve in postopki, ki jih vodstvo PU vzpostavi zato, da obvladuje tveganja.</w:t>
            </w:r>
          </w:p>
        </w:tc>
        <w:tc>
          <w:tcPr>
            <w:tcW w:w="577" w:type="dxa"/>
            <w:tcMar>
              <w:top w:w="15" w:type="dxa"/>
              <w:left w:w="15" w:type="dxa"/>
              <w:bottom w:w="0" w:type="dxa"/>
              <w:right w:w="15" w:type="dxa"/>
            </w:tcMar>
            <w:vAlign w:val="center"/>
          </w:tcPr>
          <w:p w14:paraId="3DAC8A5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1F441C6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301508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47A8FE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CF044D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88F0DAF"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30CB0E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D9C0CDB" w14:textId="77777777" w:rsidTr="00AA7FAD">
        <w:trPr>
          <w:trHeight w:val="781"/>
        </w:trPr>
        <w:tc>
          <w:tcPr>
            <w:tcW w:w="5382" w:type="dxa"/>
            <w:tcMar>
              <w:top w:w="15" w:type="dxa"/>
              <w:left w:w="60" w:type="dxa"/>
              <w:bottom w:w="15" w:type="dxa"/>
              <w:right w:w="60" w:type="dxa"/>
            </w:tcMar>
          </w:tcPr>
          <w:p w14:paraId="1BEF804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so za poslovne procese pripravljeni podrobni opisi postopkov z določenimi smermi pretoka dokumentov, mesti odločanja in vzpostavljenimi notranjimi kontrolami?</w:t>
            </w:r>
          </w:p>
        </w:tc>
        <w:tc>
          <w:tcPr>
            <w:tcW w:w="577" w:type="dxa"/>
            <w:tcMar>
              <w:top w:w="15" w:type="dxa"/>
              <w:left w:w="15" w:type="dxa"/>
              <w:bottom w:w="0" w:type="dxa"/>
              <w:right w:w="15" w:type="dxa"/>
            </w:tcMar>
            <w:vAlign w:val="center"/>
          </w:tcPr>
          <w:p w14:paraId="4E19EF2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53F780B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714" w:type="dxa"/>
            <w:tcMar>
              <w:top w:w="15" w:type="dxa"/>
              <w:left w:w="15" w:type="dxa"/>
              <w:bottom w:w="0" w:type="dxa"/>
              <w:right w:w="15" w:type="dxa"/>
            </w:tcMar>
            <w:vAlign w:val="center"/>
          </w:tcPr>
          <w:p w14:paraId="591170A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D1C7D4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18FF043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A521371"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09C09EE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C78EEF5" w14:textId="77777777" w:rsidTr="00AA7FAD">
        <w:trPr>
          <w:trHeight w:val="496"/>
        </w:trPr>
        <w:tc>
          <w:tcPr>
            <w:tcW w:w="5382" w:type="dxa"/>
            <w:tcMar>
              <w:top w:w="15" w:type="dxa"/>
              <w:left w:w="60" w:type="dxa"/>
              <w:bottom w:w="15" w:type="dxa"/>
              <w:right w:w="60" w:type="dxa"/>
            </w:tcMar>
          </w:tcPr>
          <w:p w14:paraId="26A615B6"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so natančno predpisani delovni postopki in dostopni vsem zaposlenim?</w:t>
            </w:r>
          </w:p>
        </w:tc>
        <w:tc>
          <w:tcPr>
            <w:tcW w:w="577" w:type="dxa"/>
            <w:tcMar>
              <w:top w:w="15" w:type="dxa"/>
              <w:left w:w="15" w:type="dxa"/>
              <w:bottom w:w="0" w:type="dxa"/>
              <w:right w:w="15" w:type="dxa"/>
            </w:tcMar>
            <w:vAlign w:val="center"/>
          </w:tcPr>
          <w:p w14:paraId="4C9BAD0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0B49AB1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434E75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C9B127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41FA19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C85FEB5"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B89471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FBED9E0" w14:textId="77777777" w:rsidTr="00AA7FAD">
        <w:trPr>
          <w:trHeight w:val="362"/>
        </w:trPr>
        <w:tc>
          <w:tcPr>
            <w:tcW w:w="5382" w:type="dxa"/>
            <w:tcMar>
              <w:top w:w="15" w:type="dxa"/>
              <w:left w:w="60" w:type="dxa"/>
              <w:bottom w:w="15" w:type="dxa"/>
              <w:right w:w="60" w:type="dxa"/>
            </w:tcMar>
          </w:tcPr>
          <w:p w14:paraId="76741048"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obstajajo operativna pisna navodila za delo?</w:t>
            </w:r>
          </w:p>
        </w:tc>
        <w:tc>
          <w:tcPr>
            <w:tcW w:w="577" w:type="dxa"/>
            <w:tcMar>
              <w:top w:w="15" w:type="dxa"/>
              <w:left w:w="15" w:type="dxa"/>
              <w:bottom w:w="0" w:type="dxa"/>
              <w:right w:w="15" w:type="dxa"/>
            </w:tcMar>
            <w:vAlign w:val="center"/>
          </w:tcPr>
          <w:p w14:paraId="5DA18DE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19CE62A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DAAE12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F8B87A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6DF00C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142CE114"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18C3848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4DE5C66" w14:textId="77777777" w:rsidTr="00AA7FAD">
        <w:trPr>
          <w:trHeight w:val="353"/>
        </w:trPr>
        <w:tc>
          <w:tcPr>
            <w:tcW w:w="5382" w:type="dxa"/>
            <w:tcMar>
              <w:top w:w="15" w:type="dxa"/>
              <w:left w:w="60" w:type="dxa"/>
              <w:bottom w:w="15" w:type="dxa"/>
              <w:right w:w="60" w:type="dxa"/>
            </w:tcMar>
          </w:tcPr>
          <w:p w14:paraId="77B922C4"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ta navodila vsebujejo tudi  opise notranjih kontrol?</w:t>
            </w:r>
          </w:p>
        </w:tc>
        <w:tc>
          <w:tcPr>
            <w:tcW w:w="577" w:type="dxa"/>
            <w:tcMar>
              <w:top w:w="15" w:type="dxa"/>
              <w:left w:w="15" w:type="dxa"/>
              <w:bottom w:w="0" w:type="dxa"/>
              <w:right w:w="15" w:type="dxa"/>
            </w:tcMar>
            <w:vAlign w:val="center"/>
          </w:tcPr>
          <w:p w14:paraId="1477A27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4CA1041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714" w:type="dxa"/>
            <w:tcMar>
              <w:top w:w="15" w:type="dxa"/>
              <w:left w:w="15" w:type="dxa"/>
              <w:bottom w:w="0" w:type="dxa"/>
              <w:right w:w="15" w:type="dxa"/>
            </w:tcMar>
            <w:vAlign w:val="center"/>
          </w:tcPr>
          <w:p w14:paraId="582734D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7323A67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39B665E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256FD87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ECEF6C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7C3E7946" w14:textId="77777777" w:rsidTr="00AA7FAD">
        <w:trPr>
          <w:trHeight w:val="687"/>
        </w:trPr>
        <w:tc>
          <w:tcPr>
            <w:tcW w:w="5382" w:type="dxa"/>
            <w:tcMar>
              <w:top w:w="15" w:type="dxa"/>
              <w:left w:w="60" w:type="dxa"/>
              <w:bottom w:w="15" w:type="dxa"/>
              <w:right w:w="60" w:type="dxa"/>
            </w:tcMar>
          </w:tcPr>
          <w:p w14:paraId="118BBE07"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Razmejitev nalog: Ali je zagotovljeno, da ista oseba ne opravlja dveh ali več naslednjih nalog: predlaganje, odobritev, izvedbo in evidentiranje poslovnega dogodka?</w:t>
            </w:r>
          </w:p>
        </w:tc>
        <w:tc>
          <w:tcPr>
            <w:tcW w:w="577" w:type="dxa"/>
            <w:tcMar>
              <w:top w:w="15" w:type="dxa"/>
              <w:left w:w="15" w:type="dxa"/>
              <w:bottom w:w="0" w:type="dxa"/>
              <w:right w:w="15" w:type="dxa"/>
            </w:tcMar>
            <w:vAlign w:val="center"/>
          </w:tcPr>
          <w:p w14:paraId="3905C78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2DC3FCE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2C9FD9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794" w:type="dxa"/>
            <w:tcMar>
              <w:top w:w="15" w:type="dxa"/>
              <w:left w:w="15" w:type="dxa"/>
              <w:bottom w:w="0" w:type="dxa"/>
              <w:right w:w="15" w:type="dxa"/>
            </w:tcMar>
            <w:vAlign w:val="center"/>
          </w:tcPr>
          <w:p w14:paraId="2A1345C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067CF2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9832DC3"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87F71D2"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D8FA5FF" w14:textId="77777777" w:rsidTr="00AA7FAD">
        <w:trPr>
          <w:trHeight w:val="344"/>
        </w:trPr>
        <w:tc>
          <w:tcPr>
            <w:tcW w:w="5382" w:type="dxa"/>
            <w:tcMar>
              <w:top w:w="15" w:type="dxa"/>
              <w:left w:w="60" w:type="dxa"/>
              <w:bottom w:w="15" w:type="dxa"/>
              <w:right w:w="60" w:type="dxa"/>
            </w:tcMar>
          </w:tcPr>
          <w:p w14:paraId="03BF7988"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f)  Ali so interni akti, delovni postopki in organizacijske sheme posodobljeni?</w:t>
            </w:r>
          </w:p>
        </w:tc>
        <w:tc>
          <w:tcPr>
            <w:tcW w:w="577" w:type="dxa"/>
            <w:tcMar>
              <w:top w:w="15" w:type="dxa"/>
              <w:left w:w="15" w:type="dxa"/>
              <w:bottom w:w="0" w:type="dxa"/>
              <w:right w:w="15" w:type="dxa"/>
            </w:tcMar>
            <w:vAlign w:val="center"/>
          </w:tcPr>
          <w:p w14:paraId="63A5F6B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70F615E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BB2455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7119C92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547CF9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2EF49513"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807C7F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5CF6CA08" w14:textId="77777777" w:rsidTr="00A52B09">
        <w:trPr>
          <w:trHeight w:val="690"/>
        </w:trPr>
        <w:tc>
          <w:tcPr>
            <w:tcW w:w="5382" w:type="dxa"/>
            <w:tcMar>
              <w:top w:w="15" w:type="dxa"/>
              <w:left w:w="60" w:type="dxa"/>
              <w:bottom w:w="15" w:type="dxa"/>
              <w:right w:w="60" w:type="dxa"/>
            </w:tcMar>
          </w:tcPr>
          <w:p w14:paraId="6AE0224B"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g) Ali računovodski sistem vključuje računovodske kontrole?</w:t>
            </w:r>
          </w:p>
        </w:tc>
        <w:tc>
          <w:tcPr>
            <w:tcW w:w="577" w:type="dxa"/>
            <w:tcMar>
              <w:top w:w="15" w:type="dxa"/>
              <w:left w:w="15" w:type="dxa"/>
              <w:bottom w:w="0" w:type="dxa"/>
              <w:right w:w="15" w:type="dxa"/>
            </w:tcMar>
            <w:vAlign w:val="center"/>
          </w:tcPr>
          <w:p w14:paraId="33907E5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494BF3C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01D3CBC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53E14E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9B563F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2EC927D1"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609470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EB72636" w14:textId="77777777" w:rsidTr="00AA7FAD">
        <w:trPr>
          <w:trHeight w:val="476"/>
        </w:trPr>
        <w:tc>
          <w:tcPr>
            <w:tcW w:w="5382" w:type="dxa"/>
            <w:tcMar>
              <w:top w:w="15" w:type="dxa"/>
              <w:left w:w="60" w:type="dxa"/>
              <w:bottom w:w="15" w:type="dxa"/>
              <w:right w:w="60" w:type="dxa"/>
            </w:tcMar>
          </w:tcPr>
          <w:p w14:paraId="02B183BB"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lastRenderedPageBreak/>
              <w:t>h)  Ali je zagotovljena kontrola dostopa do podatkov in evidenc?</w:t>
            </w:r>
          </w:p>
        </w:tc>
        <w:tc>
          <w:tcPr>
            <w:tcW w:w="577" w:type="dxa"/>
            <w:tcMar>
              <w:top w:w="15" w:type="dxa"/>
              <w:left w:w="15" w:type="dxa"/>
              <w:bottom w:w="0" w:type="dxa"/>
              <w:right w:w="15" w:type="dxa"/>
            </w:tcMar>
            <w:vAlign w:val="center"/>
          </w:tcPr>
          <w:p w14:paraId="6F1742D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6A6C553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90E6D1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97C994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5C0FEA1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9936265"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6329CD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0579AC5" w14:textId="77777777" w:rsidTr="00A52B09">
        <w:trPr>
          <w:cantSplit/>
          <w:trHeight w:val="585"/>
        </w:trPr>
        <w:tc>
          <w:tcPr>
            <w:tcW w:w="5382" w:type="dxa"/>
            <w:tcMar>
              <w:top w:w="15" w:type="dxa"/>
              <w:left w:w="60" w:type="dxa"/>
              <w:bottom w:w="15" w:type="dxa"/>
              <w:right w:w="60" w:type="dxa"/>
            </w:tcMar>
          </w:tcPr>
          <w:p w14:paraId="0341E47A" w14:textId="77777777" w:rsidR="0021018C" w:rsidRPr="005909E8" w:rsidRDefault="0021018C" w:rsidP="00E560F4">
            <w:pPr>
              <w:spacing w:after="0" w:line="240" w:lineRule="auto"/>
              <w:jc w:val="both"/>
              <w:rPr>
                <w:rFonts w:eastAsia="Times New Roman" w:cstheme="minorHAnsi"/>
                <w:sz w:val="16"/>
                <w:szCs w:val="16"/>
              </w:rPr>
            </w:pPr>
            <w:r w:rsidRPr="005909E8">
              <w:rPr>
                <w:rFonts w:eastAsia="Times New Roman" w:cstheme="minorHAnsi"/>
                <w:i/>
                <w:iCs/>
                <w:sz w:val="16"/>
                <w:szCs w:val="16"/>
              </w:rPr>
              <w:t>Nadzorne kontrole</w:t>
            </w:r>
          </w:p>
          <w:p w14:paraId="11E6BD5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i)  Ali so določeni in se izvajajo postopki, s katerimi vodstvo preverja izvajanje kontrolnih aktivnosti?</w:t>
            </w:r>
          </w:p>
        </w:tc>
        <w:tc>
          <w:tcPr>
            <w:tcW w:w="577" w:type="dxa"/>
            <w:vAlign w:val="center"/>
          </w:tcPr>
          <w:p w14:paraId="5BFB7699" w14:textId="77777777" w:rsidR="0021018C" w:rsidRPr="005909E8" w:rsidRDefault="0021018C" w:rsidP="00E560F4">
            <w:pPr>
              <w:spacing w:after="0" w:line="240" w:lineRule="auto"/>
              <w:jc w:val="both"/>
              <w:rPr>
                <w:rFonts w:eastAsia="Arial Unicode MS" w:cstheme="minorHAnsi"/>
                <w:sz w:val="16"/>
                <w:szCs w:val="16"/>
              </w:rPr>
            </w:pPr>
          </w:p>
        </w:tc>
        <w:tc>
          <w:tcPr>
            <w:tcW w:w="693" w:type="dxa"/>
            <w:vAlign w:val="center"/>
          </w:tcPr>
          <w:p w14:paraId="5901A5F2" w14:textId="77777777" w:rsidR="0021018C" w:rsidRPr="005909E8" w:rsidRDefault="0021018C" w:rsidP="00E560F4">
            <w:pPr>
              <w:spacing w:after="0" w:line="240" w:lineRule="auto"/>
              <w:jc w:val="both"/>
              <w:rPr>
                <w:rFonts w:eastAsia="Arial Unicode MS" w:cstheme="minorHAnsi"/>
                <w:sz w:val="16"/>
                <w:szCs w:val="16"/>
              </w:rPr>
            </w:pPr>
          </w:p>
        </w:tc>
        <w:tc>
          <w:tcPr>
            <w:tcW w:w="714" w:type="dxa"/>
            <w:vAlign w:val="center"/>
          </w:tcPr>
          <w:p w14:paraId="2F481101"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Arial Unicode MS" w:cstheme="minorHAnsi"/>
                <w:sz w:val="16"/>
                <w:szCs w:val="16"/>
              </w:rPr>
              <w:t xml:space="preserve">   X</w:t>
            </w:r>
          </w:p>
        </w:tc>
        <w:tc>
          <w:tcPr>
            <w:tcW w:w="794" w:type="dxa"/>
            <w:vAlign w:val="center"/>
          </w:tcPr>
          <w:p w14:paraId="7AC10FE7" w14:textId="77777777" w:rsidR="0021018C" w:rsidRPr="005909E8" w:rsidRDefault="0021018C" w:rsidP="00E560F4">
            <w:pPr>
              <w:spacing w:after="0" w:line="240" w:lineRule="auto"/>
              <w:jc w:val="both"/>
              <w:rPr>
                <w:rFonts w:eastAsia="Arial Unicode MS" w:cstheme="minorHAnsi"/>
                <w:sz w:val="16"/>
                <w:szCs w:val="16"/>
              </w:rPr>
            </w:pPr>
          </w:p>
        </w:tc>
        <w:tc>
          <w:tcPr>
            <w:tcW w:w="624" w:type="dxa"/>
            <w:vAlign w:val="center"/>
          </w:tcPr>
          <w:p w14:paraId="5B8C0821" w14:textId="77777777" w:rsidR="0021018C" w:rsidRPr="005909E8" w:rsidRDefault="0021018C" w:rsidP="00E560F4">
            <w:pPr>
              <w:spacing w:after="0" w:line="240" w:lineRule="auto"/>
              <w:jc w:val="both"/>
              <w:rPr>
                <w:rFonts w:eastAsia="Arial Unicode MS" w:cstheme="minorHAnsi"/>
                <w:sz w:val="16"/>
                <w:szCs w:val="16"/>
              </w:rPr>
            </w:pPr>
          </w:p>
        </w:tc>
        <w:tc>
          <w:tcPr>
            <w:tcW w:w="567" w:type="dxa"/>
          </w:tcPr>
          <w:p w14:paraId="2620B388" w14:textId="77777777" w:rsidR="0021018C" w:rsidRPr="005909E8" w:rsidRDefault="0021018C" w:rsidP="00E560F4">
            <w:pPr>
              <w:spacing w:after="0" w:line="240" w:lineRule="auto"/>
              <w:jc w:val="center"/>
              <w:rPr>
                <w:rFonts w:eastAsia="Times New Roman" w:cstheme="minorHAnsi"/>
                <w:sz w:val="16"/>
                <w:szCs w:val="16"/>
              </w:rPr>
            </w:pPr>
          </w:p>
        </w:tc>
        <w:tc>
          <w:tcPr>
            <w:tcW w:w="1199" w:type="dxa"/>
            <w:vAlign w:val="center"/>
          </w:tcPr>
          <w:p w14:paraId="4F941E34" w14:textId="77777777" w:rsidR="0021018C" w:rsidRPr="005909E8" w:rsidRDefault="0021018C" w:rsidP="00E560F4">
            <w:pPr>
              <w:spacing w:after="0" w:line="240" w:lineRule="auto"/>
              <w:jc w:val="both"/>
              <w:rPr>
                <w:rFonts w:eastAsia="Arial Unicode MS" w:cstheme="minorHAnsi"/>
                <w:sz w:val="16"/>
                <w:szCs w:val="16"/>
              </w:rPr>
            </w:pPr>
          </w:p>
        </w:tc>
      </w:tr>
      <w:tr w:rsidR="0021018C" w:rsidRPr="005909E8" w14:paraId="30188F6B" w14:textId="77777777" w:rsidTr="00A52B09">
        <w:trPr>
          <w:trHeight w:val="885"/>
        </w:trPr>
        <w:tc>
          <w:tcPr>
            <w:tcW w:w="5382" w:type="dxa"/>
            <w:tcMar>
              <w:top w:w="15" w:type="dxa"/>
              <w:left w:w="60" w:type="dxa"/>
              <w:bottom w:w="15" w:type="dxa"/>
              <w:right w:w="60" w:type="dxa"/>
            </w:tcMar>
            <w:vAlign w:val="center"/>
          </w:tcPr>
          <w:p w14:paraId="3BD91DEE" w14:textId="77777777" w:rsidR="0021018C" w:rsidRPr="005909E8" w:rsidRDefault="0021018C" w:rsidP="00E560F4">
            <w:pPr>
              <w:spacing w:after="0" w:line="240" w:lineRule="auto"/>
              <w:jc w:val="both"/>
              <w:rPr>
                <w:rFonts w:eastAsia="Arial Unicode MS" w:cstheme="minorHAnsi"/>
                <w:b/>
                <w:bCs/>
                <w:sz w:val="16"/>
                <w:szCs w:val="16"/>
              </w:rPr>
            </w:pPr>
            <w:r w:rsidRPr="005909E8">
              <w:rPr>
                <w:rFonts w:eastAsia="Times New Roman" w:cstheme="minorHAnsi"/>
                <w:b/>
                <w:bCs/>
                <w:sz w:val="16"/>
                <w:szCs w:val="16"/>
              </w:rPr>
              <w:t>4. INFORMIRANJE IN KOMUNICIRANJE: omogoča pridobivanje in izmenjavo informacij, potrebnih za vodenje, izvajanje in nadziranje poslovanja.</w:t>
            </w:r>
          </w:p>
        </w:tc>
        <w:tc>
          <w:tcPr>
            <w:tcW w:w="577" w:type="dxa"/>
            <w:tcMar>
              <w:top w:w="15" w:type="dxa"/>
              <w:left w:w="15" w:type="dxa"/>
              <w:bottom w:w="0" w:type="dxa"/>
              <w:right w:w="15" w:type="dxa"/>
            </w:tcMar>
            <w:vAlign w:val="center"/>
          </w:tcPr>
          <w:p w14:paraId="135E0D4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1A31230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A19BE8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78AE111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8D34C7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D2A5836"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0C86F2A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D6E82FE" w14:textId="77777777" w:rsidTr="00AA7FAD">
        <w:trPr>
          <w:trHeight w:val="592"/>
        </w:trPr>
        <w:tc>
          <w:tcPr>
            <w:tcW w:w="5382" w:type="dxa"/>
            <w:tcMar>
              <w:top w:w="15" w:type="dxa"/>
              <w:left w:w="60" w:type="dxa"/>
              <w:bottom w:w="15" w:type="dxa"/>
              <w:right w:w="60" w:type="dxa"/>
            </w:tcMar>
          </w:tcPr>
          <w:p w14:paraId="3942DB08"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vodstvo dobi ustrezne informacije (sumarne, analitične, izjeme, na posebno zahtevo,..), tako da lahko na njihovi podlagi sprejema potrebne odločitve?</w:t>
            </w:r>
          </w:p>
        </w:tc>
        <w:tc>
          <w:tcPr>
            <w:tcW w:w="577" w:type="dxa"/>
            <w:noWrap/>
            <w:tcMar>
              <w:top w:w="15" w:type="dxa"/>
              <w:left w:w="15" w:type="dxa"/>
              <w:bottom w:w="0" w:type="dxa"/>
              <w:right w:w="15" w:type="dxa"/>
            </w:tcMar>
            <w:vAlign w:val="bottom"/>
          </w:tcPr>
          <w:p w14:paraId="54D98F9B"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Arial Unicode MS" w:cstheme="minorHAnsi"/>
                <w:sz w:val="16"/>
                <w:szCs w:val="16"/>
              </w:rPr>
              <w:t xml:space="preserve">    X</w:t>
            </w:r>
          </w:p>
        </w:tc>
        <w:tc>
          <w:tcPr>
            <w:tcW w:w="693" w:type="dxa"/>
            <w:noWrap/>
            <w:tcMar>
              <w:top w:w="15" w:type="dxa"/>
              <w:left w:w="15" w:type="dxa"/>
              <w:bottom w:w="0" w:type="dxa"/>
              <w:right w:w="15" w:type="dxa"/>
            </w:tcMar>
            <w:vAlign w:val="bottom"/>
          </w:tcPr>
          <w:p w14:paraId="39671503"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w:t>
            </w:r>
          </w:p>
        </w:tc>
        <w:tc>
          <w:tcPr>
            <w:tcW w:w="714" w:type="dxa"/>
            <w:noWrap/>
            <w:tcMar>
              <w:top w:w="15" w:type="dxa"/>
              <w:left w:w="15" w:type="dxa"/>
              <w:bottom w:w="0" w:type="dxa"/>
              <w:right w:w="15" w:type="dxa"/>
            </w:tcMar>
            <w:vAlign w:val="bottom"/>
          </w:tcPr>
          <w:p w14:paraId="429DD68D"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w:t>
            </w:r>
          </w:p>
        </w:tc>
        <w:tc>
          <w:tcPr>
            <w:tcW w:w="794" w:type="dxa"/>
            <w:noWrap/>
            <w:tcMar>
              <w:top w:w="15" w:type="dxa"/>
              <w:left w:w="15" w:type="dxa"/>
              <w:bottom w:w="0" w:type="dxa"/>
              <w:right w:w="15" w:type="dxa"/>
            </w:tcMar>
            <w:vAlign w:val="bottom"/>
          </w:tcPr>
          <w:p w14:paraId="3C3CBD7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w:t>
            </w:r>
          </w:p>
        </w:tc>
        <w:tc>
          <w:tcPr>
            <w:tcW w:w="624" w:type="dxa"/>
            <w:noWrap/>
            <w:tcMar>
              <w:top w:w="15" w:type="dxa"/>
              <w:left w:w="15" w:type="dxa"/>
              <w:bottom w:w="0" w:type="dxa"/>
              <w:right w:w="15" w:type="dxa"/>
            </w:tcMar>
            <w:vAlign w:val="bottom"/>
          </w:tcPr>
          <w:p w14:paraId="013E04D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w:t>
            </w:r>
          </w:p>
        </w:tc>
        <w:tc>
          <w:tcPr>
            <w:tcW w:w="567" w:type="dxa"/>
          </w:tcPr>
          <w:p w14:paraId="434D11FC" w14:textId="77777777" w:rsidR="0021018C" w:rsidRPr="005909E8" w:rsidRDefault="0021018C" w:rsidP="00E560F4">
            <w:pPr>
              <w:spacing w:after="0" w:line="240" w:lineRule="auto"/>
              <w:jc w:val="both"/>
              <w:rPr>
                <w:rFonts w:eastAsia="Times New Roman" w:cstheme="minorHAnsi"/>
                <w:sz w:val="16"/>
                <w:szCs w:val="16"/>
              </w:rPr>
            </w:pPr>
          </w:p>
        </w:tc>
        <w:tc>
          <w:tcPr>
            <w:tcW w:w="1199" w:type="dxa"/>
            <w:noWrap/>
            <w:tcMar>
              <w:top w:w="15" w:type="dxa"/>
              <w:left w:w="15" w:type="dxa"/>
              <w:bottom w:w="0" w:type="dxa"/>
              <w:right w:w="15" w:type="dxa"/>
            </w:tcMar>
            <w:vAlign w:val="bottom"/>
          </w:tcPr>
          <w:p w14:paraId="7EB7D4E0"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 </w:t>
            </w:r>
          </w:p>
        </w:tc>
      </w:tr>
      <w:tr w:rsidR="0021018C" w:rsidRPr="005909E8" w14:paraId="7CCD7A93" w14:textId="77777777" w:rsidTr="00AA7FAD">
        <w:trPr>
          <w:trHeight w:val="502"/>
        </w:trPr>
        <w:tc>
          <w:tcPr>
            <w:tcW w:w="5382" w:type="dxa"/>
            <w:tcMar>
              <w:top w:w="15" w:type="dxa"/>
              <w:left w:w="60" w:type="dxa"/>
              <w:bottom w:w="15" w:type="dxa"/>
              <w:right w:w="60" w:type="dxa"/>
            </w:tcMar>
          </w:tcPr>
          <w:p w14:paraId="43A44096"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informacijski sistem vodstvu omogoča spremljanje zastavljenih ciljev in izvajanje učinkovitega nadzora nad poslovanjem?</w:t>
            </w:r>
          </w:p>
        </w:tc>
        <w:tc>
          <w:tcPr>
            <w:tcW w:w="577" w:type="dxa"/>
            <w:tcMar>
              <w:top w:w="15" w:type="dxa"/>
              <w:left w:w="15" w:type="dxa"/>
              <w:bottom w:w="0" w:type="dxa"/>
              <w:right w:w="15" w:type="dxa"/>
            </w:tcMar>
            <w:vAlign w:val="center"/>
          </w:tcPr>
          <w:p w14:paraId="0F4E8D2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53895EF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580D0F1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80975C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DF8D7A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E769CAD"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76585D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2F46FBD0" w14:textId="77777777" w:rsidTr="00A52B09">
        <w:trPr>
          <w:trHeight w:val="630"/>
        </w:trPr>
        <w:tc>
          <w:tcPr>
            <w:tcW w:w="5382" w:type="dxa"/>
            <w:tcMar>
              <w:top w:w="15" w:type="dxa"/>
              <w:left w:w="60" w:type="dxa"/>
              <w:bottom w:w="15" w:type="dxa"/>
              <w:right w:w="60" w:type="dxa"/>
            </w:tcMar>
          </w:tcPr>
          <w:p w14:paraId="71E44CF0"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se informacijski in komunikacijski sistem prilagaja spremembam PU v skladu s cilji in strategijo?</w:t>
            </w:r>
          </w:p>
        </w:tc>
        <w:tc>
          <w:tcPr>
            <w:tcW w:w="577" w:type="dxa"/>
            <w:tcMar>
              <w:top w:w="15" w:type="dxa"/>
              <w:left w:w="15" w:type="dxa"/>
              <w:bottom w:w="0" w:type="dxa"/>
              <w:right w:w="15" w:type="dxa"/>
            </w:tcMar>
            <w:vAlign w:val="center"/>
          </w:tcPr>
          <w:p w14:paraId="5E6896F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6D752ED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4393D50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95FB05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6FC510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18BC0F3F"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01A197B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EE1CB28" w14:textId="77777777" w:rsidTr="00AA7FAD">
        <w:trPr>
          <w:trHeight w:val="775"/>
        </w:trPr>
        <w:tc>
          <w:tcPr>
            <w:tcW w:w="5382" w:type="dxa"/>
            <w:tcMar>
              <w:top w:w="15" w:type="dxa"/>
              <w:left w:w="60" w:type="dxa"/>
              <w:bottom w:w="15" w:type="dxa"/>
              <w:right w:w="60" w:type="dxa"/>
            </w:tcMar>
          </w:tcPr>
          <w:p w14:paraId="51371F59"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je zagotovljen uspešen in učinkovit sistem notranje pisne, elektronske in ustne komunikacije, ki zagotavlja, da zaposleni dobijo vse informacije, ki jih potrebujejo za opravljanje svojega dela?</w:t>
            </w:r>
          </w:p>
        </w:tc>
        <w:tc>
          <w:tcPr>
            <w:tcW w:w="577" w:type="dxa"/>
            <w:tcMar>
              <w:top w:w="15" w:type="dxa"/>
              <w:left w:w="15" w:type="dxa"/>
              <w:bottom w:w="0" w:type="dxa"/>
              <w:right w:w="15" w:type="dxa"/>
            </w:tcMar>
            <w:vAlign w:val="center"/>
          </w:tcPr>
          <w:p w14:paraId="4ABA74E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6E24BDA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128C9EC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7B46D3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1FCFD6C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36EDE9F"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4F5F1CD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0E89B96" w14:textId="77777777" w:rsidTr="00A52B09">
        <w:trPr>
          <w:trHeight w:val="615"/>
        </w:trPr>
        <w:tc>
          <w:tcPr>
            <w:tcW w:w="5382" w:type="dxa"/>
            <w:tcMar>
              <w:top w:w="15" w:type="dxa"/>
              <w:left w:w="60" w:type="dxa"/>
              <w:bottom w:w="15" w:type="dxa"/>
              <w:right w:w="60" w:type="dxa"/>
            </w:tcMar>
          </w:tcPr>
          <w:p w14:paraId="073B84B8"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Ali zaposleni konstruktivno odgovarjajo na pritožbe drugih organizacijskih enot ali zunanjih strank?</w:t>
            </w:r>
          </w:p>
        </w:tc>
        <w:tc>
          <w:tcPr>
            <w:tcW w:w="577" w:type="dxa"/>
            <w:tcMar>
              <w:top w:w="15" w:type="dxa"/>
              <w:left w:w="15" w:type="dxa"/>
              <w:bottom w:w="0" w:type="dxa"/>
              <w:right w:w="15" w:type="dxa"/>
            </w:tcMar>
            <w:vAlign w:val="center"/>
          </w:tcPr>
          <w:p w14:paraId="115F296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0AC38AB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0AAC65F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2D0A16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8CBC83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CCE1A10"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39CAB75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AA9E647" w14:textId="77777777" w:rsidTr="00AA7FAD">
        <w:trPr>
          <w:trHeight w:val="386"/>
        </w:trPr>
        <w:tc>
          <w:tcPr>
            <w:tcW w:w="5382" w:type="dxa"/>
            <w:tcMar>
              <w:top w:w="15" w:type="dxa"/>
              <w:left w:w="60" w:type="dxa"/>
              <w:bottom w:w="15" w:type="dxa"/>
              <w:right w:w="60" w:type="dxa"/>
            </w:tcMar>
          </w:tcPr>
          <w:p w14:paraId="66A5A38E"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f)  Ali je vodstvo seznanjeno z obsegom in vsebino teh pritožb?</w:t>
            </w:r>
          </w:p>
        </w:tc>
        <w:tc>
          <w:tcPr>
            <w:tcW w:w="577" w:type="dxa"/>
            <w:tcMar>
              <w:top w:w="15" w:type="dxa"/>
              <w:left w:w="15" w:type="dxa"/>
              <w:bottom w:w="0" w:type="dxa"/>
              <w:right w:w="15" w:type="dxa"/>
            </w:tcMar>
            <w:vAlign w:val="center"/>
          </w:tcPr>
          <w:p w14:paraId="7B80652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07B5C94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3F7C4D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348603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A9F5F6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F1C4C02"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0B9CD52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617311C" w14:textId="77777777" w:rsidTr="00A52B09">
        <w:trPr>
          <w:trHeight w:val="630"/>
        </w:trPr>
        <w:tc>
          <w:tcPr>
            <w:tcW w:w="5382" w:type="dxa"/>
            <w:tcMar>
              <w:top w:w="15" w:type="dxa"/>
              <w:left w:w="60" w:type="dxa"/>
              <w:bottom w:w="15" w:type="dxa"/>
              <w:right w:w="60" w:type="dxa"/>
            </w:tcMar>
          </w:tcPr>
          <w:p w14:paraId="02F3F29C"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g)  Ali je zaposlenim omogočeno poročanje o morebitnih nepravilnostih in problemih?</w:t>
            </w:r>
          </w:p>
        </w:tc>
        <w:tc>
          <w:tcPr>
            <w:tcW w:w="577" w:type="dxa"/>
            <w:tcMar>
              <w:top w:w="15" w:type="dxa"/>
              <w:left w:w="15" w:type="dxa"/>
              <w:bottom w:w="0" w:type="dxa"/>
              <w:right w:w="15" w:type="dxa"/>
            </w:tcMar>
            <w:vAlign w:val="center"/>
          </w:tcPr>
          <w:p w14:paraId="63AF02B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X</w:t>
            </w:r>
          </w:p>
        </w:tc>
        <w:tc>
          <w:tcPr>
            <w:tcW w:w="693" w:type="dxa"/>
            <w:tcMar>
              <w:top w:w="15" w:type="dxa"/>
              <w:left w:w="15" w:type="dxa"/>
              <w:bottom w:w="0" w:type="dxa"/>
              <w:right w:w="15" w:type="dxa"/>
            </w:tcMar>
            <w:vAlign w:val="center"/>
          </w:tcPr>
          <w:p w14:paraId="4C08219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EFD790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D19770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4F763A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41B745BA"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2EFAC9A9"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844D10B" w14:textId="77777777" w:rsidTr="00AA7FAD">
        <w:trPr>
          <w:trHeight w:val="1043"/>
        </w:trPr>
        <w:tc>
          <w:tcPr>
            <w:tcW w:w="5382" w:type="dxa"/>
            <w:tcMar>
              <w:top w:w="15" w:type="dxa"/>
              <w:left w:w="60" w:type="dxa"/>
              <w:bottom w:w="15" w:type="dxa"/>
              <w:right w:w="60" w:type="dxa"/>
            </w:tcMar>
            <w:vAlign w:val="center"/>
          </w:tcPr>
          <w:p w14:paraId="22C3DB69" w14:textId="77777777" w:rsidR="0021018C" w:rsidRPr="005909E8" w:rsidRDefault="0021018C" w:rsidP="00E560F4">
            <w:pPr>
              <w:spacing w:after="0" w:line="240" w:lineRule="auto"/>
              <w:jc w:val="both"/>
              <w:rPr>
                <w:rFonts w:eastAsia="Arial Unicode MS" w:cstheme="minorHAnsi"/>
                <w:b/>
                <w:bCs/>
                <w:sz w:val="16"/>
                <w:szCs w:val="16"/>
              </w:rPr>
            </w:pPr>
            <w:r w:rsidRPr="005909E8">
              <w:rPr>
                <w:rFonts w:eastAsia="Times New Roman" w:cstheme="minorHAnsi"/>
                <w:b/>
                <w:bCs/>
                <w:sz w:val="16"/>
                <w:szCs w:val="16"/>
              </w:rPr>
              <w:t>5. NADZIRANJE: proces upravljanja s tveganji oziroma notranjega kontroliranja je potrebno redno spremljati, ocenjevati njegovo uspešnost in učinkovitost ter na tej podlagi uvajati  morebitne potrebne spremembe zaradi sprememb v poslovanju PU oziroma v zunanjem okolju.</w:t>
            </w:r>
          </w:p>
        </w:tc>
        <w:tc>
          <w:tcPr>
            <w:tcW w:w="577" w:type="dxa"/>
            <w:tcMar>
              <w:top w:w="15" w:type="dxa"/>
              <w:left w:w="15" w:type="dxa"/>
              <w:bottom w:w="0" w:type="dxa"/>
              <w:right w:w="15" w:type="dxa"/>
            </w:tcMar>
            <w:vAlign w:val="center"/>
          </w:tcPr>
          <w:p w14:paraId="4EC5159F"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93" w:type="dxa"/>
            <w:tcMar>
              <w:top w:w="15" w:type="dxa"/>
              <w:left w:w="15" w:type="dxa"/>
              <w:bottom w:w="0" w:type="dxa"/>
              <w:right w:w="15" w:type="dxa"/>
            </w:tcMar>
            <w:vAlign w:val="center"/>
          </w:tcPr>
          <w:p w14:paraId="79DB63B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708DD72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C839AF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2FDC6DD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66F8E5A"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0B4EF1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68882C3C" w14:textId="77777777" w:rsidTr="00A52B09">
        <w:trPr>
          <w:trHeight w:val="840"/>
        </w:trPr>
        <w:tc>
          <w:tcPr>
            <w:tcW w:w="5382" w:type="dxa"/>
            <w:tcMar>
              <w:top w:w="15" w:type="dxa"/>
              <w:left w:w="60" w:type="dxa"/>
              <w:bottom w:w="15" w:type="dxa"/>
              <w:right w:w="60" w:type="dxa"/>
            </w:tcMar>
          </w:tcPr>
          <w:p w14:paraId="331479B9"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a)  Ali ima PU vzpostavljen sistem rednega nadziranja  procesa upravljanja s tveganji oziroma notranjega kontroliranja?</w:t>
            </w:r>
          </w:p>
        </w:tc>
        <w:tc>
          <w:tcPr>
            <w:tcW w:w="577" w:type="dxa"/>
            <w:tcMar>
              <w:top w:w="15" w:type="dxa"/>
              <w:left w:w="15" w:type="dxa"/>
              <w:bottom w:w="0" w:type="dxa"/>
              <w:right w:w="15" w:type="dxa"/>
            </w:tcMar>
            <w:vAlign w:val="center"/>
          </w:tcPr>
          <w:p w14:paraId="338E892C"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7E31241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E426EA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59BF6E1"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1B5AD308"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065EA3B7"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77BB53B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1685C710" w14:textId="77777777" w:rsidTr="00A52B09">
        <w:trPr>
          <w:trHeight w:val="615"/>
        </w:trPr>
        <w:tc>
          <w:tcPr>
            <w:tcW w:w="5382" w:type="dxa"/>
            <w:tcMar>
              <w:top w:w="15" w:type="dxa"/>
              <w:left w:w="60" w:type="dxa"/>
              <w:bottom w:w="15" w:type="dxa"/>
              <w:right w:w="60" w:type="dxa"/>
            </w:tcMar>
          </w:tcPr>
          <w:p w14:paraId="4B15EB03"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b)  Ali se notranje kontroliranje prilagaja spremembam v PU in v njegovem zunanjem okolju?</w:t>
            </w:r>
          </w:p>
        </w:tc>
        <w:tc>
          <w:tcPr>
            <w:tcW w:w="577" w:type="dxa"/>
            <w:tcMar>
              <w:top w:w="15" w:type="dxa"/>
              <w:left w:w="15" w:type="dxa"/>
              <w:bottom w:w="0" w:type="dxa"/>
              <w:right w:w="15" w:type="dxa"/>
            </w:tcMar>
            <w:vAlign w:val="center"/>
          </w:tcPr>
          <w:p w14:paraId="22E5BD8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62A51CB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734C750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573326E6"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606821C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15E5333A"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14EB00AE"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0C46B6F0" w14:textId="77777777" w:rsidTr="00A52B09">
        <w:trPr>
          <w:trHeight w:val="375"/>
        </w:trPr>
        <w:tc>
          <w:tcPr>
            <w:tcW w:w="5382" w:type="dxa"/>
            <w:tcMar>
              <w:top w:w="15" w:type="dxa"/>
              <w:left w:w="60" w:type="dxa"/>
              <w:bottom w:w="15" w:type="dxa"/>
              <w:right w:w="60" w:type="dxa"/>
            </w:tcMar>
          </w:tcPr>
          <w:p w14:paraId="25327EF7"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c)  Ali je v PU vzpostavljena funkcija notranjega revidiranja?</w:t>
            </w:r>
          </w:p>
        </w:tc>
        <w:tc>
          <w:tcPr>
            <w:tcW w:w="577" w:type="dxa"/>
            <w:tcMar>
              <w:top w:w="15" w:type="dxa"/>
              <w:left w:w="15" w:type="dxa"/>
              <w:bottom w:w="0" w:type="dxa"/>
              <w:right w:w="15" w:type="dxa"/>
            </w:tcMar>
            <w:vAlign w:val="center"/>
          </w:tcPr>
          <w:p w14:paraId="1D3D8E8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5D912E0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25A0893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1ABD747A"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712A303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7A882A75"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54D1B62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3931030E" w14:textId="77777777" w:rsidTr="00A52B09">
        <w:trPr>
          <w:trHeight w:val="630"/>
        </w:trPr>
        <w:tc>
          <w:tcPr>
            <w:tcW w:w="5382" w:type="dxa"/>
            <w:tcMar>
              <w:top w:w="15" w:type="dxa"/>
              <w:left w:w="60" w:type="dxa"/>
              <w:bottom w:w="15" w:type="dxa"/>
              <w:right w:w="60" w:type="dxa"/>
            </w:tcMar>
          </w:tcPr>
          <w:p w14:paraId="0FE4DFD2" w14:textId="77777777"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d)  Ali se vodstvo ustrezno odziva na ugotovitve notranje revizijske službe?</w:t>
            </w:r>
          </w:p>
        </w:tc>
        <w:tc>
          <w:tcPr>
            <w:tcW w:w="577" w:type="dxa"/>
            <w:tcMar>
              <w:top w:w="15" w:type="dxa"/>
              <w:left w:w="15" w:type="dxa"/>
              <w:bottom w:w="0" w:type="dxa"/>
              <w:right w:w="15" w:type="dxa"/>
            </w:tcMar>
            <w:vAlign w:val="center"/>
          </w:tcPr>
          <w:p w14:paraId="5A6B2B7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w:t>
            </w:r>
          </w:p>
        </w:tc>
        <w:tc>
          <w:tcPr>
            <w:tcW w:w="693" w:type="dxa"/>
            <w:tcMar>
              <w:top w:w="15" w:type="dxa"/>
              <w:left w:w="15" w:type="dxa"/>
              <w:bottom w:w="0" w:type="dxa"/>
              <w:right w:w="15" w:type="dxa"/>
            </w:tcMar>
            <w:vAlign w:val="center"/>
          </w:tcPr>
          <w:p w14:paraId="5C6F6C9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39A4C59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013C7C83"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0881547B"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6492B093"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A8CDE1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r w:rsidR="0021018C" w:rsidRPr="005909E8" w14:paraId="270D40F7" w14:textId="77777777" w:rsidTr="00A52B09">
        <w:trPr>
          <w:trHeight w:val="286"/>
        </w:trPr>
        <w:tc>
          <w:tcPr>
            <w:tcW w:w="5382" w:type="dxa"/>
            <w:tcMar>
              <w:top w:w="15" w:type="dxa"/>
              <w:left w:w="60" w:type="dxa"/>
              <w:bottom w:w="15" w:type="dxa"/>
              <w:right w:w="60" w:type="dxa"/>
            </w:tcMar>
          </w:tcPr>
          <w:p w14:paraId="284EFCBD" w14:textId="2DFBE772" w:rsidR="0021018C" w:rsidRPr="005909E8" w:rsidRDefault="0021018C" w:rsidP="00E560F4">
            <w:pPr>
              <w:spacing w:after="0" w:line="240" w:lineRule="auto"/>
              <w:jc w:val="both"/>
              <w:rPr>
                <w:rFonts w:eastAsia="Arial Unicode MS" w:cstheme="minorHAnsi"/>
                <w:sz w:val="16"/>
                <w:szCs w:val="16"/>
              </w:rPr>
            </w:pPr>
            <w:r w:rsidRPr="005909E8">
              <w:rPr>
                <w:rFonts w:eastAsia="Times New Roman" w:cstheme="minorHAnsi"/>
                <w:sz w:val="16"/>
                <w:szCs w:val="16"/>
              </w:rPr>
              <w:t>e)  Ali se vodstvo ustrezno odziva na ugotovitve Računskega sodišča RS?</w:t>
            </w:r>
          </w:p>
        </w:tc>
        <w:tc>
          <w:tcPr>
            <w:tcW w:w="577" w:type="dxa"/>
            <w:tcMar>
              <w:top w:w="15" w:type="dxa"/>
              <w:left w:w="15" w:type="dxa"/>
              <w:bottom w:w="0" w:type="dxa"/>
              <w:right w:w="15" w:type="dxa"/>
            </w:tcMar>
            <w:vAlign w:val="center"/>
          </w:tcPr>
          <w:p w14:paraId="7942B187"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X </w:t>
            </w:r>
          </w:p>
        </w:tc>
        <w:tc>
          <w:tcPr>
            <w:tcW w:w="693" w:type="dxa"/>
            <w:tcMar>
              <w:top w:w="15" w:type="dxa"/>
              <w:left w:w="15" w:type="dxa"/>
              <w:bottom w:w="0" w:type="dxa"/>
              <w:right w:w="15" w:type="dxa"/>
            </w:tcMar>
            <w:vAlign w:val="center"/>
          </w:tcPr>
          <w:p w14:paraId="0EA18434"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14" w:type="dxa"/>
            <w:tcMar>
              <w:top w:w="15" w:type="dxa"/>
              <w:left w:w="15" w:type="dxa"/>
              <w:bottom w:w="0" w:type="dxa"/>
              <w:right w:w="15" w:type="dxa"/>
            </w:tcMar>
            <w:vAlign w:val="center"/>
          </w:tcPr>
          <w:p w14:paraId="6559719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794" w:type="dxa"/>
            <w:tcMar>
              <w:top w:w="15" w:type="dxa"/>
              <w:left w:w="15" w:type="dxa"/>
              <w:bottom w:w="0" w:type="dxa"/>
              <w:right w:w="15" w:type="dxa"/>
            </w:tcMar>
            <w:vAlign w:val="center"/>
          </w:tcPr>
          <w:p w14:paraId="3368931D"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624" w:type="dxa"/>
            <w:tcMar>
              <w:top w:w="15" w:type="dxa"/>
              <w:left w:w="15" w:type="dxa"/>
              <w:bottom w:w="0" w:type="dxa"/>
              <w:right w:w="15" w:type="dxa"/>
            </w:tcMar>
            <w:vAlign w:val="center"/>
          </w:tcPr>
          <w:p w14:paraId="4DE09BC5"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c>
          <w:tcPr>
            <w:tcW w:w="567" w:type="dxa"/>
          </w:tcPr>
          <w:p w14:paraId="3CC4C569" w14:textId="77777777" w:rsidR="0021018C" w:rsidRPr="005909E8" w:rsidRDefault="0021018C" w:rsidP="00E560F4">
            <w:pPr>
              <w:spacing w:after="0" w:line="240" w:lineRule="auto"/>
              <w:jc w:val="center"/>
              <w:rPr>
                <w:rFonts w:eastAsia="Times New Roman" w:cstheme="minorHAnsi"/>
                <w:sz w:val="16"/>
                <w:szCs w:val="16"/>
              </w:rPr>
            </w:pPr>
          </w:p>
        </w:tc>
        <w:tc>
          <w:tcPr>
            <w:tcW w:w="1199" w:type="dxa"/>
            <w:tcMar>
              <w:top w:w="15" w:type="dxa"/>
              <w:left w:w="15" w:type="dxa"/>
              <w:bottom w:w="0" w:type="dxa"/>
              <w:right w:w="15" w:type="dxa"/>
            </w:tcMar>
            <w:vAlign w:val="center"/>
          </w:tcPr>
          <w:p w14:paraId="63D615C0" w14:textId="77777777" w:rsidR="0021018C" w:rsidRPr="005909E8" w:rsidRDefault="0021018C" w:rsidP="00E560F4">
            <w:pPr>
              <w:spacing w:after="0" w:line="240" w:lineRule="auto"/>
              <w:jc w:val="center"/>
              <w:rPr>
                <w:rFonts w:eastAsia="Arial Unicode MS" w:cstheme="minorHAnsi"/>
                <w:sz w:val="16"/>
                <w:szCs w:val="16"/>
              </w:rPr>
            </w:pPr>
            <w:r w:rsidRPr="005909E8">
              <w:rPr>
                <w:rFonts w:eastAsia="Times New Roman" w:cstheme="minorHAnsi"/>
                <w:sz w:val="16"/>
                <w:szCs w:val="16"/>
              </w:rPr>
              <w:t> </w:t>
            </w:r>
          </w:p>
        </w:tc>
      </w:tr>
    </w:tbl>
    <w:p w14:paraId="0C1DBF84" w14:textId="4A8DE0C5" w:rsidR="00C9285E" w:rsidRPr="00B27C1B" w:rsidRDefault="00925D30" w:rsidP="00910588">
      <w:pPr>
        <w:pStyle w:val="Naslov3"/>
        <w:rPr>
          <w:rFonts w:asciiTheme="minorHAnsi" w:hAnsiTheme="minorHAnsi" w:cstheme="minorHAnsi"/>
          <w:sz w:val="24"/>
          <w:szCs w:val="24"/>
        </w:rPr>
      </w:pPr>
      <w:bookmarkStart w:id="584" w:name="_Toc195261734"/>
      <w:bookmarkEnd w:id="583"/>
      <w:r w:rsidRPr="00B27C1B">
        <w:rPr>
          <w:rFonts w:asciiTheme="minorHAnsi" w:hAnsiTheme="minorHAnsi" w:cstheme="minorHAnsi"/>
          <w:sz w:val="24"/>
          <w:szCs w:val="24"/>
        </w:rPr>
        <w:lastRenderedPageBreak/>
        <w:t>2.6.6 Grafični prikaz prihodkov po trimestnih kontih gle</w:t>
      </w:r>
      <w:r w:rsidR="00AA7FAD" w:rsidRPr="00B27C1B">
        <w:rPr>
          <w:rFonts w:asciiTheme="minorHAnsi" w:hAnsiTheme="minorHAnsi" w:cstheme="minorHAnsi"/>
          <w:sz w:val="24"/>
          <w:szCs w:val="24"/>
        </w:rPr>
        <w:t>d</w:t>
      </w:r>
      <w:r w:rsidRPr="00B27C1B">
        <w:rPr>
          <w:rFonts w:asciiTheme="minorHAnsi" w:hAnsiTheme="minorHAnsi" w:cstheme="minorHAnsi"/>
          <w:sz w:val="24"/>
          <w:szCs w:val="24"/>
        </w:rPr>
        <w:t xml:space="preserve">e na celotne </w:t>
      </w:r>
      <w:r w:rsidR="00AA7FAD" w:rsidRPr="00B27C1B">
        <w:rPr>
          <w:rFonts w:asciiTheme="minorHAnsi" w:hAnsiTheme="minorHAnsi" w:cstheme="minorHAnsi"/>
          <w:sz w:val="24"/>
          <w:szCs w:val="24"/>
        </w:rPr>
        <w:t>prihodke</w:t>
      </w:r>
      <w:r w:rsidRPr="00B27C1B">
        <w:rPr>
          <w:rFonts w:asciiTheme="minorHAnsi" w:hAnsiTheme="minorHAnsi" w:cstheme="minorHAnsi"/>
          <w:sz w:val="24"/>
          <w:szCs w:val="24"/>
        </w:rPr>
        <w:t xml:space="preserve"> in Grafični prikaz odhodkov po trimestnih kontih glede na celotne odhodke</w:t>
      </w:r>
      <w:bookmarkEnd w:id="584"/>
    </w:p>
    <w:p w14:paraId="153A9717" w14:textId="77777777" w:rsidR="004A0178" w:rsidRPr="005909E8" w:rsidRDefault="004A0178" w:rsidP="004A0178">
      <w:pPr>
        <w:rPr>
          <w:rFonts w:cstheme="minorHAnsi"/>
        </w:rPr>
      </w:pPr>
    </w:p>
    <w:p w14:paraId="4A1A299C" w14:textId="76BCE240" w:rsidR="00C9285E" w:rsidRPr="005909E8" w:rsidRDefault="00E91A8F" w:rsidP="006F181C">
      <w:pPr>
        <w:tabs>
          <w:tab w:val="left" w:pos="-1440"/>
        </w:tabs>
        <w:spacing w:after="0" w:line="240" w:lineRule="auto"/>
        <w:jc w:val="both"/>
        <w:rPr>
          <w:rFonts w:eastAsia="Times New Roman" w:cstheme="minorHAnsi"/>
          <w:color w:val="7030A0"/>
          <w:sz w:val="24"/>
          <w:szCs w:val="24"/>
        </w:rPr>
      </w:pPr>
      <w:r w:rsidRPr="005909E8">
        <w:rPr>
          <w:rFonts w:cstheme="minorHAnsi"/>
          <w:noProof/>
        </w:rPr>
        <w:drawing>
          <wp:inline distT="0" distB="0" distL="0" distR="0" wp14:anchorId="584E8D0F" wp14:editId="7610BECD">
            <wp:extent cx="5761990" cy="5812403"/>
            <wp:effectExtent l="0" t="0" r="10160" b="17145"/>
            <wp:docPr id="2142336484" name="Grafikon 1">
              <a:extLst xmlns:a="http://schemas.openxmlformats.org/drawingml/2006/main">
                <a:ext uri="{FF2B5EF4-FFF2-40B4-BE49-F238E27FC236}">
                  <a16:creationId xmlns:a16="http://schemas.microsoft.com/office/drawing/2014/main" id="{3EBD7EBF-4E22-9A0A-3568-922E86DEDF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B13BFC" w14:textId="00773AB8" w:rsidR="00C9285E" w:rsidRPr="005909E8" w:rsidRDefault="00C9285E" w:rsidP="006F181C">
      <w:pPr>
        <w:tabs>
          <w:tab w:val="left" w:pos="-1440"/>
        </w:tabs>
        <w:spacing w:after="0" w:line="240" w:lineRule="auto"/>
        <w:jc w:val="both"/>
        <w:rPr>
          <w:rFonts w:eastAsia="Times New Roman" w:cstheme="minorHAnsi"/>
          <w:color w:val="7030A0"/>
          <w:sz w:val="24"/>
          <w:szCs w:val="24"/>
        </w:rPr>
      </w:pPr>
    </w:p>
    <w:p w14:paraId="22F26204" w14:textId="77777777" w:rsidR="002023DA" w:rsidRPr="005909E8" w:rsidRDefault="002023DA" w:rsidP="006F181C">
      <w:pPr>
        <w:tabs>
          <w:tab w:val="left" w:pos="-1440"/>
        </w:tabs>
        <w:spacing w:after="0" w:line="240" w:lineRule="auto"/>
        <w:jc w:val="both"/>
        <w:rPr>
          <w:rFonts w:eastAsia="Times New Roman" w:cstheme="minorHAnsi"/>
          <w:color w:val="7030A0"/>
          <w:sz w:val="24"/>
          <w:szCs w:val="24"/>
        </w:rPr>
      </w:pPr>
    </w:p>
    <w:p w14:paraId="36497BCF" w14:textId="57584629" w:rsidR="002023DA" w:rsidRPr="005909E8" w:rsidRDefault="004A0178" w:rsidP="006F181C">
      <w:pPr>
        <w:tabs>
          <w:tab w:val="left" w:pos="-1440"/>
        </w:tabs>
        <w:spacing w:after="0" w:line="240" w:lineRule="auto"/>
        <w:jc w:val="both"/>
        <w:rPr>
          <w:rFonts w:eastAsia="Times New Roman" w:cstheme="minorHAnsi"/>
          <w:color w:val="7030A0"/>
          <w:sz w:val="24"/>
          <w:szCs w:val="24"/>
        </w:rPr>
      </w:pPr>
      <w:r w:rsidRPr="005909E8">
        <w:rPr>
          <w:rFonts w:cstheme="minorHAnsi"/>
          <w:noProof/>
        </w:rPr>
        <w:lastRenderedPageBreak/>
        <w:drawing>
          <wp:inline distT="0" distB="0" distL="0" distR="0" wp14:anchorId="70886F94" wp14:editId="0EA3A029">
            <wp:extent cx="6011186" cy="3585845"/>
            <wp:effectExtent l="0" t="0" r="8890" b="14605"/>
            <wp:docPr id="1465873897" name="Grafikon 1">
              <a:extLst xmlns:a="http://schemas.openxmlformats.org/drawingml/2006/main">
                <a:ext uri="{FF2B5EF4-FFF2-40B4-BE49-F238E27FC236}">
                  <a16:creationId xmlns:a16="http://schemas.microsoft.com/office/drawing/2014/main" id="{8CBC1414-5C15-D72A-549F-55A4800F20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03998B" w14:textId="1CF8745A" w:rsidR="002023DA" w:rsidRPr="005909E8" w:rsidRDefault="002023DA" w:rsidP="006F181C">
      <w:pPr>
        <w:tabs>
          <w:tab w:val="left" w:pos="-1440"/>
        </w:tabs>
        <w:spacing w:after="0" w:line="240" w:lineRule="auto"/>
        <w:jc w:val="both"/>
        <w:rPr>
          <w:rFonts w:eastAsia="Times New Roman" w:cstheme="minorHAnsi"/>
          <w:color w:val="7030A0"/>
          <w:sz w:val="24"/>
          <w:szCs w:val="24"/>
        </w:rPr>
      </w:pPr>
    </w:p>
    <w:p w14:paraId="7914424A" w14:textId="69EC1EAF" w:rsidR="00C9285E" w:rsidRPr="005909E8" w:rsidRDefault="00C9285E" w:rsidP="006F181C">
      <w:pPr>
        <w:tabs>
          <w:tab w:val="left" w:pos="-1440"/>
        </w:tabs>
        <w:spacing w:after="0" w:line="240" w:lineRule="auto"/>
        <w:jc w:val="both"/>
        <w:rPr>
          <w:rFonts w:eastAsia="Times New Roman" w:cstheme="minorHAnsi"/>
          <w:color w:val="7030A0"/>
          <w:sz w:val="24"/>
          <w:szCs w:val="24"/>
        </w:rPr>
      </w:pPr>
    </w:p>
    <w:p w14:paraId="254C5F50" w14:textId="77777777" w:rsidR="005168D6" w:rsidRPr="005909E8" w:rsidRDefault="005168D6" w:rsidP="00910588">
      <w:pPr>
        <w:pStyle w:val="Naslov"/>
        <w:rPr>
          <w:rFonts w:asciiTheme="minorHAnsi" w:hAnsiTheme="minorHAnsi" w:cstheme="minorHAnsi"/>
        </w:rPr>
      </w:pPr>
      <w:bookmarkStart w:id="585" w:name="_Toc195260667"/>
      <w:bookmarkStart w:id="586" w:name="_Toc195261735"/>
      <w:r w:rsidRPr="005909E8">
        <w:rPr>
          <w:rFonts w:asciiTheme="minorHAnsi" w:hAnsiTheme="minorHAnsi" w:cstheme="minorHAnsi"/>
        </w:rPr>
        <w:t>ZAKLJUČEK</w:t>
      </w:r>
      <w:bookmarkEnd w:id="585"/>
      <w:bookmarkEnd w:id="586"/>
    </w:p>
    <w:p w14:paraId="5CEFAC3F" w14:textId="77777777" w:rsidR="00910588" w:rsidRPr="005909E8" w:rsidRDefault="00910588" w:rsidP="005168D6">
      <w:pPr>
        <w:pStyle w:val="Telobesedila"/>
        <w:ind w:left="252"/>
        <w:rPr>
          <w:rFonts w:asciiTheme="minorHAnsi" w:hAnsiTheme="minorHAnsi" w:cstheme="minorHAnsi"/>
          <w:sz w:val="18"/>
          <w:szCs w:val="18"/>
        </w:rPr>
      </w:pPr>
    </w:p>
    <w:p w14:paraId="2A24DD5E" w14:textId="2F4AF06C" w:rsidR="005168D6" w:rsidRPr="005909E8" w:rsidRDefault="005168D6" w:rsidP="005168D6">
      <w:pPr>
        <w:pStyle w:val="Telobesedila"/>
        <w:ind w:left="252"/>
        <w:rPr>
          <w:rFonts w:asciiTheme="minorHAnsi" w:hAnsiTheme="minorHAnsi" w:cstheme="minorHAnsi"/>
          <w:szCs w:val="24"/>
        </w:rPr>
      </w:pPr>
      <w:r w:rsidRPr="005909E8">
        <w:rPr>
          <w:rFonts w:asciiTheme="minorHAnsi" w:hAnsiTheme="minorHAnsi" w:cstheme="minorHAnsi"/>
          <w:szCs w:val="24"/>
        </w:rPr>
        <w:t>Zaključni račun proračuna Občine Vransko za leto 202</w:t>
      </w:r>
      <w:r w:rsidR="002B40FD" w:rsidRPr="005909E8">
        <w:rPr>
          <w:rFonts w:asciiTheme="minorHAnsi" w:hAnsiTheme="minorHAnsi" w:cstheme="minorHAnsi"/>
          <w:szCs w:val="24"/>
        </w:rPr>
        <w:t>5</w:t>
      </w:r>
      <w:r w:rsidRPr="005909E8">
        <w:rPr>
          <w:rFonts w:asciiTheme="minorHAnsi" w:hAnsiTheme="minorHAnsi" w:cstheme="minorHAnsi"/>
          <w:szCs w:val="24"/>
        </w:rPr>
        <w:t xml:space="preserve"> bo </w:t>
      </w:r>
      <w:r w:rsidR="002B40FD" w:rsidRPr="005909E8">
        <w:rPr>
          <w:rFonts w:asciiTheme="minorHAnsi" w:hAnsiTheme="minorHAnsi" w:cstheme="minorHAnsi"/>
          <w:szCs w:val="24"/>
        </w:rPr>
        <w:t>30.03.</w:t>
      </w:r>
      <w:r w:rsidRPr="005909E8">
        <w:rPr>
          <w:rFonts w:asciiTheme="minorHAnsi" w:hAnsiTheme="minorHAnsi" w:cstheme="minorHAnsi"/>
          <w:szCs w:val="24"/>
        </w:rPr>
        <w:t>202</w:t>
      </w:r>
      <w:r w:rsidR="002B40FD" w:rsidRPr="005909E8">
        <w:rPr>
          <w:rFonts w:asciiTheme="minorHAnsi" w:hAnsiTheme="minorHAnsi" w:cstheme="minorHAnsi"/>
          <w:szCs w:val="24"/>
        </w:rPr>
        <w:t>6</w:t>
      </w:r>
      <w:r w:rsidRPr="005909E8">
        <w:rPr>
          <w:rFonts w:asciiTheme="minorHAnsi" w:hAnsiTheme="minorHAnsi" w:cstheme="minorHAnsi"/>
          <w:szCs w:val="24"/>
        </w:rPr>
        <w:t xml:space="preserve"> posredovan Občinskemu svetu in Nadzornemu</w:t>
      </w:r>
      <w:r w:rsidRPr="005909E8">
        <w:rPr>
          <w:rFonts w:asciiTheme="minorHAnsi" w:hAnsiTheme="minorHAnsi" w:cstheme="minorHAnsi"/>
          <w:spacing w:val="1"/>
          <w:szCs w:val="24"/>
        </w:rPr>
        <w:t xml:space="preserve"> </w:t>
      </w:r>
      <w:r w:rsidRPr="005909E8">
        <w:rPr>
          <w:rFonts w:asciiTheme="minorHAnsi" w:hAnsiTheme="minorHAnsi" w:cstheme="minorHAnsi"/>
          <w:szCs w:val="24"/>
        </w:rPr>
        <w:t>odboru</w:t>
      </w:r>
      <w:r w:rsidRPr="005909E8">
        <w:rPr>
          <w:rFonts w:asciiTheme="minorHAnsi" w:hAnsiTheme="minorHAnsi" w:cstheme="minorHAnsi"/>
          <w:spacing w:val="-2"/>
          <w:szCs w:val="24"/>
        </w:rPr>
        <w:t xml:space="preserve"> </w:t>
      </w:r>
      <w:r w:rsidRPr="005909E8">
        <w:rPr>
          <w:rFonts w:asciiTheme="minorHAnsi" w:hAnsiTheme="minorHAnsi" w:cstheme="minorHAnsi"/>
          <w:szCs w:val="24"/>
        </w:rPr>
        <w:t>v pregled</w:t>
      </w:r>
      <w:r w:rsidRPr="005909E8">
        <w:rPr>
          <w:rFonts w:asciiTheme="minorHAnsi" w:hAnsiTheme="minorHAnsi" w:cstheme="minorHAnsi"/>
          <w:spacing w:val="-4"/>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obravnavo.</w:t>
      </w:r>
      <w:r w:rsidRPr="005909E8">
        <w:rPr>
          <w:rFonts w:asciiTheme="minorHAnsi" w:hAnsiTheme="minorHAnsi" w:cstheme="minorHAnsi"/>
          <w:spacing w:val="-2"/>
          <w:szCs w:val="24"/>
        </w:rPr>
        <w:t xml:space="preserve"> </w:t>
      </w:r>
      <w:r w:rsidRPr="005909E8">
        <w:rPr>
          <w:rFonts w:asciiTheme="minorHAnsi" w:hAnsiTheme="minorHAnsi" w:cstheme="minorHAnsi"/>
          <w:szCs w:val="24"/>
        </w:rPr>
        <w:t>Zaključni račun</w:t>
      </w:r>
      <w:r w:rsidRPr="005909E8">
        <w:rPr>
          <w:rFonts w:asciiTheme="minorHAnsi" w:hAnsiTheme="minorHAnsi" w:cstheme="minorHAnsi"/>
          <w:spacing w:val="-3"/>
          <w:szCs w:val="24"/>
        </w:rPr>
        <w:t xml:space="preserve"> </w:t>
      </w:r>
      <w:r w:rsidRPr="005909E8">
        <w:rPr>
          <w:rFonts w:asciiTheme="minorHAnsi" w:hAnsiTheme="minorHAnsi" w:cstheme="minorHAnsi"/>
          <w:szCs w:val="24"/>
        </w:rPr>
        <w:t>se bo</w:t>
      </w:r>
      <w:r w:rsidRPr="005909E8">
        <w:rPr>
          <w:rFonts w:asciiTheme="minorHAnsi" w:hAnsiTheme="minorHAnsi" w:cstheme="minorHAnsi"/>
          <w:spacing w:val="-2"/>
          <w:szCs w:val="24"/>
        </w:rPr>
        <w:t xml:space="preserve"> </w:t>
      </w:r>
      <w:r w:rsidRPr="005909E8">
        <w:rPr>
          <w:rFonts w:asciiTheme="minorHAnsi" w:hAnsiTheme="minorHAnsi" w:cstheme="minorHAnsi"/>
          <w:szCs w:val="24"/>
        </w:rPr>
        <w:t>obravnaval</w:t>
      </w:r>
      <w:r w:rsidRPr="005909E8">
        <w:rPr>
          <w:rFonts w:asciiTheme="minorHAnsi" w:hAnsiTheme="minorHAnsi" w:cstheme="minorHAnsi"/>
          <w:spacing w:val="-2"/>
          <w:szCs w:val="24"/>
        </w:rPr>
        <w:t xml:space="preserve"> </w:t>
      </w:r>
      <w:r w:rsidRPr="005909E8">
        <w:rPr>
          <w:rFonts w:asciiTheme="minorHAnsi" w:hAnsiTheme="minorHAnsi" w:cstheme="minorHAnsi"/>
          <w:szCs w:val="24"/>
        </w:rPr>
        <w:t>na naslednji seji</w:t>
      </w:r>
      <w:r w:rsidRPr="005909E8">
        <w:rPr>
          <w:rFonts w:asciiTheme="minorHAnsi" w:hAnsiTheme="minorHAnsi" w:cstheme="minorHAnsi"/>
          <w:spacing w:val="-2"/>
          <w:szCs w:val="24"/>
        </w:rPr>
        <w:t xml:space="preserve"> </w:t>
      </w:r>
      <w:r w:rsidRPr="005909E8">
        <w:rPr>
          <w:rFonts w:asciiTheme="minorHAnsi" w:hAnsiTheme="minorHAnsi" w:cstheme="minorHAnsi"/>
          <w:szCs w:val="24"/>
        </w:rPr>
        <w:t xml:space="preserve">Občinskega sveta dne </w:t>
      </w:r>
      <w:r w:rsidR="002B40FD" w:rsidRPr="005909E8">
        <w:rPr>
          <w:rFonts w:asciiTheme="minorHAnsi" w:hAnsiTheme="minorHAnsi" w:cstheme="minorHAnsi"/>
          <w:szCs w:val="24"/>
        </w:rPr>
        <w:t>9.4.</w:t>
      </w:r>
      <w:r w:rsidRPr="005909E8">
        <w:rPr>
          <w:rFonts w:asciiTheme="minorHAnsi" w:hAnsiTheme="minorHAnsi" w:cstheme="minorHAnsi"/>
          <w:szCs w:val="24"/>
        </w:rPr>
        <w:t>202</w:t>
      </w:r>
      <w:r w:rsidR="002B40FD" w:rsidRPr="005909E8">
        <w:rPr>
          <w:rFonts w:asciiTheme="minorHAnsi" w:hAnsiTheme="minorHAnsi" w:cstheme="minorHAnsi"/>
          <w:szCs w:val="24"/>
        </w:rPr>
        <w:t>6</w:t>
      </w:r>
      <w:r w:rsidRPr="005909E8">
        <w:rPr>
          <w:rFonts w:asciiTheme="minorHAnsi" w:hAnsiTheme="minorHAnsi" w:cstheme="minorHAnsi"/>
          <w:szCs w:val="24"/>
        </w:rPr>
        <w:t>.</w:t>
      </w:r>
    </w:p>
    <w:p w14:paraId="634D1851" w14:textId="7F82287E" w:rsidR="005168D6" w:rsidRPr="005909E8" w:rsidRDefault="005168D6" w:rsidP="005168D6">
      <w:pPr>
        <w:pStyle w:val="Telobesedila"/>
        <w:ind w:left="252"/>
        <w:rPr>
          <w:rFonts w:asciiTheme="minorHAnsi" w:hAnsiTheme="minorHAnsi" w:cstheme="minorHAnsi"/>
          <w:szCs w:val="24"/>
        </w:rPr>
      </w:pPr>
      <w:r w:rsidRPr="005909E8">
        <w:rPr>
          <w:rFonts w:asciiTheme="minorHAnsi" w:hAnsiTheme="minorHAnsi" w:cstheme="minorHAnsi"/>
          <w:szCs w:val="24"/>
        </w:rPr>
        <w:t>Zaključna realizacija za leto 202</w:t>
      </w:r>
      <w:r w:rsidR="002B40FD" w:rsidRPr="005909E8">
        <w:rPr>
          <w:rFonts w:asciiTheme="minorHAnsi" w:hAnsiTheme="minorHAnsi" w:cstheme="minorHAnsi"/>
          <w:szCs w:val="24"/>
        </w:rPr>
        <w:t>5</w:t>
      </w:r>
      <w:r w:rsidRPr="005909E8">
        <w:rPr>
          <w:rFonts w:asciiTheme="minorHAnsi" w:hAnsiTheme="minorHAnsi" w:cstheme="minorHAnsi"/>
          <w:szCs w:val="24"/>
        </w:rPr>
        <w:t xml:space="preserve"> in predlog Zaključnega računa proračuna občine Vransko za leto 202</w:t>
      </w:r>
      <w:r w:rsidR="002B40FD" w:rsidRPr="005909E8">
        <w:rPr>
          <w:rFonts w:asciiTheme="minorHAnsi" w:hAnsiTheme="minorHAnsi" w:cstheme="minorHAnsi"/>
          <w:szCs w:val="24"/>
        </w:rPr>
        <w:t>5</w:t>
      </w:r>
      <w:r w:rsidRPr="005909E8">
        <w:rPr>
          <w:rFonts w:asciiTheme="minorHAnsi" w:hAnsiTheme="minorHAnsi" w:cstheme="minorHAnsi"/>
          <w:szCs w:val="24"/>
        </w:rPr>
        <w:t xml:space="preserve"> z vsemi prilogami </w:t>
      </w:r>
      <w:r w:rsidR="002B40FD" w:rsidRPr="005909E8">
        <w:rPr>
          <w:rFonts w:asciiTheme="minorHAnsi" w:hAnsiTheme="minorHAnsi" w:cstheme="minorHAnsi"/>
          <w:szCs w:val="24"/>
        </w:rPr>
        <w:t>bo</w:t>
      </w:r>
      <w:r w:rsidRPr="005909E8">
        <w:rPr>
          <w:rFonts w:asciiTheme="minorHAnsi" w:hAnsiTheme="minorHAnsi" w:cstheme="minorHAnsi"/>
          <w:szCs w:val="24"/>
        </w:rPr>
        <w:t xml:space="preserve"> 31. 3. 202</w:t>
      </w:r>
      <w:r w:rsidR="002B40FD" w:rsidRPr="005909E8">
        <w:rPr>
          <w:rFonts w:asciiTheme="minorHAnsi" w:hAnsiTheme="minorHAnsi" w:cstheme="minorHAnsi"/>
          <w:szCs w:val="24"/>
        </w:rPr>
        <w:t>6 p</w:t>
      </w:r>
      <w:r w:rsidRPr="005909E8">
        <w:rPr>
          <w:rFonts w:asciiTheme="minorHAnsi" w:hAnsiTheme="minorHAnsi" w:cstheme="minorHAnsi"/>
          <w:szCs w:val="24"/>
        </w:rPr>
        <w:t>oslan na Ministrstvo za finance. Župan</w:t>
      </w:r>
      <w:r w:rsidR="00D87DAC" w:rsidRPr="005909E8">
        <w:rPr>
          <w:rFonts w:asciiTheme="minorHAnsi" w:hAnsiTheme="minorHAnsi" w:cstheme="minorHAnsi"/>
          <w:szCs w:val="24"/>
        </w:rPr>
        <w:t>ja</w:t>
      </w:r>
      <w:r w:rsidRPr="005909E8">
        <w:rPr>
          <w:rFonts w:asciiTheme="minorHAnsi" w:hAnsiTheme="minorHAnsi" w:cstheme="minorHAnsi"/>
          <w:szCs w:val="24"/>
        </w:rPr>
        <w:t xml:space="preserve"> bo</w:t>
      </w:r>
      <w:r w:rsidRPr="005909E8">
        <w:rPr>
          <w:rFonts w:asciiTheme="minorHAnsi" w:hAnsiTheme="minorHAnsi" w:cstheme="minorHAnsi"/>
          <w:spacing w:val="1"/>
          <w:szCs w:val="24"/>
        </w:rPr>
        <w:t xml:space="preserve"> </w:t>
      </w:r>
      <w:r w:rsidRPr="005909E8">
        <w:rPr>
          <w:rFonts w:asciiTheme="minorHAnsi" w:hAnsiTheme="minorHAnsi" w:cstheme="minorHAnsi"/>
          <w:szCs w:val="24"/>
        </w:rPr>
        <w:t>o</w:t>
      </w:r>
      <w:r w:rsidRPr="005909E8">
        <w:rPr>
          <w:rFonts w:asciiTheme="minorHAnsi" w:hAnsiTheme="minorHAnsi" w:cstheme="minorHAnsi"/>
          <w:spacing w:val="1"/>
          <w:szCs w:val="24"/>
        </w:rPr>
        <w:t xml:space="preserve"> </w:t>
      </w:r>
      <w:r w:rsidRPr="005909E8">
        <w:rPr>
          <w:rFonts w:asciiTheme="minorHAnsi" w:hAnsiTheme="minorHAnsi" w:cstheme="minorHAnsi"/>
          <w:szCs w:val="24"/>
        </w:rPr>
        <w:t>datumu</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sprejema</w:t>
      </w:r>
      <w:r w:rsidRPr="005909E8">
        <w:rPr>
          <w:rFonts w:asciiTheme="minorHAnsi" w:hAnsiTheme="minorHAnsi" w:cstheme="minorHAnsi"/>
          <w:spacing w:val="1"/>
          <w:szCs w:val="24"/>
        </w:rPr>
        <w:t xml:space="preserve"> </w:t>
      </w:r>
      <w:r w:rsidRPr="005909E8">
        <w:rPr>
          <w:rFonts w:asciiTheme="minorHAnsi" w:hAnsiTheme="minorHAnsi" w:cstheme="minorHAnsi"/>
          <w:szCs w:val="24"/>
        </w:rPr>
        <w:t>zaključnega</w:t>
      </w:r>
      <w:r w:rsidRPr="005909E8">
        <w:rPr>
          <w:rFonts w:asciiTheme="minorHAnsi" w:hAnsiTheme="minorHAnsi" w:cstheme="minorHAnsi"/>
          <w:spacing w:val="1"/>
          <w:szCs w:val="24"/>
        </w:rPr>
        <w:t xml:space="preserve"> </w:t>
      </w:r>
      <w:r w:rsidRPr="005909E8">
        <w:rPr>
          <w:rFonts w:asciiTheme="minorHAnsi" w:hAnsiTheme="minorHAnsi" w:cstheme="minorHAnsi"/>
          <w:szCs w:val="24"/>
        </w:rPr>
        <w:t>računa,</w:t>
      </w:r>
      <w:r w:rsidRPr="005909E8">
        <w:rPr>
          <w:rFonts w:asciiTheme="minorHAnsi" w:hAnsiTheme="minorHAnsi" w:cstheme="minorHAnsi"/>
          <w:spacing w:val="1"/>
          <w:szCs w:val="24"/>
        </w:rPr>
        <w:t xml:space="preserve"> </w:t>
      </w:r>
      <w:r w:rsidRPr="005909E8">
        <w:rPr>
          <w:rFonts w:asciiTheme="minorHAnsi" w:hAnsiTheme="minorHAnsi" w:cstheme="minorHAnsi"/>
          <w:szCs w:val="24"/>
        </w:rPr>
        <w:t>obvestil</w:t>
      </w:r>
      <w:r w:rsidR="00D87DAC" w:rsidRPr="005909E8">
        <w:rPr>
          <w:rFonts w:asciiTheme="minorHAnsi" w:hAnsiTheme="minorHAnsi" w:cstheme="minorHAnsi"/>
          <w:szCs w:val="24"/>
        </w:rPr>
        <w:t>a</w:t>
      </w:r>
      <w:r w:rsidRPr="005909E8">
        <w:rPr>
          <w:rFonts w:asciiTheme="minorHAnsi" w:hAnsiTheme="minorHAnsi" w:cstheme="minorHAnsi"/>
          <w:spacing w:val="1"/>
          <w:szCs w:val="24"/>
        </w:rPr>
        <w:t xml:space="preserve"> </w:t>
      </w:r>
      <w:r w:rsidRPr="005909E8">
        <w:rPr>
          <w:rFonts w:asciiTheme="minorHAnsi" w:hAnsiTheme="minorHAnsi" w:cstheme="minorHAnsi"/>
          <w:szCs w:val="24"/>
        </w:rPr>
        <w:t>Ministrstvo</w:t>
      </w:r>
      <w:r w:rsidRPr="005909E8">
        <w:rPr>
          <w:rFonts w:asciiTheme="minorHAnsi" w:hAnsiTheme="minorHAnsi" w:cstheme="minorHAnsi"/>
          <w:spacing w:val="1"/>
          <w:szCs w:val="24"/>
        </w:rPr>
        <w:t xml:space="preserve"> </w:t>
      </w:r>
      <w:r w:rsidRPr="005909E8">
        <w:rPr>
          <w:rFonts w:asciiTheme="minorHAnsi" w:hAnsiTheme="minorHAnsi" w:cstheme="minorHAnsi"/>
          <w:szCs w:val="24"/>
        </w:rPr>
        <w:t>za</w:t>
      </w:r>
      <w:r w:rsidRPr="005909E8">
        <w:rPr>
          <w:rFonts w:asciiTheme="minorHAnsi" w:hAnsiTheme="minorHAnsi" w:cstheme="minorHAnsi"/>
          <w:spacing w:val="1"/>
          <w:szCs w:val="24"/>
        </w:rPr>
        <w:t xml:space="preserve"> </w:t>
      </w:r>
      <w:r w:rsidRPr="005909E8">
        <w:rPr>
          <w:rFonts w:asciiTheme="minorHAnsi" w:hAnsiTheme="minorHAnsi" w:cstheme="minorHAnsi"/>
          <w:szCs w:val="24"/>
        </w:rPr>
        <w:t>finance</w:t>
      </w:r>
      <w:r w:rsidRPr="005909E8">
        <w:rPr>
          <w:rFonts w:asciiTheme="minorHAnsi" w:hAnsiTheme="minorHAnsi" w:cstheme="minorHAnsi"/>
          <w:spacing w:val="1"/>
          <w:szCs w:val="24"/>
        </w:rPr>
        <w:t xml:space="preserve"> </w:t>
      </w:r>
      <w:r w:rsidRPr="005909E8">
        <w:rPr>
          <w:rFonts w:asciiTheme="minorHAnsi" w:hAnsiTheme="minorHAnsi" w:cstheme="minorHAnsi"/>
          <w:szCs w:val="24"/>
        </w:rPr>
        <w:t>in</w:t>
      </w:r>
      <w:r w:rsidRPr="005909E8">
        <w:rPr>
          <w:rFonts w:asciiTheme="minorHAnsi" w:hAnsiTheme="minorHAnsi" w:cstheme="minorHAnsi"/>
          <w:spacing w:val="1"/>
          <w:szCs w:val="24"/>
        </w:rPr>
        <w:t xml:space="preserve"> </w:t>
      </w:r>
      <w:r w:rsidRPr="005909E8">
        <w:rPr>
          <w:rFonts w:asciiTheme="minorHAnsi" w:hAnsiTheme="minorHAnsi" w:cstheme="minorHAnsi"/>
          <w:szCs w:val="24"/>
        </w:rPr>
        <w:t>sicer</w:t>
      </w:r>
      <w:r w:rsidRPr="005909E8">
        <w:rPr>
          <w:rFonts w:asciiTheme="minorHAnsi" w:hAnsiTheme="minorHAnsi" w:cstheme="minorHAnsi"/>
          <w:spacing w:val="1"/>
          <w:szCs w:val="24"/>
        </w:rPr>
        <w:t xml:space="preserve"> </w:t>
      </w:r>
      <w:r w:rsidRPr="005909E8">
        <w:rPr>
          <w:rFonts w:asciiTheme="minorHAnsi" w:hAnsiTheme="minorHAnsi" w:cstheme="minorHAnsi"/>
          <w:szCs w:val="24"/>
        </w:rPr>
        <w:t>v</w:t>
      </w:r>
      <w:r w:rsidRPr="005909E8">
        <w:rPr>
          <w:rFonts w:asciiTheme="minorHAnsi" w:hAnsiTheme="minorHAnsi" w:cstheme="minorHAnsi"/>
          <w:spacing w:val="1"/>
          <w:szCs w:val="24"/>
        </w:rPr>
        <w:t xml:space="preserve"> </w:t>
      </w:r>
      <w:r w:rsidRPr="005909E8">
        <w:rPr>
          <w:rFonts w:asciiTheme="minorHAnsi" w:hAnsiTheme="minorHAnsi" w:cstheme="minorHAnsi"/>
          <w:szCs w:val="24"/>
        </w:rPr>
        <w:t>tridesetih</w:t>
      </w:r>
      <w:r w:rsidRPr="005909E8">
        <w:rPr>
          <w:rFonts w:asciiTheme="minorHAnsi" w:hAnsiTheme="minorHAnsi" w:cstheme="minorHAnsi"/>
          <w:spacing w:val="1"/>
          <w:szCs w:val="24"/>
        </w:rPr>
        <w:t xml:space="preserve"> </w:t>
      </w:r>
      <w:r w:rsidRPr="005909E8">
        <w:rPr>
          <w:rFonts w:asciiTheme="minorHAnsi" w:hAnsiTheme="minorHAnsi" w:cstheme="minorHAnsi"/>
          <w:szCs w:val="24"/>
        </w:rPr>
        <w:t>dneh</w:t>
      </w:r>
      <w:r w:rsidRPr="005909E8">
        <w:rPr>
          <w:rFonts w:asciiTheme="minorHAnsi" w:hAnsiTheme="minorHAnsi" w:cstheme="minorHAnsi"/>
          <w:spacing w:val="1"/>
          <w:szCs w:val="24"/>
        </w:rPr>
        <w:t xml:space="preserve"> </w:t>
      </w:r>
      <w:r w:rsidRPr="005909E8">
        <w:rPr>
          <w:rFonts w:asciiTheme="minorHAnsi" w:hAnsiTheme="minorHAnsi" w:cstheme="minorHAnsi"/>
          <w:szCs w:val="24"/>
        </w:rPr>
        <w:t>po</w:t>
      </w:r>
      <w:r w:rsidRPr="005909E8">
        <w:rPr>
          <w:rFonts w:asciiTheme="minorHAnsi" w:hAnsiTheme="minorHAnsi" w:cstheme="minorHAnsi"/>
          <w:spacing w:val="1"/>
          <w:szCs w:val="24"/>
        </w:rPr>
        <w:t xml:space="preserve"> </w:t>
      </w:r>
      <w:r w:rsidRPr="005909E8">
        <w:rPr>
          <w:rFonts w:asciiTheme="minorHAnsi" w:hAnsiTheme="minorHAnsi" w:cstheme="minorHAnsi"/>
          <w:szCs w:val="24"/>
        </w:rPr>
        <w:t>njegovem</w:t>
      </w:r>
      <w:r w:rsidRPr="005909E8">
        <w:rPr>
          <w:rFonts w:asciiTheme="minorHAnsi" w:hAnsiTheme="minorHAnsi" w:cstheme="minorHAnsi"/>
          <w:spacing w:val="-1"/>
          <w:szCs w:val="24"/>
        </w:rPr>
        <w:t xml:space="preserve"> </w:t>
      </w:r>
      <w:r w:rsidRPr="005909E8">
        <w:rPr>
          <w:rFonts w:asciiTheme="minorHAnsi" w:hAnsiTheme="minorHAnsi" w:cstheme="minorHAnsi"/>
          <w:szCs w:val="24"/>
        </w:rPr>
        <w:t>sprejemu</w:t>
      </w:r>
      <w:r w:rsidRPr="005909E8">
        <w:rPr>
          <w:rFonts w:asciiTheme="minorHAnsi" w:hAnsiTheme="minorHAnsi" w:cstheme="minorHAnsi"/>
          <w:spacing w:val="-4"/>
          <w:szCs w:val="24"/>
        </w:rPr>
        <w:t xml:space="preserve"> </w:t>
      </w:r>
      <w:r w:rsidRPr="005909E8">
        <w:rPr>
          <w:rFonts w:asciiTheme="minorHAnsi" w:hAnsiTheme="minorHAnsi" w:cstheme="minorHAnsi"/>
          <w:szCs w:val="24"/>
        </w:rPr>
        <w:t>(98. člen</w:t>
      </w:r>
      <w:r w:rsidRPr="005909E8">
        <w:rPr>
          <w:rFonts w:asciiTheme="minorHAnsi" w:hAnsiTheme="minorHAnsi" w:cstheme="minorHAnsi"/>
          <w:spacing w:val="-1"/>
          <w:szCs w:val="24"/>
        </w:rPr>
        <w:t xml:space="preserve"> </w:t>
      </w:r>
      <w:r w:rsidRPr="005909E8">
        <w:rPr>
          <w:rFonts w:asciiTheme="minorHAnsi" w:hAnsiTheme="minorHAnsi" w:cstheme="minorHAnsi"/>
          <w:szCs w:val="24"/>
        </w:rPr>
        <w:t>ZJF).</w:t>
      </w:r>
    </w:p>
    <w:p w14:paraId="5D2A02A5" w14:textId="77777777" w:rsidR="00AA7FAD" w:rsidRPr="005909E8" w:rsidRDefault="00AA7FAD" w:rsidP="005168D6">
      <w:pPr>
        <w:pStyle w:val="Telobesedila"/>
        <w:spacing w:before="11"/>
        <w:rPr>
          <w:rFonts w:asciiTheme="minorHAnsi" w:hAnsiTheme="minorHAnsi" w:cstheme="minorHAnsi"/>
          <w:szCs w:val="24"/>
        </w:rPr>
      </w:pPr>
    </w:p>
    <w:p w14:paraId="765FBC30" w14:textId="5F243B35" w:rsidR="005168D6" w:rsidRPr="005909E8" w:rsidRDefault="005168D6" w:rsidP="005168D6">
      <w:pPr>
        <w:pStyle w:val="Telobesedila"/>
        <w:ind w:left="252"/>
        <w:rPr>
          <w:rFonts w:asciiTheme="minorHAnsi" w:hAnsiTheme="minorHAnsi" w:cstheme="minorHAnsi"/>
          <w:szCs w:val="24"/>
        </w:rPr>
      </w:pPr>
      <w:r w:rsidRPr="005909E8">
        <w:rPr>
          <w:rFonts w:asciiTheme="minorHAnsi" w:hAnsiTheme="minorHAnsi" w:cstheme="minorHAnsi"/>
          <w:szCs w:val="24"/>
        </w:rPr>
        <w:t>Na</w:t>
      </w:r>
      <w:r w:rsidRPr="005909E8">
        <w:rPr>
          <w:rFonts w:asciiTheme="minorHAnsi" w:hAnsiTheme="minorHAnsi" w:cstheme="minorHAnsi"/>
          <w:spacing w:val="45"/>
          <w:szCs w:val="24"/>
        </w:rPr>
        <w:t xml:space="preserve"> </w:t>
      </w:r>
      <w:r w:rsidRPr="005909E8">
        <w:rPr>
          <w:rFonts w:asciiTheme="minorHAnsi" w:hAnsiTheme="minorHAnsi" w:cstheme="minorHAnsi"/>
          <w:szCs w:val="24"/>
        </w:rPr>
        <w:t>Agencijo</w:t>
      </w:r>
      <w:r w:rsidRPr="005909E8">
        <w:rPr>
          <w:rFonts w:asciiTheme="minorHAnsi" w:hAnsiTheme="minorHAnsi" w:cstheme="minorHAnsi"/>
          <w:spacing w:val="48"/>
          <w:szCs w:val="24"/>
        </w:rPr>
        <w:t xml:space="preserve"> </w:t>
      </w:r>
      <w:r w:rsidRPr="005909E8">
        <w:rPr>
          <w:rFonts w:asciiTheme="minorHAnsi" w:hAnsiTheme="minorHAnsi" w:cstheme="minorHAnsi"/>
          <w:szCs w:val="24"/>
        </w:rPr>
        <w:t>RS</w:t>
      </w:r>
      <w:r w:rsidRPr="005909E8">
        <w:rPr>
          <w:rFonts w:asciiTheme="minorHAnsi" w:hAnsiTheme="minorHAnsi" w:cstheme="minorHAnsi"/>
          <w:spacing w:val="45"/>
          <w:szCs w:val="24"/>
        </w:rPr>
        <w:t xml:space="preserve"> </w:t>
      </w:r>
      <w:r w:rsidRPr="005909E8">
        <w:rPr>
          <w:rFonts w:asciiTheme="minorHAnsi" w:hAnsiTheme="minorHAnsi" w:cstheme="minorHAnsi"/>
          <w:szCs w:val="24"/>
        </w:rPr>
        <w:t>za</w:t>
      </w:r>
      <w:r w:rsidRPr="005909E8">
        <w:rPr>
          <w:rFonts w:asciiTheme="minorHAnsi" w:hAnsiTheme="minorHAnsi" w:cstheme="minorHAnsi"/>
          <w:spacing w:val="47"/>
          <w:szCs w:val="24"/>
        </w:rPr>
        <w:t xml:space="preserve"> </w:t>
      </w:r>
      <w:r w:rsidRPr="005909E8">
        <w:rPr>
          <w:rFonts w:asciiTheme="minorHAnsi" w:hAnsiTheme="minorHAnsi" w:cstheme="minorHAnsi"/>
          <w:szCs w:val="24"/>
        </w:rPr>
        <w:t>javnopravne</w:t>
      </w:r>
      <w:r w:rsidRPr="005909E8">
        <w:rPr>
          <w:rFonts w:asciiTheme="minorHAnsi" w:hAnsiTheme="minorHAnsi" w:cstheme="minorHAnsi"/>
          <w:spacing w:val="45"/>
          <w:szCs w:val="24"/>
        </w:rPr>
        <w:t xml:space="preserve"> </w:t>
      </w:r>
      <w:r w:rsidRPr="005909E8">
        <w:rPr>
          <w:rFonts w:asciiTheme="minorHAnsi" w:hAnsiTheme="minorHAnsi" w:cstheme="minorHAnsi"/>
          <w:szCs w:val="24"/>
        </w:rPr>
        <w:t>evidence</w:t>
      </w:r>
      <w:r w:rsidRPr="005909E8">
        <w:rPr>
          <w:rFonts w:asciiTheme="minorHAnsi" w:hAnsiTheme="minorHAnsi" w:cstheme="minorHAnsi"/>
          <w:spacing w:val="46"/>
          <w:szCs w:val="24"/>
        </w:rPr>
        <w:t xml:space="preserve"> </w:t>
      </w:r>
      <w:r w:rsidRPr="005909E8">
        <w:rPr>
          <w:rFonts w:asciiTheme="minorHAnsi" w:hAnsiTheme="minorHAnsi" w:cstheme="minorHAnsi"/>
          <w:szCs w:val="24"/>
        </w:rPr>
        <w:t>in</w:t>
      </w:r>
      <w:r w:rsidRPr="005909E8">
        <w:rPr>
          <w:rFonts w:asciiTheme="minorHAnsi" w:hAnsiTheme="minorHAnsi" w:cstheme="minorHAnsi"/>
          <w:spacing w:val="45"/>
          <w:szCs w:val="24"/>
        </w:rPr>
        <w:t xml:space="preserve"> </w:t>
      </w:r>
      <w:r w:rsidRPr="005909E8">
        <w:rPr>
          <w:rFonts w:asciiTheme="minorHAnsi" w:hAnsiTheme="minorHAnsi" w:cstheme="minorHAnsi"/>
          <w:szCs w:val="24"/>
        </w:rPr>
        <w:t>storitve</w:t>
      </w:r>
      <w:r w:rsidRPr="005909E8">
        <w:rPr>
          <w:rFonts w:asciiTheme="minorHAnsi" w:hAnsiTheme="minorHAnsi" w:cstheme="minorHAnsi"/>
          <w:spacing w:val="47"/>
          <w:szCs w:val="24"/>
        </w:rPr>
        <w:t xml:space="preserve"> </w:t>
      </w:r>
      <w:r w:rsidRPr="005909E8">
        <w:rPr>
          <w:rFonts w:asciiTheme="minorHAnsi" w:hAnsiTheme="minorHAnsi" w:cstheme="minorHAnsi"/>
          <w:szCs w:val="24"/>
        </w:rPr>
        <w:t>smo</w:t>
      </w:r>
      <w:r w:rsidRPr="005909E8">
        <w:rPr>
          <w:rFonts w:asciiTheme="minorHAnsi" w:hAnsiTheme="minorHAnsi" w:cstheme="minorHAnsi"/>
          <w:spacing w:val="47"/>
          <w:szCs w:val="24"/>
        </w:rPr>
        <w:t xml:space="preserve"> </w:t>
      </w:r>
      <w:r w:rsidRPr="005909E8">
        <w:rPr>
          <w:rFonts w:asciiTheme="minorHAnsi" w:hAnsiTheme="minorHAnsi" w:cstheme="minorHAnsi"/>
          <w:szCs w:val="24"/>
        </w:rPr>
        <w:t>do</w:t>
      </w:r>
      <w:r w:rsidRPr="005909E8">
        <w:rPr>
          <w:rFonts w:asciiTheme="minorHAnsi" w:hAnsiTheme="minorHAnsi" w:cstheme="minorHAnsi"/>
          <w:spacing w:val="47"/>
          <w:szCs w:val="24"/>
        </w:rPr>
        <w:t xml:space="preserve"> </w:t>
      </w:r>
      <w:r w:rsidRPr="005909E8">
        <w:rPr>
          <w:rFonts w:asciiTheme="minorHAnsi" w:hAnsiTheme="minorHAnsi" w:cstheme="minorHAnsi"/>
          <w:szCs w:val="24"/>
        </w:rPr>
        <w:t>predpisanega</w:t>
      </w:r>
      <w:r w:rsidRPr="005909E8">
        <w:rPr>
          <w:rFonts w:asciiTheme="minorHAnsi" w:hAnsiTheme="minorHAnsi" w:cstheme="minorHAnsi"/>
          <w:spacing w:val="45"/>
          <w:szCs w:val="24"/>
        </w:rPr>
        <w:t xml:space="preserve"> </w:t>
      </w:r>
      <w:r w:rsidRPr="005909E8">
        <w:rPr>
          <w:rFonts w:asciiTheme="minorHAnsi" w:hAnsiTheme="minorHAnsi" w:cstheme="minorHAnsi"/>
          <w:szCs w:val="24"/>
        </w:rPr>
        <w:t xml:space="preserve">roka </w:t>
      </w:r>
      <w:r w:rsidRPr="005909E8">
        <w:rPr>
          <w:rFonts w:asciiTheme="minorHAnsi" w:hAnsiTheme="minorHAnsi" w:cstheme="minorHAnsi"/>
          <w:spacing w:val="-47"/>
          <w:szCs w:val="24"/>
        </w:rPr>
        <w:t xml:space="preserve"> </w:t>
      </w:r>
      <w:r w:rsidRPr="005909E8">
        <w:rPr>
          <w:rFonts w:asciiTheme="minorHAnsi" w:hAnsiTheme="minorHAnsi" w:cstheme="minorHAnsi"/>
          <w:szCs w:val="24"/>
        </w:rPr>
        <w:t>(28. 2. 202</w:t>
      </w:r>
      <w:r w:rsidR="002B40FD" w:rsidRPr="005909E8">
        <w:rPr>
          <w:rFonts w:asciiTheme="minorHAnsi" w:hAnsiTheme="minorHAnsi" w:cstheme="minorHAnsi"/>
          <w:szCs w:val="24"/>
        </w:rPr>
        <w:t>6</w:t>
      </w:r>
      <w:r w:rsidRPr="005909E8">
        <w:rPr>
          <w:rFonts w:asciiTheme="minorHAnsi" w:hAnsiTheme="minorHAnsi" w:cstheme="minorHAnsi"/>
          <w:szCs w:val="24"/>
        </w:rPr>
        <w:t>)</w:t>
      </w:r>
      <w:r w:rsidRPr="005909E8">
        <w:rPr>
          <w:rFonts w:asciiTheme="minorHAnsi" w:hAnsiTheme="minorHAnsi" w:cstheme="minorHAnsi"/>
          <w:spacing w:val="-1"/>
          <w:szCs w:val="24"/>
        </w:rPr>
        <w:t xml:space="preserve"> </w:t>
      </w:r>
      <w:r w:rsidRPr="005909E8">
        <w:rPr>
          <w:rFonts w:asciiTheme="minorHAnsi" w:hAnsiTheme="minorHAnsi" w:cstheme="minorHAnsi"/>
          <w:szCs w:val="24"/>
        </w:rPr>
        <w:t>poslali</w:t>
      </w:r>
      <w:r w:rsidRPr="005909E8">
        <w:rPr>
          <w:rFonts w:asciiTheme="minorHAnsi" w:hAnsiTheme="minorHAnsi" w:cstheme="minorHAnsi"/>
          <w:spacing w:val="-2"/>
          <w:szCs w:val="24"/>
        </w:rPr>
        <w:t xml:space="preserve"> </w:t>
      </w:r>
      <w:r w:rsidRPr="005909E8">
        <w:rPr>
          <w:rFonts w:asciiTheme="minorHAnsi" w:hAnsiTheme="minorHAnsi" w:cstheme="minorHAnsi"/>
          <w:szCs w:val="24"/>
        </w:rPr>
        <w:t>letno</w:t>
      </w:r>
      <w:r w:rsidRPr="005909E8">
        <w:rPr>
          <w:rFonts w:asciiTheme="minorHAnsi" w:hAnsiTheme="minorHAnsi" w:cstheme="minorHAnsi"/>
          <w:spacing w:val="1"/>
          <w:szCs w:val="24"/>
        </w:rPr>
        <w:t xml:space="preserve"> </w:t>
      </w:r>
      <w:r w:rsidRPr="005909E8">
        <w:rPr>
          <w:rFonts w:asciiTheme="minorHAnsi" w:hAnsiTheme="minorHAnsi" w:cstheme="minorHAnsi"/>
          <w:szCs w:val="24"/>
        </w:rPr>
        <w:t>poročilo za</w:t>
      </w:r>
      <w:r w:rsidRPr="005909E8">
        <w:rPr>
          <w:rFonts w:asciiTheme="minorHAnsi" w:hAnsiTheme="minorHAnsi" w:cstheme="minorHAnsi"/>
          <w:spacing w:val="-2"/>
          <w:szCs w:val="24"/>
        </w:rPr>
        <w:t xml:space="preserve"> </w:t>
      </w:r>
      <w:r w:rsidRPr="005909E8">
        <w:rPr>
          <w:rFonts w:asciiTheme="minorHAnsi" w:hAnsiTheme="minorHAnsi" w:cstheme="minorHAnsi"/>
          <w:szCs w:val="24"/>
        </w:rPr>
        <w:t>leto</w:t>
      </w:r>
      <w:r w:rsidRPr="005909E8">
        <w:rPr>
          <w:rFonts w:asciiTheme="minorHAnsi" w:hAnsiTheme="minorHAnsi" w:cstheme="minorHAnsi"/>
          <w:spacing w:val="-2"/>
          <w:szCs w:val="24"/>
        </w:rPr>
        <w:t xml:space="preserve"> </w:t>
      </w:r>
      <w:r w:rsidRPr="005909E8">
        <w:rPr>
          <w:rFonts w:asciiTheme="minorHAnsi" w:hAnsiTheme="minorHAnsi" w:cstheme="minorHAnsi"/>
          <w:szCs w:val="24"/>
        </w:rPr>
        <w:t>202</w:t>
      </w:r>
      <w:r w:rsidR="002B40FD" w:rsidRPr="005909E8">
        <w:rPr>
          <w:rFonts w:asciiTheme="minorHAnsi" w:hAnsiTheme="minorHAnsi" w:cstheme="minorHAnsi"/>
          <w:szCs w:val="24"/>
        </w:rPr>
        <w:t>5</w:t>
      </w:r>
      <w:r w:rsidRPr="005909E8">
        <w:rPr>
          <w:rFonts w:asciiTheme="minorHAnsi" w:hAnsiTheme="minorHAnsi" w:cstheme="minorHAnsi"/>
          <w:szCs w:val="24"/>
        </w:rPr>
        <w:t>, ki</w:t>
      </w:r>
      <w:r w:rsidRPr="005909E8">
        <w:rPr>
          <w:rFonts w:asciiTheme="minorHAnsi" w:hAnsiTheme="minorHAnsi" w:cstheme="minorHAnsi"/>
          <w:spacing w:val="-2"/>
          <w:szCs w:val="24"/>
        </w:rPr>
        <w:t xml:space="preserve"> </w:t>
      </w:r>
      <w:r w:rsidRPr="005909E8">
        <w:rPr>
          <w:rFonts w:asciiTheme="minorHAnsi" w:hAnsiTheme="minorHAnsi" w:cstheme="minorHAnsi"/>
          <w:szCs w:val="24"/>
        </w:rPr>
        <w:t>je</w:t>
      </w:r>
      <w:r w:rsidRPr="005909E8">
        <w:rPr>
          <w:rFonts w:asciiTheme="minorHAnsi" w:hAnsiTheme="minorHAnsi" w:cstheme="minorHAnsi"/>
          <w:spacing w:val="-2"/>
          <w:szCs w:val="24"/>
        </w:rPr>
        <w:t xml:space="preserve"> </w:t>
      </w:r>
      <w:r w:rsidRPr="005909E8">
        <w:rPr>
          <w:rFonts w:asciiTheme="minorHAnsi" w:hAnsiTheme="minorHAnsi" w:cstheme="minorHAnsi"/>
          <w:szCs w:val="24"/>
        </w:rPr>
        <w:t>vsebovalo:</w:t>
      </w:r>
    </w:p>
    <w:p w14:paraId="51C36822" w14:textId="77777777" w:rsidR="005168D6" w:rsidRPr="005909E8" w:rsidRDefault="005168D6" w:rsidP="005168D6">
      <w:pPr>
        <w:pStyle w:val="Odstavekseznama"/>
        <w:widowControl w:val="0"/>
        <w:numPr>
          <w:ilvl w:val="0"/>
          <w:numId w:val="19"/>
        </w:numPr>
        <w:tabs>
          <w:tab w:val="left" w:pos="612"/>
          <w:tab w:val="left" w:pos="61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računovodsko</w:t>
      </w:r>
      <w:r w:rsidRPr="005909E8">
        <w:rPr>
          <w:rFonts w:asciiTheme="minorHAnsi" w:hAnsiTheme="minorHAnsi" w:cstheme="minorHAnsi"/>
          <w:spacing w:val="10"/>
          <w:sz w:val="24"/>
          <w:szCs w:val="24"/>
        </w:rPr>
        <w:t xml:space="preserve"> </w:t>
      </w:r>
      <w:r w:rsidRPr="005909E8">
        <w:rPr>
          <w:rFonts w:asciiTheme="minorHAnsi" w:hAnsiTheme="minorHAnsi" w:cstheme="minorHAnsi"/>
          <w:sz w:val="24"/>
          <w:szCs w:val="24"/>
        </w:rPr>
        <w:t>poročilo:</w:t>
      </w:r>
      <w:r w:rsidRPr="005909E8">
        <w:rPr>
          <w:rFonts w:asciiTheme="minorHAnsi" w:hAnsiTheme="minorHAnsi" w:cstheme="minorHAnsi"/>
          <w:spacing w:val="10"/>
          <w:sz w:val="24"/>
          <w:szCs w:val="24"/>
        </w:rPr>
        <w:t xml:space="preserve"> </w:t>
      </w:r>
      <w:r w:rsidRPr="005909E8">
        <w:rPr>
          <w:rFonts w:asciiTheme="minorHAnsi" w:hAnsiTheme="minorHAnsi" w:cstheme="minorHAnsi"/>
          <w:sz w:val="24"/>
          <w:szCs w:val="24"/>
        </w:rPr>
        <w:t>bilanco</w:t>
      </w:r>
      <w:r w:rsidRPr="005909E8">
        <w:rPr>
          <w:rFonts w:asciiTheme="minorHAnsi" w:hAnsiTheme="minorHAnsi" w:cstheme="minorHAnsi"/>
          <w:spacing w:val="10"/>
          <w:sz w:val="24"/>
          <w:szCs w:val="24"/>
        </w:rPr>
        <w:t xml:space="preserve"> </w:t>
      </w:r>
      <w:r w:rsidRPr="005909E8">
        <w:rPr>
          <w:rFonts w:asciiTheme="minorHAnsi" w:hAnsiTheme="minorHAnsi" w:cstheme="minorHAnsi"/>
          <w:sz w:val="24"/>
          <w:szCs w:val="24"/>
        </w:rPr>
        <w:t>stanja,</w:t>
      </w:r>
      <w:r w:rsidRPr="005909E8">
        <w:rPr>
          <w:rFonts w:asciiTheme="minorHAnsi" w:hAnsiTheme="minorHAnsi" w:cstheme="minorHAnsi"/>
          <w:spacing w:val="10"/>
          <w:sz w:val="24"/>
          <w:szCs w:val="24"/>
        </w:rPr>
        <w:t xml:space="preserve"> </w:t>
      </w:r>
      <w:r w:rsidRPr="005909E8">
        <w:rPr>
          <w:rFonts w:asciiTheme="minorHAnsi" w:hAnsiTheme="minorHAnsi" w:cstheme="minorHAnsi"/>
          <w:sz w:val="24"/>
          <w:szCs w:val="24"/>
        </w:rPr>
        <w:t>izkaz</w:t>
      </w:r>
      <w:r w:rsidRPr="005909E8">
        <w:rPr>
          <w:rFonts w:asciiTheme="minorHAnsi" w:hAnsiTheme="minorHAnsi" w:cstheme="minorHAnsi"/>
          <w:spacing w:val="11"/>
          <w:sz w:val="24"/>
          <w:szCs w:val="24"/>
        </w:rPr>
        <w:t xml:space="preserve"> </w:t>
      </w:r>
      <w:r w:rsidRPr="005909E8">
        <w:rPr>
          <w:rFonts w:asciiTheme="minorHAnsi" w:hAnsiTheme="minorHAnsi" w:cstheme="minorHAnsi"/>
          <w:sz w:val="24"/>
          <w:szCs w:val="24"/>
        </w:rPr>
        <w:t>prihodkov</w:t>
      </w:r>
      <w:r w:rsidRPr="005909E8">
        <w:rPr>
          <w:rFonts w:asciiTheme="minorHAnsi" w:hAnsiTheme="minorHAnsi" w:cstheme="minorHAnsi"/>
          <w:spacing w:val="1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2"/>
          <w:sz w:val="24"/>
          <w:szCs w:val="24"/>
        </w:rPr>
        <w:t xml:space="preserve"> </w:t>
      </w:r>
      <w:r w:rsidRPr="005909E8">
        <w:rPr>
          <w:rFonts w:asciiTheme="minorHAnsi" w:hAnsiTheme="minorHAnsi" w:cstheme="minorHAnsi"/>
          <w:sz w:val="24"/>
          <w:szCs w:val="24"/>
        </w:rPr>
        <w:t>odhodkov,</w:t>
      </w:r>
      <w:r w:rsidRPr="005909E8">
        <w:rPr>
          <w:rFonts w:asciiTheme="minorHAnsi" w:hAnsiTheme="minorHAnsi" w:cstheme="minorHAnsi"/>
          <w:spacing w:val="12"/>
          <w:sz w:val="24"/>
          <w:szCs w:val="24"/>
        </w:rPr>
        <w:t xml:space="preserve"> </w:t>
      </w:r>
      <w:r w:rsidRPr="005909E8">
        <w:rPr>
          <w:rFonts w:asciiTheme="minorHAnsi" w:hAnsiTheme="minorHAnsi" w:cstheme="minorHAnsi"/>
          <w:sz w:val="24"/>
          <w:szCs w:val="24"/>
        </w:rPr>
        <w:t>izkaz</w:t>
      </w:r>
      <w:r w:rsidRPr="005909E8">
        <w:rPr>
          <w:rFonts w:asciiTheme="minorHAnsi" w:hAnsiTheme="minorHAnsi" w:cstheme="minorHAnsi"/>
          <w:spacing w:val="8"/>
          <w:sz w:val="24"/>
          <w:szCs w:val="24"/>
        </w:rPr>
        <w:t xml:space="preserve"> </w:t>
      </w:r>
      <w:r w:rsidRPr="005909E8">
        <w:rPr>
          <w:rFonts w:asciiTheme="minorHAnsi" w:hAnsiTheme="minorHAnsi" w:cstheme="minorHAnsi"/>
          <w:sz w:val="24"/>
          <w:szCs w:val="24"/>
        </w:rPr>
        <w:t>računa</w:t>
      </w:r>
      <w:r w:rsidRPr="005909E8">
        <w:rPr>
          <w:rFonts w:asciiTheme="minorHAnsi" w:hAnsiTheme="minorHAnsi" w:cstheme="minorHAnsi"/>
          <w:spacing w:val="10"/>
          <w:sz w:val="24"/>
          <w:szCs w:val="24"/>
        </w:rPr>
        <w:t xml:space="preserve"> </w:t>
      </w:r>
      <w:r w:rsidRPr="005909E8">
        <w:rPr>
          <w:rFonts w:asciiTheme="minorHAnsi" w:hAnsiTheme="minorHAnsi" w:cstheme="minorHAnsi"/>
          <w:sz w:val="24"/>
          <w:szCs w:val="24"/>
        </w:rPr>
        <w:t>financiranja,</w:t>
      </w:r>
      <w:r w:rsidRPr="005909E8">
        <w:rPr>
          <w:rFonts w:asciiTheme="minorHAnsi" w:hAnsiTheme="minorHAnsi" w:cstheme="minorHAnsi"/>
          <w:spacing w:val="10"/>
          <w:sz w:val="24"/>
          <w:szCs w:val="24"/>
        </w:rPr>
        <w:t xml:space="preserve"> </w:t>
      </w:r>
    </w:p>
    <w:p w14:paraId="507ED35E" w14:textId="463DA514" w:rsidR="005168D6" w:rsidRPr="005909E8" w:rsidRDefault="005168D6" w:rsidP="005168D6">
      <w:pPr>
        <w:pStyle w:val="Odstavekseznama"/>
        <w:widowControl w:val="0"/>
        <w:numPr>
          <w:ilvl w:val="0"/>
          <w:numId w:val="19"/>
        </w:numPr>
        <w:tabs>
          <w:tab w:val="left" w:pos="612"/>
          <w:tab w:val="left" w:pos="613"/>
        </w:tabs>
        <w:autoSpaceDE w:val="0"/>
        <w:autoSpaceDN w:val="0"/>
        <w:spacing w:before="1" w:after="0" w:line="240" w:lineRule="auto"/>
        <w:contextualSpacing w:val="0"/>
        <w:jc w:val="both"/>
        <w:rPr>
          <w:rFonts w:asciiTheme="minorHAnsi" w:hAnsiTheme="minorHAnsi" w:cstheme="minorHAnsi"/>
          <w:sz w:val="24"/>
          <w:szCs w:val="24"/>
        </w:rPr>
      </w:pPr>
      <w:r w:rsidRPr="005909E8">
        <w:rPr>
          <w:rFonts w:asciiTheme="minorHAnsi" w:hAnsiTheme="minorHAnsi" w:cstheme="minorHAnsi"/>
          <w:sz w:val="24"/>
          <w:szCs w:val="24"/>
        </w:rPr>
        <w:t>obrazec</w:t>
      </w:r>
      <w:r w:rsidRPr="005909E8">
        <w:rPr>
          <w:rFonts w:asciiTheme="minorHAnsi" w:hAnsiTheme="minorHAnsi" w:cstheme="minorHAnsi"/>
          <w:spacing w:val="-47"/>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stanju</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gibanju neopredmetenih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sredstev 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opredmetenih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os</w:t>
      </w:r>
      <w:r w:rsidR="00AA7FAD" w:rsidRPr="005909E8">
        <w:rPr>
          <w:rFonts w:asciiTheme="minorHAnsi" w:hAnsiTheme="minorHAnsi" w:cstheme="minorHAnsi"/>
          <w:sz w:val="24"/>
          <w:szCs w:val="24"/>
        </w:rPr>
        <w:t>.</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sredstev</w:t>
      </w:r>
    </w:p>
    <w:p w14:paraId="2C7F9005" w14:textId="77777777" w:rsidR="005168D6" w:rsidRPr="005909E8" w:rsidRDefault="005168D6" w:rsidP="005168D6">
      <w:pPr>
        <w:pStyle w:val="Odstavekseznama"/>
        <w:widowControl w:val="0"/>
        <w:numPr>
          <w:ilvl w:val="0"/>
          <w:numId w:val="19"/>
        </w:numPr>
        <w:tabs>
          <w:tab w:val="left" w:pos="612"/>
          <w:tab w:val="left" w:pos="61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poslovno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poročilo</w:t>
      </w:r>
    </w:p>
    <w:p w14:paraId="34C4E59C" w14:textId="77777777" w:rsidR="005168D6" w:rsidRPr="005909E8" w:rsidRDefault="005168D6" w:rsidP="005168D6">
      <w:pPr>
        <w:pStyle w:val="Odstavekseznama"/>
        <w:widowControl w:val="0"/>
        <w:numPr>
          <w:ilvl w:val="0"/>
          <w:numId w:val="19"/>
        </w:numPr>
        <w:tabs>
          <w:tab w:val="left" w:pos="612"/>
          <w:tab w:val="left" w:pos="613"/>
        </w:tabs>
        <w:autoSpaceDE w:val="0"/>
        <w:autoSpaceDN w:val="0"/>
        <w:spacing w:before="1"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izjavo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oceni</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notranjega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nadzora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javnih</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financ</w:t>
      </w:r>
    </w:p>
    <w:p w14:paraId="00A96AB1" w14:textId="4F6B315E" w:rsidR="005168D6" w:rsidRPr="005909E8" w:rsidRDefault="005168D6" w:rsidP="005168D6">
      <w:pPr>
        <w:pStyle w:val="Odstavekseznama"/>
        <w:widowControl w:val="0"/>
        <w:numPr>
          <w:ilvl w:val="0"/>
          <w:numId w:val="19"/>
        </w:numPr>
        <w:tabs>
          <w:tab w:val="left" w:pos="612"/>
          <w:tab w:val="left" w:pos="613"/>
        </w:tabs>
        <w:autoSpaceDE w:val="0"/>
        <w:autoSpaceDN w:val="0"/>
        <w:spacing w:after="0" w:line="240" w:lineRule="auto"/>
        <w:ind w:hanging="361"/>
        <w:contextualSpacing w:val="0"/>
        <w:jc w:val="both"/>
        <w:rPr>
          <w:rFonts w:asciiTheme="minorHAnsi" w:hAnsiTheme="minorHAnsi" w:cstheme="minorHAnsi"/>
          <w:sz w:val="24"/>
          <w:szCs w:val="24"/>
        </w:rPr>
      </w:pPr>
      <w:r w:rsidRPr="005909E8">
        <w:rPr>
          <w:rFonts w:asciiTheme="minorHAnsi" w:hAnsiTheme="minorHAnsi" w:cstheme="minorHAnsi"/>
          <w:sz w:val="24"/>
          <w:szCs w:val="24"/>
        </w:rPr>
        <w:t>računovodsko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poročilo:</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bilanco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stanja, izkaz</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prihodkov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3"/>
          <w:sz w:val="24"/>
          <w:szCs w:val="24"/>
        </w:rPr>
        <w:t xml:space="preserve"> </w:t>
      </w:r>
      <w:r w:rsidRPr="005909E8">
        <w:rPr>
          <w:rFonts w:asciiTheme="minorHAnsi" w:hAnsiTheme="minorHAnsi" w:cstheme="minorHAnsi"/>
          <w:sz w:val="24"/>
          <w:szCs w:val="24"/>
        </w:rPr>
        <w:t>odhodkov</w:t>
      </w:r>
      <w:r w:rsidRPr="005909E8">
        <w:rPr>
          <w:rFonts w:asciiTheme="minorHAnsi" w:hAnsiTheme="minorHAnsi" w:cstheme="minorHAnsi"/>
          <w:spacing w:val="-4"/>
          <w:sz w:val="24"/>
          <w:szCs w:val="24"/>
        </w:rPr>
        <w:t xml:space="preserve"> </w:t>
      </w:r>
      <w:r w:rsidRPr="005909E8">
        <w:rPr>
          <w:rFonts w:asciiTheme="minorHAnsi" w:hAnsiTheme="minorHAnsi" w:cstheme="minorHAnsi"/>
          <w:sz w:val="24"/>
          <w:szCs w:val="24"/>
        </w:rPr>
        <w:t>in</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poslovno</w:t>
      </w:r>
      <w:r w:rsidRPr="005909E8">
        <w:rPr>
          <w:rFonts w:asciiTheme="minorHAnsi" w:hAnsiTheme="minorHAnsi" w:cstheme="minorHAnsi"/>
          <w:spacing w:val="-2"/>
          <w:sz w:val="24"/>
          <w:szCs w:val="24"/>
        </w:rPr>
        <w:t xml:space="preserve"> </w:t>
      </w:r>
      <w:r w:rsidRPr="005909E8">
        <w:rPr>
          <w:rFonts w:asciiTheme="minorHAnsi" w:hAnsiTheme="minorHAnsi" w:cstheme="minorHAnsi"/>
          <w:sz w:val="24"/>
          <w:szCs w:val="24"/>
        </w:rPr>
        <w:t>poročilo izkazov</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za</w:t>
      </w:r>
      <w:r w:rsidRPr="005909E8">
        <w:rPr>
          <w:rFonts w:asciiTheme="minorHAnsi" w:hAnsiTheme="minorHAnsi" w:cstheme="minorHAnsi"/>
          <w:spacing w:val="-1"/>
          <w:sz w:val="24"/>
          <w:szCs w:val="24"/>
        </w:rPr>
        <w:t xml:space="preserve"> </w:t>
      </w:r>
      <w:r w:rsidRPr="005909E8">
        <w:rPr>
          <w:rFonts w:asciiTheme="minorHAnsi" w:hAnsiTheme="minorHAnsi" w:cstheme="minorHAnsi"/>
          <w:sz w:val="24"/>
          <w:szCs w:val="24"/>
        </w:rPr>
        <w:t>EZR.</w:t>
      </w:r>
    </w:p>
    <w:p w14:paraId="5E51B63E" w14:textId="77777777" w:rsidR="00801028" w:rsidRPr="005909E8" w:rsidRDefault="00801028" w:rsidP="00801028">
      <w:pPr>
        <w:pStyle w:val="Odstavekseznama"/>
        <w:widowControl w:val="0"/>
        <w:tabs>
          <w:tab w:val="left" w:pos="612"/>
          <w:tab w:val="left" w:pos="613"/>
        </w:tabs>
        <w:autoSpaceDE w:val="0"/>
        <w:autoSpaceDN w:val="0"/>
        <w:spacing w:after="0" w:line="240" w:lineRule="auto"/>
        <w:ind w:left="612"/>
        <w:contextualSpacing w:val="0"/>
        <w:jc w:val="both"/>
        <w:rPr>
          <w:rFonts w:asciiTheme="minorHAnsi" w:hAnsiTheme="minorHAnsi" w:cstheme="minorHAnsi"/>
          <w:sz w:val="24"/>
          <w:szCs w:val="24"/>
        </w:rPr>
      </w:pPr>
    </w:p>
    <w:p w14:paraId="522C4677" w14:textId="00A1B24F" w:rsidR="005168D6" w:rsidRPr="005909E8" w:rsidRDefault="005168D6" w:rsidP="005168D6">
      <w:pPr>
        <w:tabs>
          <w:tab w:val="left" w:pos="-1440"/>
        </w:tabs>
        <w:spacing w:before="42" w:after="0" w:line="240" w:lineRule="auto"/>
        <w:jc w:val="both"/>
        <w:rPr>
          <w:rFonts w:eastAsia="Times New Roman" w:cstheme="minorHAnsi"/>
          <w:sz w:val="24"/>
          <w:szCs w:val="24"/>
        </w:rPr>
      </w:pPr>
      <w:r w:rsidRPr="005909E8">
        <w:rPr>
          <w:rFonts w:eastAsia="Times New Roman" w:cstheme="minorHAnsi"/>
          <w:sz w:val="24"/>
          <w:szCs w:val="24"/>
        </w:rPr>
        <w:t>Vransko,</w:t>
      </w:r>
      <w:r w:rsidRPr="005909E8">
        <w:rPr>
          <w:rFonts w:eastAsia="Times New Roman" w:cstheme="minorHAnsi"/>
          <w:spacing w:val="-3"/>
          <w:sz w:val="24"/>
          <w:szCs w:val="24"/>
        </w:rPr>
        <w:t xml:space="preserve"> </w:t>
      </w:r>
      <w:r w:rsidRPr="005909E8">
        <w:rPr>
          <w:rFonts w:eastAsia="Times New Roman" w:cstheme="minorHAnsi"/>
          <w:sz w:val="24"/>
          <w:szCs w:val="24"/>
        </w:rPr>
        <w:t>marec 202</w:t>
      </w:r>
      <w:r w:rsidR="002B40FD" w:rsidRPr="005909E8">
        <w:rPr>
          <w:rFonts w:eastAsia="Times New Roman" w:cstheme="minorHAnsi"/>
          <w:sz w:val="24"/>
          <w:szCs w:val="24"/>
        </w:rPr>
        <w:t>6</w:t>
      </w:r>
    </w:p>
    <w:p w14:paraId="079834C0" w14:textId="77777777" w:rsidR="005168D6" w:rsidRPr="005909E8" w:rsidRDefault="005168D6" w:rsidP="005168D6">
      <w:pPr>
        <w:tabs>
          <w:tab w:val="left" w:pos="-1440"/>
        </w:tabs>
        <w:spacing w:after="0" w:line="240" w:lineRule="auto"/>
        <w:jc w:val="both"/>
        <w:rPr>
          <w:rFonts w:eastAsia="Times New Roman" w:cstheme="minorHAnsi"/>
          <w:sz w:val="24"/>
          <w:szCs w:val="24"/>
        </w:rPr>
      </w:pPr>
      <w:r w:rsidRPr="005909E8">
        <w:rPr>
          <w:rFonts w:eastAsia="Times New Roman" w:cstheme="minorHAnsi"/>
          <w:sz w:val="24"/>
          <w:szCs w:val="24"/>
        </w:rPr>
        <w:t>Pripravila: SOU</w:t>
      </w:r>
      <w:r w:rsidRPr="005909E8">
        <w:rPr>
          <w:rFonts w:eastAsia="Times New Roman" w:cstheme="minorHAnsi"/>
          <w:spacing w:val="-3"/>
          <w:sz w:val="24"/>
          <w:szCs w:val="24"/>
        </w:rPr>
        <w:t xml:space="preserve"> </w:t>
      </w:r>
      <w:r w:rsidRPr="005909E8">
        <w:rPr>
          <w:rFonts w:eastAsia="Times New Roman" w:cstheme="minorHAnsi"/>
          <w:sz w:val="24"/>
          <w:szCs w:val="24"/>
        </w:rPr>
        <w:t>občin</w:t>
      </w:r>
      <w:r w:rsidRPr="005909E8">
        <w:rPr>
          <w:rFonts w:eastAsia="Times New Roman" w:cstheme="minorHAnsi"/>
          <w:spacing w:val="-4"/>
          <w:sz w:val="24"/>
          <w:szCs w:val="24"/>
        </w:rPr>
        <w:t xml:space="preserve"> </w:t>
      </w:r>
      <w:r w:rsidRPr="005909E8">
        <w:rPr>
          <w:rFonts w:eastAsia="Times New Roman" w:cstheme="minorHAnsi"/>
          <w:sz w:val="24"/>
          <w:szCs w:val="24"/>
        </w:rPr>
        <w:t>Tabor</w:t>
      </w:r>
      <w:r w:rsidRPr="005909E8">
        <w:rPr>
          <w:rFonts w:eastAsia="Times New Roman" w:cstheme="minorHAnsi"/>
          <w:spacing w:val="-2"/>
          <w:sz w:val="24"/>
          <w:szCs w:val="24"/>
        </w:rPr>
        <w:t xml:space="preserve"> </w:t>
      </w:r>
      <w:r w:rsidRPr="005909E8">
        <w:rPr>
          <w:rFonts w:eastAsia="Times New Roman" w:cstheme="minorHAnsi"/>
          <w:sz w:val="24"/>
          <w:szCs w:val="24"/>
        </w:rPr>
        <w:t>–</w:t>
      </w:r>
      <w:r w:rsidRPr="005909E8">
        <w:rPr>
          <w:rFonts w:eastAsia="Times New Roman" w:cstheme="minorHAnsi"/>
          <w:spacing w:val="-1"/>
          <w:sz w:val="24"/>
          <w:szCs w:val="24"/>
        </w:rPr>
        <w:t xml:space="preserve"> </w:t>
      </w:r>
      <w:r w:rsidRPr="005909E8">
        <w:rPr>
          <w:rFonts w:eastAsia="Times New Roman" w:cstheme="minorHAnsi"/>
          <w:sz w:val="24"/>
          <w:szCs w:val="24"/>
        </w:rPr>
        <w:t xml:space="preserve">Vransko; Mihaela Zupančič, </w:t>
      </w:r>
      <w:r w:rsidRPr="005909E8">
        <w:rPr>
          <w:rFonts w:eastAsia="Times New Roman" w:cstheme="minorHAnsi"/>
          <w:spacing w:val="1"/>
          <w:sz w:val="24"/>
          <w:szCs w:val="24"/>
        </w:rPr>
        <w:t xml:space="preserve"> </w:t>
      </w:r>
      <w:r w:rsidRPr="005909E8">
        <w:rPr>
          <w:rFonts w:eastAsia="Times New Roman" w:cstheme="minorHAnsi"/>
          <w:sz w:val="24"/>
          <w:szCs w:val="24"/>
        </w:rPr>
        <w:t>OU</w:t>
      </w:r>
      <w:r w:rsidRPr="005909E8">
        <w:rPr>
          <w:rFonts w:eastAsia="Times New Roman" w:cstheme="minorHAnsi"/>
          <w:spacing w:val="-4"/>
          <w:sz w:val="24"/>
          <w:szCs w:val="24"/>
        </w:rPr>
        <w:t xml:space="preserve"> </w:t>
      </w:r>
      <w:r w:rsidRPr="005909E8">
        <w:rPr>
          <w:rFonts w:eastAsia="Times New Roman" w:cstheme="minorHAnsi"/>
          <w:sz w:val="24"/>
          <w:szCs w:val="24"/>
        </w:rPr>
        <w:t>občine</w:t>
      </w:r>
      <w:r w:rsidRPr="005909E8">
        <w:rPr>
          <w:rFonts w:eastAsia="Times New Roman" w:cstheme="minorHAnsi"/>
          <w:spacing w:val="3"/>
          <w:sz w:val="24"/>
          <w:szCs w:val="24"/>
        </w:rPr>
        <w:t xml:space="preserve"> </w:t>
      </w:r>
      <w:r w:rsidRPr="005909E8">
        <w:rPr>
          <w:rFonts w:eastAsia="Times New Roman" w:cstheme="minorHAnsi"/>
          <w:sz w:val="24"/>
          <w:szCs w:val="24"/>
        </w:rPr>
        <w:t>Vransko</w:t>
      </w:r>
    </w:p>
    <w:sectPr w:rsidR="005168D6" w:rsidRPr="005909E8" w:rsidSect="00C7474C">
      <w:pgSz w:w="11908" w:h="16833"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AD93D" w14:textId="77777777" w:rsidR="009D7A2F" w:rsidRDefault="009D7A2F">
      <w:pPr>
        <w:spacing w:after="0" w:line="240" w:lineRule="auto"/>
      </w:pPr>
      <w:r>
        <w:separator/>
      </w:r>
    </w:p>
  </w:endnote>
  <w:endnote w:type="continuationSeparator" w:id="0">
    <w:p w14:paraId="4F770CD9" w14:textId="77777777" w:rsidR="009D7A2F" w:rsidRDefault="009D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8518"/>
      <w:docPartObj>
        <w:docPartGallery w:val="Page Numbers (Bottom of Page)"/>
        <w:docPartUnique/>
      </w:docPartObj>
    </w:sdtPr>
    <w:sdtEndPr/>
    <w:sdtContent>
      <w:p w14:paraId="5965DACE" w14:textId="00D839CC" w:rsidR="007912D6" w:rsidRDefault="007912D6">
        <w:pPr>
          <w:pStyle w:val="Noga"/>
          <w:jc w:val="center"/>
        </w:pPr>
        <w:r>
          <w:fldChar w:fldCharType="begin"/>
        </w:r>
        <w:r>
          <w:instrText>PAGE   \* MERGEFORMAT</w:instrText>
        </w:r>
        <w:r>
          <w:fldChar w:fldCharType="separate"/>
        </w:r>
        <w:r>
          <w:t>2</w:t>
        </w:r>
        <w:r>
          <w:fldChar w:fldCharType="end"/>
        </w:r>
      </w:p>
    </w:sdtContent>
  </w:sdt>
  <w:p w14:paraId="57F0859C" w14:textId="02B89AEC" w:rsidR="007912D6" w:rsidRDefault="007912D6">
    <w:pPr>
      <w:pStyle w:val="Telobesedila"/>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957614"/>
      <w:docPartObj>
        <w:docPartGallery w:val="Page Numbers (Bottom of Page)"/>
        <w:docPartUnique/>
      </w:docPartObj>
    </w:sdtPr>
    <w:sdtEndPr/>
    <w:sdtContent>
      <w:p w14:paraId="5FE589B2" w14:textId="4F7DFCDF" w:rsidR="007912D6" w:rsidRDefault="007912D6">
        <w:pPr>
          <w:pStyle w:val="Noga"/>
          <w:jc w:val="center"/>
        </w:pPr>
        <w:r>
          <w:fldChar w:fldCharType="begin"/>
        </w:r>
        <w:r>
          <w:instrText>PAGE   \* MERGEFORMAT</w:instrText>
        </w:r>
        <w:r>
          <w:fldChar w:fldCharType="separate"/>
        </w:r>
        <w:r>
          <w:t>2</w:t>
        </w:r>
        <w:r>
          <w:fldChar w:fldCharType="end"/>
        </w:r>
      </w:p>
    </w:sdtContent>
  </w:sdt>
  <w:p w14:paraId="6EDB3AAF" w14:textId="77777777" w:rsidR="007912D6" w:rsidRDefault="007912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99599"/>
      <w:docPartObj>
        <w:docPartGallery w:val="Page Numbers (Bottom of Page)"/>
        <w:docPartUnique/>
      </w:docPartObj>
    </w:sdtPr>
    <w:sdtEndPr/>
    <w:sdtContent>
      <w:p w14:paraId="14ADE3FF" w14:textId="095E39B0" w:rsidR="007912D6" w:rsidRDefault="007912D6">
        <w:pPr>
          <w:pStyle w:val="Noga"/>
          <w:jc w:val="center"/>
        </w:pPr>
        <w:r>
          <w:fldChar w:fldCharType="begin"/>
        </w:r>
        <w:r>
          <w:instrText>PAGE   \* MERGEFORMAT</w:instrText>
        </w:r>
        <w:r>
          <w:fldChar w:fldCharType="separate"/>
        </w:r>
        <w:r>
          <w:t>2</w:t>
        </w:r>
        <w:r>
          <w:fldChar w:fldCharType="end"/>
        </w:r>
      </w:p>
    </w:sdtContent>
  </w:sdt>
  <w:p w14:paraId="01AF67CC" w14:textId="77777777" w:rsidR="007912D6" w:rsidRDefault="00791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2DE83" w14:textId="77777777" w:rsidR="009D7A2F" w:rsidRDefault="009D7A2F">
      <w:pPr>
        <w:spacing w:after="0" w:line="240" w:lineRule="auto"/>
      </w:pPr>
      <w:r>
        <w:separator/>
      </w:r>
    </w:p>
  </w:footnote>
  <w:footnote w:type="continuationSeparator" w:id="0">
    <w:p w14:paraId="33DE467F" w14:textId="77777777" w:rsidR="009D7A2F" w:rsidRDefault="009D7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9DA"/>
    <w:multiLevelType w:val="hybridMultilevel"/>
    <w:tmpl w:val="3FDC6D9E"/>
    <w:lvl w:ilvl="0" w:tplc="57AAAB18">
      <w:start w:val="5"/>
      <w:numFmt w:val="bullet"/>
      <w:lvlText w:val="-"/>
      <w:lvlJc w:val="left"/>
      <w:pPr>
        <w:tabs>
          <w:tab w:val="num" w:pos="720"/>
        </w:tabs>
        <w:ind w:left="720" w:hanging="360"/>
      </w:pPr>
      <w:rPr>
        <w:rFonts w:ascii="Arial Narrow" w:eastAsia="Times New Roman" w:hAnsi="Arial Narrow"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A6F1C"/>
    <w:multiLevelType w:val="multilevel"/>
    <w:tmpl w:val="846230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4B"/>
    <w:multiLevelType w:val="hybridMultilevel"/>
    <w:tmpl w:val="A07E9580"/>
    <w:lvl w:ilvl="0" w:tplc="E8CA0ABA">
      <w:numFmt w:val="bullet"/>
      <w:lvlText w:val="-"/>
      <w:lvlJc w:val="left"/>
      <w:pPr>
        <w:ind w:left="610" w:hanging="360"/>
      </w:pPr>
      <w:rPr>
        <w:rFonts w:ascii="Arial" w:eastAsia="Arial" w:hAnsi="Arial" w:cs="Arial" w:hint="default"/>
        <w:w w:val="100"/>
        <w:sz w:val="22"/>
        <w:szCs w:val="22"/>
      </w:rPr>
    </w:lvl>
    <w:lvl w:ilvl="1" w:tplc="F3048DA0">
      <w:numFmt w:val="bullet"/>
      <w:lvlText w:val="-"/>
      <w:lvlJc w:val="left"/>
      <w:pPr>
        <w:ind w:left="972" w:hanging="360"/>
      </w:pPr>
      <w:rPr>
        <w:rFonts w:ascii="Arial" w:eastAsia="Arial" w:hAnsi="Arial" w:cs="Arial" w:hint="default"/>
        <w:w w:val="100"/>
        <w:sz w:val="22"/>
        <w:szCs w:val="22"/>
      </w:rPr>
    </w:lvl>
    <w:lvl w:ilvl="2" w:tplc="A496B850">
      <w:numFmt w:val="bullet"/>
      <w:lvlText w:val="•"/>
      <w:lvlJc w:val="left"/>
      <w:pPr>
        <w:ind w:left="2096" w:hanging="360"/>
      </w:pPr>
      <w:rPr>
        <w:rFonts w:hint="default"/>
      </w:rPr>
    </w:lvl>
    <w:lvl w:ilvl="3" w:tplc="4FFE5906">
      <w:numFmt w:val="bullet"/>
      <w:lvlText w:val="•"/>
      <w:lvlJc w:val="left"/>
      <w:pPr>
        <w:ind w:left="3212" w:hanging="360"/>
      </w:pPr>
      <w:rPr>
        <w:rFonts w:hint="default"/>
      </w:rPr>
    </w:lvl>
    <w:lvl w:ilvl="4" w:tplc="CCC09040">
      <w:numFmt w:val="bullet"/>
      <w:lvlText w:val="•"/>
      <w:lvlJc w:val="left"/>
      <w:pPr>
        <w:ind w:left="4328" w:hanging="360"/>
      </w:pPr>
      <w:rPr>
        <w:rFonts w:hint="default"/>
      </w:rPr>
    </w:lvl>
    <w:lvl w:ilvl="5" w:tplc="8CAE6BDC">
      <w:numFmt w:val="bullet"/>
      <w:lvlText w:val="•"/>
      <w:lvlJc w:val="left"/>
      <w:pPr>
        <w:ind w:left="5445" w:hanging="360"/>
      </w:pPr>
      <w:rPr>
        <w:rFonts w:hint="default"/>
      </w:rPr>
    </w:lvl>
    <w:lvl w:ilvl="6" w:tplc="4DA8BF90">
      <w:numFmt w:val="bullet"/>
      <w:lvlText w:val="•"/>
      <w:lvlJc w:val="left"/>
      <w:pPr>
        <w:ind w:left="6561" w:hanging="360"/>
      </w:pPr>
      <w:rPr>
        <w:rFonts w:hint="default"/>
      </w:rPr>
    </w:lvl>
    <w:lvl w:ilvl="7" w:tplc="8AC2D5A2">
      <w:numFmt w:val="bullet"/>
      <w:lvlText w:val="•"/>
      <w:lvlJc w:val="left"/>
      <w:pPr>
        <w:ind w:left="7677" w:hanging="360"/>
      </w:pPr>
      <w:rPr>
        <w:rFonts w:hint="default"/>
      </w:rPr>
    </w:lvl>
    <w:lvl w:ilvl="8" w:tplc="652A62DE">
      <w:numFmt w:val="bullet"/>
      <w:lvlText w:val="•"/>
      <w:lvlJc w:val="left"/>
      <w:pPr>
        <w:ind w:left="8793" w:hanging="360"/>
      </w:pPr>
      <w:rPr>
        <w:rFonts w:hint="default"/>
      </w:rPr>
    </w:lvl>
  </w:abstractNum>
  <w:abstractNum w:abstractNumId="3" w15:restartNumberingAfterBreak="0">
    <w:nsid w:val="0A5E58B6"/>
    <w:multiLevelType w:val="hybridMultilevel"/>
    <w:tmpl w:val="C0C865BC"/>
    <w:lvl w:ilvl="0" w:tplc="676856BE">
      <w:start w:val="1"/>
      <w:numFmt w:val="decimal"/>
      <w:lvlText w:val="%1."/>
      <w:lvlJc w:val="left"/>
      <w:pPr>
        <w:ind w:left="472" w:hanging="360"/>
      </w:pPr>
      <w:rPr>
        <w:rFonts w:hint="default"/>
        <w:color w:val="auto"/>
      </w:rPr>
    </w:lvl>
    <w:lvl w:ilvl="1" w:tplc="04240019" w:tentative="1">
      <w:start w:val="1"/>
      <w:numFmt w:val="lowerLetter"/>
      <w:lvlText w:val="%2."/>
      <w:lvlJc w:val="left"/>
      <w:pPr>
        <w:ind w:left="1192" w:hanging="360"/>
      </w:pPr>
    </w:lvl>
    <w:lvl w:ilvl="2" w:tplc="0424001B" w:tentative="1">
      <w:start w:val="1"/>
      <w:numFmt w:val="lowerRoman"/>
      <w:lvlText w:val="%3."/>
      <w:lvlJc w:val="right"/>
      <w:pPr>
        <w:ind w:left="1912" w:hanging="180"/>
      </w:pPr>
    </w:lvl>
    <w:lvl w:ilvl="3" w:tplc="0424000F" w:tentative="1">
      <w:start w:val="1"/>
      <w:numFmt w:val="decimal"/>
      <w:lvlText w:val="%4."/>
      <w:lvlJc w:val="left"/>
      <w:pPr>
        <w:ind w:left="2632" w:hanging="360"/>
      </w:pPr>
    </w:lvl>
    <w:lvl w:ilvl="4" w:tplc="04240019" w:tentative="1">
      <w:start w:val="1"/>
      <w:numFmt w:val="lowerLetter"/>
      <w:lvlText w:val="%5."/>
      <w:lvlJc w:val="left"/>
      <w:pPr>
        <w:ind w:left="3352" w:hanging="360"/>
      </w:pPr>
    </w:lvl>
    <w:lvl w:ilvl="5" w:tplc="0424001B" w:tentative="1">
      <w:start w:val="1"/>
      <w:numFmt w:val="lowerRoman"/>
      <w:lvlText w:val="%6."/>
      <w:lvlJc w:val="right"/>
      <w:pPr>
        <w:ind w:left="4072" w:hanging="180"/>
      </w:pPr>
    </w:lvl>
    <w:lvl w:ilvl="6" w:tplc="0424000F" w:tentative="1">
      <w:start w:val="1"/>
      <w:numFmt w:val="decimal"/>
      <w:lvlText w:val="%7."/>
      <w:lvlJc w:val="left"/>
      <w:pPr>
        <w:ind w:left="4792" w:hanging="360"/>
      </w:pPr>
    </w:lvl>
    <w:lvl w:ilvl="7" w:tplc="04240019" w:tentative="1">
      <w:start w:val="1"/>
      <w:numFmt w:val="lowerLetter"/>
      <w:lvlText w:val="%8."/>
      <w:lvlJc w:val="left"/>
      <w:pPr>
        <w:ind w:left="5512" w:hanging="360"/>
      </w:pPr>
    </w:lvl>
    <w:lvl w:ilvl="8" w:tplc="0424001B" w:tentative="1">
      <w:start w:val="1"/>
      <w:numFmt w:val="lowerRoman"/>
      <w:lvlText w:val="%9."/>
      <w:lvlJc w:val="right"/>
      <w:pPr>
        <w:ind w:left="6232" w:hanging="180"/>
      </w:pPr>
    </w:lvl>
  </w:abstractNum>
  <w:abstractNum w:abstractNumId="4" w15:restartNumberingAfterBreak="0">
    <w:nsid w:val="0D11680D"/>
    <w:multiLevelType w:val="hybridMultilevel"/>
    <w:tmpl w:val="16C25C3E"/>
    <w:lvl w:ilvl="0" w:tplc="4622DC3A">
      <w:numFmt w:val="bullet"/>
      <w:lvlText w:val=""/>
      <w:lvlJc w:val="left"/>
      <w:pPr>
        <w:ind w:left="3132" w:hanging="360"/>
      </w:pPr>
      <w:rPr>
        <w:rFonts w:ascii="Symbol" w:eastAsia="Symbol" w:hAnsi="Symbol" w:cs="Symbol" w:hint="default"/>
        <w:w w:val="100"/>
        <w:sz w:val="22"/>
        <w:szCs w:val="22"/>
      </w:rPr>
    </w:lvl>
    <w:lvl w:ilvl="1" w:tplc="5CDA7E9A">
      <w:numFmt w:val="bullet"/>
      <w:lvlText w:val="•"/>
      <w:lvlJc w:val="left"/>
      <w:pPr>
        <w:ind w:left="3928" w:hanging="360"/>
      </w:pPr>
      <w:rPr>
        <w:rFonts w:hint="default"/>
      </w:rPr>
    </w:lvl>
    <w:lvl w:ilvl="2" w:tplc="42ECEACE">
      <w:numFmt w:val="bullet"/>
      <w:lvlText w:val="•"/>
      <w:lvlJc w:val="left"/>
      <w:pPr>
        <w:ind w:left="4717" w:hanging="360"/>
      </w:pPr>
      <w:rPr>
        <w:rFonts w:hint="default"/>
      </w:rPr>
    </w:lvl>
    <w:lvl w:ilvl="3" w:tplc="60F634F0">
      <w:numFmt w:val="bullet"/>
      <w:lvlText w:val="•"/>
      <w:lvlJc w:val="left"/>
      <w:pPr>
        <w:ind w:left="5505" w:hanging="360"/>
      </w:pPr>
      <w:rPr>
        <w:rFonts w:hint="default"/>
      </w:rPr>
    </w:lvl>
    <w:lvl w:ilvl="4" w:tplc="215C1C06">
      <w:numFmt w:val="bullet"/>
      <w:lvlText w:val="•"/>
      <w:lvlJc w:val="left"/>
      <w:pPr>
        <w:ind w:left="6294" w:hanging="360"/>
      </w:pPr>
      <w:rPr>
        <w:rFonts w:hint="default"/>
      </w:rPr>
    </w:lvl>
    <w:lvl w:ilvl="5" w:tplc="5450FA98">
      <w:numFmt w:val="bullet"/>
      <w:lvlText w:val="•"/>
      <w:lvlJc w:val="left"/>
      <w:pPr>
        <w:ind w:left="7083" w:hanging="360"/>
      </w:pPr>
      <w:rPr>
        <w:rFonts w:hint="default"/>
      </w:rPr>
    </w:lvl>
    <w:lvl w:ilvl="6" w:tplc="3DA66AC6">
      <w:numFmt w:val="bullet"/>
      <w:lvlText w:val="•"/>
      <w:lvlJc w:val="left"/>
      <w:pPr>
        <w:ind w:left="7871" w:hanging="360"/>
      </w:pPr>
      <w:rPr>
        <w:rFonts w:hint="default"/>
      </w:rPr>
    </w:lvl>
    <w:lvl w:ilvl="7" w:tplc="C4743B00">
      <w:numFmt w:val="bullet"/>
      <w:lvlText w:val="•"/>
      <w:lvlJc w:val="left"/>
      <w:pPr>
        <w:ind w:left="8660" w:hanging="360"/>
      </w:pPr>
      <w:rPr>
        <w:rFonts w:hint="default"/>
      </w:rPr>
    </w:lvl>
    <w:lvl w:ilvl="8" w:tplc="CC6251C2">
      <w:numFmt w:val="bullet"/>
      <w:lvlText w:val="•"/>
      <w:lvlJc w:val="left"/>
      <w:pPr>
        <w:ind w:left="9449" w:hanging="360"/>
      </w:pPr>
      <w:rPr>
        <w:rFonts w:hint="default"/>
      </w:rPr>
    </w:lvl>
  </w:abstractNum>
  <w:abstractNum w:abstractNumId="5" w15:restartNumberingAfterBreak="0">
    <w:nsid w:val="0E09204C"/>
    <w:multiLevelType w:val="hybridMultilevel"/>
    <w:tmpl w:val="27148C94"/>
    <w:lvl w:ilvl="0" w:tplc="7C146D5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AB28AF"/>
    <w:multiLevelType w:val="hybridMultilevel"/>
    <w:tmpl w:val="EEE437B4"/>
    <w:lvl w:ilvl="0" w:tplc="80F25B02">
      <w:numFmt w:val="bullet"/>
      <w:lvlText w:val=""/>
      <w:lvlJc w:val="left"/>
      <w:pPr>
        <w:ind w:left="896" w:hanging="360"/>
      </w:pPr>
      <w:rPr>
        <w:rFonts w:ascii="Symbol" w:eastAsia="Symbol" w:hAnsi="Symbol" w:cs="Symbol" w:hint="default"/>
        <w:w w:val="100"/>
        <w:sz w:val="22"/>
        <w:szCs w:val="22"/>
      </w:rPr>
    </w:lvl>
    <w:lvl w:ilvl="1" w:tplc="BD4EDE4A">
      <w:numFmt w:val="bullet"/>
      <w:lvlText w:val=""/>
      <w:lvlJc w:val="left"/>
      <w:pPr>
        <w:ind w:left="1320" w:hanging="360"/>
      </w:pPr>
      <w:rPr>
        <w:rFonts w:ascii="Symbol" w:eastAsia="Symbol" w:hAnsi="Symbol" w:cs="Symbol" w:hint="default"/>
        <w:w w:val="100"/>
        <w:sz w:val="22"/>
        <w:szCs w:val="22"/>
      </w:rPr>
    </w:lvl>
    <w:lvl w:ilvl="2" w:tplc="604E1798">
      <w:numFmt w:val="bullet"/>
      <w:lvlText w:val="•"/>
      <w:lvlJc w:val="left"/>
      <w:pPr>
        <w:ind w:left="1480" w:hanging="360"/>
      </w:pPr>
      <w:rPr>
        <w:rFonts w:hint="default"/>
      </w:rPr>
    </w:lvl>
    <w:lvl w:ilvl="3" w:tplc="79B0E8D8">
      <w:numFmt w:val="bullet"/>
      <w:lvlText w:val="•"/>
      <w:lvlJc w:val="left"/>
      <w:pPr>
        <w:ind w:left="2673" w:hanging="360"/>
      </w:pPr>
      <w:rPr>
        <w:rFonts w:hint="default"/>
      </w:rPr>
    </w:lvl>
    <w:lvl w:ilvl="4" w:tplc="48183D44">
      <w:numFmt w:val="bullet"/>
      <w:lvlText w:val="•"/>
      <w:lvlJc w:val="left"/>
      <w:pPr>
        <w:ind w:left="3866" w:hanging="360"/>
      </w:pPr>
      <w:rPr>
        <w:rFonts w:hint="default"/>
      </w:rPr>
    </w:lvl>
    <w:lvl w:ilvl="5" w:tplc="B86ECF0A">
      <w:numFmt w:val="bullet"/>
      <w:lvlText w:val="•"/>
      <w:lvlJc w:val="left"/>
      <w:pPr>
        <w:ind w:left="5059" w:hanging="360"/>
      </w:pPr>
      <w:rPr>
        <w:rFonts w:hint="default"/>
      </w:rPr>
    </w:lvl>
    <w:lvl w:ilvl="6" w:tplc="3642CF92">
      <w:numFmt w:val="bullet"/>
      <w:lvlText w:val="•"/>
      <w:lvlJc w:val="left"/>
      <w:pPr>
        <w:ind w:left="6253" w:hanging="360"/>
      </w:pPr>
      <w:rPr>
        <w:rFonts w:hint="default"/>
      </w:rPr>
    </w:lvl>
    <w:lvl w:ilvl="7" w:tplc="8FC86CCE">
      <w:numFmt w:val="bullet"/>
      <w:lvlText w:val="•"/>
      <w:lvlJc w:val="left"/>
      <w:pPr>
        <w:ind w:left="7446" w:hanging="360"/>
      </w:pPr>
      <w:rPr>
        <w:rFonts w:hint="default"/>
      </w:rPr>
    </w:lvl>
    <w:lvl w:ilvl="8" w:tplc="9FC0F2EE">
      <w:numFmt w:val="bullet"/>
      <w:lvlText w:val="•"/>
      <w:lvlJc w:val="left"/>
      <w:pPr>
        <w:ind w:left="8639" w:hanging="360"/>
      </w:pPr>
      <w:rPr>
        <w:rFonts w:hint="default"/>
      </w:rPr>
    </w:lvl>
  </w:abstractNum>
  <w:abstractNum w:abstractNumId="7" w15:restartNumberingAfterBreak="0">
    <w:nsid w:val="15470506"/>
    <w:multiLevelType w:val="hybridMultilevel"/>
    <w:tmpl w:val="A11E67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DC2660"/>
    <w:multiLevelType w:val="multilevel"/>
    <w:tmpl w:val="032270B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eastAsiaTheme="minorHAnsi" w:hint="default"/>
        <w:b w:val="0"/>
        <w:u w:val="single"/>
      </w:rPr>
    </w:lvl>
    <w:lvl w:ilvl="2">
      <w:start w:val="1"/>
      <w:numFmt w:val="decimal"/>
      <w:isLgl/>
      <w:lvlText w:val="%1.%2.%3"/>
      <w:lvlJc w:val="left"/>
      <w:pPr>
        <w:ind w:left="1080" w:hanging="720"/>
      </w:pPr>
      <w:rPr>
        <w:rFonts w:eastAsiaTheme="minorHAnsi" w:hint="default"/>
        <w:b w:val="0"/>
        <w:u w:val="single"/>
      </w:rPr>
    </w:lvl>
    <w:lvl w:ilvl="3">
      <w:start w:val="1"/>
      <w:numFmt w:val="decimal"/>
      <w:isLgl/>
      <w:lvlText w:val="%1.%2.%3.%4"/>
      <w:lvlJc w:val="left"/>
      <w:pPr>
        <w:ind w:left="1080" w:hanging="720"/>
      </w:pPr>
      <w:rPr>
        <w:rFonts w:eastAsiaTheme="minorHAnsi" w:hint="default"/>
        <w:b w:val="0"/>
        <w:u w:val="single"/>
      </w:rPr>
    </w:lvl>
    <w:lvl w:ilvl="4">
      <w:start w:val="1"/>
      <w:numFmt w:val="decimal"/>
      <w:isLgl/>
      <w:lvlText w:val="%1.%2.%3.%4.%5"/>
      <w:lvlJc w:val="left"/>
      <w:pPr>
        <w:ind w:left="1440" w:hanging="1080"/>
      </w:pPr>
      <w:rPr>
        <w:rFonts w:eastAsiaTheme="minorHAnsi" w:hint="default"/>
        <w:b w:val="0"/>
        <w:u w:val="single"/>
      </w:rPr>
    </w:lvl>
    <w:lvl w:ilvl="5">
      <w:start w:val="1"/>
      <w:numFmt w:val="decimal"/>
      <w:isLgl/>
      <w:lvlText w:val="%1.%2.%3.%4.%5.%6"/>
      <w:lvlJc w:val="left"/>
      <w:pPr>
        <w:ind w:left="1440" w:hanging="1080"/>
      </w:pPr>
      <w:rPr>
        <w:rFonts w:eastAsiaTheme="minorHAnsi" w:hint="default"/>
        <w:b w:val="0"/>
        <w:u w:val="single"/>
      </w:rPr>
    </w:lvl>
    <w:lvl w:ilvl="6">
      <w:start w:val="1"/>
      <w:numFmt w:val="decimal"/>
      <w:isLgl/>
      <w:lvlText w:val="%1.%2.%3.%4.%5.%6.%7"/>
      <w:lvlJc w:val="left"/>
      <w:pPr>
        <w:ind w:left="1800" w:hanging="1440"/>
      </w:pPr>
      <w:rPr>
        <w:rFonts w:eastAsiaTheme="minorHAnsi" w:hint="default"/>
        <w:b w:val="0"/>
        <w:u w:val="single"/>
      </w:rPr>
    </w:lvl>
    <w:lvl w:ilvl="7">
      <w:start w:val="1"/>
      <w:numFmt w:val="decimal"/>
      <w:isLgl/>
      <w:lvlText w:val="%1.%2.%3.%4.%5.%6.%7.%8"/>
      <w:lvlJc w:val="left"/>
      <w:pPr>
        <w:ind w:left="1800" w:hanging="1440"/>
      </w:pPr>
      <w:rPr>
        <w:rFonts w:eastAsiaTheme="minorHAnsi" w:hint="default"/>
        <w:b w:val="0"/>
        <w:u w:val="single"/>
      </w:rPr>
    </w:lvl>
    <w:lvl w:ilvl="8">
      <w:start w:val="1"/>
      <w:numFmt w:val="decimal"/>
      <w:isLgl/>
      <w:lvlText w:val="%1.%2.%3.%4.%5.%6.%7.%8.%9"/>
      <w:lvlJc w:val="left"/>
      <w:pPr>
        <w:ind w:left="2160" w:hanging="1800"/>
      </w:pPr>
      <w:rPr>
        <w:rFonts w:eastAsiaTheme="minorHAnsi" w:hint="default"/>
        <w:b w:val="0"/>
        <w:u w:val="single"/>
      </w:rPr>
    </w:lvl>
  </w:abstractNum>
  <w:abstractNum w:abstractNumId="9" w15:restartNumberingAfterBreak="0">
    <w:nsid w:val="29217FAE"/>
    <w:multiLevelType w:val="multilevel"/>
    <w:tmpl w:val="E3DAA5C8"/>
    <w:lvl w:ilvl="0">
      <w:start w:val="1"/>
      <w:numFmt w:val="decimal"/>
      <w:pStyle w:val="atocke"/>
      <w:lvlText w:val="%1."/>
      <w:lvlJc w:val="left"/>
      <w:pPr>
        <w:tabs>
          <w:tab w:val="num" w:pos="360"/>
        </w:tabs>
        <w:ind w:left="360" w:hanging="360"/>
      </w:pPr>
      <w:rPr>
        <w:rFonts w:hint="default"/>
        <w:b/>
        <w:i/>
        <w:sz w:val="20"/>
      </w:rPr>
    </w:lvl>
    <w:lvl w:ilvl="1">
      <w:start w:val="60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9654899"/>
    <w:multiLevelType w:val="hybridMultilevel"/>
    <w:tmpl w:val="9AA0919A"/>
    <w:lvl w:ilvl="0" w:tplc="550073EE">
      <w:numFmt w:val="bullet"/>
      <w:lvlText w:val="-"/>
      <w:lvlJc w:val="left"/>
      <w:pPr>
        <w:ind w:left="960" w:hanging="349"/>
      </w:pPr>
      <w:rPr>
        <w:rFonts w:ascii="Calibri" w:eastAsia="Calibri" w:hAnsi="Calibri" w:cs="Calibri" w:hint="default"/>
        <w:w w:val="100"/>
        <w:sz w:val="22"/>
        <w:szCs w:val="22"/>
      </w:rPr>
    </w:lvl>
    <w:lvl w:ilvl="1" w:tplc="E73A2ABA">
      <w:numFmt w:val="bullet"/>
      <w:lvlText w:val="•"/>
      <w:lvlJc w:val="left"/>
      <w:pPr>
        <w:ind w:left="1966" w:hanging="349"/>
      </w:pPr>
      <w:rPr>
        <w:rFonts w:hint="default"/>
      </w:rPr>
    </w:lvl>
    <w:lvl w:ilvl="2" w:tplc="73480752">
      <w:numFmt w:val="bullet"/>
      <w:lvlText w:val="•"/>
      <w:lvlJc w:val="left"/>
      <w:pPr>
        <w:ind w:left="2973" w:hanging="349"/>
      </w:pPr>
      <w:rPr>
        <w:rFonts w:hint="default"/>
      </w:rPr>
    </w:lvl>
    <w:lvl w:ilvl="3" w:tplc="57EEBC3E">
      <w:numFmt w:val="bullet"/>
      <w:lvlText w:val="•"/>
      <w:lvlJc w:val="left"/>
      <w:pPr>
        <w:ind w:left="3979" w:hanging="349"/>
      </w:pPr>
      <w:rPr>
        <w:rFonts w:hint="default"/>
      </w:rPr>
    </w:lvl>
    <w:lvl w:ilvl="4" w:tplc="35928712">
      <w:numFmt w:val="bullet"/>
      <w:lvlText w:val="•"/>
      <w:lvlJc w:val="left"/>
      <w:pPr>
        <w:ind w:left="4986" w:hanging="349"/>
      </w:pPr>
      <w:rPr>
        <w:rFonts w:hint="default"/>
      </w:rPr>
    </w:lvl>
    <w:lvl w:ilvl="5" w:tplc="5474696C">
      <w:numFmt w:val="bullet"/>
      <w:lvlText w:val="•"/>
      <w:lvlJc w:val="left"/>
      <w:pPr>
        <w:ind w:left="5993" w:hanging="349"/>
      </w:pPr>
      <w:rPr>
        <w:rFonts w:hint="default"/>
      </w:rPr>
    </w:lvl>
    <w:lvl w:ilvl="6" w:tplc="DE2826EE">
      <w:numFmt w:val="bullet"/>
      <w:lvlText w:val="•"/>
      <w:lvlJc w:val="left"/>
      <w:pPr>
        <w:ind w:left="6999" w:hanging="349"/>
      </w:pPr>
      <w:rPr>
        <w:rFonts w:hint="default"/>
      </w:rPr>
    </w:lvl>
    <w:lvl w:ilvl="7" w:tplc="BD587588">
      <w:numFmt w:val="bullet"/>
      <w:lvlText w:val="•"/>
      <w:lvlJc w:val="left"/>
      <w:pPr>
        <w:ind w:left="8006" w:hanging="349"/>
      </w:pPr>
      <w:rPr>
        <w:rFonts w:hint="default"/>
      </w:rPr>
    </w:lvl>
    <w:lvl w:ilvl="8" w:tplc="501CA31C">
      <w:numFmt w:val="bullet"/>
      <w:lvlText w:val="•"/>
      <w:lvlJc w:val="left"/>
      <w:pPr>
        <w:ind w:left="9013" w:hanging="349"/>
      </w:pPr>
      <w:rPr>
        <w:rFonts w:hint="default"/>
      </w:rPr>
    </w:lvl>
  </w:abstractNum>
  <w:abstractNum w:abstractNumId="11" w15:restartNumberingAfterBreak="0">
    <w:nsid w:val="2D8A47DB"/>
    <w:multiLevelType w:val="hybridMultilevel"/>
    <w:tmpl w:val="BB065E08"/>
    <w:lvl w:ilvl="0" w:tplc="B3F07A74">
      <w:numFmt w:val="bullet"/>
      <w:lvlText w:val="-"/>
      <w:lvlJc w:val="left"/>
      <w:pPr>
        <w:ind w:left="1320" w:hanging="137"/>
      </w:pPr>
      <w:rPr>
        <w:rFonts w:ascii="Calibri" w:eastAsia="Calibri" w:hAnsi="Calibri" w:cs="Calibri" w:hint="default"/>
        <w:i/>
        <w:w w:val="100"/>
        <w:sz w:val="22"/>
        <w:szCs w:val="22"/>
        <w:u w:val="single" w:color="000000"/>
      </w:rPr>
    </w:lvl>
    <w:lvl w:ilvl="1" w:tplc="4A7CF2DE">
      <w:numFmt w:val="bullet"/>
      <w:lvlText w:val="•"/>
      <w:lvlJc w:val="left"/>
      <w:pPr>
        <w:ind w:left="2290" w:hanging="137"/>
      </w:pPr>
      <w:rPr>
        <w:rFonts w:hint="default"/>
      </w:rPr>
    </w:lvl>
    <w:lvl w:ilvl="2" w:tplc="C544472A">
      <w:numFmt w:val="bullet"/>
      <w:lvlText w:val="•"/>
      <w:lvlJc w:val="left"/>
      <w:pPr>
        <w:ind w:left="3261" w:hanging="137"/>
      </w:pPr>
      <w:rPr>
        <w:rFonts w:hint="default"/>
      </w:rPr>
    </w:lvl>
    <w:lvl w:ilvl="3" w:tplc="69A451EC">
      <w:numFmt w:val="bullet"/>
      <w:lvlText w:val="•"/>
      <w:lvlJc w:val="left"/>
      <w:pPr>
        <w:ind w:left="4231" w:hanging="137"/>
      </w:pPr>
      <w:rPr>
        <w:rFonts w:hint="default"/>
      </w:rPr>
    </w:lvl>
    <w:lvl w:ilvl="4" w:tplc="4BA08AFC">
      <w:numFmt w:val="bullet"/>
      <w:lvlText w:val="•"/>
      <w:lvlJc w:val="left"/>
      <w:pPr>
        <w:ind w:left="5202" w:hanging="137"/>
      </w:pPr>
      <w:rPr>
        <w:rFonts w:hint="default"/>
      </w:rPr>
    </w:lvl>
    <w:lvl w:ilvl="5" w:tplc="87D4638C">
      <w:numFmt w:val="bullet"/>
      <w:lvlText w:val="•"/>
      <w:lvlJc w:val="left"/>
      <w:pPr>
        <w:ind w:left="6173" w:hanging="137"/>
      </w:pPr>
      <w:rPr>
        <w:rFonts w:hint="default"/>
      </w:rPr>
    </w:lvl>
    <w:lvl w:ilvl="6" w:tplc="63B6DA10">
      <w:numFmt w:val="bullet"/>
      <w:lvlText w:val="•"/>
      <w:lvlJc w:val="left"/>
      <w:pPr>
        <w:ind w:left="7143" w:hanging="137"/>
      </w:pPr>
      <w:rPr>
        <w:rFonts w:hint="default"/>
      </w:rPr>
    </w:lvl>
    <w:lvl w:ilvl="7" w:tplc="5518DB82">
      <w:numFmt w:val="bullet"/>
      <w:lvlText w:val="•"/>
      <w:lvlJc w:val="left"/>
      <w:pPr>
        <w:ind w:left="8114" w:hanging="137"/>
      </w:pPr>
      <w:rPr>
        <w:rFonts w:hint="default"/>
      </w:rPr>
    </w:lvl>
    <w:lvl w:ilvl="8" w:tplc="A88ED294">
      <w:numFmt w:val="bullet"/>
      <w:lvlText w:val="•"/>
      <w:lvlJc w:val="left"/>
      <w:pPr>
        <w:ind w:left="9085" w:hanging="137"/>
      </w:pPr>
      <w:rPr>
        <w:rFonts w:hint="default"/>
      </w:rPr>
    </w:lvl>
  </w:abstractNum>
  <w:abstractNum w:abstractNumId="12" w15:restartNumberingAfterBreak="0">
    <w:nsid w:val="3289647C"/>
    <w:multiLevelType w:val="hybridMultilevel"/>
    <w:tmpl w:val="51B60654"/>
    <w:lvl w:ilvl="0" w:tplc="1E727E18">
      <w:start w:val="740"/>
      <w:numFmt w:val="decimal"/>
      <w:lvlText w:val="%1"/>
      <w:lvlJc w:val="left"/>
      <w:pPr>
        <w:ind w:left="640" w:hanging="388"/>
      </w:pPr>
      <w:rPr>
        <w:rFonts w:ascii="Calibri" w:eastAsia="Calibri" w:hAnsi="Calibri" w:cs="Calibri" w:hint="default"/>
        <w:spacing w:val="-2"/>
        <w:w w:val="100"/>
        <w:sz w:val="22"/>
        <w:szCs w:val="22"/>
      </w:rPr>
    </w:lvl>
    <w:lvl w:ilvl="1" w:tplc="FC6E9780">
      <w:numFmt w:val="bullet"/>
      <w:lvlText w:val=""/>
      <w:lvlJc w:val="left"/>
      <w:pPr>
        <w:ind w:left="1028" w:hanging="293"/>
      </w:pPr>
      <w:rPr>
        <w:rFonts w:ascii="Symbol" w:eastAsia="Symbol" w:hAnsi="Symbol" w:cs="Symbol" w:hint="default"/>
        <w:w w:val="100"/>
        <w:sz w:val="22"/>
        <w:szCs w:val="22"/>
      </w:rPr>
    </w:lvl>
    <w:lvl w:ilvl="2" w:tplc="75606D1E">
      <w:numFmt w:val="bullet"/>
      <w:lvlText w:val="•"/>
      <w:lvlJc w:val="left"/>
      <w:pPr>
        <w:ind w:left="1020" w:hanging="293"/>
      </w:pPr>
      <w:rPr>
        <w:rFonts w:hint="default"/>
      </w:rPr>
    </w:lvl>
    <w:lvl w:ilvl="3" w:tplc="84FC3732">
      <w:numFmt w:val="bullet"/>
      <w:lvlText w:val="•"/>
      <w:lvlJc w:val="left"/>
      <w:pPr>
        <w:ind w:left="2270" w:hanging="293"/>
      </w:pPr>
      <w:rPr>
        <w:rFonts w:hint="default"/>
      </w:rPr>
    </w:lvl>
    <w:lvl w:ilvl="4" w:tplc="07BE5EC4">
      <w:numFmt w:val="bullet"/>
      <w:lvlText w:val="•"/>
      <w:lvlJc w:val="left"/>
      <w:pPr>
        <w:ind w:left="3521" w:hanging="293"/>
      </w:pPr>
      <w:rPr>
        <w:rFonts w:hint="default"/>
      </w:rPr>
    </w:lvl>
    <w:lvl w:ilvl="5" w:tplc="D95892D4">
      <w:numFmt w:val="bullet"/>
      <w:lvlText w:val="•"/>
      <w:lvlJc w:val="left"/>
      <w:pPr>
        <w:ind w:left="4772" w:hanging="293"/>
      </w:pPr>
      <w:rPr>
        <w:rFonts w:hint="default"/>
      </w:rPr>
    </w:lvl>
    <w:lvl w:ilvl="6" w:tplc="7354D8E6">
      <w:numFmt w:val="bullet"/>
      <w:lvlText w:val="•"/>
      <w:lvlJc w:val="left"/>
      <w:pPr>
        <w:ind w:left="6023" w:hanging="293"/>
      </w:pPr>
      <w:rPr>
        <w:rFonts w:hint="default"/>
      </w:rPr>
    </w:lvl>
    <w:lvl w:ilvl="7" w:tplc="94002A5E">
      <w:numFmt w:val="bullet"/>
      <w:lvlText w:val="•"/>
      <w:lvlJc w:val="left"/>
      <w:pPr>
        <w:ind w:left="7274" w:hanging="293"/>
      </w:pPr>
      <w:rPr>
        <w:rFonts w:hint="default"/>
      </w:rPr>
    </w:lvl>
    <w:lvl w:ilvl="8" w:tplc="A6C2EBEA">
      <w:numFmt w:val="bullet"/>
      <w:lvlText w:val="•"/>
      <w:lvlJc w:val="left"/>
      <w:pPr>
        <w:ind w:left="8524" w:hanging="293"/>
      </w:pPr>
      <w:rPr>
        <w:rFonts w:hint="default"/>
      </w:rPr>
    </w:lvl>
  </w:abstractNum>
  <w:abstractNum w:abstractNumId="13" w15:restartNumberingAfterBreak="0">
    <w:nsid w:val="32F940F8"/>
    <w:multiLevelType w:val="hybridMultilevel"/>
    <w:tmpl w:val="7DAA6856"/>
    <w:lvl w:ilvl="0" w:tplc="78828E96">
      <w:start w:val="1"/>
      <w:numFmt w:val="decimal"/>
      <w:lvlText w:val="%1."/>
      <w:lvlJc w:val="left"/>
      <w:pPr>
        <w:ind w:left="832" w:hanging="348"/>
      </w:pPr>
      <w:rPr>
        <w:rFonts w:ascii="Calibri" w:eastAsia="Calibri" w:hAnsi="Calibri" w:cs="Calibri" w:hint="default"/>
        <w:w w:val="100"/>
        <w:sz w:val="22"/>
        <w:szCs w:val="22"/>
        <w:u w:val="single" w:color="000000"/>
      </w:rPr>
    </w:lvl>
    <w:lvl w:ilvl="1" w:tplc="7BF4E60C">
      <w:numFmt w:val="bullet"/>
      <w:lvlText w:val="•"/>
      <w:lvlJc w:val="left"/>
      <w:pPr>
        <w:ind w:left="1742" w:hanging="348"/>
      </w:pPr>
      <w:rPr>
        <w:rFonts w:hint="default"/>
      </w:rPr>
    </w:lvl>
    <w:lvl w:ilvl="2" w:tplc="E9B67B28">
      <w:numFmt w:val="bullet"/>
      <w:lvlText w:val="•"/>
      <w:lvlJc w:val="left"/>
      <w:pPr>
        <w:ind w:left="2645" w:hanging="348"/>
      </w:pPr>
      <w:rPr>
        <w:rFonts w:hint="default"/>
      </w:rPr>
    </w:lvl>
    <w:lvl w:ilvl="3" w:tplc="3F3E81DE">
      <w:numFmt w:val="bullet"/>
      <w:lvlText w:val="•"/>
      <w:lvlJc w:val="left"/>
      <w:pPr>
        <w:ind w:left="3547" w:hanging="348"/>
      </w:pPr>
      <w:rPr>
        <w:rFonts w:hint="default"/>
      </w:rPr>
    </w:lvl>
    <w:lvl w:ilvl="4" w:tplc="9DAA1F72">
      <w:numFmt w:val="bullet"/>
      <w:lvlText w:val="•"/>
      <w:lvlJc w:val="left"/>
      <w:pPr>
        <w:ind w:left="4450" w:hanging="348"/>
      </w:pPr>
      <w:rPr>
        <w:rFonts w:hint="default"/>
      </w:rPr>
    </w:lvl>
    <w:lvl w:ilvl="5" w:tplc="97F4D9D0">
      <w:numFmt w:val="bullet"/>
      <w:lvlText w:val="•"/>
      <w:lvlJc w:val="left"/>
      <w:pPr>
        <w:ind w:left="5353" w:hanging="348"/>
      </w:pPr>
      <w:rPr>
        <w:rFonts w:hint="default"/>
      </w:rPr>
    </w:lvl>
    <w:lvl w:ilvl="6" w:tplc="C48484C8">
      <w:numFmt w:val="bullet"/>
      <w:lvlText w:val="•"/>
      <w:lvlJc w:val="left"/>
      <w:pPr>
        <w:ind w:left="6255" w:hanging="348"/>
      </w:pPr>
      <w:rPr>
        <w:rFonts w:hint="default"/>
      </w:rPr>
    </w:lvl>
    <w:lvl w:ilvl="7" w:tplc="778A639A">
      <w:numFmt w:val="bullet"/>
      <w:lvlText w:val="•"/>
      <w:lvlJc w:val="left"/>
      <w:pPr>
        <w:ind w:left="7158" w:hanging="348"/>
      </w:pPr>
      <w:rPr>
        <w:rFonts w:hint="default"/>
      </w:rPr>
    </w:lvl>
    <w:lvl w:ilvl="8" w:tplc="89D2D668">
      <w:numFmt w:val="bullet"/>
      <w:lvlText w:val="•"/>
      <w:lvlJc w:val="left"/>
      <w:pPr>
        <w:ind w:left="8061" w:hanging="348"/>
      </w:pPr>
      <w:rPr>
        <w:rFonts w:hint="default"/>
      </w:rPr>
    </w:lvl>
  </w:abstractNum>
  <w:abstractNum w:abstractNumId="14" w15:restartNumberingAfterBreak="0">
    <w:nsid w:val="356A5CAB"/>
    <w:multiLevelType w:val="hybridMultilevel"/>
    <w:tmpl w:val="A85203EE"/>
    <w:lvl w:ilvl="0" w:tplc="03CC0280">
      <w:numFmt w:val="bullet"/>
      <w:lvlText w:val="-"/>
      <w:lvlJc w:val="left"/>
      <w:pPr>
        <w:ind w:left="112" w:hanging="167"/>
      </w:pPr>
      <w:rPr>
        <w:rFonts w:ascii="Calibri" w:eastAsia="Calibri" w:hAnsi="Calibri" w:cs="Calibri" w:hint="default"/>
        <w:w w:val="100"/>
        <w:sz w:val="22"/>
        <w:szCs w:val="22"/>
      </w:rPr>
    </w:lvl>
    <w:lvl w:ilvl="1" w:tplc="347E19C0">
      <w:numFmt w:val="bullet"/>
      <w:lvlText w:val="•"/>
      <w:lvlJc w:val="left"/>
      <w:pPr>
        <w:ind w:left="1094" w:hanging="167"/>
      </w:pPr>
      <w:rPr>
        <w:rFonts w:hint="default"/>
      </w:rPr>
    </w:lvl>
    <w:lvl w:ilvl="2" w:tplc="25BC04F4">
      <w:numFmt w:val="bullet"/>
      <w:lvlText w:val="•"/>
      <w:lvlJc w:val="left"/>
      <w:pPr>
        <w:ind w:left="2069" w:hanging="167"/>
      </w:pPr>
      <w:rPr>
        <w:rFonts w:hint="default"/>
      </w:rPr>
    </w:lvl>
    <w:lvl w:ilvl="3" w:tplc="7728D0B6">
      <w:numFmt w:val="bullet"/>
      <w:lvlText w:val="•"/>
      <w:lvlJc w:val="left"/>
      <w:pPr>
        <w:ind w:left="3043" w:hanging="167"/>
      </w:pPr>
      <w:rPr>
        <w:rFonts w:hint="default"/>
      </w:rPr>
    </w:lvl>
    <w:lvl w:ilvl="4" w:tplc="53BCB96E">
      <w:numFmt w:val="bullet"/>
      <w:lvlText w:val="•"/>
      <w:lvlJc w:val="left"/>
      <w:pPr>
        <w:ind w:left="4018" w:hanging="167"/>
      </w:pPr>
      <w:rPr>
        <w:rFonts w:hint="default"/>
      </w:rPr>
    </w:lvl>
    <w:lvl w:ilvl="5" w:tplc="223A6696">
      <w:numFmt w:val="bullet"/>
      <w:lvlText w:val="•"/>
      <w:lvlJc w:val="left"/>
      <w:pPr>
        <w:ind w:left="4993" w:hanging="167"/>
      </w:pPr>
      <w:rPr>
        <w:rFonts w:hint="default"/>
      </w:rPr>
    </w:lvl>
    <w:lvl w:ilvl="6" w:tplc="E9724F0C">
      <w:numFmt w:val="bullet"/>
      <w:lvlText w:val="•"/>
      <w:lvlJc w:val="left"/>
      <w:pPr>
        <w:ind w:left="5967" w:hanging="167"/>
      </w:pPr>
      <w:rPr>
        <w:rFonts w:hint="default"/>
      </w:rPr>
    </w:lvl>
    <w:lvl w:ilvl="7" w:tplc="FAA6661C">
      <w:numFmt w:val="bullet"/>
      <w:lvlText w:val="•"/>
      <w:lvlJc w:val="left"/>
      <w:pPr>
        <w:ind w:left="6942" w:hanging="167"/>
      </w:pPr>
      <w:rPr>
        <w:rFonts w:hint="default"/>
      </w:rPr>
    </w:lvl>
    <w:lvl w:ilvl="8" w:tplc="DF684A4C">
      <w:numFmt w:val="bullet"/>
      <w:lvlText w:val="•"/>
      <w:lvlJc w:val="left"/>
      <w:pPr>
        <w:ind w:left="7917" w:hanging="167"/>
      </w:pPr>
      <w:rPr>
        <w:rFonts w:hint="default"/>
      </w:rPr>
    </w:lvl>
  </w:abstractNum>
  <w:abstractNum w:abstractNumId="15" w15:restartNumberingAfterBreak="0">
    <w:nsid w:val="38E56B94"/>
    <w:multiLevelType w:val="hybridMultilevel"/>
    <w:tmpl w:val="A3D80A86"/>
    <w:lvl w:ilvl="0" w:tplc="21FAEAD0">
      <w:numFmt w:val="bullet"/>
      <w:lvlText w:val="-"/>
      <w:lvlJc w:val="left"/>
      <w:pPr>
        <w:ind w:left="972" w:hanging="360"/>
      </w:pPr>
      <w:rPr>
        <w:rFonts w:ascii="Arial" w:eastAsia="Arial" w:hAnsi="Arial" w:cs="Arial" w:hint="default"/>
        <w:w w:val="100"/>
        <w:sz w:val="22"/>
        <w:szCs w:val="22"/>
      </w:rPr>
    </w:lvl>
    <w:lvl w:ilvl="1" w:tplc="AE881EF2">
      <w:numFmt w:val="bullet"/>
      <w:lvlText w:val="•"/>
      <w:lvlJc w:val="left"/>
      <w:pPr>
        <w:ind w:left="1984" w:hanging="360"/>
      </w:pPr>
      <w:rPr>
        <w:rFonts w:hint="default"/>
      </w:rPr>
    </w:lvl>
    <w:lvl w:ilvl="2" w:tplc="81FADC48">
      <w:numFmt w:val="bullet"/>
      <w:lvlText w:val="•"/>
      <w:lvlJc w:val="left"/>
      <w:pPr>
        <w:ind w:left="2989" w:hanging="360"/>
      </w:pPr>
      <w:rPr>
        <w:rFonts w:hint="default"/>
      </w:rPr>
    </w:lvl>
    <w:lvl w:ilvl="3" w:tplc="5E0EDD88">
      <w:numFmt w:val="bullet"/>
      <w:lvlText w:val="•"/>
      <w:lvlJc w:val="left"/>
      <w:pPr>
        <w:ind w:left="3993" w:hanging="360"/>
      </w:pPr>
      <w:rPr>
        <w:rFonts w:hint="default"/>
      </w:rPr>
    </w:lvl>
    <w:lvl w:ilvl="4" w:tplc="6A0A67B8">
      <w:numFmt w:val="bullet"/>
      <w:lvlText w:val="•"/>
      <w:lvlJc w:val="left"/>
      <w:pPr>
        <w:ind w:left="4998" w:hanging="360"/>
      </w:pPr>
      <w:rPr>
        <w:rFonts w:hint="default"/>
      </w:rPr>
    </w:lvl>
    <w:lvl w:ilvl="5" w:tplc="92DEF13E">
      <w:numFmt w:val="bullet"/>
      <w:lvlText w:val="•"/>
      <w:lvlJc w:val="left"/>
      <w:pPr>
        <w:ind w:left="6003" w:hanging="360"/>
      </w:pPr>
      <w:rPr>
        <w:rFonts w:hint="default"/>
      </w:rPr>
    </w:lvl>
    <w:lvl w:ilvl="6" w:tplc="56D22B3E">
      <w:numFmt w:val="bullet"/>
      <w:lvlText w:val="•"/>
      <w:lvlJc w:val="left"/>
      <w:pPr>
        <w:ind w:left="7007" w:hanging="360"/>
      </w:pPr>
      <w:rPr>
        <w:rFonts w:hint="default"/>
      </w:rPr>
    </w:lvl>
    <w:lvl w:ilvl="7" w:tplc="5726E160">
      <w:numFmt w:val="bullet"/>
      <w:lvlText w:val="•"/>
      <w:lvlJc w:val="left"/>
      <w:pPr>
        <w:ind w:left="8012" w:hanging="360"/>
      </w:pPr>
      <w:rPr>
        <w:rFonts w:hint="default"/>
      </w:rPr>
    </w:lvl>
    <w:lvl w:ilvl="8" w:tplc="9FECC724">
      <w:numFmt w:val="bullet"/>
      <w:lvlText w:val="•"/>
      <w:lvlJc w:val="left"/>
      <w:pPr>
        <w:ind w:left="9017" w:hanging="360"/>
      </w:pPr>
      <w:rPr>
        <w:rFonts w:hint="default"/>
      </w:rPr>
    </w:lvl>
  </w:abstractNum>
  <w:abstractNum w:abstractNumId="16" w15:restartNumberingAfterBreak="0">
    <w:nsid w:val="39356006"/>
    <w:multiLevelType w:val="hybridMultilevel"/>
    <w:tmpl w:val="07581E08"/>
    <w:lvl w:ilvl="0" w:tplc="922E97C8">
      <w:numFmt w:val="bullet"/>
      <w:lvlText w:val="-"/>
      <w:lvlJc w:val="left"/>
      <w:pPr>
        <w:ind w:left="252" w:hanging="117"/>
      </w:pPr>
      <w:rPr>
        <w:rFonts w:ascii="Calibri" w:eastAsia="Calibri" w:hAnsi="Calibri" w:cs="Calibri" w:hint="default"/>
        <w:w w:val="100"/>
        <w:sz w:val="22"/>
        <w:szCs w:val="22"/>
      </w:rPr>
    </w:lvl>
    <w:lvl w:ilvl="1" w:tplc="59D4B4F4">
      <w:numFmt w:val="bullet"/>
      <w:lvlText w:val="•"/>
      <w:lvlJc w:val="left"/>
      <w:pPr>
        <w:ind w:left="1336" w:hanging="117"/>
      </w:pPr>
      <w:rPr>
        <w:rFonts w:hint="default"/>
      </w:rPr>
    </w:lvl>
    <w:lvl w:ilvl="2" w:tplc="9D4E6B44">
      <w:numFmt w:val="bullet"/>
      <w:lvlText w:val="•"/>
      <w:lvlJc w:val="left"/>
      <w:pPr>
        <w:ind w:left="2413" w:hanging="117"/>
      </w:pPr>
      <w:rPr>
        <w:rFonts w:hint="default"/>
      </w:rPr>
    </w:lvl>
    <w:lvl w:ilvl="3" w:tplc="68DC201A">
      <w:numFmt w:val="bullet"/>
      <w:lvlText w:val="•"/>
      <w:lvlJc w:val="left"/>
      <w:pPr>
        <w:ind w:left="3489" w:hanging="117"/>
      </w:pPr>
      <w:rPr>
        <w:rFonts w:hint="default"/>
      </w:rPr>
    </w:lvl>
    <w:lvl w:ilvl="4" w:tplc="E1ECA086">
      <w:numFmt w:val="bullet"/>
      <w:lvlText w:val="•"/>
      <w:lvlJc w:val="left"/>
      <w:pPr>
        <w:ind w:left="4566" w:hanging="117"/>
      </w:pPr>
      <w:rPr>
        <w:rFonts w:hint="default"/>
      </w:rPr>
    </w:lvl>
    <w:lvl w:ilvl="5" w:tplc="AC76BF96">
      <w:numFmt w:val="bullet"/>
      <w:lvlText w:val="•"/>
      <w:lvlJc w:val="left"/>
      <w:pPr>
        <w:ind w:left="5643" w:hanging="117"/>
      </w:pPr>
      <w:rPr>
        <w:rFonts w:hint="default"/>
      </w:rPr>
    </w:lvl>
    <w:lvl w:ilvl="6" w:tplc="5054306A">
      <w:numFmt w:val="bullet"/>
      <w:lvlText w:val="•"/>
      <w:lvlJc w:val="left"/>
      <w:pPr>
        <w:ind w:left="6719" w:hanging="117"/>
      </w:pPr>
      <w:rPr>
        <w:rFonts w:hint="default"/>
      </w:rPr>
    </w:lvl>
    <w:lvl w:ilvl="7" w:tplc="A2B45FCC">
      <w:numFmt w:val="bullet"/>
      <w:lvlText w:val="•"/>
      <w:lvlJc w:val="left"/>
      <w:pPr>
        <w:ind w:left="7796" w:hanging="117"/>
      </w:pPr>
      <w:rPr>
        <w:rFonts w:hint="default"/>
      </w:rPr>
    </w:lvl>
    <w:lvl w:ilvl="8" w:tplc="9F5C377C">
      <w:numFmt w:val="bullet"/>
      <w:lvlText w:val="•"/>
      <w:lvlJc w:val="left"/>
      <w:pPr>
        <w:ind w:left="8873" w:hanging="117"/>
      </w:pPr>
      <w:rPr>
        <w:rFonts w:hint="default"/>
      </w:rPr>
    </w:lvl>
  </w:abstractNum>
  <w:abstractNum w:abstractNumId="17" w15:restartNumberingAfterBreak="0">
    <w:nsid w:val="3A0E6918"/>
    <w:multiLevelType w:val="hybridMultilevel"/>
    <w:tmpl w:val="08BE9E56"/>
    <w:lvl w:ilvl="0" w:tplc="EA0A172A">
      <w:numFmt w:val="bullet"/>
      <w:lvlText w:val="-"/>
      <w:lvlJc w:val="left"/>
      <w:pPr>
        <w:ind w:left="252" w:hanging="140"/>
      </w:pPr>
      <w:rPr>
        <w:rFonts w:ascii="Calibri" w:eastAsia="Calibri" w:hAnsi="Calibri" w:cs="Calibri" w:hint="default"/>
        <w:w w:val="100"/>
        <w:sz w:val="22"/>
        <w:szCs w:val="22"/>
      </w:rPr>
    </w:lvl>
    <w:lvl w:ilvl="1" w:tplc="1994CB8E">
      <w:numFmt w:val="bullet"/>
      <w:lvlText w:val="•"/>
      <w:lvlJc w:val="left"/>
      <w:pPr>
        <w:ind w:left="1336" w:hanging="140"/>
      </w:pPr>
      <w:rPr>
        <w:rFonts w:hint="default"/>
      </w:rPr>
    </w:lvl>
    <w:lvl w:ilvl="2" w:tplc="7E283A5A">
      <w:numFmt w:val="bullet"/>
      <w:lvlText w:val="•"/>
      <w:lvlJc w:val="left"/>
      <w:pPr>
        <w:ind w:left="2413" w:hanging="140"/>
      </w:pPr>
      <w:rPr>
        <w:rFonts w:hint="default"/>
      </w:rPr>
    </w:lvl>
    <w:lvl w:ilvl="3" w:tplc="18502F8A">
      <w:numFmt w:val="bullet"/>
      <w:lvlText w:val="•"/>
      <w:lvlJc w:val="left"/>
      <w:pPr>
        <w:ind w:left="3489" w:hanging="140"/>
      </w:pPr>
      <w:rPr>
        <w:rFonts w:hint="default"/>
      </w:rPr>
    </w:lvl>
    <w:lvl w:ilvl="4" w:tplc="2BC465CA">
      <w:numFmt w:val="bullet"/>
      <w:lvlText w:val="•"/>
      <w:lvlJc w:val="left"/>
      <w:pPr>
        <w:ind w:left="4566" w:hanging="140"/>
      </w:pPr>
      <w:rPr>
        <w:rFonts w:hint="default"/>
      </w:rPr>
    </w:lvl>
    <w:lvl w:ilvl="5" w:tplc="85406DE0">
      <w:numFmt w:val="bullet"/>
      <w:lvlText w:val="•"/>
      <w:lvlJc w:val="left"/>
      <w:pPr>
        <w:ind w:left="5643" w:hanging="140"/>
      </w:pPr>
      <w:rPr>
        <w:rFonts w:hint="default"/>
      </w:rPr>
    </w:lvl>
    <w:lvl w:ilvl="6" w:tplc="B22E3764">
      <w:numFmt w:val="bullet"/>
      <w:lvlText w:val="•"/>
      <w:lvlJc w:val="left"/>
      <w:pPr>
        <w:ind w:left="6719" w:hanging="140"/>
      </w:pPr>
      <w:rPr>
        <w:rFonts w:hint="default"/>
      </w:rPr>
    </w:lvl>
    <w:lvl w:ilvl="7" w:tplc="46769DF2">
      <w:numFmt w:val="bullet"/>
      <w:lvlText w:val="•"/>
      <w:lvlJc w:val="left"/>
      <w:pPr>
        <w:ind w:left="7796" w:hanging="140"/>
      </w:pPr>
      <w:rPr>
        <w:rFonts w:hint="default"/>
      </w:rPr>
    </w:lvl>
    <w:lvl w:ilvl="8" w:tplc="E998F31C">
      <w:numFmt w:val="bullet"/>
      <w:lvlText w:val="•"/>
      <w:lvlJc w:val="left"/>
      <w:pPr>
        <w:ind w:left="8873" w:hanging="140"/>
      </w:pPr>
      <w:rPr>
        <w:rFonts w:hint="default"/>
      </w:rPr>
    </w:lvl>
  </w:abstractNum>
  <w:abstractNum w:abstractNumId="18" w15:restartNumberingAfterBreak="0">
    <w:nsid w:val="456E5E5B"/>
    <w:multiLevelType w:val="multilevel"/>
    <w:tmpl w:val="F54AAC7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117933"/>
    <w:multiLevelType w:val="hybridMultilevel"/>
    <w:tmpl w:val="E0FA6122"/>
    <w:lvl w:ilvl="0" w:tplc="C548F5A6">
      <w:start w:val="400"/>
      <w:numFmt w:val="decimal"/>
      <w:lvlText w:val="%1-"/>
      <w:lvlJc w:val="left"/>
      <w:pPr>
        <w:ind w:left="1463" w:hanging="403"/>
      </w:pPr>
      <w:rPr>
        <w:rFonts w:ascii="Calibri" w:eastAsia="Calibri" w:hAnsi="Calibri" w:cs="Calibri" w:hint="default"/>
        <w:spacing w:val="-2"/>
        <w:w w:val="100"/>
        <w:sz w:val="20"/>
        <w:szCs w:val="20"/>
      </w:rPr>
    </w:lvl>
    <w:lvl w:ilvl="1" w:tplc="8D522F74">
      <w:numFmt w:val="bullet"/>
      <w:lvlText w:val="•"/>
      <w:lvlJc w:val="left"/>
      <w:pPr>
        <w:ind w:left="2504" w:hanging="403"/>
      </w:pPr>
      <w:rPr>
        <w:rFonts w:hint="default"/>
      </w:rPr>
    </w:lvl>
    <w:lvl w:ilvl="2" w:tplc="BE50BDCA">
      <w:numFmt w:val="bullet"/>
      <w:lvlText w:val="•"/>
      <w:lvlJc w:val="left"/>
      <w:pPr>
        <w:ind w:left="3541" w:hanging="403"/>
      </w:pPr>
      <w:rPr>
        <w:rFonts w:hint="default"/>
      </w:rPr>
    </w:lvl>
    <w:lvl w:ilvl="3" w:tplc="8C088162">
      <w:numFmt w:val="bullet"/>
      <w:lvlText w:val="•"/>
      <w:lvlJc w:val="left"/>
      <w:pPr>
        <w:ind w:left="4577" w:hanging="403"/>
      </w:pPr>
      <w:rPr>
        <w:rFonts w:hint="default"/>
      </w:rPr>
    </w:lvl>
    <w:lvl w:ilvl="4" w:tplc="EBF46E16">
      <w:numFmt w:val="bullet"/>
      <w:lvlText w:val="•"/>
      <w:lvlJc w:val="left"/>
      <w:pPr>
        <w:ind w:left="5614" w:hanging="403"/>
      </w:pPr>
      <w:rPr>
        <w:rFonts w:hint="default"/>
      </w:rPr>
    </w:lvl>
    <w:lvl w:ilvl="5" w:tplc="CCDE0904">
      <w:numFmt w:val="bullet"/>
      <w:lvlText w:val="•"/>
      <w:lvlJc w:val="left"/>
      <w:pPr>
        <w:ind w:left="6651" w:hanging="403"/>
      </w:pPr>
      <w:rPr>
        <w:rFonts w:hint="default"/>
      </w:rPr>
    </w:lvl>
    <w:lvl w:ilvl="6" w:tplc="290E5082">
      <w:numFmt w:val="bullet"/>
      <w:lvlText w:val="•"/>
      <w:lvlJc w:val="left"/>
      <w:pPr>
        <w:ind w:left="7687" w:hanging="403"/>
      </w:pPr>
      <w:rPr>
        <w:rFonts w:hint="default"/>
      </w:rPr>
    </w:lvl>
    <w:lvl w:ilvl="7" w:tplc="F81A81FE">
      <w:numFmt w:val="bullet"/>
      <w:lvlText w:val="•"/>
      <w:lvlJc w:val="left"/>
      <w:pPr>
        <w:ind w:left="8724" w:hanging="403"/>
      </w:pPr>
      <w:rPr>
        <w:rFonts w:hint="default"/>
      </w:rPr>
    </w:lvl>
    <w:lvl w:ilvl="8" w:tplc="8E64F760">
      <w:numFmt w:val="bullet"/>
      <w:lvlText w:val="•"/>
      <w:lvlJc w:val="left"/>
      <w:pPr>
        <w:ind w:left="9761" w:hanging="403"/>
      </w:pPr>
      <w:rPr>
        <w:rFonts w:hint="default"/>
      </w:rPr>
    </w:lvl>
  </w:abstractNum>
  <w:abstractNum w:abstractNumId="20" w15:restartNumberingAfterBreak="0">
    <w:nsid w:val="4AD46723"/>
    <w:multiLevelType w:val="hybridMultilevel"/>
    <w:tmpl w:val="E2E2AD56"/>
    <w:lvl w:ilvl="0" w:tplc="38E28B3C">
      <w:start w:val="1"/>
      <w:numFmt w:val="upperLetter"/>
      <w:lvlText w:val="%1."/>
      <w:lvlJc w:val="left"/>
      <w:pPr>
        <w:ind w:left="404" w:hanging="292"/>
        <w:jc w:val="right"/>
      </w:pPr>
      <w:rPr>
        <w:rFonts w:ascii="Calibri" w:eastAsia="Calibri" w:hAnsi="Calibri" w:cs="Calibri" w:hint="default"/>
        <w:b/>
        <w:bCs/>
        <w:w w:val="100"/>
        <w:sz w:val="22"/>
        <w:szCs w:val="22"/>
      </w:rPr>
    </w:lvl>
    <w:lvl w:ilvl="1" w:tplc="F82C34CC">
      <w:start w:val="1"/>
      <w:numFmt w:val="decimal"/>
      <w:lvlText w:val="%2."/>
      <w:lvlJc w:val="left"/>
      <w:pPr>
        <w:ind w:left="832" w:hanging="360"/>
      </w:pPr>
      <w:rPr>
        <w:rFonts w:ascii="Calibri" w:eastAsia="Calibri" w:hAnsi="Calibri" w:cs="Calibri" w:hint="default"/>
        <w:w w:val="100"/>
        <w:sz w:val="22"/>
        <w:szCs w:val="22"/>
      </w:rPr>
    </w:lvl>
    <w:lvl w:ilvl="2" w:tplc="07A2307E">
      <w:numFmt w:val="bullet"/>
      <w:lvlText w:val="•"/>
      <w:lvlJc w:val="left"/>
      <w:pPr>
        <w:ind w:left="1842" w:hanging="360"/>
      </w:pPr>
      <w:rPr>
        <w:rFonts w:hint="default"/>
      </w:rPr>
    </w:lvl>
    <w:lvl w:ilvl="3" w:tplc="B62EAC60">
      <w:numFmt w:val="bullet"/>
      <w:lvlText w:val="•"/>
      <w:lvlJc w:val="left"/>
      <w:pPr>
        <w:ind w:left="2845" w:hanging="360"/>
      </w:pPr>
      <w:rPr>
        <w:rFonts w:hint="default"/>
      </w:rPr>
    </w:lvl>
    <w:lvl w:ilvl="4" w:tplc="77DA8328">
      <w:numFmt w:val="bullet"/>
      <w:lvlText w:val="•"/>
      <w:lvlJc w:val="left"/>
      <w:pPr>
        <w:ind w:left="3848" w:hanging="360"/>
      </w:pPr>
      <w:rPr>
        <w:rFonts w:hint="default"/>
      </w:rPr>
    </w:lvl>
    <w:lvl w:ilvl="5" w:tplc="20304B28">
      <w:numFmt w:val="bullet"/>
      <w:lvlText w:val="•"/>
      <w:lvlJc w:val="left"/>
      <w:pPr>
        <w:ind w:left="4851" w:hanging="360"/>
      </w:pPr>
      <w:rPr>
        <w:rFonts w:hint="default"/>
      </w:rPr>
    </w:lvl>
    <w:lvl w:ilvl="6" w:tplc="91E44CA8">
      <w:numFmt w:val="bullet"/>
      <w:lvlText w:val="•"/>
      <w:lvlJc w:val="left"/>
      <w:pPr>
        <w:ind w:left="5854" w:hanging="360"/>
      </w:pPr>
      <w:rPr>
        <w:rFonts w:hint="default"/>
      </w:rPr>
    </w:lvl>
    <w:lvl w:ilvl="7" w:tplc="45DA4906">
      <w:numFmt w:val="bullet"/>
      <w:lvlText w:val="•"/>
      <w:lvlJc w:val="left"/>
      <w:pPr>
        <w:ind w:left="6857" w:hanging="360"/>
      </w:pPr>
      <w:rPr>
        <w:rFonts w:hint="default"/>
      </w:rPr>
    </w:lvl>
    <w:lvl w:ilvl="8" w:tplc="FD82F1B6">
      <w:numFmt w:val="bullet"/>
      <w:lvlText w:val="•"/>
      <w:lvlJc w:val="left"/>
      <w:pPr>
        <w:ind w:left="7860" w:hanging="360"/>
      </w:pPr>
      <w:rPr>
        <w:rFonts w:hint="default"/>
      </w:rPr>
    </w:lvl>
  </w:abstractNum>
  <w:abstractNum w:abstractNumId="21" w15:restartNumberingAfterBreak="0">
    <w:nsid w:val="502D0361"/>
    <w:multiLevelType w:val="multilevel"/>
    <w:tmpl w:val="FAAE8FC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4BF69C0"/>
    <w:multiLevelType w:val="hybridMultilevel"/>
    <w:tmpl w:val="06B6B1B8"/>
    <w:lvl w:ilvl="0" w:tplc="68B8B0C4">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82B3EEE"/>
    <w:multiLevelType w:val="hybridMultilevel"/>
    <w:tmpl w:val="1DA0DAD6"/>
    <w:lvl w:ilvl="0" w:tplc="FD2E8E02">
      <w:start w:val="1"/>
      <w:numFmt w:val="upperRoman"/>
      <w:pStyle w:val="Naslov9"/>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B5CC0756">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C72E4B"/>
    <w:multiLevelType w:val="hybridMultilevel"/>
    <w:tmpl w:val="4C920770"/>
    <w:lvl w:ilvl="0" w:tplc="BA1073E8">
      <w:start w:val="1"/>
      <w:numFmt w:val="decimal"/>
      <w:lvlText w:val="%1."/>
      <w:lvlJc w:val="left"/>
      <w:pPr>
        <w:ind w:left="332" w:hanging="221"/>
      </w:pPr>
      <w:rPr>
        <w:rFonts w:ascii="Calibri" w:eastAsia="Calibri" w:hAnsi="Calibri" w:cs="Calibri" w:hint="default"/>
        <w:b/>
        <w:bCs/>
        <w:w w:val="100"/>
        <w:sz w:val="22"/>
        <w:szCs w:val="22"/>
        <w:u w:val="single" w:color="000000"/>
      </w:rPr>
    </w:lvl>
    <w:lvl w:ilvl="1" w:tplc="16CA830A">
      <w:numFmt w:val="bullet"/>
      <w:lvlText w:val="•"/>
      <w:lvlJc w:val="left"/>
      <w:pPr>
        <w:ind w:left="1292" w:hanging="221"/>
      </w:pPr>
      <w:rPr>
        <w:rFonts w:hint="default"/>
      </w:rPr>
    </w:lvl>
    <w:lvl w:ilvl="2" w:tplc="783C2196">
      <w:numFmt w:val="bullet"/>
      <w:lvlText w:val="•"/>
      <w:lvlJc w:val="left"/>
      <w:pPr>
        <w:ind w:left="2245" w:hanging="221"/>
      </w:pPr>
      <w:rPr>
        <w:rFonts w:hint="default"/>
      </w:rPr>
    </w:lvl>
    <w:lvl w:ilvl="3" w:tplc="EE48EE62">
      <w:numFmt w:val="bullet"/>
      <w:lvlText w:val="•"/>
      <w:lvlJc w:val="left"/>
      <w:pPr>
        <w:ind w:left="3197" w:hanging="221"/>
      </w:pPr>
      <w:rPr>
        <w:rFonts w:hint="default"/>
      </w:rPr>
    </w:lvl>
    <w:lvl w:ilvl="4" w:tplc="EEF004DA">
      <w:numFmt w:val="bullet"/>
      <w:lvlText w:val="•"/>
      <w:lvlJc w:val="left"/>
      <w:pPr>
        <w:ind w:left="4150" w:hanging="221"/>
      </w:pPr>
      <w:rPr>
        <w:rFonts w:hint="default"/>
      </w:rPr>
    </w:lvl>
    <w:lvl w:ilvl="5" w:tplc="6D20021A">
      <w:numFmt w:val="bullet"/>
      <w:lvlText w:val="•"/>
      <w:lvlJc w:val="left"/>
      <w:pPr>
        <w:ind w:left="5103" w:hanging="221"/>
      </w:pPr>
      <w:rPr>
        <w:rFonts w:hint="default"/>
      </w:rPr>
    </w:lvl>
    <w:lvl w:ilvl="6" w:tplc="22649E00">
      <w:numFmt w:val="bullet"/>
      <w:lvlText w:val="•"/>
      <w:lvlJc w:val="left"/>
      <w:pPr>
        <w:ind w:left="6055" w:hanging="221"/>
      </w:pPr>
      <w:rPr>
        <w:rFonts w:hint="default"/>
      </w:rPr>
    </w:lvl>
    <w:lvl w:ilvl="7" w:tplc="D200DAC2">
      <w:numFmt w:val="bullet"/>
      <w:lvlText w:val="•"/>
      <w:lvlJc w:val="left"/>
      <w:pPr>
        <w:ind w:left="7008" w:hanging="221"/>
      </w:pPr>
      <w:rPr>
        <w:rFonts w:hint="default"/>
      </w:rPr>
    </w:lvl>
    <w:lvl w:ilvl="8" w:tplc="E39A4196">
      <w:numFmt w:val="bullet"/>
      <w:lvlText w:val="•"/>
      <w:lvlJc w:val="left"/>
      <w:pPr>
        <w:ind w:left="7961" w:hanging="221"/>
      </w:pPr>
      <w:rPr>
        <w:rFonts w:hint="default"/>
      </w:rPr>
    </w:lvl>
  </w:abstractNum>
  <w:abstractNum w:abstractNumId="25" w15:restartNumberingAfterBreak="0">
    <w:nsid w:val="66157925"/>
    <w:multiLevelType w:val="hybridMultilevel"/>
    <w:tmpl w:val="9592936C"/>
    <w:lvl w:ilvl="0" w:tplc="43FC9512">
      <w:start w:val="1"/>
      <w:numFmt w:val="decimal"/>
      <w:lvlText w:val="%1."/>
      <w:lvlJc w:val="left"/>
      <w:pPr>
        <w:ind w:left="832" w:hanging="360"/>
      </w:pPr>
      <w:rPr>
        <w:rFonts w:ascii="Calibri" w:eastAsia="Calibri" w:hAnsi="Calibri" w:cs="Calibri" w:hint="default"/>
        <w:w w:val="100"/>
        <w:sz w:val="22"/>
        <w:szCs w:val="22"/>
      </w:rPr>
    </w:lvl>
    <w:lvl w:ilvl="1" w:tplc="82E0441C">
      <w:numFmt w:val="bullet"/>
      <w:lvlText w:val="•"/>
      <w:lvlJc w:val="left"/>
      <w:pPr>
        <w:ind w:left="1742" w:hanging="360"/>
      </w:pPr>
      <w:rPr>
        <w:rFonts w:hint="default"/>
      </w:rPr>
    </w:lvl>
    <w:lvl w:ilvl="2" w:tplc="687E23B4">
      <w:numFmt w:val="bullet"/>
      <w:lvlText w:val="•"/>
      <w:lvlJc w:val="left"/>
      <w:pPr>
        <w:ind w:left="2645" w:hanging="360"/>
      </w:pPr>
      <w:rPr>
        <w:rFonts w:hint="default"/>
      </w:rPr>
    </w:lvl>
    <w:lvl w:ilvl="3" w:tplc="2BAA85BE">
      <w:numFmt w:val="bullet"/>
      <w:lvlText w:val="•"/>
      <w:lvlJc w:val="left"/>
      <w:pPr>
        <w:ind w:left="3547" w:hanging="360"/>
      </w:pPr>
      <w:rPr>
        <w:rFonts w:hint="default"/>
      </w:rPr>
    </w:lvl>
    <w:lvl w:ilvl="4" w:tplc="3CC82B2E">
      <w:numFmt w:val="bullet"/>
      <w:lvlText w:val="•"/>
      <w:lvlJc w:val="left"/>
      <w:pPr>
        <w:ind w:left="4450" w:hanging="360"/>
      </w:pPr>
      <w:rPr>
        <w:rFonts w:hint="default"/>
      </w:rPr>
    </w:lvl>
    <w:lvl w:ilvl="5" w:tplc="082253C2">
      <w:numFmt w:val="bullet"/>
      <w:lvlText w:val="•"/>
      <w:lvlJc w:val="left"/>
      <w:pPr>
        <w:ind w:left="5353" w:hanging="360"/>
      </w:pPr>
      <w:rPr>
        <w:rFonts w:hint="default"/>
      </w:rPr>
    </w:lvl>
    <w:lvl w:ilvl="6" w:tplc="A73C374E">
      <w:numFmt w:val="bullet"/>
      <w:lvlText w:val="•"/>
      <w:lvlJc w:val="left"/>
      <w:pPr>
        <w:ind w:left="6255" w:hanging="360"/>
      </w:pPr>
      <w:rPr>
        <w:rFonts w:hint="default"/>
      </w:rPr>
    </w:lvl>
    <w:lvl w:ilvl="7" w:tplc="F5429248">
      <w:numFmt w:val="bullet"/>
      <w:lvlText w:val="•"/>
      <w:lvlJc w:val="left"/>
      <w:pPr>
        <w:ind w:left="7158" w:hanging="360"/>
      </w:pPr>
      <w:rPr>
        <w:rFonts w:hint="default"/>
      </w:rPr>
    </w:lvl>
    <w:lvl w:ilvl="8" w:tplc="79F67116">
      <w:numFmt w:val="bullet"/>
      <w:lvlText w:val="•"/>
      <w:lvlJc w:val="left"/>
      <w:pPr>
        <w:ind w:left="8061" w:hanging="360"/>
      </w:pPr>
      <w:rPr>
        <w:rFonts w:hint="default"/>
      </w:rPr>
    </w:lvl>
  </w:abstractNum>
  <w:abstractNum w:abstractNumId="26" w15:restartNumberingAfterBreak="0">
    <w:nsid w:val="6E0D2512"/>
    <w:multiLevelType w:val="hybridMultilevel"/>
    <w:tmpl w:val="BBECDE4C"/>
    <w:lvl w:ilvl="0" w:tplc="B9740878">
      <w:numFmt w:val="bullet"/>
      <w:lvlText w:val="-"/>
      <w:lvlJc w:val="left"/>
      <w:pPr>
        <w:ind w:left="972" w:hanging="360"/>
      </w:pPr>
      <w:rPr>
        <w:rFonts w:ascii="Arial" w:eastAsia="Arial" w:hAnsi="Arial" w:cs="Arial" w:hint="default"/>
        <w:w w:val="100"/>
        <w:sz w:val="22"/>
        <w:szCs w:val="22"/>
      </w:rPr>
    </w:lvl>
    <w:lvl w:ilvl="1" w:tplc="3438CAD2">
      <w:numFmt w:val="bullet"/>
      <w:lvlText w:val="•"/>
      <w:lvlJc w:val="left"/>
      <w:pPr>
        <w:ind w:left="1984" w:hanging="360"/>
      </w:pPr>
      <w:rPr>
        <w:rFonts w:hint="default"/>
      </w:rPr>
    </w:lvl>
    <w:lvl w:ilvl="2" w:tplc="84A8B0AA">
      <w:numFmt w:val="bullet"/>
      <w:lvlText w:val="•"/>
      <w:lvlJc w:val="left"/>
      <w:pPr>
        <w:ind w:left="2989" w:hanging="360"/>
      </w:pPr>
      <w:rPr>
        <w:rFonts w:hint="default"/>
      </w:rPr>
    </w:lvl>
    <w:lvl w:ilvl="3" w:tplc="0FFA413E">
      <w:numFmt w:val="bullet"/>
      <w:lvlText w:val="•"/>
      <w:lvlJc w:val="left"/>
      <w:pPr>
        <w:ind w:left="3993" w:hanging="360"/>
      </w:pPr>
      <w:rPr>
        <w:rFonts w:hint="default"/>
      </w:rPr>
    </w:lvl>
    <w:lvl w:ilvl="4" w:tplc="68C487B0">
      <w:numFmt w:val="bullet"/>
      <w:lvlText w:val="•"/>
      <w:lvlJc w:val="left"/>
      <w:pPr>
        <w:ind w:left="4998" w:hanging="360"/>
      </w:pPr>
      <w:rPr>
        <w:rFonts w:hint="default"/>
      </w:rPr>
    </w:lvl>
    <w:lvl w:ilvl="5" w:tplc="D3C60B36">
      <w:numFmt w:val="bullet"/>
      <w:lvlText w:val="•"/>
      <w:lvlJc w:val="left"/>
      <w:pPr>
        <w:ind w:left="6003" w:hanging="360"/>
      </w:pPr>
      <w:rPr>
        <w:rFonts w:hint="default"/>
      </w:rPr>
    </w:lvl>
    <w:lvl w:ilvl="6" w:tplc="6EEA903C">
      <w:numFmt w:val="bullet"/>
      <w:lvlText w:val="•"/>
      <w:lvlJc w:val="left"/>
      <w:pPr>
        <w:ind w:left="7007" w:hanging="360"/>
      </w:pPr>
      <w:rPr>
        <w:rFonts w:hint="default"/>
      </w:rPr>
    </w:lvl>
    <w:lvl w:ilvl="7" w:tplc="DEE8FE62">
      <w:numFmt w:val="bullet"/>
      <w:lvlText w:val="•"/>
      <w:lvlJc w:val="left"/>
      <w:pPr>
        <w:ind w:left="8012" w:hanging="360"/>
      </w:pPr>
      <w:rPr>
        <w:rFonts w:hint="default"/>
      </w:rPr>
    </w:lvl>
    <w:lvl w:ilvl="8" w:tplc="8BE2F4EC">
      <w:numFmt w:val="bullet"/>
      <w:lvlText w:val="•"/>
      <w:lvlJc w:val="left"/>
      <w:pPr>
        <w:ind w:left="9017" w:hanging="360"/>
      </w:pPr>
      <w:rPr>
        <w:rFonts w:hint="default"/>
      </w:rPr>
    </w:lvl>
  </w:abstractNum>
  <w:abstractNum w:abstractNumId="27" w15:restartNumberingAfterBreak="0">
    <w:nsid w:val="71201AE7"/>
    <w:multiLevelType w:val="hybridMultilevel"/>
    <w:tmpl w:val="90127D12"/>
    <w:lvl w:ilvl="0" w:tplc="F0B876E4">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1D3003D"/>
    <w:multiLevelType w:val="hybridMultilevel"/>
    <w:tmpl w:val="B5B45E8A"/>
    <w:lvl w:ilvl="0" w:tplc="4358DAEE">
      <w:start w:val="1"/>
      <w:numFmt w:val="decimal"/>
      <w:lvlText w:val="%1."/>
      <w:lvlJc w:val="left"/>
      <w:pPr>
        <w:ind w:left="475" w:hanging="223"/>
      </w:pPr>
      <w:rPr>
        <w:rFonts w:ascii="Calibri" w:eastAsia="Calibri" w:hAnsi="Calibri" w:cs="Calibri" w:hint="default"/>
        <w:b/>
        <w:bCs/>
        <w:w w:val="100"/>
        <w:sz w:val="22"/>
        <w:szCs w:val="22"/>
      </w:rPr>
    </w:lvl>
    <w:lvl w:ilvl="1" w:tplc="7F24E7B2">
      <w:numFmt w:val="bullet"/>
      <w:lvlText w:val="-"/>
      <w:lvlJc w:val="left"/>
      <w:pPr>
        <w:ind w:left="972" w:hanging="360"/>
      </w:pPr>
      <w:rPr>
        <w:rFonts w:ascii="Arial" w:eastAsia="Arial" w:hAnsi="Arial" w:cs="Arial" w:hint="default"/>
        <w:w w:val="100"/>
        <w:sz w:val="22"/>
        <w:szCs w:val="22"/>
      </w:rPr>
    </w:lvl>
    <w:lvl w:ilvl="2" w:tplc="1E087E6C">
      <w:numFmt w:val="bullet"/>
      <w:lvlText w:val="•"/>
      <w:lvlJc w:val="left"/>
      <w:pPr>
        <w:ind w:left="2096" w:hanging="360"/>
      </w:pPr>
      <w:rPr>
        <w:rFonts w:hint="default"/>
      </w:rPr>
    </w:lvl>
    <w:lvl w:ilvl="3" w:tplc="7B86592A">
      <w:numFmt w:val="bullet"/>
      <w:lvlText w:val="•"/>
      <w:lvlJc w:val="left"/>
      <w:pPr>
        <w:ind w:left="3212" w:hanging="360"/>
      </w:pPr>
      <w:rPr>
        <w:rFonts w:hint="default"/>
      </w:rPr>
    </w:lvl>
    <w:lvl w:ilvl="4" w:tplc="2140F0CE">
      <w:numFmt w:val="bullet"/>
      <w:lvlText w:val="•"/>
      <w:lvlJc w:val="left"/>
      <w:pPr>
        <w:ind w:left="4328" w:hanging="360"/>
      </w:pPr>
      <w:rPr>
        <w:rFonts w:hint="default"/>
      </w:rPr>
    </w:lvl>
    <w:lvl w:ilvl="5" w:tplc="A36CF3AA">
      <w:numFmt w:val="bullet"/>
      <w:lvlText w:val="•"/>
      <w:lvlJc w:val="left"/>
      <w:pPr>
        <w:ind w:left="5445" w:hanging="360"/>
      </w:pPr>
      <w:rPr>
        <w:rFonts w:hint="default"/>
      </w:rPr>
    </w:lvl>
    <w:lvl w:ilvl="6" w:tplc="4A368132">
      <w:numFmt w:val="bullet"/>
      <w:lvlText w:val="•"/>
      <w:lvlJc w:val="left"/>
      <w:pPr>
        <w:ind w:left="6561" w:hanging="360"/>
      </w:pPr>
      <w:rPr>
        <w:rFonts w:hint="default"/>
      </w:rPr>
    </w:lvl>
    <w:lvl w:ilvl="7" w:tplc="F20AEECC">
      <w:numFmt w:val="bullet"/>
      <w:lvlText w:val="•"/>
      <w:lvlJc w:val="left"/>
      <w:pPr>
        <w:ind w:left="7677" w:hanging="360"/>
      </w:pPr>
      <w:rPr>
        <w:rFonts w:hint="default"/>
      </w:rPr>
    </w:lvl>
    <w:lvl w:ilvl="8" w:tplc="B5843A50">
      <w:numFmt w:val="bullet"/>
      <w:lvlText w:val="•"/>
      <w:lvlJc w:val="left"/>
      <w:pPr>
        <w:ind w:left="8793" w:hanging="360"/>
      </w:pPr>
      <w:rPr>
        <w:rFonts w:hint="default"/>
      </w:rPr>
    </w:lvl>
  </w:abstractNum>
  <w:abstractNum w:abstractNumId="29" w15:restartNumberingAfterBreak="0">
    <w:nsid w:val="79CE3520"/>
    <w:multiLevelType w:val="multilevel"/>
    <w:tmpl w:val="AFBAE7D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421400"/>
    <w:multiLevelType w:val="hybridMultilevel"/>
    <w:tmpl w:val="DA78D978"/>
    <w:lvl w:ilvl="0" w:tplc="5CF48C58">
      <w:numFmt w:val="bullet"/>
      <w:lvlText w:val="-"/>
      <w:lvlJc w:val="left"/>
      <w:pPr>
        <w:ind w:left="612" w:hanging="360"/>
      </w:pPr>
      <w:rPr>
        <w:rFonts w:ascii="Calibri" w:eastAsia="Calibri" w:hAnsi="Calibri" w:cs="Calibri" w:hint="default"/>
        <w:w w:val="100"/>
        <w:sz w:val="22"/>
        <w:szCs w:val="22"/>
      </w:rPr>
    </w:lvl>
    <w:lvl w:ilvl="1" w:tplc="85D2577E">
      <w:numFmt w:val="bullet"/>
      <w:lvlText w:val="•"/>
      <w:lvlJc w:val="left"/>
      <w:pPr>
        <w:ind w:left="1660" w:hanging="360"/>
      </w:pPr>
      <w:rPr>
        <w:rFonts w:hint="default"/>
      </w:rPr>
    </w:lvl>
    <w:lvl w:ilvl="2" w:tplc="F9CC9AAA">
      <w:numFmt w:val="bullet"/>
      <w:lvlText w:val="•"/>
      <w:lvlJc w:val="left"/>
      <w:pPr>
        <w:ind w:left="2701" w:hanging="360"/>
      </w:pPr>
      <w:rPr>
        <w:rFonts w:hint="default"/>
      </w:rPr>
    </w:lvl>
    <w:lvl w:ilvl="3" w:tplc="DF3C7A22">
      <w:numFmt w:val="bullet"/>
      <w:lvlText w:val="•"/>
      <w:lvlJc w:val="left"/>
      <w:pPr>
        <w:ind w:left="3741" w:hanging="360"/>
      </w:pPr>
      <w:rPr>
        <w:rFonts w:hint="default"/>
      </w:rPr>
    </w:lvl>
    <w:lvl w:ilvl="4" w:tplc="FB0E0718">
      <w:numFmt w:val="bullet"/>
      <w:lvlText w:val="•"/>
      <w:lvlJc w:val="left"/>
      <w:pPr>
        <w:ind w:left="4782" w:hanging="360"/>
      </w:pPr>
      <w:rPr>
        <w:rFonts w:hint="default"/>
      </w:rPr>
    </w:lvl>
    <w:lvl w:ilvl="5" w:tplc="6682EE34">
      <w:numFmt w:val="bullet"/>
      <w:lvlText w:val="•"/>
      <w:lvlJc w:val="left"/>
      <w:pPr>
        <w:ind w:left="5823" w:hanging="360"/>
      </w:pPr>
      <w:rPr>
        <w:rFonts w:hint="default"/>
      </w:rPr>
    </w:lvl>
    <w:lvl w:ilvl="6" w:tplc="C6ECCC14">
      <w:numFmt w:val="bullet"/>
      <w:lvlText w:val="•"/>
      <w:lvlJc w:val="left"/>
      <w:pPr>
        <w:ind w:left="6863" w:hanging="360"/>
      </w:pPr>
      <w:rPr>
        <w:rFonts w:hint="default"/>
      </w:rPr>
    </w:lvl>
    <w:lvl w:ilvl="7" w:tplc="C71C2C88">
      <w:numFmt w:val="bullet"/>
      <w:lvlText w:val="•"/>
      <w:lvlJc w:val="left"/>
      <w:pPr>
        <w:ind w:left="7904" w:hanging="360"/>
      </w:pPr>
      <w:rPr>
        <w:rFonts w:hint="default"/>
      </w:rPr>
    </w:lvl>
    <w:lvl w:ilvl="8" w:tplc="CFB28F66">
      <w:numFmt w:val="bullet"/>
      <w:lvlText w:val="•"/>
      <w:lvlJc w:val="left"/>
      <w:pPr>
        <w:ind w:left="8945" w:hanging="360"/>
      </w:pPr>
      <w:rPr>
        <w:rFonts w:hint="default"/>
      </w:rPr>
    </w:lvl>
  </w:abstractNum>
  <w:abstractNum w:abstractNumId="31" w15:restartNumberingAfterBreak="0">
    <w:nsid w:val="7E0B45A4"/>
    <w:multiLevelType w:val="hybridMultilevel"/>
    <w:tmpl w:val="BFFCC0FE"/>
    <w:lvl w:ilvl="0" w:tplc="783E64C2">
      <w:start w:val="710"/>
      <w:numFmt w:val="decimal"/>
      <w:lvlText w:val="%1"/>
      <w:lvlJc w:val="left"/>
      <w:pPr>
        <w:ind w:left="1125" w:hanging="436"/>
      </w:pPr>
      <w:rPr>
        <w:rFonts w:ascii="Calibri" w:eastAsia="Calibri" w:hAnsi="Calibri" w:cs="Calibri" w:hint="default"/>
        <w:spacing w:val="-2"/>
        <w:w w:val="100"/>
        <w:sz w:val="22"/>
        <w:szCs w:val="22"/>
      </w:rPr>
    </w:lvl>
    <w:lvl w:ilvl="1" w:tplc="FDE047F6">
      <w:numFmt w:val="bullet"/>
      <w:lvlText w:val="•"/>
      <w:lvlJc w:val="left"/>
      <w:pPr>
        <w:ind w:left="2151" w:hanging="436"/>
      </w:pPr>
      <w:rPr>
        <w:rFonts w:hint="default"/>
      </w:rPr>
    </w:lvl>
    <w:lvl w:ilvl="2" w:tplc="376A486A">
      <w:numFmt w:val="bullet"/>
      <w:lvlText w:val="•"/>
      <w:lvlJc w:val="left"/>
      <w:pPr>
        <w:ind w:left="3186" w:hanging="436"/>
      </w:pPr>
      <w:rPr>
        <w:rFonts w:hint="default"/>
      </w:rPr>
    </w:lvl>
    <w:lvl w:ilvl="3" w:tplc="8AE4AE3A">
      <w:numFmt w:val="bullet"/>
      <w:lvlText w:val="•"/>
      <w:lvlJc w:val="left"/>
      <w:pPr>
        <w:ind w:left="4220" w:hanging="436"/>
      </w:pPr>
      <w:rPr>
        <w:rFonts w:hint="default"/>
      </w:rPr>
    </w:lvl>
    <w:lvl w:ilvl="4" w:tplc="99DCFA04">
      <w:numFmt w:val="bullet"/>
      <w:lvlText w:val="•"/>
      <w:lvlJc w:val="left"/>
      <w:pPr>
        <w:ind w:left="5255" w:hanging="436"/>
      </w:pPr>
      <w:rPr>
        <w:rFonts w:hint="default"/>
      </w:rPr>
    </w:lvl>
    <w:lvl w:ilvl="5" w:tplc="ED883694">
      <w:numFmt w:val="bullet"/>
      <w:lvlText w:val="•"/>
      <w:lvlJc w:val="left"/>
      <w:pPr>
        <w:ind w:left="6290" w:hanging="436"/>
      </w:pPr>
      <w:rPr>
        <w:rFonts w:hint="default"/>
      </w:rPr>
    </w:lvl>
    <w:lvl w:ilvl="6" w:tplc="2B80333C">
      <w:numFmt w:val="bullet"/>
      <w:lvlText w:val="•"/>
      <w:lvlJc w:val="left"/>
      <w:pPr>
        <w:ind w:left="7324" w:hanging="436"/>
      </w:pPr>
      <w:rPr>
        <w:rFonts w:hint="default"/>
      </w:rPr>
    </w:lvl>
    <w:lvl w:ilvl="7" w:tplc="04B85E38">
      <w:numFmt w:val="bullet"/>
      <w:lvlText w:val="•"/>
      <w:lvlJc w:val="left"/>
      <w:pPr>
        <w:ind w:left="8359" w:hanging="436"/>
      </w:pPr>
      <w:rPr>
        <w:rFonts w:hint="default"/>
      </w:rPr>
    </w:lvl>
    <w:lvl w:ilvl="8" w:tplc="0824B20C">
      <w:numFmt w:val="bullet"/>
      <w:lvlText w:val="•"/>
      <w:lvlJc w:val="left"/>
      <w:pPr>
        <w:ind w:left="9394" w:hanging="436"/>
      </w:pPr>
      <w:rPr>
        <w:rFonts w:hint="default"/>
      </w:rPr>
    </w:lvl>
  </w:abstractNum>
  <w:num w:numId="1">
    <w:abstractNumId w:val="23"/>
  </w:num>
  <w:num w:numId="2">
    <w:abstractNumId w:val="9"/>
  </w:num>
  <w:num w:numId="3">
    <w:abstractNumId w:val="29"/>
  </w:num>
  <w:num w:numId="4">
    <w:abstractNumId w:val="14"/>
  </w:num>
  <w:num w:numId="5">
    <w:abstractNumId w:val="13"/>
  </w:num>
  <w:num w:numId="6">
    <w:abstractNumId w:val="25"/>
  </w:num>
  <w:num w:numId="7">
    <w:abstractNumId w:val="20"/>
  </w:num>
  <w:num w:numId="8">
    <w:abstractNumId w:val="3"/>
  </w:num>
  <w:num w:numId="9">
    <w:abstractNumId w:val="4"/>
  </w:num>
  <w:num w:numId="10">
    <w:abstractNumId w:val="15"/>
  </w:num>
  <w:num w:numId="11">
    <w:abstractNumId w:val="10"/>
  </w:num>
  <w:num w:numId="12">
    <w:abstractNumId w:val="2"/>
  </w:num>
  <w:num w:numId="13">
    <w:abstractNumId w:val="16"/>
  </w:num>
  <w:num w:numId="14">
    <w:abstractNumId w:val="26"/>
  </w:num>
  <w:num w:numId="15">
    <w:abstractNumId w:val="19"/>
  </w:num>
  <w:num w:numId="16">
    <w:abstractNumId w:val="28"/>
  </w:num>
  <w:num w:numId="17">
    <w:abstractNumId w:val="12"/>
  </w:num>
  <w:num w:numId="18">
    <w:abstractNumId w:val="31"/>
  </w:num>
  <w:num w:numId="19">
    <w:abstractNumId w:val="30"/>
  </w:num>
  <w:num w:numId="20">
    <w:abstractNumId w:val="8"/>
  </w:num>
  <w:num w:numId="21">
    <w:abstractNumId w:val="17"/>
  </w:num>
  <w:num w:numId="22">
    <w:abstractNumId w:val="11"/>
  </w:num>
  <w:num w:numId="23">
    <w:abstractNumId w:val="6"/>
  </w:num>
  <w:num w:numId="24">
    <w:abstractNumId w:val="18"/>
  </w:num>
  <w:num w:numId="25">
    <w:abstractNumId w:val="0"/>
  </w:num>
  <w:num w:numId="26">
    <w:abstractNumId w:val="21"/>
  </w:num>
  <w:num w:numId="27">
    <w:abstractNumId w:val="7"/>
  </w:num>
  <w:num w:numId="28">
    <w:abstractNumId w:val="5"/>
  </w:num>
  <w:num w:numId="29">
    <w:abstractNumId w:val="24"/>
  </w:num>
  <w:num w:numId="30">
    <w:abstractNumId w:val="27"/>
  </w:num>
  <w:num w:numId="31">
    <w:abstractNumId w:val="1"/>
  </w:num>
  <w:num w:numId="3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99"/>
    <w:rsid w:val="00002420"/>
    <w:rsid w:val="00003E62"/>
    <w:rsid w:val="00004142"/>
    <w:rsid w:val="00005132"/>
    <w:rsid w:val="00005425"/>
    <w:rsid w:val="00005C54"/>
    <w:rsid w:val="000075CA"/>
    <w:rsid w:val="00007968"/>
    <w:rsid w:val="00007E7C"/>
    <w:rsid w:val="00010301"/>
    <w:rsid w:val="00011D1F"/>
    <w:rsid w:val="0001219D"/>
    <w:rsid w:val="00015B5B"/>
    <w:rsid w:val="00015CD9"/>
    <w:rsid w:val="00016540"/>
    <w:rsid w:val="000175DC"/>
    <w:rsid w:val="00017C71"/>
    <w:rsid w:val="000209C9"/>
    <w:rsid w:val="00021543"/>
    <w:rsid w:val="00021A93"/>
    <w:rsid w:val="0002346C"/>
    <w:rsid w:val="00024D9D"/>
    <w:rsid w:val="00024F75"/>
    <w:rsid w:val="000260BF"/>
    <w:rsid w:val="00026830"/>
    <w:rsid w:val="00026D7C"/>
    <w:rsid w:val="0003166E"/>
    <w:rsid w:val="00031683"/>
    <w:rsid w:val="00031C4D"/>
    <w:rsid w:val="00032332"/>
    <w:rsid w:val="0003443D"/>
    <w:rsid w:val="00034924"/>
    <w:rsid w:val="00035313"/>
    <w:rsid w:val="000357FA"/>
    <w:rsid w:val="00036762"/>
    <w:rsid w:val="00036D93"/>
    <w:rsid w:val="00040084"/>
    <w:rsid w:val="00041A6B"/>
    <w:rsid w:val="00042106"/>
    <w:rsid w:val="00043C12"/>
    <w:rsid w:val="00044875"/>
    <w:rsid w:val="00047670"/>
    <w:rsid w:val="00047E47"/>
    <w:rsid w:val="000519CF"/>
    <w:rsid w:val="00052FC6"/>
    <w:rsid w:val="00057BBC"/>
    <w:rsid w:val="00060131"/>
    <w:rsid w:val="000617F2"/>
    <w:rsid w:val="00062045"/>
    <w:rsid w:val="0006265A"/>
    <w:rsid w:val="00062683"/>
    <w:rsid w:val="00063527"/>
    <w:rsid w:val="00065240"/>
    <w:rsid w:val="00065AC7"/>
    <w:rsid w:val="000663E8"/>
    <w:rsid w:val="00066DC3"/>
    <w:rsid w:val="0007262A"/>
    <w:rsid w:val="00073C79"/>
    <w:rsid w:val="00073FDA"/>
    <w:rsid w:val="00075FE3"/>
    <w:rsid w:val="00076484"/>
    <w:rsid w:val="00076C34"/>
    <w:rsid w:val="00077A53"/>
    <w:rsid w:val="00077D76"/>
    <w:rsid w:val="000820CE"/>
    <w:rsid w:val="000829C3"/>
    <w:rsid w:val="00083449"/>
    <w:rsid w:val="00085197"/>
    <w:rsid w:val="00085804"/>
    <w:rsid w:val="00086EF6"/>
    <w:rsid w:val="0008744D"/>
    <w:rsid w:val="0008794B"/>
    <w:rsid w:val="00090B2F"/>
    <w:rsid w:val="0009108A"/>
    <w:rsid w:val="00091502"/>
    <w:rsid w:val="0009231A"/>
    <w:rsid w:val="00092378"/>
    <w:rsid w:val="00092809"/>
    <w:rsid w:val="000929E1"/>
    <w:rsid w:val="00093572"/>
    <w:rsid w:val="000936C6"/>
    <w:rsid w:val="00093833"/>
    <w:rsid w:val="000944CD"/>
    <w:rsid w:val="000945D7"/>
    <w:rsid w:val="00094ED5"/>
    <w:rsid w:val="000950B1"/>
    <w:rsid w:val="00095F94"/>
    <w:rsid w:val="00096275"/>
    <w:rsid w:val="000965BC"/>
    <w:rsid w:val="000966AD"/>
    <w:rsid w:val="00096C94"/>
    <w:rsid w:val="00097A75"/>
    <w:rsid w:val="000A0338"/>
    <w:rsid w:val="000A0345"/>
    <w:rsid w:val="000A0B61"/>
    <w:rsid w:val="000A0EDE"/>
    <w:rsid w:val="000A114C"/>
    <w:rsid w:val="000A13B6"/>
    <w:rsid w:val="000A1747"/>
    <w:rsid w:val="000A1D0B"/>
    <w:rsid w:val="000A2B17"/>
    <w:rsid w:val="000A36CF"/>
    <w:rsid w:val="000A3E6B"/>
    <w:rsid w:val="000A44CE"/>
    <w:rsid w:val="000A4A67"/>
    <w:rsid w:val="000A5F9C"/>
    <w:rsid w:val="000A63FD"/>
    <w:rsid w:val="000A7037"/>
    <w:rsid w:val="000B06AD"/>
    <w:rsid w:val="000B09DF"/>
    <w:rsid w:val="000B11C3"/>
    <w:rsid w:val="000B16F7"/>
    <w:rsid w:val="000B1B15"/>
    <w:rsid w:val="000B1B31"/>
    <w:rsid w:val="000B4E59"/>
    <w:rsid w:val="000B5848"/>
    <w:rsid w:val="000B5A20"/>
    <w:rsid w:val="000B6D97"/>
    <w:rsid w:val="000B7C53"/>
    <w:rsid w:val="000C1918"/>
    <w:rsid w:val="000C2A94"/>
    <w:rsid w:val="000C3E9A"/>
    <w:rsid w:val="000C4787"/>
    <w:rsid w:val="000C68A7"/>
    <w:rsid w:val="000C7FE3"/>
    <w:rsid w:val="000D12A2"/>
    <w:rsid w:val="000D2046"/>
    <w:rsid w:val="000D2F83"/>
    <w:rsid w:val="000D3241"/>
    <w:rsid w:val="000D333F"/>
    <w:rsid w:val="000D3BB6"/>
    <w:rsid w:val="000D48AA"/>
    <w:rsid w:val="000D4F14"/>
    <w:rsid w:val="000E09B9"/>
    <w:rsid w:val="000E1A31"/>
    <w:rsid w:val="000E2C8E"/>
    <w:rsid w:val="000E37B1"/>
    <w:rsid w:val="000E3C6F"/>
    <w:rsid w:val="000E51C8"/>
    <w:rsid w:val="000E5645"/>
    <w:rsid w:val="000E5A2C"/>
    <w:rsid w:val="000E683A"/>
    <w:rsid w:val="000E7DFE"/>
    <w:rsid w:val="000F18FA"/>
    <w:rsid w:val="000F4716"/>
    <w:rsid w:val="000F5D72"/>
    <w:rsid w:val="000F5DA2"/>
    <w:rsid w:val="000F6161"/>
    <w:rsid w:val="000F62C8"/>
    <w:rsid w:val="000F6D71"/>
    <w:rsid w:val="00101B68"/>
    <w:rsid w:val="00101E63"/>
    <w:rsid w:val="001037EF"/>
    <w:rsid w:val="00103FE4"/>
    <w:rsid w:val="00104336"/>
    <w:rsid w:val="001047A9"/>
    <w:rsid w:val="0010486E"/>
    <w:rsid w:val="00105298"/>
    <w:rsid w:val="001062CD"/>
    <w:rsid w:val="0010680C"/>
    <w:rsid w:val="00106C07"/>
    <w:rsid w:val="00107CF9"/>
    <w:rsid w:val="00107E88"/>
    <w:rsid w:val="00111420"/>
    <w:rsid w:val="00111F4D"/>
    <w:rsid w:val="00112485"/>
    <w:rsid w:val="0011365E"/>
    <w:rsid w:val="00113B5C"/>
    <w:rsid w:val="00113EB2"/>
    <w:rsid w:val="00114583"/>
    <w:rsid w:val="0011460B"/>
    <w:rsid w:val="00114984"/>
    <w:rsid w:val="001160D9"/>
    <w:rsid w:val="0011617B"/>
    <w:rsid w:val="00117937"/>
    <w:rsid w:val="00117FC0"/>
    <w:rsid w:val="00121031"/>
    <w:rsid w:val="0012131A"/>
    <w:rsid w:val="00121442"/>
    <w:rsid w:val="00122944"/>
    <w:rsid w:val="00122C3D"/>
    <w:rsid w:val="00123837"/>
    <w:rsid w:val="001248AB"/>
    <w:rsid w:val="00124EF7"/>
    <w:rsid w:val="001257B0"/>
    <w:rsid w:val="00125DB7"/>
    <w:rsid w:val="001262B2"/>
    <w:rsid w:val="00127171"/>
    <w:rsid w:val="00130FD5"/>
    <w:rsid w:val="00131F11"/>
    <w:rsid w:val="00134EBF"/>
    <w:rsid w:val="001361EF"/>
    <w:rsid w:val="00136591"/>
    <w:rsid w:val="00137989"/>
    <w:rsid w:val="00137A55"/>
    <w:rsid w:val="00140EBA"/>
    <w:rsid w:val="0014355F"/>
    <w:rsid w:val="0014371F"/>
    <w:rsid w:val="00144E24"/>
    <w:rsid w:val="00144F5A"/>
    <w:rsid w:val="001455FB"/>
    <w:rsid w:val="00146E42"/>
    <w:rsid w:val="00147862"/>
    <w:rsid w:val="001478EF"/>
    <w:rsid w:val="00151EAF"/>
    <w:rsid w:val="00155299"/>
    <w:rsid w:val="00156A9A"/>
    <w:rsid w:val="00157E6E"/>
    <w:rsid w:val="00160527"/>
    <w:rsid w:val="00161B40"/>
    <w:rsid w:val="001624AD"/>
    <w:rsid w:val="00163916"/>
    <w:rsid w:val="00164758"/>
    <w:rsid w:val="0016534D"/>
    <w:rsid w:val="0016630D"/>
    <w:rsid w:val="001663E1"/>
    <w:rsid w:val="00166426"/>
    <w:rsid w:val="00167F7C"/>
    <w:rsid w:val="00171263"/>
    <w:rsid w:val="001716C3"/>
    <w:rsid w:val="00171DF6"/>
    <w:rsid w:val="001727F0"/>
    <w:rsid w:val="001732FD"/>
    <w:rsid w:val="001756AB"/>
    <w:rsid w:val="001774C7"/>
    <w:rsid w:val="00177CE7"/>
    <w:rsid w:val="0018013C"/>
    <w:rsid w:val="0018172F"/>
    <w:rsid w:val="00181D0D"/>
    <w:rsid w:val="001826E5"/>
    <w:rsid w:val="00183198"/>
    <w:rsid w:val="001835EF"/>
    <w:rsid w:val="001855A0"/>
    <w:rsid w:val="00186205"/>
    <w:rsid w:val="001863DA"/>
    <w:rsid w:val="001864C9"/>
    <w:rsid w:val="00186510"/>
    <w:rsid w:val="0018679C"/>
    <w:rsid w:val="00187130"/>
    <w:rsid w:val="00187A91"/>
    <w:rsid w:val="00191057"/>
    <w:rsid w:val="0019175E"/>
    <w:rsid w:val="001917B2"/>
    <w:rsid w:val="001934B3"/>
    <w:rsid w:val="00193C82"/>
    <w:rsid w:val="00193E1F"/>
    <w:rsid w:val="00194885"/>
    <w:rsid w:val="00196DE7"/>
    <w:rsid w:val="001A0557"/>
    <w:rsid w:val="001A0675"/>
    <w:rsid w:val="001A123E"/>
    <w:rsid w:val="001A2217"/>
    <w:rsid w:val="001A6092"/>
    <w:rsid w:val="001A6C38"/>
    <w:rsid w:val="001A7DB7"/>
    <w:rsid w:val="001B18A4"/>
    <w:rsid w:val="001B2F9A"/>
    <w:rsid w:val="001B43C8"/>
    <w:rsid w:val="001B4AD9"/>
    <w:rsid w:val="001B640A"/>
    <w:rsid w:val="001B708B"/>
    <w:rsid w:val="001C0366"/>
    <w:rsid w:val="001C0DD8"/>
    <w:rsid w:val="001C2341"/>
    <w:rsid w:val="001C29F9"/>
    <w:rsid w:val="001C3277"/>
    <w:rsid w:val="001C41F4"/>
    <w:rsid w:val="001C4A30"/>
    <w:rsid w:val="001C4F44"/>
    <w:rsid w:val="001C61E0"/>
    <w:rsid w:val="001C641A"/>
    <w:rsid w:val="001C6514"/>
    <w:rsid w:val="001C7F5E"/>
    <w:rsid w:val="001D0B0A"/>
    <w:rsid w:val="001D0DAE"/>
    <w:rsid w:val="001D1C5A"/>
    <w:rsid w:val="001D2E2F"/>
    <w:rsid w:val="001D5332"/>
    <w:rsid w:val="001D63DC"/>
    <w:rsid w:val="001D76C2"/>
    <w:rsid w:val="001E2937"/>
    <w:rsid w:val="001E2E0A"/>
    <w:rsid w:val="001E2E67"/>
    <w:rsid w:val="001E5614"/>
    <w:rsid w:val="001E6A05"/>
    <w:rsid w:val="001E761F"/>
    <w:rsid w:val="001F017C"/>
    <w:rsid w:val="001F0D63"/>
    <w:rsid w:val="001F251E"/>
    <w:rsid w:val="001F4B38"/>
    <w:rsid w:val="001F758C"/>
    <w:rsid w:val="001F786C"/>
    <w:rsid w:val="002004D0"/>
    <w:rsid w:val="00201206"/>
    <w:rsid w:val="0020151E"/>
    <w:rsid w:val="00201A1E"/>
    <w:rsid w:val="002023DA"/>
    <w:rsid w:val="00204125"/>
    <w:rsid w:val="002066AD"/>
    <w:rsid w:val="00206EF4"/>
    <w:rsid w:val="002078FB"/>
    <w:rsid w:val="0021018C"/>
    <w:rsid w:val="0021077E"/>
    <w:rsid w:val="00211021"/>
    <w:rsid w:val="002115B1"/>
    <w:rsid w:val="00211631"/>
    <w:rsid w:val="0021183C"/>
    <w:rsid w:val="0021202D"/>
    <w:rsid w:val="0021489D"/>
    <w:rsid w:val="0021571D"/>
    <w:rsid w:val="002161B7"/>
    <w:rsid w:val="00217F2B"/>
    <w:rsid w:val="00220110"/>
    <w:rsid w:val="00220E30"/>
    <w:rsid w:val="00220EF2"/>
    <w:rsid w:val="00221147"/>
    <w:rsid w:val="002211AD"/>
    <w:rsid w:val="00221279"/>
    <w:rsid w:val="002223B4"/>
    <w:rsid w:val="00223A44"/>
    <w:rsid w:val="00223D4F"/>
    <w:rsid w:val="002254B4"/>
    <w:rsid w:val="00225CDC"/>
    <w:rsid w:val="002307D9"/>
    <w:rsid w:val="00230916"/>
    <w:rsid w:val="0023118A"/>
    <w:rsid w:val="00233200"/>
    <w:rsid w:val="0023457E"/>
    <w:rsid w:val="0023598C"/>
    <w:rsid w:val="0023599D"/>
    <w:rsid w:val="00235F34"/>
    <w:rsid w:val="00236659"/>
    <w:rsid w:val="00236978"/>
    <w:rsid w:val="00236E6F"/>
    <w:rsid w:val="00240542"/>
    <w:rsid w:val="002409A4"/>
    <w:rsid w:val="00240D3E"/>
    <w:rsid w:val="002416A3"/>
    <w:rsid w:val="0024670A"/>
    <w:rsid w:val="00246D13"/>
    <w:rsid w:val="00246FA2"/>
    <w:rsid w:val="0024744E"/>
    <w:rsid w:val="002475D8"/>
    <w:rsid w:val="002507CA"/>
    <w:rsid w:val="002509F6"/>
    <w:rsid w:val="0025129A"/>
    <w:rsid w:val="00252C0C"/>
    <w:rsid w:val="00253CA9"/>
    <w:rsid w:val="002545FD"/>
    <w:rsid w:val="00254DF7"/>
    <w:rsid w:val="002604A0"/>
    <w:rsid w:val="002609B0"/>
    <w:rsid w:val="00263835"/>
    <w:rsid w:val="002653EC"/>
    <w:rsid w:val="00266A99"/>
    <w:rsid w:val="00271462"/>
    <w:rsid w:val="00271C18"/>
    <w:rsid w:val="002724CF"/>
    <w:rsid w:val="002728C3"/>
    <w:rsid w:val="0027334F"/>
    <w:rsid w:val="00274D17"/>
    <w:rsid w:val="002770F4"/>
    <w:rsid w:val="00280409"/>
    <w:rsid w:val="00280782"/>
    <w:rsid w:val="00280BBF"/>
    <w:rsid w:val="002831F4"/>
    <w:rsid w:val="0028557F"/>
    <w:rsid w:val="00286139"/>
    <w:rsid w:val="0028758A"/>
    <w:rsid w:val="002907F7"/>
    <w:rsid w:val="00291D31"/>
    <w:rsid w:val="0029355E"/>
    <w:rsid w:val="00294C31"/>
    <w:rsid w:val="00295543"/>
    <w:rsid w:val="002955C5"/>
    <w:rsid w:val="00297540"/>
    <w:rsid w:val="00297F73"/>
    <w:rsid w:val="002A008A"/>
    <w:rsid w:val="002A0BB3"/>
    <w:rsid w:val="002A2A02"/>
    <w:rsid w:val="002A2EF0"/>
    <w:rsid w:val="002A41D8"/>
    <w:rsid w:val="002A4762"/>
    <w:rsid w:val="002A4782"/>
    <w:rsid w:val="002A4916"/>
    <w:rsid w:val="002A4A6A"/>
    <w:rsid w:val="002A527F"/>
    <w:rsid w:val="002A52AD"/>
    <w:rsid w:val="002A596F"/>
    <w:rsid w:val="002A69D5"/>
    <w:rsid w:val="002A6B8F"/>
    <w:rsid w:val="002A7AD3"/>
    <w:rsid w:val="002B2953"/>
    <w:rsid w:val="002B3044"/>
    <w:rsid w:val="002B3330"/>
    <w:rsid w:val="002B40FD"/>
    <w:rsid w:val="002B4E08"/>
    <w:rsid w:val="002B6509"/>
    <w:rsid w:val="002B7D6F"/>
    <w:rsid w:val="002C06C0"/>
    <w:rsid w:val="002C19F8"/>
    <w:rsid w:val="002C2D06"/>
    <w:rsid w:val="002C463E"/>
    <w:rsid w:val="002D1A05"/>
    <w:rsid w:val="002D1B30"/>
    <w:rsid w:val="002D4251"/>
    <w:rsid w:val="002D44EE"/>
    <w:rsid w:val="002D5BEF"/>
    <w:rsid w:val="002D6FF7"/>
    <w:rsid w:val="002E0CD1"/>
    <w:rsid w:val="002E24ED"/>
    <w:rsid w:val="002E30E6"/>
    <w:rsid w:val="002E3DA6"/>
    <w:rsid w:val="002E5BD3"/>
    <w:rsid w:val="002E5C2B"/>
    <w:rsid w:val="002E7534"/>
    <w:rsid w:val="002F0E74"/>
    <w:rsid w:val="002F0F2E"/>
    <w:rsid w:val="002F1863"/>
    <w:rsid w:val="002F2AB9"/>
    <w:rsid w:val="002F56DD"/>
    <w:rsid w:val="002F6AAC"/>
    <w:rsid w:val="002F7F4A"/>
    <w:rsid w:val="003016EC"/>
    <w:rsid w:val="00302CD3"/>
    <w:rsid w:val="003041DA"/>
    <w:rsid w:val="00305492"/>
    <w:rsid w:val="0030688B"/>
    <w:rsid w:val="00306DDE"/>
    <w:rsid w:val="00310676"/>
    <w:rsid w:val="00310CB7"/>
    <w:rsid w:val="00310D23"/>
    <w:rsid w:val="00311043"/>
    <w:rsid w:val="0031109D"/>
    <w:rsid w:val="00311FF8"/>
    <w:rsid w:val="00313DC5"/>
    <w:rsid w:val="003153D5"/>
    <w:rsid w:val="0031689A"/>
    <w:rsid w:val="00317D7E"/>
    <w:rsid w:val="00322068"/>
    <w:rsid w:val="00322377"/>
    <w:rsid w:val="003225F1"/>
    <w:rsid w:val="00322709"/>
    <w:rsid w:val="003234D0"/>
    <w:rsid w:val="003246FB"/>
    <w:rsid w:val="0032754E"/>
    <w:rsid w:val="00327900"/>
    <w:rsid w:val="00327CAF"/>
    <w:rsid w:val="0033082D"/>
    <w:rsid w:val="00331E58"/>
    <w:rsid w:val="0033356D"/>
    <w:rsid w:val="0033458F"/>
    <w:rsid w:val="00336748"/>
    <w:rsid w:val="00337C9E"/>
    <w:rsid w:val="003411E4"/>
    <w:rsid w:val="00342B0C"/>
    <w:rsid w:val="00342E25"/>
    <w:rsid w:val="0034716E"/>
    <w:rsid w:val="00350654"/>
    <w:rsid w:val="0035094B"/>
    <w:rsid w:val="00350A93"/>
    <w:rsid w:val="00351C70"/>
    <w:rsid w:val="00351F76"/>
    <w:rsid w:val="0035330F"/>
    <w:rsid w:val="00354313"/>
    <w:rsid w:val="00355006"/>
    <w:rsid w:val="00355EAA"/>
    <w:rsid w:val="00356A10"/>
    <w:rsid w:val="00357257"/>
    <w:rsid w:val="003578FA"/>
    <w:rsid w:val="0036073E"/>
    <w:rsid w:val="00360B7B"/>
    <w:rsid w:val="00361D4E"/>
    <w:rsid w:val="003624FF"/>
    <w:rsid w:val="003627E8"/>
    <w:rsid w:val="0036400E"/>
    <w:rsid w:val="003643BF"/>
    <w:rsid w:val="00365B70"/>
    <w:rsid w:val="003669AC"/>
    <w:rsid w:val="00366A2F"/>
    <w:rsid w:val="00366EA5"/>
    <w:rsid w:val="00367FDB"/>
    <w:rsid w:val="003703FE"/>
    <w:rsid w:val="003733A9"/>
    <w:rsid w:val="00373D67"/>
    <w:rsid w:val="0037528D"/>
    <w:rsid w:val="003752A7"/>
    <w:rsid w:val="003759FE"/>
    <w:rsid w:val="00376CC6"/>
    <w:rsid w:val="00377086"/>
    <w:rsid w:val="00377745"/>
    <w:rsid w:val="00381400"/>
    <w:rsid w:val="00381ECB"/>
    <w:rsid w:val="0038219D"/>
    <w:rsid w:val="003821ED"/>
    <w:rsid w:val="003823CB"/>
    <w:rsid w:val="00382BDC"/>
    <w:rsid w:val="003870F7"/>
    <w:rsid w:val="003877AF"/>
    <w:rsid w:val="00390A51"/>
    <w:rsid w:val="00390E54"/>
    <w:rsid w:val="00391923"/>
    <w:rsid w:val="0039303D"/>
    <w:rsid w:val="00393C1F"/>
    <w:rsid w:val="00394D3F"/>
    <w:rsid w:val="0039600A"/>
    <w:rsid w:val="00396E81"/>
    <w:rsid w:val="003970F1"/>
    <w:rsid w:val="0039778A"/>
    <w:rsid w:val="003A00A9"/>
    <w:rsid w:val="003A13AA"/>
    <w:rsid w:val="003A25FB"/>
    <w:rsid w:val="003A33E5"/>
    <w:rsid w:val="003A3E15"/>
    <w:rsid w:val="003A42FB"/>
    <w:rsid w:val="003A5422"/>
    <w:rsid w:val="003A618C"/>
    <w:rsid w:val="003A6413"/>
    <w:rsid w:val="003A7847"/>
    <w:rsid w:val="003A7E54"/>
    <w:rsid w:val="003B02C4"/>
    <w:rsid w:val="003B0C96"/>
    <w:rsid w:val="003B2375"/>
    <w:rsid w:val="003B3567"/>
    <w:rsid w:val="003B4707"/>
    <w:rsid w:val="003B663F"/>
    <w:rsid w:val="003B6BB6"/>
    <w:rsid w:val="003C13F1"/>
    <w:rsid w:val="003C2508"/>
    <w:rsid w:val="003C3579"/>
    <w:rsid w:val="003C35CD"/>
    <w:rsid w:val="003C5632"/>
    <w:rsid w:val="003D2760"/>
    <w:rsid w:val="003D28F1"/>
    <w:rsid w:val="003D2A25"/>
    <w:rsid w:val="003D3A58"/>
    <w:rsid w:val="003D43DB"/>
    <w:rsid w:val="003D43EE"/>
    <w:rsid w:val="003D4ACF"/>
    <w:rsid w:val="003D4BFD"/>
    <w:rsid w:val="003D5FA4"/>
    <w:rsid w:val="003D606B"/>
    <w:rsid w:val="003E0E85"/>
    <w:rsid w:val="003E10BE"/>
    <w:rsid w:val="003E26A5"/>
    <w:rsid w:val="003E2C3D"/>
    <w:rsid w:val="003E46B0"/>
    <w:rsid w:val="003E4D4B"/>
    <w:rsid w:val="003E5EC0"/>
    <w:rsid w:val="003E640A"/>
    <w:rsid w:val="003E6ABF"/>
    <w:rsid w:val="003E761F"/>
    <w:rsid w:val="003E7B15"/>
    <w:rsid w:val="003F01FA"/>
    <w:rsid w:val="003F09E6"/>
    <w:rsid w:val="003F0FCA"/>
    <w:rsid w:val="003F199E"/>
    <w:rsid w:val="003F204B"/>
    <w:rsid w:val="003F32C3"/>
    <w:rsid w:val="003F440D"/>
    <w:rsid w:val="003F5B29"/>
    <w:rsid w:val="003F609D"/>
    <w:rsid w:val="003F6B07"/>
    <w:rsid w:val="003F6D78"/>
    <w:rsid w:val="003F7B23"/>
    <w:rsid w:val="0040134D"/>
    <w:rsid w:val="004017C7"/>
    <w:rsid w:val="00402133"/>
    <w:rsid w:val="00404765"/>
    <w:rsid w:val="00407FBF"/>
    <w:rsid w:val="00410D22"/>
    <w:rsid w:val="00412D9E"/>
    <w:rsid w:val="004149CD"/>
    <w:rsid w:val="0041632F"/>
    <w:rsid w:val="00416E1C"/>
    <w:rsid w:val="004179AE"/>
    <w:rsid w:val="00420F61"/>
    <w:rsid w:val="00421300"/>
    <w:rsid w:val="004222B5"/>
    <w:rsid w:val="00422D47"/>
    <w:rsid w:val="004231E3"/>
    <w:rsid w:val="00426C6B"/>
    <w:rsid w:val="0042702E"/>
    <w:rsid w:val="004300A3"/>
    <w:rsid w:val="00430A83"/>
    <w:rsid w:val="00432E8B"/>
    <w:rsid w:val="00433CAD"/>
    <w:rsid w:val="00434686"/>
    <w:rsid w:val="00434C42"/>
    <w:rsid w:val="0043518C"/>
    <w:rsid w:val="004439C2"/>
    <w:rsid w:val="00446E56"/>
    <w:rsid w:val="00447B84"/>
    <w:rsid w:val="004521E9"/>
    <w:rsid w:val="004528CE"/>
    <w:rsid w:val="0045321D"/>
    <w:rsid w:val="004539DB"/>
    <w:rsid w:val="00454235"/>
    <w:rsid w:val="0045538B"/>
    <w:rsid w:val="004556CE"/>
    <w:rsid w:val="00455C3B"/>
    <w:rsid w:val="00455E5E"/>
    <w:rsid w:val="004560EC"/>
    <w:rsid w:val="004563E7"/>
    <w:rsid w:val="004608B8"/>
    <w:rsid w:val="00460AE8"/>
    <w:rsid w:val="00460CF3"/>
    <w:rsid w:val="004639C9"/>
    <w:rsid w:val="00467346"/>
    <w:rsid w:val="00467769"/>
    <w:rsid w:val="00470007"/>
    <w:rsid w:val="004718B5"/>
    <w:rsid w:val="00471C98"/>
    <w:rsid w:val="00471EA9"/>
    <w:rsid w:val="00472054"/>
    <w:rsid w:val="00473743"/>
    <w:rsid w:val="00473CA3"/>
    <w:rsid w:val="0047411F"/>
    <w:rsid w:val="00475500"/>
    <w:rsid w:val="0047597E"/>
    <w:rsid w:val="004764B1"/>
    <w:rsid w:val="004804A5"/>
    <w:rsid w:val="00481B7C"/>
    <w:rsid w:val="00482026"/>
    <w:rsid w:val="0048215A"/>
    <w:rsid w:val="0048262B"/>
    <w:rsid w:val="004834C0"/>
    <w:rsid w:val="004840F2"/>
    <w:rsid w:val="00486099"/>
    <w:rsid w:val="0049012C"/>
    <w:rsid w:val="00490A16"/>
    <w:rsid w:val="00491303"/>
    <w:rsid w:val="00492642"/>
    <w:rsid w:val="004928F7"/>
    <w:rsid w:val="00492926"/>
    <w:rsid w:val="00493F6E"/>
    <w:rsid w:val="004955DF"/>
    <w:rsid w:val="00495EF7"/>
    <w:rsid w:val="004A0178"/>
    <w:rsid w:val="004A1882"/>
    <w:rsid w:val="004A3C59"/>
    <w:rsid w:val="004A3E42"/>
    <w:rsid w:val="004A676E"/>
    <w:rsid w:val="004A6B32"/>
    <w:rsid w:val="004A7741"/>
    <w:rsid w:val="004B0D01"/>
    <w:rsid w:val="004B1339"/>
    <w:rsid w:val="004B2BF3"/>
    <w:rsid w:val="004B2F4A"/>
    <w:rsid w:val="004B3EDD"/>
    <w:rsid w:val="004B5141"/>
    <w:rsid w:val="004B5AF7"/>
    <w:rsid w:val="004B5CA9"/>
    <w:rsid w:val="004B6804"/>
    <w:rsid w:val="004B766D"/>
    <w:rsid w:val="004C0C5B"/>
    <w:rsid w:val="004C10DC"/>
    <w:rsid w:val="004C214A"/>
    <w:rsid w:val="004C29F4"/>
    <w:rsid w:val="004C2DF2"/>
    <w:rsid w:val="004C2E92"/>
    <w:rsid w:val="004C3E01"/>
    <w:rsid w:val="004C449F"/>
    <w:rsid w:val="004C460A"/>
    <w:rsid w:val="004C49A8"/>
    <w:rsid w:val="004C592B"/>
    <w:rsid w:val="004C7F05"/>
    <w:rsid w:val="004D0DD6"/>
    <w:rsid w:val="004D0F68"/>
    <w:rsid w:val="004D146D"/>
    <w:rsid w:val="004D18D0"/>
    <w:rsid w:val="004D2D6F"/>
    <w:rsid w:val="004D440D"/>
    <w:rsid w:val="004D523B"/>
    <w:rsid w:val="004D5E4A"/>
    <w:rsid w:val="004D79B5"/>
    <w:rsid w:val="004E067F"/>
    <w:rsid w:val="004E2973"/>
    <w:rsid w:val="004E480A"/>
    <w:rsid w:val="004E48BC"/>
    <w:rsid w:val="004E5899"/>
    <w:rsid w:val="004E64E5"/>
    <w:rsid w:val="004E7E63"/>
    <w:rsid w:val="004F015D"/>
    <w:rsid w:val="004F0825"/>
    <w:rsid w:val="004F163F"/>
    <w:rsid w:val="004F2020"/>
    <w:rsid w:val="004F4CFF"/>
    <w:rsid w:val="004F4DD5"/>
    <w:rsid w:val="004F5436"/>
    <w:rsid w:val="004F5A10"/>
    <w:rsid w:val="004F5AF4"/>
    <w:rsid w:val="004F5E59"/>
    <w:rsid w:val="004F7984"/>
    <w:rsid w:val="00503E8E"/>
    <w:rsid w:val="00504B92"/>
    <w:rsid w:val="00504C78"/>
    <w:rsid w:val="00506203"/>
    <w:rsid w:val="005117DE"/>
    <w:rsid w:val="005128DD"/>
    <w:rsid w:val="00514834"/>
    <w:rsid w:val="00516889"/>
    <w:rsid w:val="005168D6"/>
    <w:rsid w:val="00520787"/>
    <w:rsid w:val="0052116F"/>
    <w:rsid w:val="00521437"/>
    <w:rsid w:val="00521B02"/>
    <w:rsid w:val="00523CA2"/>
    <w:rsid w:val="005245CC"/>
    <w:rsid w:val="00524DF7"/>
    <w:rsid w:val="00525004"/>
    <w:rsid w:val="005269DE"/>
    <w:rsid w:val="00526BBB"/>
    <w:rsid w:val="00530F71"/>
    <w:rsid w:val="00535A17"/>
    <w:rsid w:val="005366F2"/>
    <w:rsid w:val="005368C4"/>
    <w:rsid w:val="005378B3"/>
    <w:rsid w:val="00537B77"/>
    <w:rsid w:val="00540C54"/>
    <w:rsid w:val="00540D73"/>
    <w:rsid w:val="00541105"/>
    <w:rsid w:val="005426A4"/>
    <w:rsid w:val="00542E1E"/>
    <w:rsid w:val="00543E32"/>
    <w:rsid w:val="005441EF"/>
    <w:rsid w:val="00544568"/>
    <w:rsid w:val="00546C78"/>
    <w:rsid w:val="00547763"/>
    <w:rsid w:val="00547F74"/>
    <w:rsid w:val="005554C3"/>
    <w:rsid w:val="00555B49"/>
    <w:rsid w:val="0055638F"/>
    <w:rsid w:val="00557882"/>
    <w:rsid w:val="00557B41"/>
    <w:rsid w:val="00557C34"/>
    <w:rsid w:val="005611FF"/>
    <w:rsid w:val="00562242"/>
    <w:rsid w:val="00562960"/>
    <w:rsid w:val="005679A1"/>
    <w:rsid w:val="00571097"/>
    <w:rsid w:val="005711D2"/>
    <w:rsid w:val="00571758"/>
    <w:rsid w:val="00571B62"/>
    <w:rsid w:val="005723BE"/>
    <w:rsid w:val="005738DB"/>
    <w:rsid w:val="00573C30"/>
    <w:rsid w:val="00574496"/>
    <w:rsid w:val="00575191"/>
    <w:rsid w:val="005762A3"/>
    <w:rsid w:val="00577552"/>
    <w:rsid w:val="00577563"/>
    <w:rsid w:val="00582588"/>
    <w:rsid w:val="00582CC0"/>
    <w:rsid w:val="00583545"/>
    <w:rsid w:val="00583F3D"/>
    <w:rsid w:val="005845CC"/>
    <w:rsid w:val="00585407"/>
    <w:rsid w:val="005856E2"/>
    <w:rsid w:val="00585D7C"/>
    <w:rsid w:val="00585EF3"/>
    <w:rsid w:val="0058601A"/>
    <w:rsid w:val="00587730"/>
    <w:rsid w:val="005878A6"/>
    <w:rsid w:val="00587E81"/>
    <w:rsid w:val="0059079E"/>
    <w:rsid w:val="005909E8"/>
    <w:rsid w:val="00590FC6"/>
    <w:rsid w:val="005923EA"/>
    <w:rsid w:val="00596AC7"/>
    <w:rsid w:val="005A0D3D"/>
    <w:rsid w:val="005A3239"/>
    <w:rsid w:val="005A4BA3"/>
    <w:rsid w:val="005A4D6D"/>
    <w:rsid w:val="005A5C26"/>
    <w:rsid w:val="005A7085"/>
    <w:rsid w:val="005B0D86"/>
    <w:rsid w:val="005B2383"/>
    <w:rsid w:val="005B3175"/>
    <w:rsid w:val="005B3CC6"/>
    <w:rsid w:val="005B3D02"/>
    <w:rsid w:val="005B4207"/>
    <w:rsid w:val="005B4492"/>
    <w:rsid w:val="005B45AB"/>
    <w:rsid w:val="005B4ABE"/>
    <w:rsid w:val="005C1F89"/>
    <w:rsid w:val="005C4667"/>
    <w:rsid w:val="005C4D2B"/>
    <w:rsid w:val="005C666D"/>
    <w:rsid w:val="005D028E"/>
    <w:rsid w:val="005D09D2"/>
    <w:rsid w:val="005D11B7"/>
    <w:rsid w:val="005D1889"/>
    <w:rsid w:val="005D3FEC"/>
    <w:rsid w:val="005D4A19"/>
    <w:rsid w:val="005D6275"/>
    <w:rsid w:val="005D62B9"/>
    <w:rsid w:val="005E1446"/>
    <w:rsid w:val="005E1E42"/>
    <w:rsid w:val="005E23D6"/>
    <w:rsid w:val="005E2D81"/>
    <w:rsid w:val="005E3FB8"/>
    <w:rsid w:val="005E42B4"/>
    <w:rsid w:val="005E6E2B"/>
    <w:rsid w:val="005F0BDD"/>
    <w:rsid w:val="005F132B"/>
    <w:rsid w:val="005F2214"/>
    <w:rsid w:val="005F3805"/>
    <w:rsid w:val="005F3AB2"/>
    <w:rsid w:val="005F44C2"/>
    <w:rsid w:val="005F7CC6"/>
    <w:rsid w:val="00600DA2"/>
    <w:rsid w:val="0060462C"/>
    <w:rsid w:val="00604C2E"/>
    <w:rsid w:val="00604FDD"/>
    <w:rsid w:val="006051FC"/>
    <w:rsid w:val="00605B2D"/>
    <w:rsid w:val="00605C3E"/>
    <w:rsid w:val="00606237"/>
    <w:rsid w:val="006063FA"/>
    <w:rsid w:val="00606B43"/>
    <w:rsid w:val="00607618"/>
    <w:rsid w:val="00610467"/>
    <w:rsid w:val="00610514"/>
    <w:rsid w:val="00611445"/>
    <w:rsid w:val="0061242E"/>
    <w:rsid w:val="00613CC9"/>
    <w:rsid w:val="00614CFF"/>
    <w:rsid w:val="006150D0"/>
    <w:rsid w:val="006158FA"/>
    <w:rsid w:val="00617418"/>
    <w:rsid w:val="00617B70"/>
    <w:rsid w:val="00620377"/>
    <w:rsid w:val="0062062F"/>
    <w:rsid w:val="006214AD"/>
    <w:rsid w:val="00622810"/>
    <w:rsid w:val="0062308B"/>
    <w:rsid w:val="00623A5F"/>
    <w:rsid w:val="0062495B"/>
    <w:rsid w:val="00626C86"/>
    <w:rsid w:val="00630037"/>
    <w:rsid w:val="00630332"/>
    <w:rsid w:val="00632838"/>
    <w:rsid w:val="00634F5C"/>
    <w:rsid w:val="00640249"/>
    <w:rsid w:val="006404D2"/>
    <w:rsid w:val="00640C73"/>
    <w:rsid w:val="00641590"/>
    <w:rsid w:val="006415FD"/>
    <w:rsid w:val="00642186"/>
    <w:rsid w:val="00643C06"/>
    <w:rsid w:val="006443C9"/>
    <w:rsid w:val="0064506D"/>
    <w:rsid w:val="0064797B"/>
    <w:rsid w:val="006507E5"/>
    <w:rsid w:val="00651C3B"/>
    <w:rsid w:val="006530A6"/>
    <w:rsid w:val="0065417D"/>
    <w:rsid w:val="00654B47"/>
    <w:rsid w:val="00655568"/>
    <w:rsid w:val="00657A1E"/>
    <w:rsid w:val="00660975"/>
    <w:rsid w:val="00661F49"/>
    <w:rsid w:val="00663612"/>
    <w:rsid w:val="006646F1"/>
    <w:rsid w:val="00665350"/>
    <w:rsid w:val="00665815"/>
    <w:rsid w:val="00665E59"/>
    <w:rsid w:val="006669BE"/>
    <w:rsid w:val="00667E66"/>
    <w:rsid w:val="006730CA"/>
    <w:rsid w:val="00674073"/>
    <w:rsid w:val="006742DD"/>
    <w:rsid w:val="00674EB5"/>
    <w:rsid w:val="00676940"/>
    <w:rsid w:val="00677B31"/>
    <w:rsid w:val="006800EF"/>
    <w:rsid w:val="00681AAD"/>
    <w:rsid w:val="00681FF2"/>
    <w:rsid w:val="0068223D"/>
    <w:rsid w:val="006829A6"/>
    <w:rsid w:val="00682DAE"/>
    <w:rsid w:val="006837FF"/>
    <w:rsid w:val="00683881"/>
    <w:rsid w:val="00684D07"/>
    <w:rsid w:val="00684D8B"/>
    <w:rsid w:val="0068547D"/>
    <w:rsid w:val="00686D83"/>
    <w:rsid w:val="0068704E"/>
    <w:rsid w:val="00690CCF"/>
    <w:rsid w:val="00691A95"/>
    <w:rsid w:val="0069352D"/>
    <w:rsid w:val="00694407"/>
    <w:rsid w:val="00695232"/>
    <w:rsid w:val="006957A2"/>
    <w:rsid w:val="006971DD"/>
    <w:rsid w:val="006A23C1"/>
    <w:rsid w:val="006A29B6"/>
    <w:rsid w:val="006A3631"/>
    <w:rsid w:val="006A4BB0"/>
    <w:rsid w:val="006A51B6"/>
    <w:rsid w:val="006A6EA3"/>
    <w:rsid w:val="006A6FB0"/>
    <w:rsid w:val="006A7D57"/>
    <w:rsid w:val="006B0221"/>
    <w:rsid w:val="006B1E9B"/>
    <w:rsid w:val="006B1F36"/>
    <w:rsid w:val="006B2EF5"/>
    <w:rsid w:val="006B3506"/>
    <w:rsid w:val="006B4C8C"/>
    <w:rsid w:val="006B773E"/>
    <w:rsid w:val="006B7E22"/>
    <w:rsid w:val="006C25BB"/>
    <w:rsid w:val="006C27DE"/>
    <w:rsid w:val="006C2A06"/>
    <w:rsid w:val="006C7192"/>
    <w:rsid w:val="006D0170"/>
    <w:rsid w:val="006D1BED"/>
    <w:rsid w:val="006D3B34"/>
    <w:rsid w:val="006D5691"/>
    <w:rsid w:val="006D626B"/>
    <w:rsid w:val="006D67A5"/>
    <w:rsid w:val="006D6EE2"/>
    <w:rsid w:val="006E0589"/>
    <w:rsid w:val="006E07F7"/>
    <w:rsid w:val="006E0A17"/>
    <w:rsid w:val="006E0EDE"/>
    <w:rsid w:val="006E2659"/>
    <w:rsid w:val="006E3065"/>
    <w:rsid w:val="006E3136"/>
    <w:rsid w:val="006E4A9A"/>
    <w:rsid w:val="006E6650"/>
    <w:rsid w:val="006F107A"/>
    <w:rsid w:val="006F181C"/>
    <w:rsid w:val="006F35B7"/>
    <w:rsid w:val="006F3FFC"/>
    <w:rsid w:val="006F6E1E"/>
    <w:rsid w:val="006F7339"/>
    <w:rsid w:val="007020E2"/>
    <w:rsid w:val="007026DA"/>
    <w:rsid w:val="00702CF1"/>
    <w:rsid w:val="00704088"/>
    <w:rsid w:val="00710E59"/>
    <w:rsid w:val="00711C38"/>
    <w:rsid w:val="00713F4E"/>
    <w:rsid w:val="00713FBA"/>
    <w:rsid w:val="00715B9F"/>
    <w:rsid w:val="00716165"/>
    <w:rsid w:val="00716878"/>
    <w:rsid w:val="00716CEA"/>
    <w:rsid w:val="00722A42"/>
    <w:rsid w:val="0072305A"/>
    <w:rsid w:val="00723D35"/>
    <w:rsid w:val="0072477D"/>
    <w:rsid w:val="00727305"/>
    <w:rsid w:val="007303BA"/>
    <w:rsid w:val="007306B7"/>
    <w:rsid w:val="00732499"/>
    <w:rsid w:val="00732F86"/>
    <w:rsid w:val="007331F2"/>
    <w:rsid w:val="00733413"/>
    <w:rsid w:val="00734909"/>
    <w:rsid w:val="00734AC3"/>
    <w:rsid w:val="00735040"/>
    <w:rsid w:val="007350EC"/>
    <w:rsid w:val="00735885"/>
    <w:rsid w:val="00735E35"/>
    <w:rsid w:val="00735FB0"/>
    <w:rsid w:val="007371B9"/>
    <w:rsid w:val="007379B9"/>
    <w:rsid w:val="00737F65"/>
    <w:rsid w:val="007411AA"/>
    <w:rsid w:val="00741A13"/>
    <w:rsid w:val="00742FED"/>
    <w:rsid w:val="007449A6"/>
    <w:rsid w:val="0074596A"/>
    <w:rsid w:val="00745DA1"/>
    <w:rsid w:val="00746594"/>
    <w:rsid w:val="00746AEB"/>
    <w:rsid w:val="0075021A"/>
    <w:rsid w:val="0075480F"/>
    <w:rsid w:val="00754A71"/>
    <w:rsid w:val="00755D5C"/>
    <w:rsid w:val="00757FE8"/>
    <w:rsid w:val="007613CB"/>
    <w:rsid w:val="007616DC"/>
    <w:rsid w:val="00762B3D"/>
    <w:rsid w:val="00763B43"/>
    <w:rsid w:val="00767502"/>
    <w:rsid w:val="00767E52"/>
    <w:rsid w:val="0077057F"/>
    <w:rsid w:val="00770679"/>
    <w:rsid w:val="007719B9"/>
    <w:rsid w:val="0077218C"/>
    <w:rsid w:val="00775D0A"/>
    <w:rsid w:val="0078014E"/>
    <w:rsid w:val="007801E6"/>
    <w:rsid w:val="00780D73"/>
    <w:rsid w:val="00782134"/>
    <w:rsid w:val="00782D8E"/>
    <w:rsid w:val="007837E8"/>
    <w:rsid w:val="007838C3"/>
    <w:rsid w:val="00785F99"/>
    <w:rsid w:val="0078654E"/>
    <w:rsid w:val="00786873"/>
    <w:rsid w:val="007875E8"/>
    <w:rsid w:val="007910F9"/>
    <w:rsid w:val="007912D6"/>
    <w:rsid w:val="00791866"/>
    <w:rsid w:val="00792684"/>
    <w:rsid w:val="00793455"/>
    <w:rsid w:val="0079420E"/>
    <w:rsid w:val="00794391"/>
    <w:rsid w:val="00795F04"/>
    <w:rsid w:val="0079615A"/>
    <w:rsid w:val="00796ECA"/>
    <w:rsid w:val="0079727C"/>
    <w:rsid w:val="00797F03"/>
    <w:rsid w:val="007A0A65"/>
    <w:rsid w:val="007A2138"/>
    <w:rsid w:val="007A2270"/>
    <w:rsid w:val="007A2C86"/>
    <w:rsid w:val="007A3CAC"/>
    <w:rsid w:val="007A5BC2"/>
    <w:rsid w:val="007A6234"/>
    <w:rsid w:val="007A7C39"/>
    <w:rsid w:val="007B0625"/>
    <w:rsid w:val="007B07FC"/>
    <w:rsid w:val="007B0940"/>
    <w:rsid w:val="007B13EF"/>
    <w:rsid w:val="007B24FF"/>
    <w:rsid w:val="007B2875"/>
    <w:rsid w:val="007B2992"/>
    <w:rsid w:val="007B3737"/>
    <w:rsid w:val="007B4327"/>
    <w:rsid w:val="007B5F09"/>
    <w:rsid w:val="007B748C"/>
    <w:rsid w:val="007B7DC6"/>
    <w:rsid w:val="007C0B4C"/>
    <w:rsid w:val="007C0CA2"/>
    <w:rsid w:val="007C2363"/>
    <w:rsid w:val="007C2EE4"/>
    <w:rsid w:val="007C3F61"/>
    <w:rsid w:val="007C7503"/>
    <w:rsid w:val="007D038A"/>
    <w:rsid w:val="007D23F9"/>
    <w:rsid w:val="007D2777"/>
    <w:rsid w:val="007D2BDE"/>
    <w:rsid w:val="007D3EA4"/>
    <w:rsid w:val="007D57E9"/>
    <w:rsid w:val="007D6599"/>
    <w:rsid w:val="007E038B"/>
    <w:rsid w:val="007E0D68"/>
    <w:rsid w:val="007E0DFD"/>
    <w:rsid w:val="007E1612"/>
    <w:rsid w:val="007E1856"/>
    <w:rsid w:val="007E237D"/>
    <w:rsid w:val="007E31BB"/>
    <w:rsid w:val="007E31FB"/>
    <w:rsid w:val="007E3949"/>
    <w:rsid w:val="007E4100"/>
    <w:rsid w:val="007E50FE"/>
    <w:rsid w:val="007E5677"/>
    <w:rsid w:val="007E6900"/>
    <w:rsid w:val="007F0EAC"/>
    <w:rsid w:val="007F12DF"/>
    <w:rsid w:val="007F20E1"/>
    <w:rsid w:val="007F2D94"/>
    <w:rsid w:val="007F2F4F"/>
    <w:rsid w:val="007F3576"/>
    <w:rsid w:val="007F40E6"/>
    <w:rsid w:val="007F4977"/>
    <w:rsid w:val="007F49B8"/>
    <w:rsid w:val="007F4B63"/>
    <w:rsid w:val="007F7AC5"/>
    <w:rsid w:val="00801028"/>
    <w:rsid w:val="00801E11"/>
    <w:rsid w:val="00803DFB"/>
    <w:rsid w:val="0080417A"/>
    <w:rsid w:val="008047FB"/>
    <w:rsid w:val="00811D32"/>
    <w:rsid w:val="00812106"/>
    <w:rsid w:val="00812310"/>
    <w:rsid w:val="0081395C"/>
    <w:rsid w:val="00814A18"/>
    <w:rsid w:val="0081543B"/>
    <w:rsid w:val="0081689E"/>
    <w:rsid w:val="00816A99"/>
    <w:rsid w:val="00817455"/>
    <w:rsid w:val="00817E5D"/>
    <w:rsid w:val="00821D4F"/>
    <w:rsid w:val="008222C9"/>
    <w:rsid w:val="0082244C"/>
    <w:rsid w:val="0082340E"/>
    <w:rsid w:val="008234BC"/>
    <w:rsid w:val="008238A0"/>
    <w:rsid w:val="00830FA9"/>
    <w:rsid w:val="008316BF"/>
    <w:rsid w:val="008335B7"/>
    <w:rsid w:val="0083391E"/>
    <w:rsid w:val="00833B8C"/>
    <w:rsid w:val="008357BE"/>
    <w:rsid w:val="00841301"/>
    <w:rsid w:val="008413EB"/>
    <w:rsid w:val="008436E2"/>
    <w:rsid w:val="00843A06"/>
    <w:rsid w:val="00846793"/>
    <w:rsid w:val="00847452"/>
    <w:rsid w:val="00847DA4"/>
    <w:rsid w:val="00851234"/>
    <w:rsid w:val="00852D5D"/>
    <w:rsid w:val="008560CE"/>
    <w:rsid w:val="00857587"/>
    <w:rsid w:val="008601B1"/>
    <w:rsid w:val="0086159F"/>
    <w:rsid w:val="00861DA4"/>
    <w:rsid w:val="00862274"/>
    <w:rsid w:val="008633D1"/>
    <w:rsid w:val="00863A7B"/>
    <w:rsid w:val="0086423A"/>
    <w:rsid w:val="00865E2F"/>
    <w:rsid w:val="0086667E"/>
    <w:rsid w:val="0086684F"/>
    <w:rsid w:val="0087170A"/>
    <w:rsid w:val="008742BA"/>
    <w:rsid w:val="00874341"/>
    <w:rsid w:val="00876331"/>
    <w:rsid w:val="00876911"/>
    <w:rsid w:val="00877794"/>
    <w:rsid w:val="008846C6"/>
    <w:rsid w:val="008850FA"/>
    <w:rsid w:val="008851BC"/>
    <w:rsid w:val="008873C0"/>
    <w:rsid w:val="008904BE"/>
    <w:rsid w:val="00892CEE"/>
    <w:rsid w:val="00893799"/>
    <w:rsid w:val="00893933"/>
    <w:rsid w:val="00893D3B"/>
    <w:rsid w:val="00894BF1"/>
    <w:rsid w:val="00895AA8"/>
    <w:rsid w:val="00896141"/>
    <w:rsid w:val="0089659A"/>
    <w:rsid w:val="00897C8A"/>
    <w:rsid w:val="008A061A"/>
    <w:rsid w:val="008A0BB0"/>
    <w:rsid w:val="008A1683"/>
    <w:rsid w:val="008A1B35"/>
    <w:rsid w:val="008A2D3D"/>
    <w:rsid w:val="008A2E05"/>
    <w:rsid w:val="008A507C"/>
    <w:rsid w:val="008A54FB"/>
    <w:rsid w:val="008A5578"/>
    <w:rsid w:val="008A63EB"/>
    <w:rsid w:val="008B15DC"/>
    <w:rsid w:val="008B3BDE"/>
    <w:rsid w:val="008B4BCB"/>
    <w:rsid w:val="008B6F62"/>
    <w:rsid w:val="008B772A"/>
    <w:rsid w:val="008B7FE1"/>
    <w:rsid w:val="008C055E"/>
    <w:rsid w:val="008C076B"/>
    <w:rsid w:val="008C0DB6"/>
    <w:rsid w:val="008C17F8"/>
    <w:rsid w:val="008C4C37"/>
    <w:rsid w:val="008C5B47"/>
    <w:rsid w:val="008C757A"/>
    <w:rsid w:val="008D36F0"/>
    <w:rsid w:val="008D3C02"/>
    <w:rsid w:val="008D4FF3"/>
    <w:rsid w:val="008D51CF"/>
    <w:rsid w:val="008D622B"/>
    <w:rsid w:val="008E0405"/>
    <w:rsid w:val="008E101D"/>
    <w:rsid w:val="008E1472"/>
    <w:rsid w:val="008E1B0A"/>
    <w:rsid w:val="008E2FCD"/>
    <w:rsid w:val="008E30DD"/>
    <w:rsid w:val="008E4278"/>
    <w:rsid w:val="008E4475"/>
    <w:rsid w:val="008E5857"/>
    <w:rsid w:val="008F06A4"/>
    <w:rsid w:val="008F15F0"/>
    <w:rsid w:val="008F19A5"/>
    <w:rsid w:val="008F2CE8"/>
    <w:rsid w:val="008F4236"/>
    <w:rsid w:val="008F461C"/>
    <w:rsid w:val="008F7CBE"/>
    <w:rsid w:val="00901B7A"/>
    <w:rsid w:val="00902348"/>
    <w:rsid w:val="009024EA"/>
    <w:rsid w:val="00903831"/>
    <w:rsid w:val="00904401"/>
    <w:rsid w:val="00907AA4"/>
    <w:rsid w:val="00910588"/>
    <w:rsid w:val="00910C04"/>
    <w:rsid w:val="00915419"/>
    <w:rsid w:val="00922511"/>
    <w:rsid w:val="00922701"/>
    <w:rsid w:val="0092377B"/>
    <w:rsid w:val="00923ACD"/>
    <w:rsid w:val="00923E9A"/>
    <w:rsid w:val="0092556C"/>
    <w:rsid w:val="00925604"/>
    <w:rsid w:val="00925718"/>
    <w:rsid w:val="00925D30"/>
    <w:rsid w:val="0092622D"/>
    <w:rsid w:val="00927443"/>
    <w:rsid w:val="00927999"/>
    <w:rsid w:val="009303B0"/>
    <w:rsid w:val="0093115F"/>
    <w:rsid w:val="00932623"/>
    <w:rsid w:val="009332C3"/>
    <w:rsid w:val="00933EC1"/>
    <w:rsid w:val="0093576E"/>
    <w:rsid w:val="00935F25"/>
    <w:rsid w:val="00937C8D"/>
    <w:rsid w:val="00941F09"/>
    <w:rsid w:val="00944021"/>
    <w:rsid w:val="009443E2"/>
    <w:rsid w:val="00945B75"/>
    <w:rsid w:val="00945F00"/>
    <w:rsid w:val="0094607D"/>
    <w:rsid w:val="00946107"/>
    <w:rsid w:val="00947600"/>
    <w:rsid w:val="0095110C"/>
    <w:rsid w:val="0095163E"/>
    <w:rsid w:val="00952422"/>
    <w:rsid w:val="00952779"/>
    <w:rsid w:val="00956296"/>
    <w:rsid w:val="00962082"/>
    <w:rsid w:val="00963A70"/>
    <w:rsid w:val="009646B3"/>
    <w:rsid w:val="009650FD"/>
    <w:rsid w:val="00966810"/>
    <w:rsid w:val="00967DBD"/>
    <w:rsid w:val="00971029"/>
    <w:rsid w:val="009713E3"/>
    <w:rsid w:val="0097292F"/>
    <w:rsid w:val="00973CD0"/>
    <w:rsid w:val="009743CF"/>
    <w:rsid w:val="00975B58"/>
    <w:rsid w:val="009770E8"/>
    <w:rsid w:val="00977FB0"/>
    <w:rsid w:val="00981FA2"/>
    <w:rsid w:val="00983A86"/>
    <w:rsid w:val="0098470F"/>
    <w:rsid w:val="00984975"/>
    <w:rsid w:val="00986351"/>
    <w:rsid w:val="00987165"/>
    <w:rsid w:val="00987E25"/>
    <w:rsid w:val="0099069E"/>
    <w:rsid w:val="00990A0D"/>
    <w:rsid w:val="00990E2D"/>
    <w:rsid w:val="00991C71"/>
    <w:rsid w:val="009929E1"/>
    <w:rsid w:val="00994144"/>
    <w:rsid w:val="00994903"/>
    <w:rsid w:val="00996046"/>
    <w:rsid w:val="009974EE"/>
    <w:rsid w:val="00997BC1"/>
    <w:rsid w:val="009A0FA6"/>
    <w:rsid w:val="009A1F35"/>
    <w:rsid w:val="009A2983"/>
    <w:rsid w:val="009A2CB4"/>
    <w:rsid w:val="009A3BCD"/>
    <w:rsid w:val="009A57BE"/>
    <w:rsid w:val="009A5818"/>
    <w:rsid w:val="009A6EA2"/>
    <w:rsid w:val="009A7BB0"/>
    <w:rsid w:val="009B0A1C"/>
    <w:rsid w:val="009B2067"/>
    <w:rsid w:val="009B3038"/>
    <w:rsid w:val="009B3823"/>
    <w:rsid w:val="009B416E"/>
    <w:rsid w:val="009B5EA0"/>
    <w:rsid w:val="009B6317"/>
    <w:rsid w:val="009B700D"/>
    <w:rsid w:val="009B719B"/>
    <w:rsid w:val="009B7352"/>
    <w:rsid w:val="009B7935"/>
    <w:rsid w:val="009C0D2C"/>
    <w:rsid w:val="009C1910"/>
    <w:rsid w:val="009C1F08"/>
    <w:rsid w:val="009C22F5"/>
    <w:rsid w:val="009C4F28"/>
    <w:rsid w:val="009C526E"/>
    <w:rsid w:val="009C696C"/>
    <w:rsid w:val="009C722C"/>
    <w:rsid w:val="009C7D8A"/>
    <w:rsid w:val="009D022D"/>
    <w:rsid w:val="009D1CC8"/>
    <w:rsid w:val="009D24CF"/>
    <w:rsid w:val="009D44C5"/>
    <w:rsid w:val="009D479E"/>
    <w:rsid w:val="009D5E7E"/>
    <w:rsid w:val="009D7A03"/>
    <w:rsid w:val="009D7A2F"/>
    <w:rsid w:val="009E170B"/>
    <w:rsid w:val="009E2E45"/>
    <w:rsid w:val="009E3B9B"/>
    <w:rsid w:val="009E3D95"/>
    <w:rsid w:val="009E44BA"/>
    <w:rsid w:val="009E5996"/>
    <w:rsid w:val="009E7D92"/>
    <w:rsid w:val="009F075E"/>
    <w:rsid w:val="009F2D18"/>
    <w:rsid w:val="009F312B"/>
    <w:rsid w:val="009F3964"/>
    <w:rsid w:val="009F397D"/>
    <w:rsid w:val="009F40EA"/>
    <w:rsid w:val="009F5166"/>
    <w:rsid w:val="009F5193"/>
    <w:rsid w:val="009F5517"/>
    <w:rsid w:val="009F60DE"/>
    <w:rsid w:val="009F66F8"/>
    <w:rsid w:val="009F705D"/>
    <w:rsid w:val="009F7A67"/>
    <w:rsid w:val="009F7BDE"/>
    <w:rsid w:val="009F7DC1"/>
    <w:rsid w:val="00A00C85"/>
    <w:rsid w:val="00A01871"/>
    <w:rsid w:val="00A02E03"/>
    <w:rsid w:val="00A04382"/>
    <w:rsid w:val="00A05786"/>
    <w:rsid w:val="00A06A34"/>
    <w:rsid w:val="00A06CD0"/>
    <w:rsid w:val="00A0722C"/>
    <w:rsid w:val="00A07577"/>
    <w:rsid w:val="00A0757B"/>
    <w:rsid w:val="00A10776"/>
    <w:rsid w:val="00A15724"/>
    <w:rsid w:val="00A15774"/>
    <w:rsid w:val="00A1710D"/>
    <w:rsid w:val="00A17519"/>
    <w:rsid w:val="00A201E8"/>
    <w:rsid w:val="00A2077E"/>
    <w:rsid w:val="00A215FF"/>
    <w:rsid w:val="00A21679"/>
    <w:rsid w:val="00A23150"/>
    <w:rsid w:val="00A23317"/>
    <w:rsid w:val="00A238A5"/>
    <w:rsid w:val="00A24920"/>
    <w:rsid w:val="00A24DD5"/>
    <w:rsid w:val="00A274C2"/>
    <w:rsid w:val="00A33054"/>
    <w:rsid w:val="00A34A26"/>
    <w:rsid w:val="00A3647B"/>
    <w:rsid w:val="00A40325"/>
    <w:rsid w:val="00A408A4"/>
    <w:rsid w:val="00A43257"/>
    <w:rsid w:val="00A44554"/>
    <w:rsid w:val="00A450DF"/>
    <w:rsid w:val="00A47DDC"/>
    <w:rsid w:val="00A51F46"/>
    <w:rsid w:val="00A523DA"/>
    <w:rsid w:val="00A52B09"/>
    <w:rsid w:val="00A542DF"/>
    <w:rsid w:val="00A55F3C"/>
    <w:rsid w:val="00A6045A"/>
    <w:rsid w:val="00A61FC9"/>
    <w:rsid w:val="00A62623"/>
    <w:rsid w:val="00A62CDF"/>
    <w:rsid w:val="00A6308F"/>
    <w:rsid w:val="00A650B1"/>
    <w:rsid w:val="00A66259"/>
    <w:rsid w:val="00A6713D"/>
    <w:rsid w:val="00A71927"/>
    <w:rsid w:val="00A75E79"/>
    <w:rsid w:val="00A80658"/>
    <w:rsid w:val="00A81382"/>
    <w:rsid w:val="00A814B4"/>
    <w:rsid w:val="00A8375B"/>
    <w:rsid w:val="00A85661"/>
    <w:rsid w:val="00A870A2"/>
    <w:rsid w:val="00A87DE0"/>
    <w:rsid w:val="00A906CF"/>
    <w:rsid w:val="00A908EF"/>
    <w:rsid w:val="00A91CDD"/>
    <w:rsid w:val="00A9259B"/>
    <w:rsid w:val="00A93494"/>
    <w:rsid w:val="00A93F4D"/>
    <w:rsid w:val="00A957D8"/>
    <w:rsid w:val="00A9594A"/>
    <w:rsid w:val="00A96D8E"/>
    <w:rsid w:val="00A971E0"/>
    <w:rsid w:val="00A97C33"/>
    <w:rsid w:val="00AA09CD"/>
    <w:rsid w:val="00AA2B15"/>
    <w:rsid w:val="00AA2E76"/>
    <w:rsid w:val="00AA30B4"/>
    <w:rsid w:val="00AA4D68"/>
    <w:rsid w:val="00AA554A"/>
    <w:rsid w:val="00AA56C0"/>
    <w:rsid w:val="00AA5C6A"/>
    <w:rsid w:val="00AA5F9F"/>
    <w:rsid w:val="00AA73A7"/>
    <w:rsid w:val="00AA747A"/>
    <w:rsid w:val="00AA77BC"/>
    <w:rsid w:val="00AA7FAD"/>
    <w:rsid w:val="00AB1395"/>
    <w:rsid w:val="00AB19B4"/>
    <w:rsid w:val="00AB26BD"/>
    <w:rsid w:val="00AB28DA"/>
    <w:rsid w:val="00AB2C5D"/>
    <w:rsid w:val="00AB40D7"/>
    <w:rsid w:val="00AB44D4"/>
    <w:rsid w:val="00AB48B2"/>
    <w:rsid w:val="00AB54CD"/>
    <w:rsid w:val="00AB6266"/>
    <w:rsid w:val="00AB7DC8"/>
    <w:rsid w:val="00AC0003"/>
    <w:rsid w:val="00AC07BB"/>
    <w:rsid w:val="00AC094B"/>
    <w:rsid w:val="00AC1464"/>
    <w:rsid w:val="00AC1965"/>
    <w:rsid w:val="00AC471F"/>
    <w:rsid w:val="00AC4EBA"/>
    <w:rsid w:val="00AC4FC9"/>
    <w:rsid w:val="00AC67D3"/>
    <w:rsid w:val="00AC6C19"/>
    <w:rsid w:val="00AD12B3"/>
    <w:rsid w:val="00AD1A8A"/>
    <w:rsid w:val="00AD2FFE"/>
    <w:rsid w:val="00AD3618"/>
    <w:rsid w:val="00AD4CA8"/>
    <w:rsid w:val="00AD683F"/>
    <w:rsid w:val="00AD7BD1"/>
    <w:rsid w:val="00AE171F"/>
    <w:rsid w:val="00AE24DC"/>
    <w:rsid w:val="00AE35DB"/>
    <w:rsid w:val="00AE7E1E"/>
    <w:rsid w:val="00AF2C74"/>
    <w:rsid w:val="00AF2D87"/>
    <w:rsid w:val="00AF38E5"/>
    <w:rsid w:val="00AF5E4A"/>
    <w:rsid w:val="00AF7BDF"/>
    <w:rsid w:val="00B008EF"/>
    <w:rsid w:val="00B012F8"/>
    <w:rsid w:val="00B017FC"/>
    <w:rsid w:val="00B02CCB"/>
    <w:rsid w:val="00B03F6D"/>
    <w:rsid w:val="00B05065"/>
    <w:rsid w:val="00B078C4"/>
    <w:rsid w:val="00B122B7"/>
    <w:rsid w:val="00B12A20"/>
    <w:rsid w:val="00B12E3B"/>
    <w:rsid w:val="00B133D1"/>
    <w:rsid w:val="00B133D2"/>
    <w:rsid w:val="00B13E64"/>
    <w:rsid w:val="00B141A7"/>
    <w:rsid w:val="00B1479C"/>
    <w:rsid w:val="00B14D0C"/>
    <w:rsid w:val="00B16748"/>
    <w:rsid w:val="00B1738F"/>
    <w:rsid w:val="00B1755C"/>
    <w:rsid w:val="00B21A27"/>
    <w:rsid w:val="00B234D3"/>
    <w:rsid w:val="00B24786"/>
    <w:rsid w:val="00B250D9"/>
    <w:rsid w:val="00B26034"/>
    <w:rsid w:val="00B27BA7"/>
    <w:rsid w:val="00B27C1B"/>
    <w:rsid w:val="00B304FE"/>
    <w:rsid w:val="00B31C5C"/>
    <w:rsid w:val="00B32BFF"/>
    <w:rsid w:val="00B33115"/>
    <w:rsid w:val="00B33268"/>
    <w:rsid w:val="00B3369A"/>
    <w:rsid w:val="00B33863"/>
    <w:rsid w:val="00B33B29"/>
    <w:rsid w:val="00B36160"/>
    <w:rsid w:val="00B37132"/>
    <w:rsid w:val="00B40BEE"/>
    <w:rsid w:val="00B422CE"/>
    <w:rsid w:val="00B42741"/>
    <w:rsid w:val="00B42B54"/>
    <w:rsid w:val="00B42F86"/>
    <w:rsid w:val="00B440C6"/>
    <w:rsid w:val="00B44845"/>
    <w:rsid w:val="00B460AF"/>
    <w:rsid w:val="00B4665F"/>
    <w:rsid w:val="00B46FFA"/>
    <w:rsid w:val="00B52254"/>
    <w:rsid w:val="00B547D9"/>
    <w:rsid w:val="00B5560F"/>
    <w:rsid w:val="00B601C0"/>
    <w:rsid w:val="00B602AC"/>
    <w:rsid w:val="00B623AF"/>
    <w:rsid w:val="00B6260F"/>
    <w:rsid w:val="00B66F5F"/>
    <w:rsid w:val="00B70BC3"/>
    <w:rsid w:val="00B71AB0"/>
    <w:rsid w:val="00B71B0A"/>
    <w:rsid w:val="00B71D6F"/>
    <w:rsid w:val="00B72355"/>
    <w:rsid w:val="00B738EA"/>
    <w:rsid w:val="00B7450B"/>
    <w:rsid w:val="00B74811"/>
    <w:rsid w:val="00B750C7"/>
    <w:rsid w:val="00B76E8C"/>
    <w:rsid w:val="00B77753"/>
    <w:rsid w:val="00B80030"/>
    <w:rsid w:val="00B811A3"/>
    <w:rsid w:val="00B8279B"/>
    <w:rsid w:val="00B82A2C"/>
    <w:rsid w:val="00B84AD3"/>
    <w:rsid w:val="00B8569B"/>
    <w:rsid w:val="00B903A3"/>
    <w:rsid w:val="00B90E41"/>
    <w:rsid w:val="00B91B80"/>
    <w:rsid w:val="00B925C8"/>
    <w:rsid w:val="00B92C96"/>
    <w:rsid w:val="00B94C7D"/>
    <w:rsid w:val="00B95732"/>
    <w:rsid w:val="00B95903"/>
    <w:rsid w:val="00B95B51"/>
    <w:rsid w:val="00B95ED6"/>
    <w:rsid w:val="00B96259"/>
    <w:rsid w:val="00B96997"/>
    <w:rsid w:val="00B96BC9"/>
    <w:rsid w:val="00B96F29"/>
    <w:rsid w:val="00BA004C"/>
    <w:rsid w:val="00BA0749"/>
    <w:rsid w:val="00BA178E"/>
    <w:rsid w:val="00BA2AD4"/>
    <w:rsid w:val="00BA3CEB"/>
    <w:rsid w:val="00BA5F17"/>
    <w:rsid w:val="00BA72DE"/>
    <w:rsid w:val="00BA7374"/>
    <w:rsid w:val="00BA767A"/>
    <w:rsid w:val="00BA7BB4"/>
    <w:rsid w:val="00BB058B"/>
    <w:rsid w:val="00BB1FC9"/>
    <w:rsid w:val="00BB29A2"/>
    <w:rsid w:val="00BB3049"/>
    <w:rsid w:val="00BB3678"/>
    <w:rsid w:val="00BB51DE"/>
    <w:rsid w:val="00BB633B"/>
    <w:rsid w:val="00BB6EE3"/>
    <w:rsid w:val="00BB7F73"/>
    <w:rsid w:val="00BC056B"/>
    <w:rsid w:val="00BC0ABE"/>
    <w:rsid w:val="00BC2712"/>
    <w:rsid w:val="00BC3942"/>
    <w:rsid w:val="00BC4B97"/>
    <w:rsid w:val="00BC59EE"/>
    <w:rsid w:val="00BC5C69"/>
    <w:rsid w:val="00BC7CD8"/>
    <w:rsid w:val="00BD0AEA"/>
    <w:rsid w:val="00BD38DA"/>
    <w:rsid w:val="00BD39E5"/>
    <w:rsid w:val="00BD75F1"/>
    <w:rsid w:val="00BE3573"/>
    <w:rsid w:val="00BE381E"/>
    <w:rsid w:val="00BE5467"/>
    <w:rsid w:val="00BE5488"/>
    <w:rsid w:val="00BE63AC"/>
    <w:rsid w:val="00BE65AE"/>
    <w:rsid w:val="00BE696F"/>
    <w:rsid w:val="00BE6A4C"/>
    <w:rsid w:val="00BF0902"/>
    <w:rsid w:val="00BF1D85"/>
    <w:rsid w:val="00BF44CD"/>
    <w:rsid w:val="00BF7073"/>
    <w:rsid w:val="00C0060F"/>
    <w:rsid w:val="00C016ED"/>
    <w:rsid w:val="00C02C70"/>
    <w:rsid w:val="00C04D91"/>
    <w:rsid w:val="00C0595D"/>
    <w:rsid w:val="00C0634E"/>
    <w:rsid w:val="00C0637D"/>
    <w:rsid w:val="00C06D98"/>
    <w:rsid w:val="00C06E16"/>
    <w:rsid w:val="00C07D4F"/>
    <w:rsid w:val="00C10C73"/>
    <w:rsid w:val="00C10D44"/>
    <w:rsid w:val="00C11919"/>
    <w:rsid w:val="00C13A19"/>
    <w:rsid w:val="00C13B89"/>
    <w:rsid w:val="00C143B3"/>
    <w:rsid w:val="00C14622"/>
    <w:rsid w:val="00C16F84"/>
    <w:rsid w:val="00C17486"/>
    <w:rsid w:val="00C219A0"/>
    <w:rsid w:val="00C23DFE"/>
    <w:rsid w:val="00C26651"/>
    <w:rsid w:val="00C31C7B"/>
    <w:rsid w:val="00C31FC0"/>
    <w:rsid w:val="00C31FCF"/>
    <w:rsid w:val="00C33530"/>
    <w:rsid w:val="00C335F7"/>
    <w:rsid w:val="00C34195"/>
    <w:rsid w:val="00C354B9"/>
    <w:rsid w:val="00C35DBC"/>
    <w:rsid w:val="00C36951"/>
    <w:rsid w:val="00C37BBA"/>
    <w:rsid w:val="00C4083A"/>
    <w:rsid w:val="00C41455"/>
    <w:rsid w:val="00C420BF"/>
    <w:rsid w:val="00C4215C"/>
    <w:rsid w:val="00C42D78"/>
    <w:rsid w:val="00C43238"/>
    <w:rsid w:val="00C43673"/>
    <w:rsid w:val="00C43A00"/>
    <w:rsid w:val="00C43DC5"/>
    <w:rsid w:val="00C506B9"/>
    <w:rsid w:val="00C506CF"/>
    <w:rsid w:val="00C50A16"/>
    <w:rsid w:val="00C51073"/>
    <w:rsid w:val="00C5193C"/>
    <w:rsid w:val="00C53065"/>
    <w:rsid w:val="00C5309F"/>
    <w:rsid w:val="00C5416E"/>
    <w:rsid w:val="00C553E3"/>
    <w:rsid w:val="00C60A10"/>
    <w:rsid w:val="00C60C12"/>
    <w:rsid w:val="00C61867"/>
    <w:rsid w:val="00C61B01"/>
    <w:rsid w:val="00C62121"/>
    <w:rsid w:val="00C62338"/>
    <w:rsid w:val="00C625E4"/>
    <w:rsid w:val="00C6266B"/>
    <w:rsid w:val="00C634E7"/>
    <w:rsid w:val="00C635E6"/>
    <w:rsid w:val="00C637E9"/>
    <w:rsid w:val="00C6522D"/>
    <w:rsid w:val="00C65328"/>
    <w:rsid w:val="00C66B21"/>
    <w:rsid w:val="00C67285"/>
    <w:rsid w:val="00C70407"/>
    <w:rsid w:val="00C7050E"/>
    <w:rsid w:val="00C70536"/>
    <w:rsid w:val="00C7076A"/>
    <w:rsid w:val="00C7191C"/>
    <w:rsid w:val="00C71AE8"/>
    <w:rsid w:val="00C721B1"/>
    <w:rsid w:val="00C73770"/>
    <w:rsid w:val="00C7474C"/>
    <w:rsid w:val="00C803CA"/>
    <w:rsid w:val="00C826BB"/>
    <w:rsid w:val="00C82A1B"/>
    <w:rsid w:val="00C84B97"/>
    <w:rsid w:val="00C8521A"/>
    <w:rsid w:val="00C855A7"/>
    <w:rsid w:val="00C8583F"/>
    <w:rsid w:val="00C864ED"/>
    <w:rsid w:val="00C866FF"/>
    <w:rsid w:val="00C8674D"/>
    <w:rsid w:val="00C87124"/>
    <w:rsid w:val="00C873A1"/>
    <w:rsid w:val="00C87C36"/>
    <w:rsid w:val="00C90091"/>
    <w:rsid w:val="00C9285E"/>
    <w:rsid w:val="00C928FD"/>
    <w:rsid w:val="00C92B1A"/>
    <w:rsid w:val="00C959D5"/>
    <w:rsid w:val="00C95C92"/>
    <w:rsid w:val="00C96071"/>
    <w:rsid w:val="00C968A4"/>
    <w:rsid w:val="00C970E0"/>
    <w:rsid w:val="00C979F6"/>
    <w:rsid w:val="00CA0A5B"/>
    <w:rsid w:val="00CA2391"/>
    <w:rsid w:val="00CA3555"/>
    <w:rsid w:val="00CA5CD7"/>
    <w:rsid w:val="00CA648F"/>
    <w:rsid w:val="00CA6E09"/>
    <w:rsid w:val="00CA74D6"/>
    <w:rsid w:val="00CA751F"/>
    <w:rsid w:val="00CA7884"/>
    <w:rsid w:val="00CB067F"/>
    <w:rsid w:val="00CB2584"/>
    <w:rsid w:val="00CB5620"/>
    <w:rsid w:val="00CB5FDF"/>
    <w:rsid w:val="00CB665D"/>
    <w:rsid w:val="00CB7D5C"/>
    <w:rsid w:val="00CC00B3"/>
    <w:rsid w:val="00CC12B1"/>
    <w:rsid w:val="00CC1ADB"/>
    <w:rsid w:val="00CC291E"/>
    <w:rsid w:val="00CC3552"/>
    <w:rsid w:val="00CC3604"/>
    <w:rsid w:val="00CC43E4"/>
    <w:rsid w:val="00CC4BC9"/>
    <w:rsid w:val="00CC51F3"/>
    <w:rsid w:val="00CC6110"/>
    <w:rsid w:val="00CD0C28"/>
    <w:rsid w:val="00CD12C6"/>
    <w:rsid w:val="00CD17DA"/>
    <w:rsid w:val="00CD531C"/>
    <w:rsid w:val="00CD61A7"/>
    <w:rsid w:val="00CD69CF"/>
    <w:rsid w:val="00CD71B0"/>
    <w:rsid w:val="00CE0823"/>
    <w:rsid w:val="00CE16FA"/>
    <w:rsid w:val="00CE1FBB"/>
    <w:rsid w:val="00CE3586"/>
    <w:rsid w:val="00CE685B"/>
    <w:rsid w:val="00CE7704"/>
    <w:rsid w:val="00CF11BD"/>
    <w:rsid w:val="00CF16BD"/>
    <w:rsid w:val="00CF1838"/>
    <w:rsid w:val="00CF1B7D"/>
    <w:rsid w:val="00CF2052"/>
    <w:rsid w:val="00CF233F"/>
    <w:rsid w:val="00CF425E"/>
    <w:rsid w:val="00CF49F9"/>
    <w:rsid w:val="00CF50F8"/>
    <w:rsid w:val="00CF543D"/>
    <w:rsid w:val="00CF5666"/>
    <w:rsid w:val="00CF6FC3"/>
    <w:rsid w:val="00CF7444"/>
    <w:rsid w:val="00D0151C"/>
    <w:rsid w:val="00D06165"/>
    <w:rsid w:val="00D06E4D"/>
    <w:rsid w:val="00D072FB"/>
    <w:rsid w:val="00D10BC9"/>
    <w:rsid w:val="00D129D2"/>
    <w:rsid w:val="00D14231"/>
    <w:rsid w:val="00D14E67"/>
    <w:rsid w:val="00D1527A"/>
    <w:rsid w:val="00D20006"/>
    <w:rsid w:val="00D20BDD"/>
    <w:rsid w:val="00D22A0D"/>
    <w:rsid w:val="00D233E5"/>
    <w:rsid w:val="00D23C19"/>
    <w:rsid w:val="00D24061"/>
    <w:rsid w:val="00D24065"/>
    <w:rsid w:val="00D24786"/>
    <w:rsid w:val="00D24CB4"/>
    <w:rsid w:val="00D254DC"/>
    <w:rsid w:val="00D27691"/>
    <w:rsid w:val="00D276A6"/>
    <w:rsid w:val="00D27BF7"/>
    <w:rsid w:val="00D30FC2"/>
    <w:rsid w:val="00D311EC"/>
    <w:rsid w:val="00D3121C"/>
    <w:rsid w:val="00D31D33"/>
    <w:rsid w:val="00D32DD9"/>
    <w:rsid w:val="00D32FD1"/>
    <w:rsid w:val="00D3313B"/>
    <w:rsid w:val="00D34910"/>
    <w:rsid w:val="00D34BED"/>
    <w:rsid w:val="00D34CB1"/>
    <w:rsid w:val="00D35DDF"/>
    <w:rsid w:val="00D36E0B"/>
    <w:rsid w:val="00D37727"/>
    <w:rsid w:val="00D37AE1"/>
    <w:rsid w:val="00D42837"/>
    <w:rsid w:val="00D434CC"/>
    <w:rsid w:val="00D44A55"/>
    <w:rsid w:val="00D45B63"/>
    <w:rsid w:val="00D50B16"/>
    <w:rsid w:val="00D5221F"/>
    <w:rsid w:val="00D53AC6"/>
    <w:rsid w:val="00D5455F"/>
    <w:rsid w:val="00D5511D"/>
    <w:rsid w:val="00D55D29"/>
    <w:rsid w:val="00D56475"/>
    <w:rsid w:val="00D5648F"/>
    <w:rsid w:val="00D56C10"/>
    <w:rsid w:val="00D577B3"/>
    <w:rsid w:val="00D57EE2"/>
    <w:rsid w:val="00D61D3B"/>
    <w:rsid w:val="00D63CAE"/>
    <w:rsid w:val="00D668B9"/>
    <w:rsid w:val="00D669EC"/>
    <w:rsid w:val="00D671C8"/>
    <w:rsid w:val="00D6798B"/>
    <w:rsid w:val="00D6798E"/>
    <w:rsid w:val="00D701EF"/>
    <w:rsid w:val="00D70422"/>
    <w:rsid w:val="00D73782"/>
    <w:rsid w:val="00D740FD"/>
    <w:rsid w:val="00D75E78"/>
    <w:rsid w:val="00D802BA"/>
    <w:rsid w:val="00D84CEE"/>
    <w:rsid w:val="00D860D7"/>
    <w:rsid w:val="00D86229"/>
    <w:rsid w:val="00D86289"/>
    <w:rsid w:val="00D86556"/>
    <w:rsid w:val="00D866D6"/>
    <w:rsid w:val="00D874FA"/>
    <w:rsid w:val="00D87DAC"/>
    <w:rsid w:val="00D90C4F"/>
    <w:rsid w:val="00D93279"/>
    <w:rsid w:val="00D9681B"/>
    <w:rsid w:val="00D96995"/>
    <w:rsid w:val="00D97EC9"/>
    <w:rsid w:val="00DA09FF"/>
    <w:rsid w:val="00DA2719"/>
    <w:rsid w:val="00DA30E1"/>
    <w:rsid w:val="00DA4F7E"/>
    <w:rsid w:val="00DA669D"/>
    <w:rsid w:val="00DA6E5C"/>
    <w:rsid w:val="00DB16DC"/>
    <w:rsid w:val="00DB2FCB"/>
    <w:rsid w:val="00DB3007"/>
    <w:rsid w:val="00DB706F"/>
    <w:rsid w:val="00DB7879"/>
    <w:rsid w:val="00DC1E98"/>
    <w:rsid w:val="00DC20B1"/>
    <w:rsid w:val="00DC34AB"/>
    <w:rsid w:val="00DC3AD5"/>
    <w:rsid w:val="00DD0C5A"/>
    <w:rsid w:val="00DD1397"/>
    <w:rsid w:val="00DD2704"/>
    <w:rsid w:val="00DD3EA6"/>
    <w:rsid w:val="00DD48AC"/>
    <w:rsid w:val="00DD494A"/>
    <w:rsid w:val="00DD5447"/>
    <w:rsid w:val="00DD5981"/>
    <w:rsid w:val="00DD65E7"/>
    <w:rsid w:val="00DD77CD"/>
    <w:rsid w:val="00DD789F"/>
    <w:rsid w:val="00DE1D26"/>
    <w:rsid w:val="00DE3642"/>
    <w:rsid w:val="00DE4CA6"/>
    <w:rsid w:val="00DE7E11"/>
    <w:rsid w:val="00DF3F6F"/>
    <w:rsid w:val="00DF49EF"/>
    <w:rsid w:val="00DF77CF"/>
    <w:rsid w:val="00E00569"/>
    <w:rsid w:val="00E012A0"/>
    <w:rsid w:val="00E01329"/>
    <w:rsid w:val="00E01724"/>
    <w:rsid w:val="00E02820"/>
    <w:rsid w:val="00E046CC"/>
    <w:rsid w:val="00E047E6"/>
    <w:rsid w:val="00E051CF"/>
    <w:rsid w:val="00E06F06"/>
    <w:rsid w:val="00E072A5"/>
    <w:rsid w:val="00E0796B"/>
    <w:rsid w:val="00E11537"/>
    <w:rsid w:val="00E122DF"/>
    <w:rsid w:val="00E12E25"/>
    <w:rsid w:val="00E13420"/>
    <w:rsid w:val="00E14305"/>
    <w:rsid w:val="00E14A63"/>
    <w:rsid w:val="00E1636A"/>
    <w:rsid w:val="00E16CF2"/>
    <w:rsid w:val="00E1714C"/>
    <w:rsid w:val="00E17B85"/>
    <w:rsid w:val="00E2025D"/>
    <w:rsid w:val="00E20EF6"/>
    <w:rsid w:val="00E2233B"/>
    <w:rsid w:val="00E2312A"/>
    <w:rsid w:val="00E23886"/>
    <w:rsid w:val="00E24758"/>
    <w:rsid w:val="00E24EB6"/>
    <w:rsid w:val="00E25E7E"/>
    <w:rsid w:val="00E2751B"/>
    <w:rsid w:val="00E317F7"/>
    <w:rsid w:val="00E32508"/>
    <w:rsid w:val="00E358A3"/>
    <w:rsid w:val="00E35D28"/>
    <w:rsid w:val="00E36E16"/>
    <w:rsid w:val="00E37409"/>
    <w:rsid w:val="00E40B45"/>
    <w:rsid w:val="00E44218"/>
    <w:rsid w:val="00E449C7"/>
    <w:rsid w:val="00E44FBB"/>
    <w:rsid w:val="00E47C13"/>
    <w:rsid w:val="00E50E6B"/>
    <w:rsid w:val="00E51C2A"/>
    <w:rsid w:val="00E5230E"/>
    <w:rsid w:val="00E52445"/>
    <w:rsid w:val="00E526E2"/>
    <w:rsid w:val="00E52750"/>
    <w:rsid w:val="00E560F4"/>
    <w:rsid w:val="00E563D0"/>
    <w:rsid w:val="00E5653D"/>
    <w:rsid w:val="00E56D93"/>
    <w:rsid w:val="00E57F98"/>
    <w:rsid w:val="00E606EA"/>
    <w:rsid w:val="00E618AA"/>
    <w:rsid w:val="00E62788"/>
    <w:rsid w:val="00E62FD4"/>
    <w:rsid w:val="00E635E8"/>
    <w:rsid w:val="00E6594A"/>
    <w:rsid w:val="00E66A4A"/>
    <w:rsid w:val="00E71E4C"/>
    <w:rsid w:val="00E7261E"/>
    <w:rsid w:val="00E8275A"/>
    <w:rsid w:val="00E82E0C"/>
    <w:rsid w:val="00E84026"/>
    <w:rsid w:val="00E853A7"/>
    <w:rsid w:val="00E85F70"/>
    <w:rsid w:val="00E86474"/>
    <w:rsid w:val="00E86757"/>
    <w:rsid w:val="00E871F7"/>
    <w:rsid w:val="00E87AEB"/>
    <w:rsid w:val="00E903C5"/>
    <w:rsid w:val="00E91A8F"/>
    <w:rsid w:val="00E93BA8"/>
    <w:rsid w:val="00E959E6"/>
    <w:rsid w:val="00E95A64"/>
    <w:rsid w:val="00E97100"/>
    <w:rsid w:val="00EA197E"/>
    <w:rsid w:val="00EA1A73"/>
    <w:rsid w:val="00EA2B2A"/>
    <w:rsid w:val="00EA2B47"/>
    <w:rsid w:val="00EA2F89"/>
    <w:rsid w:val="00EA4205"/>
    <w:rsid w:val="00EA5DE1"/>
    <w:rsid w:val="00EA6078"/>
    <w:rsid w:val="00EA6125"/>
    <w:rsid w:val="00EA6328"/>
    <w:rsid w:val="00EA710D"/>
    <w:rsid w:val="00EB0D77"/>
    <w:rsid w:val="00EB25E3"/>
    <w:rsid w:val="00EB2E66"/>
    <w:rsid w:val="00EB30BB"/>
    <w:rsid w:val="00EB40BB"/>
    <w:rsid w:val="00EB42B5"/>
    <w:rsid w:val="00EB48A5"/>
    <w:rsid w:val="00EB64FF"/>
    <w:rsid w:val="00EB67DC"/>
    <w:rsid w:val="00EB6A65"/>
    <w:rsid w:val="00EB6E29"/>
    <w:rsid w:val="00EB6FA4"/>
    <w:rsid w:val="00EB7143"/>
    <w:rsid w:val="00EC0D30"/>
    <w:rsid w:val="00EC11A3"/>
    <w:rsid w:val="00EC1832"/>
    <w:rsid w:val="00EC19D0"/>
    <w:rsid w:val="00EC21C7"/>
    <w:rsid w:val="00EC3745"/>
    <w:rsid w:val="00EC4B2C"/>
    <w:rsid w:val="00EC6081"/>
    <w:rsid w:val="00EC6360"/>
    <w:rsid w:val="00EC64A2"/>
    <w:rsid w:val="00EC6F1F"/>
    <w:rsid w:val="00ED2422"/>
    <w:rsid w:val="00ED2961"/>
    <w:rsid w:val="00ED2CAE"/>
    <w:rsid w:val="00ED31F9"/>
    <w:rsid w:val="00ED55E0"/>
    <w:rsid w:val="00ED67EC"/>
    <w:rsid w:val="00ED68BE"/>
    <w:rsid w:val="00ED6DD0"/>
    <w:rsid w:val="00ED784F"/>
    <w:rsid w:val="00ED7DF5"/>
    <w:rsid w:val="00EE1839"/>
    <w:rsid w:val="00EE2B1E"/>
    <w:rsid w:val="00EE2E3F"/>
    <w:rsid w:val="00EE3D1E"/>
    <w:rsid w:val="00EE4090"/>
    <w:rsid w:val="00EE4694"/>
    <w:rsid w:val="00EE5495"/>
    <w:rsid w:val="00EE5B11"/>
    <w:rsid w:val="00EE5E0C"/>
    <w:rsid w:val="00EE744D"/>
    <w:rsid w:val="00EF11E0"/>
    <w:rsid w:val="00EF589D"/>
    <w:rsid w:val="00F00AF1"/>
    <w:rsid w:val="00F00BC3"/>
    <w:rsid w:val="00F0219D"/>
    <w:rsid w:val="00F02C39"/>
    <w:rsid w:val="00F03152"/>
    <w:rsid w:val="00F034F1"/>
    <w:rsid w:val="00F04812"/>
    <w:rsid w:val="00F05C5E"/>
    <w:rsid w:val="00F1148E"/>
    <w:rsid w:val="00F148EC"/>
    <w:rsid w:val="00F14DFA"/>
    <w:rsid w:val="00F171A5"/>
    <w:rsid w:val="00F21B08"/>
    <w:rsid w:val="00F21F51"/>
    <w:rsid w:val="00F22698"/>
    <w:rsid w:val="00F2394B"/>
    <w:rsid w:val="00F2464A"/>
    <w:rsid w:val="00F253D2"/>
    <w:rsid w:val="00F26591"/>
    <w:rsid w:val="00F269D0"/>
    <w:rsid w:val="00F2742D"/>
    <w:rsid w:val="00F302F2"/>
    <w:rsid w:val="00F317D6"/>
    <w:rsid w:val="00F32658"/>
    <w:rsid w:val="00F3370F"/>
    <w:rsid w:val="00F33DAB"/>
    <w:rsid w:val="00F358E8"/>
    <w:rsid w:val="00F3663F"/>
    <w:rsid w:val="00F36C1B"/>
    <w:rsid w:val="00F371F0"/>
    <w:rsid w:val="00F40673"/>
    <w:rsid w:val="00F40CF9"/>
    <w:rsid w:val="00F42426"/>
    <w:rsid w:val="00F42611"/>
    <w:rsid w:val="00F43D32"/>
    <w:rsid w:val="00F45001"/>
    <w:rsid w:val="00F45C09"/>
    <w:rsid w:val="00F47258"/>
    <w:rsid w:val="00F47A76"/>
    <w:rsid w:val="00F47C4F"/>
    <w:rsid w:val="00F5054B"/>
    <w:rsid w:val="00F50F6B"/>
    <w:rsid w:val="00F511CB"/>
    <w:rsid w:val="00F52BD3"/>
    <w:rsid w:val="00F52EB8"/>
    <w:rsid w:val="00F54D5C"/>
    <w:rsid w:val="00F555EF"/>
    <w:rsid w:val="00F574A4"/>
    <w:rsid w:val="00F60447"/>
    <w:rsid w:val="00F60527"/>
    <w:rsid w:val="00F62664"/>
    <w:rsid w:val="00F62AE8"/>
    <w:rsid w:val="00F62FEC"/>
    <w:rsid w:val="00F63CAB"/>
    <w:rsid w:val="00F655B8"/>
    <w:rsid w:val="00F66BE1"/>
    <w:rsid w:val="00F66F57"/>
    <w:rsid w:val="00F673BF"/>
    <w:rsid w:val="00F67D8B"/>
    <w:rsid w:val="00F67F10"/>
    <w:rsid w:val="00F70227"/>
    <w:rsid w:val="00F70E87"/>
    <w:rsid w:val="00F7126E"/>
    <w:rsid w:val="00F7134A"/>
    <w:rsid w:val="00F714E2"/>
    <w:rsid w:val="00F71D8D"/>
    <w:rsid w:val="00F728CB"/>
    <w:rsid w:val="00F72DF3"/>
    <w:rsid w:val="00F76800"/>
    <w:rsid w:val="00F773E5"/>
    <w:rsid w:val="00F77C7E"/>
    <w:rsid w:val="00F80DA8"/>
    <w:rsid w:val="00F811D9"/>
    <w:rsid w:val="00F81243"/>
    <w:rsid w:val="00F81333"/>
    <w:rsid w:val="00F814F7"/>
    <w:rsid w:val="00F815B2"/>
    <w:rsid w:val="00F823F2"/>
    <w:rsid w:val="00F826F9"/>
    <w:rsid w:val="00F828DF"/>
    <w:rsid w:val="00F828F2"/>
    <w:rsid w:val="00F82A27"/>
    <w:rsid w:val="00F82B4A"/>
    <w:rsid w:val="00F83801"/>
    <w:rsid w:val="00F83853"/>
    <w:rsid w:val="00F8391F"/>
    <w:rsid w:val="00F841C7"/>
    <w:rsid w:val="00F86D1E"/>
    <w:rsid w:val="00F86E46"/>
    <w:rsid w:val="00F86F99"/>
    <w:rsid w:val="00F871C2"/>
    <w:rsid w:val="00F872BD"/>
    <w:rsid w:val="00F9179D"/>
    <w:rsid w:val="00F91A35"/>
    <w:rsid w:val="00F91A4A"/>
    <w:rsid w:val="00F91C2C"/>
    <w:rsid w:val="00F92D44"/>
    <w:rsid w:val="00F9357E"/>
    <w:rsid w:val="00F944B7"/>
    <w:rsid w:val="00F94B09"/>
    <w:rsid w:val="00F960EF"/>
    <w:rsid w:val="00F96F83"/>
    <w:rsid w:val="00FA0D37"/>
    <w:rsid w:val="00FA2AC8"/>
    <w:rsid w:val="00FA2C88"/>
    <w:rsid w:val="00FA44FC"/>
    <w:rsid w:val="00FA4620"/>
    <w:rsid w:val="00FA6A82"/>
    <w:rsid w:val="00FB0172"/>
    <w:rsid w:val="00FB05C9"/>
    <w:rsid w:val="00FB0DD6"/>
    <w:rsid w:val="00FB1656"/>
    <w:rsid w:val="00FB16FC"/>
    <w:rsid w:val="00FB17CB"/>
    <w:rsid w:val="00FB1EAC"/>
    <w:rsid w:val="00FB3362"/>
    <w:rsid w:val="00FB38FA"/>
    <w:rsid w:val="00FB5476"/>
    <w:rsid w:val="00FB6356"/>
    <w:rsid w:val="00FC2E48"/>
    <w:rsid w:val="00FC4089"/>
    <w:rsid w:val="00FC4787"/>
    <w:rsid w:val="00FC4BCA"/>
    <w:rsid w:val="00FC5716"/>
    <w:rsid w:val="00FC61EE"/>
    <w:rsid w:val="00FC68B5"/>
    <w:rsid w:val="00FC6CFD"/>
    <w:rsid w:val="00FC711C"/>
    <w:rsid w:val="00FC74DF"/>
    <w:rsid w:val="00FD2048"/>
    <w:rsid w:val="00FD22A6"/>
    <w:rsid w:val="00FD307B"/>
    <w:rsid w:val="00FD4133"/>
    <w:rsid w:val="00FD468C"/>
    <w:rsid w:val="00FD68C8"/>
    <w:rsid w:val="00FD77FE"/>
    <w:rsid w:val="00FD7C7F"/>
    <w:rsid w:val="00FE16B3"/>
    <w:rsid w:val="00FE20C1"/>
    <w:rsid w:val="00FE2489"/>
    <w:rsid w:val="00FE31E2"/>
    <w:rsid w:val="00FE330B"/>
    <w:rsid w:val="00FE4302"/>
    <w:rsid w:val="00FE5937"/>
    <w:rsid w:val="00FE5BE2"/>
    <w:rsid w:val="00FF29A8"/>
    <w:rsid w:val="00FF3D30"/>
    <w:rsid w:val="00FF3DA2"/>
    <w:rsid w:val="00FF41FB"/>
    <w:rsid w:val="00FF576E"/>
    <w:rsid w:val="00FF6F16"/>
    <w:rsid w:val="00FF7F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468C"/>
  <w15:chartTrackingRefBased/>
  <w15:docId w15:val="{9226BA21-8149-43DC-AA92-F4CC6AEA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aliases w:val="PodP"/>
    <w:basedOn w:val="Navaden"/>
    <w:next w:val="Navaden"/>
    <w:link w:val="Naslov1Znak"/>
    <w:uiPriority w:val="9"/>
    <w:qFormat/>
    <w:rsid w:val="00486099"/>
    <w:pPr>
      <w:keepNext/>
      <w:widowControl w:val="0"/>
      <w:tabs>
        <w:tab w:val="left" w:pos="-1080"/>
        <w:tab w:val="left" w:pos="-720"/>
        <w:tab w:val="left" w:pos="0"/>
        <w:tab w:val="left" w:pos="810"/>
        <w:tab w:val="left" w:pos="1080"/>
      </w:tabs>
      <w:spacing w:after="0" w:line="240" w:lineRule="auto"/>
      <w:jc w:val="both"/>
      <w:outlineLvl w:val="0"/>
    </w:pPr>
    <w:rPr>
      <w:rFonts w:ascii="Times New Roman" w:eastAsia="Times New Roman" w:hAnsi="Times New Roman" w:cs="Times New Roman"/>
      <w:b/>
      <w:snapToGrid w:val="0"/>
      <w:sz w:val="20"/>
      <w:szCs w:val="20"/>
      <w:lang w:val="en-US"/>
    </w:rPr>
  </w:style>
  <w:style w:type="paragraph" w:styleId="Naslov2">
    <w:name w:val="heading 2"/>
    <w:basedOn w:val="Navaden"/>
    <w:next w:val="Navaden"/>
    <w:link w:val="Naslov2Znak"/>
    <w:uiPriority w:val="9"/>
    <w:qFormat/>
    <w:rsid w:val="00486099"/>
    <w:pPr>
      <w:keepNext/>
      <w:widowControl w:val="0"/>
      <w:tabs>
        <w:tab w:val="left" w:pos="-1080"/>
        <w:tab w:val="left" w:pos="-720"/>
        <w:tab w:val="left" w:pos="0"/>
        <w:tab w:val="center" w:pos="1843"/>
      </w:tabs>
      <w:spacing w:after="0" w:line="240" w:lineRule="auto"/>
      <w:jc w:val="both"/>
      <w:outlineLvl w:val="1"/>
    </w:pPr>
    <w:rPr>
      <w:rFonts w:ascii="Arial" w:eastAsia="Times New Roman" w:hAnsi="Arial" w:cs="Times New Roman"/>
      <w:b/>
      <w:snapToGrid w:val="0"/>
      <w:sz w:val="24"/>
      <w:szCs w:val="20"/>
      <w:lang w:val="en-US"/>
    </w:rPr>
  </w:style>
  <w:style w:type="paragraph" w:styleId="Naslov3">
    <w:name w:val="heading 3"/>
    <w:basedOn w:val="Navaden"/>
    <w:next w:val="Navaden"/>
    <w:link w:val="Naslov3Znak"/>
    <w:qFormat/>
    <w:rsid w:val="00486099"/>
    <w:pPr>
      <w:keepNext/>
      <w:tabs>
        <w:tab w:val="left" w:pos="-1080"/>
        <w:tab w:val="left" w:pos="-720"/>
        <w:tab w:val="left" w:pos="0"/>
        <w:tab w:val="left" w:pos="810"/>
        <w:tab w:val="left" w:pos="1080"/>
      </w:tabs>
      <w:spacing w:after="0" w:line="240" w:lineRule="auto"/>
      <w:jc w:val="both"/>
      <w:outlineLvl w:val="2"/>
    </w:pPr>
    <w:rPr>
      <w:rFonts w:ascii="Arial" w:eastAsia="Times New Roman" w:hAnsi="Arial" w:cs="Times New Roman"/>
      <w:b/>
      <w:szCs w:val="20"/>
    </w:rPr>
  </w:style>
  <w:style w:type="paragraph" w:styleId="Naslov4">
    <w:name w:val="heading 4"/>
    <w:basedOn w:val="Navaden"/>
    <w:next w:val="Navaden"/>
    <w:link w:val="Naslov4Znak"/>
    <w:qFormat/>
    <w:rsid w:val="00486099"/>
    <w:pPr>
      <w:keepNext/>
      <w:tabs>
        <w:tab w:val="left" w:pos="-1080"/>
        <w:tab w:val="left" w:pos="-720"/>
        <w:tab w:val="left" w:pos="0"/>
        <w:tab w:val="left" w:pos="810"/>
        <w:tab w:val="left" w:pos="1080"/>
      </w:tabs>
      <w:spacing w:after="0" w:line="240" w:lineRule="auto"/>
      <w:jc w:val="center"/>
      <w:outlineLvl w:val="3"/>
    </w:pPr>
    <w:rPr>
      <w:rFonts w:ascii="Times New Roman" w:eastAsia="Times New Roman" w:hAnsi="Times New Roman" w:cs="Times New Roman"/>
      <w:b/>
      <w:sz w:val="24"/>
      <w:szCs w:val="20"/>
    </w:rPr>
  </w:style>
  <w:style w:type="paragraph" w:styleId="Naslov5">
    <w:name w:val="heading 5"/>
    <w:basedOn w:val="Navaden"/>
    <w:next w:val="Navaden"/>
    <w:link w:val="Naslov5Znak"/>
    <w:qFormat/>
    <w:rsid w:val="00486099"/>
    <w:pPr>
      <w:keepNext/>
      <w:tabs>
        <w:tab w:val="left" w:pos="-1080"/>
        <w:tab w:val="left" w:pos="-720"/>
        <w:tab w:val="left" w:pos="0"/>
        <w:tab w:val="left" w:pos="810"/>
        <w:tab w:val="left" w:pos="1080"/>
      </w:tabs>
      <w:spacing w:after="0" w:line="240" w:lineRule="auto"/>
      <w:ind w:left="-22"/>
      <w:jc w:val="both"/>
      <w:outlineLvl w:val="4"/>
    </w:pPr>
    <w:rPr>
      <w:rFonts w:ascii="Times New Roman" w:eastAsia="Times New Roman" w:hAnsi="Times New Roman" w:cs="Times New Roman"/>
      <w:b/>
      <w:bCs/>
      <w:sz w:val="24"/>
      <w:szCs w:val="20"/>
    </w:rPr>
  </w:style>
  <w:style w:type="paragraph" w:styleId="Naslov6">
    <w:name w:val="heading 6"/>
    <w:basedOn w:val="Navaden"/>
    <w:next w:val="Navaden"/>
    <w:link w:val="Naslov6Znak"/>
    <w:qFormat/>
    <w:rsid w:val="00486099"/>
    <w:pPr>
      <w:keepNext/>
      <w:tabs>
        <w:tab w:val="left" w:pos="-1080"/>
        <w:tab w:val="left" w:pos="-720"/>
        <w:tab w:val="left" w:pos="0"/>
        <w:tab w:val="left" w:pos="810"/>
        <w:tab w:val="left" w:pos="1080"/>
      </w:tabs>
      <w:spacing w:after="0" w:line="240" w:lineRule="auto"/>
      <w:jc w:val="both"/>
      <w:outlineLvl w:val="5"/>
    </w:pPr>
    <w:rPr>
      <w:rFonts w:ascii="Times New Roman" w:eastAsia="Times New Roman" w:hAnsi="Times New Roman" w:cs="Times New Roman"/>
      <w:sz w:val="24"/>
      <w:szCs w:val="20"/>
    </w:rPr>
  </w:style>
  <w:style w:type="paragraph" w:styleId="Naslov7">
    <w:name w:val="heading 7"/>
    <w:basedOn w:val="Navaden"/>
    <w:next w:val="Navaden"/>
    <w:link w:val="Naslov7Znak"/>
    <w:qFormat/>
    <w:rsid w:val="00486099"/>
    <w:pPr>
      <w:keepNext/>
      <w:spacing w:after="0" w:line="240" w:lineRule="auto"/>
      <w:outlineLvl w:val="6"/>
    </w:pPr>
    <w:rPr>
      <w:rFonts w:ascii="Times New Roman" w:eastAsia="Times New Roman" w:hAnsi="Times New Roman" w:cs="Times New Roman"/>
      <w:sz w:val="24"/>
      <w:szCs w:val="20"/>
    </w:rPr>
  </w:style>
  <w:style w:type="paragraph" w:styleId="Naslov8">
    <w:name w:val="heading 8"/>
    <w:basedOn w:val="Navaden"/>
    <w:next w:val="Navaden"/>
    <w:link w:val="Naslov8Znak"/>
    <w:qFormat/>
    <w:rsid w:val="00486099"/>
    <w:pPr>
      <w:keepNext/>
      <w:tabs>
        <w:tab w:val="left" w:pos="-1080"/>
        <w:tab w:val="left" w:pos="-720"/>
        <w:tab w:val="left" w:pos="0"/>
        <w:tab w:val="left" w:pos="810"/>
        <w:tab w:val="left" w:pos="1080"/>
      </w:tabs>
      <w:spacing w:after="0" w:line="240" w:lineRule="auto"/>
      <w:jc w:val="both"/>
      <w:outlineLvl w:val="7"/>
    </w:pPr>
    <w:rPr>
      <w:rFonts w:ascii="Times New Roman" w:eastAsia="Times New Roman" w:hAnsi="Times New Roman" w:cs="Times New Roman"/>
      <w:b/>
      <w:sz w:val="28"/>
      <w:szCs w:val="20"/>
    </w:rPr>
  </w:style>
  <w:style w:type="paragraph" w:styleId="Naslov9">
    <w:name w:val="heading 9"/>
    <w:basedOn w:val="Navaden"/>
    <w:next w:val="Navaden"/>
    <w:link w:val="Naslov9Znak"/>
    <w:qFormat/>
    <w:rsid w:val="00486099"/>
    <w:pPr>
      <w:keepNext/>
      <w:numPr>
        <w:numId w:val="1"/>
      </w:numPr>
      <w:tabs>
        <w:tab w:val="left" w:pos="-1080"/>
        <w:tab w:val="left" w:pos="-720"/>
        <w:tab w:val="left" w:pos="0"/>
        <w:tab w:val="left" w:pos="810"/>
        <w:tab w:val="left" w:pos="7938"/>
      </w:tabs>
      <w:spacing w:after="0" w:line="240" w:lineRule="auto"/>
      <w:jc w:val="both"/>
      <w:outlineLvl w:val="8"/>
    </w:pPr>
    <w:rPr>
      <w:rFonts w:ascii="Times New Roman" w:eastAsia="Times New Roman" w:hAnsi="Times New Roman" w:cs="Times New Roman"/>
      <w:b/>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86099"/>
    <w:rPr>
      <w:color w:val="0000FF"/>
      <w:u w:val="single"/>
    </w:rPr>
  </w:style>
  <w:style w:type="character" w:customStyle="1" w:styleId="Naslov1Znak">
    <w:name w:val="Naslov 1 Znak"/>
    <w:aliases w:val="PodP Znak"/>
    <w:basedOn w:val="Privzetapisavaodstavka"/>
    <w:link w:val="Naslov1"/>
    <w:rsid w:val="00486099"/>
    <w:rPr>
      <w:rFonts w:ascii="Times New Roman" w:eastAsia="Times New Roman" w:hAnsi="Times New Roman" w:cs="Times New Roman"/>
      <w:b/>
      <w:snapToGrid w:val="0"/>
      <w:sz w:val="20"/>
      <w:szCs w:val="20"/>
      <w:lang w:val="en-US"/>
    </w:rPr>
  </w:style>
  <w:style w:type="character" w:customStyle="1" w:styleId="Naslov2Znak">
    <w:name w:val="Naslov 2 Znak"/>
    <w:basedOn w:val="Privzetapisavaodstavka"/>
    <w:link w:val="Naslov2"/>
    <w:rsid w:val="00486099"/>
    <w:rPr>
      <w:rFonts w:ascii="Arial" w:eastAsia="Times New Roman" w:hAnsi="Arial" w:cs="Times New Roman"/>
      <w:b/>
      <w:snapToGrid w:val="0"/>
      <w:sz w:val="24"/>
      <w:szCs w:val="20"/>
      <w:lang w:val="en-US"/>
    </w:rPr>
  </w:style>
  <w:style w:type="character" w:customStyle="1" w:styleId="Naslov3Znak">
    <w:name w:val="Naslov 3 Znak"/>
    <w:basedOn w:val="Privzetapisavaodstavka"/>
    <w:link w:val="Naslov3"/>
    <w:rsid w:val="00486099"/>
    <w:rPr>
      <w:rFonts w:ascii="Arial" w:eastAsia="Times New Roman" w:hAnsi="Arial" w:cs="Times New Roman"/>
      <w:b/>
      <w:szCs w:val="20"/>
    </w:rPr>
  </w:style>
  <w:style w:type="character" w:customStyle="1" w:styleId="Naslov4Znak">
    <w:name w:val="Naslov 4 Znak"/>
    <w:basedOn w:val="Privzetapisavaodstavka"/>
    <w:link w:val="Naslov4"/>
    <w:rsid w:val="00486099"/>
    <w:rPr>
      <w:rFonts w:ascii="Times New Roman" w:eastAsia="Times New Roman" w:hAnsi="Times New Roman" w:cs="Times New Roman"/>
      <w:b/>
      <w:sz w:val="24"/>
      <w:szCs w:val="20"/>
    </w:rPr>
  </w:style>
  <w:style w:type="character" w:customStyle="1" w:styleId="Naslov5Znak">
    <w:name w:val="Naslov 5 Znak"/>
    <w:basedOn w:val="Privzetapisavaodstavka"/>
    <w:link w:val="Naslov5"/>
    <w:rsid w:val="00486099"/>
    <w:rPr>
      <w:rFonts w:ascii="Times New Roman" w:eastAsia="Times New Roman" w:hAnsi="Times New Roman" w:cs="Times New Roman"/>
      <w:b/>
      <w:bCs/>
      <w:sz w:val="24"/>
      <w:szCs w:val="20"/>
    </w:rPr>
  </w:style>
  <w:style w:type="character" w:customStyle="1" w:styleId="Naslov6Znak">
    <w:name w:val="Naslov 6 Znak"/>
    <w:basedOn w:val="Privzetapisavaodstavka"/>
    <w:link w:val="Naslov6"/>
    <w:rsid w:val="00486099"/>
    <w:rPr>
      <w:rFonts w:ascii="Times New Roman" w:eastAsia="Times New Roman" w:hAnsi="Times New Roman" w:cs="Times New Roman"/>
      <w:sz w:val="24"/>
      <w:szCs w:val="20"/>
    </w:rPr>
  </w:style>
  <w:style w:type="character" w:customStyle="1" w:styleId="Naslov7Znak">
    <w:name w:val="Naslov 7 Znak"/>
    <w:basedOn w:val="Privzetapisavaodstavka"/>
    <w:link w:val="Naslov7"/>
    <w:rsid w:val="00486099"/>
    <w:rPr>
      <w:rFonts w:ascii="Times New Roman" w:eastAsia="Times New Roman" w:hAnsi="Times New Roman" w:cs="Times New Roman"/>
      <w:sz w:val="24"/>
      <w:szCs w:val="20"/>
    </w:rPr>
  </w:style>
  <w:style w:type="character" w:customStyle="1" w:styleId="Naslov8Znak">
    <w:name w:val="Naslov 8 Znak"/>
    <w:basedOn w:val="Privzetapisavaodstavka"/>
    <w:link w:val="Naslov8"/>
    <w:rsid w:val="00486099"/>
    <w:rPr>
      <w:rFonts w:ascii="Times New Roman" w:eastAsia="Times New Roman" w:hAnsi="Times New Roman" w:cs="Times New Roman"/>
      <w:b/>
      <w:sz w:val="28"/>
      <w:szCs w:val="20"/>
    </w:rPr>
  </w:style>
  <w:style w:type="character" w:customStyle="1" w:styleId="Naslov9Znak">
    <w:name w:val="Naslov 9 Znak"/>
    <w:basedOn w:val="Privzetapisavaodstavka"/>
    <w:link w:val="Naslov9"/>
    <w:rsid w:val="00486099"/>
    <w:rPr>
      <w:rFonts w:ascii="Times New Roman" w:eastAsia="Times New Roman" w:hAnsi="Times New Roman" w:cs="Times New Roman"/>
      <w:b/>
      <w:sz w:val="24"/>
      <w:szCs w:val="20"/>
    </w:rPr>
  </w:style>
  <w:style w:type="numbering" w:customStyle="1" w:styleId="Brezseznama1">
    <w:name w:val="Brez seznama1"/>
    <w:next w:val="Brezseznama"/>
    <w:uiPriority w:val="99"/>
    <w:semiHidden/>
    <w:unhideWhenUsed/>
    <w:rsid w:val="00486099"/>
  </w:style>
  <w:style w:type="paragraph" w:styleId="Telobesedila-zamik">
    <w:name w:val="Body Text Indent"/>
    <w:basedOn w:val="Navaden"/>
    <w:link w:val="Telobesedila-zamikZnak"/>
    <w:rsid w:val="00486099"/>
    <w:pPr>
      <w:tabs>
        <w:tab w:val="left" w:pos="-1080"/>
        <w:tab w:val="left" w:pos="-720"/>
        <w:tab w:val="left" w:pos="0"/>
      </w:tabs>
      <w:spacing w:after="0" w:line="240" w:lineRule="auto"/>
      <w:ind w:right="-44" w:hanging="22"/>
      <w:jc w:val="both"/>
    </w:pPr>
    <w:rPr>
      <w:rFonts w:ascii="Times New Roman" w:eastAsia="Times New Roman" w:hAnsi="Times New Roman" w:cs="Times New Roman"/>
      <w:sz w:val="20"/>
      <w:szCs w:val="20"/>
    </w:rPr>
  </w:style>
  <w:style w:type="character" w:customStyle="1" w:styleId="Telobesedila-zamikZnak">
    <w:name w:val="Telo besedila - zamik Znak"/>
    <w:basedOn w:val="Privzetapisavaodstavka"/>
    <w:link w:val="Telobesedila-zamik"/>
    <w:rsid w:val="00486099"/>
    <w:rPr>
      <w:rFonts w:ascii="Times New Roman" w:eastAsia="Times New Roman" w:hAnsi="Times New Roman" w:cs="Times New Roman"/>
      <w:sz w:val="20"/>
      <w:szCs w:val="20"/>
    </w:rPr>
  </w:style>
  <w:style w:type="paragraph" w:styleId="Glava">
    <w:name w:val="header"/>
    <w:basedOn w:val="Navaden"/>
    <w:link w:val="GlavaZnak"/>
    <w:uiPriority w:val="99"/>
    <w:rsid w:val="0048609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lavaZnak">
    <w:name w:val="Glava Znak"/>
    <w:basedOn w:val="Privzetapisavaodstavka"/>
    <w:link w:val="Glava"/>
    <w:uiPriority w:val="99"/>
    <w:rsid w:val="00486099"/>
    <w:rPr>
      <w:rFonts w:ascii="Times New Roman" w:eastAsia="Times New Roman" w:hAnsi="Times New Roman" w:cs="Times New Roman"/>
      <w:sz w:val="20"/>
      <w:szCs w:val="20"/>
    </w:rPr>
  </w:style>
  <w:style w:type="paragraph" w:styleId="Noga">
    <w:name w:val="footer"/>
    <w:basedOn w:val="Navaden"/>
    <w:link w:val="NogaZnak"/>
    <w:uiPriority w:val="99"/>
    <w:rsid w:val="0048609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NogaZnak">
    <w:name w:val="Noga Znak"/>
    <w:basedOn w:val="Privzetapisavaodstavka"/>
    <w:link w:val="Noga"/>
    <w:uiPriority w:val="99"/>
    <w:rsid w:val="00486099"/>
    <w:rPr>
      <w:rFonts w:ascii="Times New Roman" w:eastAsia="Times New Roman" w:hAnsi="Times New Roman" w:cs="Times New Roman"/>
      <w:sz w:val="20"/>
      <w:szCs w:val="20"/>
    </w:rPr>
  </w:style>
  <w:style w:type="character" w:styleId="tevilkastrani">
    <w:name w:val="page number"/>
    <w:basedOn w:val="Privzetapisavaodstavka"/>
    <w:rsid w:val="00486099"/>
  </w:style>
  <w:style w:type="paragraph" w:styleId="Telobesedila-zamik2">
    <w:name w:val="Body Text Indent 2"/>
    <w:basedOn w:val="Navaden"/>
    <w:link w:val="Telobesedila-zamik2Znak"/>
    <w:rsid w:val="00486099"/>
    <w:pPr>
      <w:tabs>
        <w:tab w:val="left" w:pos="-1080"/>
        <w:tab w:val="left" w:pos="-720"/>
      </w:tabs>
      <w:spacing w:after="0" w:line="240" w:lineRule="auto"/>
      <w:ind w:right="-44" w:hanging="22"/>
      <w:jc w:val="both"/>
    </w:pPr>
    <w:rPr>
      <w:rFonts w:ascii="Times New Roman" w:eastAsia="Times New Roman" w:hAnsi="Times New Roman" w:cs="Times New Roman"/>
      <w:sz w:val="24"/>
      <w:szCs w:val="20"/>
    </w:rPr>
  </w:style>
  <w:style w:type="character" w:customStyle="1" w:styleId="Telobesedila-zamik2Znak">
    <w:name w:val="Telo besedila - zamik 2 Znak"/>
    <w:basedOn w:val="Privzetapisavaodstavka"/>
    <w:link w:val="Telobesedila-zamik2"/>
    <w:rsid w:val="00486099"/>
    <w:rPr>
      <w:rFonts w:ascii="Times New Roman" w:eastAsia="Times New Roman" w:hAnsi="Times New Roman" w:cs="Times New Roman"/>
      <w:sz w:val="24"/>
      <w:szCs w:val="20"/>
    </w:rPr>
  </w:style>
  <w:style w:type="paragraph" w:styleId="Telobesedila-zamik3">
    <w:name w:val="Body Text Indent 3"/>
    <w:basedOn w:val="Navaden"/>
    <w:link w:val="Telobesedila-zamik3Znak"/>
    <w:rsid w:val="00486099"/>
    <w:pPr>
      <w:tabs>
        <w:tab w:val="left" w:pos="-1080"/>
        <w:tab w:val="left" w:pos="-720"/>
        <w:tab w:val="left" w:pos="0"/>
        <w:tab w:val="left" w:pos="810"/>
        <w:tab w:val="left" w:pos="1080"/>
      </w:tabs>
      <w:spacing w:after="0" w:line="240" w:lineRule="auto"/>
      <w:ind w:left="-22"/>
      <w:jc w:val="both"/>
    </w:pPr>
    <w:rPr>
      <w:rFonts w:ascii="Times New Roman" w:eastAsia="Times New Roman" w:hAnsi="Times New Roman" w:cs="Times New Roman"/>
      <w:sz w:val="24"/>
      <w:szCs w:val="20"/>
    </w:rPr>
  </w:style>
  <w:style w:type="character" w:customStyle="1" w:styleId="Telobesedila-zamik3Znak">
    <w:name w:val="Telo besedila - zamik 3 Znak"/>
    <w:basedOn w:val="Privzetapisavaodstavka"/>
    <w:link w:val="Telobesedila-zamik3"/>
    <w:rsid w:val="00486099"/>
    <w:rPr>
      <w:rFonts w:ascii="Times New Roman" w:eastAsia="Times New Roman" w:hAnsi="Times New Roman" w:cs="Times New Roman"/>
      <w:sz w:val="24"/>
      <w:szCs w:val="20"/>
    </w:rPr>
  </w:style>
  <w:style w:type="paragraph" w:styleId="Telobesedila">
    <w:name w:val="Body Text"/>
    <w:basedOn w:val="Navaden"/>
    <w:link w:val="TelobesedilaZnak"/>
    <w:uiPriority w:val="1"/>
    <w:qFormat/>
    <w:rsid w:val="00486099"/>
    <w:pPr>
      <w:tabs>
        <w:tab w:val="left" w:pos="-1440"/>
      </w:tabs>
      <w:spacing w:after="0" w:line="240" w:lineRule="auto"/>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486099"/>
    <w:rPr>
      <w:rFonts w:ascii="Times New Roman" w:eastAsia="Times New Roman" w:hAnsi="Times New Roman" w:cs="Times New Roman"/>
      <w:sz w:val="24"/>
      <w:szCs w:val="20"/>
    </w:rPr>
  </w:style>
  <w:style w:type="paragraph" w:customStyle="1" w:styleId="vsebina-nasl">
    <w:name w:val="vsebina-nasl"/>
    <w:basedOn w:val="vsebina"/>
    <w:rsid w:val="00486099"/>
    <w:rPr>
      <w:b/>
    </w:rPr>
  </w:style>
  <w:style w:type="paragraph" w:customStyle="1" w:styleId="vsebina">
    <w:name w:val="vsebina"/>
    <w:basedOn w:val="Navaden"/>
    <w:rsid w:val="00486099"/>
    <w:pPr>
      <w:spacing w:after="0" w:line="240" w:lineRule="auto"/>
      <w:jc w:val="both"/>
    </w:pPr>
    <w:rPr>
      <w:rFonts w:ascii="Times New Roman" w:eastAsia="Times New Roman" w:hAnsi="Times New Roman" w:cs="Times New Roman"/>
      <w:szCs w:val="20"/>
      <w:lang w:val="en-GB"/>
    </w:rPr>
  </w:style>
  <w:style w:type="paragraph" w:customStyle="1" w:styleId="Normal1">
    <w:name w:val="Normal1"/>
    <w:basedOn w:val="Navaden"/>
    <w:rsid w:val="00486099"/>
    <w:pPr>
      <w:spacing w:after="120" w:line="240" w:lineRule="auto"/>
      <w:ind w:left="284"/>
      <w:jc w:val="both"/>
    </w:pPr>
    <w:rPr>
      <w:rFonts w:ascii="Arial" w:eastAsia="Times New Roman" w:hAnsi="Arial" w:cs="Times New Roman"/>
      <w:szCs w:val="24"/>
      <w:lang w:val="en-GB"/>
    </w:rPr>
  </w:style>
  <w:style w:type="character" w:styleId="Sprotnaopomba-sklic">
    <w:name w:val="footnote reference"/>
    <w:semiHidden/>
    <w:rsid w:val="00486099"/>
    <w:rPr>
      <w:vertAlign w:val="superscript"/>
    </w:rPr>
  </w:style>
  <w:style w:type="paragraph" w:styleId="Navadensplet">
    <w:name w:val="Normal (Web)"/>
    <w:basedOn w:val="Navaden"/>
    <w:rsid w:val="00486099"/>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Telobesedila2">
    <w:name w:val="Body Text 2"/>
    <w:basedOn w:val="Navaden"/>
    <w:link w:val="Telobesedila2Znak"/>
    <w:rsid w:val="00486099"/>
    <w:pPr>
      <w:tabs>
        <w:tab w:val="left" w:pos="-1080"/>
        <w:tab w:val="left" w:pos="-720"/>
        <w:tab w:val="left" w:pos="0"/>
        <w:tab w:val="left" w:pos="810"/>
        <w:tab w:val="left" w:pos="1080"/>
      </w:tabs>
      <w:spacing w:after="0" w:line="240" w:lineRule="auto"/>
      <w:jc w:val="both"/>
    </w:pPr>
    <w:rPr>
      <w:rFonts w:ascii="Times New Roman" w:eastAsia="Times New Roman" w:hAnsi="Times New Roman" w:cs="Times New Roman"/>
      <w:b/>
      <w:sz w:val="28"/>
      <w:szCs w:val="20"/>
    </w:rPr>
  </w:style>
  <w:style w:type="character" w:customStyle="1" w:styleId="Telobesedila2Znak">
    <w:name w:val="Telo besedila 2 Znak"/>
    <w:basedOn w:val="Privzetapisavaodstavka"/>
    <w:link w:val="Telobesedila2"/>
    <w:rsid w:val="00486099"/>
    <w:rPr>
      <w:rFonts w:ascii="Times New Roman" w:eastAsia="Times New Roman" w:hAnsi="Times New Roman" w:cs="Times New Roman"/>
      <w:b/>
      <w:sz w:val="28"/>
      <w:szCs w:val="20"/>
    </w:rPr>
  </w:style>
  <w:style w:type="paragraph" w:styleId="Telobesedila3">
    <w:name w:val="Body Text 3"/>
    <w:basedOn w:val="Navaden"/>
    <w:link w:val="Telobesedila3Znak"/>
    <w:rsid w:val="00486099"/>
    <w:pPr>
      <w:tabs>
        <w:tab w:val="left" w:pos="-1080"/>
        <w:tab w:val="left" w:pos="-720"/>
      </w:tabs>
      <w:spacing w:after="0" w:line="240" w:lineRule="auto"/>
      <w:ind w:right="-44"/>
      <w:jc w:val="both"/>
    </w:pPr>
    <w:rPr>
      <w:rFonts w:ascii="Times New Roman" w:eastAsia="Times New Roman" w:hAnsi="Times New Roman" w:cs="Times New Roman"/>
      <w:bCs/>
      <w:sz w:val="24"/>
      <w:szCs w:val="20"/>
    </w:rPr>
  </w:style>
  <w:style w:type="character" w:customStyle="1" w:styleId="Telobesedila3Znak">
    <w:name w:val="Telo besedila 3 Znak"/>
    <w:basedOn w:val="Privzetapisavaodstavka"/>
    <w:link w:val="Telobesedila3"/>
    <w:rsid w:val="00486099"/>
    <w:rPr>
      <w:rFonts w:ascii="Times New Roman" w:eastAsia="Times New Roman" w:hAnsi="Times New Roman" w:cs="Times New Roman"/>
      <w:bCs/>
      <w:sz w:val="24"/>
      <w:szCs w:val="20"/>
    </w:rPr>
  </w:style>
  <w:style w:type="paragraph" w:styleId="Blokbesedila">
    <w:name w:val="Block Text"/>
    <w:basedOn w:val="Navaden"/>
    <w:rsid w:val="00486099"/>
    <w:pPr>
      <w:spacing w:after="120" w:line="240" w:lineRule="auto"/>
      <w:ind w:left="284" w:right="360" w:hanging="284"/>
      <w:jc w:val="both"/>
    </w:pPr>
    <w:rPr>
      <w:rFonts w:ascii="Times New Roman" w:eastAsia="Times New Roman" w:hAnsi="Times New Roman" w:cs="Times New Roman"/>
      <w:color w:val="999999"/>
      <w:sz w:val="16"/>
      <w:szCs w:val="24"/>
    </w:rPr>
  </w:style>
  <w:style w:type="character" w:styleId="Pripombasklic">
    <w:name w:val="annotation reference"/>
    <w:uiPriority w:val="99"/>
    <w:semiHidden/>
    <w:rsid w:val="00486099"/>
    <w:rPr>
      <w:b/>
      <w:bCs/>
      <w:noProof w:val="0"/>
      <w:color w:val="008000"/>
      <w:lang w:val="en-GB"/>
    </w:rPr>
  </w:style>
  <w:style w:type="paragraph" w:customStyle="1" w:styleId="atocke">
    <w:name w:val="atocke"/>
    <w:basedOn w:val="Navaden"/>
    <w:rsid w:val="00486099"/>
    <w:pPr>
      <w:numPr>
        <w:numId w:val="2"/>
      </w:numPr>
      <w:spacing w:before="120" w:after="120" w:line="240" w:lineRule="auto"/>
      <w:jc w:val="both"/>
    </w:pPr>
    <w:rPr>
      <w:rFonts w:ascii="Times New Roman" w:eastAsia="Times New Roman" w:hAnsi="Times New Roman" w:cs="Times New Roman"/>
      <w:b/>
      <w:i/>
      <w:sz w:val="20"/>
      <w:szCs w:val="20"/>
    </w:rPr>
  </w:style>
  <w:style w:type="character" w:styleId="SledenaHiperpovezava">
    <w:name w:val="FollowedHyperlink"/>
    <w:rsid w:val="00486099"/>
    <w:rPr>
      <w:color w:val="800080"/>
      <w:u w:val="single"/>
    </w:rPr>
  </w:style>
  <w:style w:type="paragraph" w:styleId="HTML-oblikovano">
    <w:name w:val="HTML Preformatted"/>
    <w:basedOn w:val="Navaden"/>
    <w:link w:val="HTML-oblikovanoZnak"/>
    <w:rsid w:val="00486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486099"/>
    <w:rPr>
      <w:rFonts w:ascii="Courier New" w:eastAsia="Arial Unicode MS" w:hAnsi="Courier New" w:cs="Courier New"/>
      <w:color w:val="000000"/>
      <w:sz w:val="18"/>
      <w:szCs w:val="18"/>
      <w:lang w:val="en-GB"/>
    </w:rPr>
  </w:style>
  <w:style w:type="paragraph" w:styleId="Pripombabesedilo">
    <w:name w:val="annotation text"/>
    <w:basedOn w:val="Navaden"/>
    <w:link w:val="PripombabesediloZnak"/>
    <w:uiPriority w:val="99"/>
    <w:semiHidden/>
    <w:rsid w:val="00486099"/>
    <w:pPr>
      <w:spacing w:after="0" w:line="240" w:lineRule="auto"/>
      <w:jc w:val="both"/>
    </w:pPr>
    <w:rPr>
      <w:rFonts w:ascii="Arial" w:eastAsia="Times New Roman" w:hAnsi="Arial" w:cs="Times New Roman"/>
      <w:sz w:val="20"/>
      <w:szCs w:val="20"/>
    </w:rPr>
  </w:style>
  <w:style w:type="character" w:customStyle="1" w:styleId="PripombabesediloZnak">
    <w:name w:val="Pripomba – besedilo Znak"/>
    <w:basedOn w:val="Privzetapisavaodstavka"/>
    <w:link w:val="Pripombabesedilo"/>
    <w:uiPriority w:val="99"/>
    <w:semiHidden/>
    <w:rsid w:val="00486099"/>
    <w:rPr>
      <w:rFonts w:ascii="Arial" w:eastAsia="Times New Roman" w:hAnsi="Arial" w:cs="Times New Roman"/>
      <w:sz w:val="20"/>
      <w:szCs w:val="20"/>
    </w:rPr>
  </w:style>
  <w:style w:type="paragraph" w:styleId="Sprotnaopomba-besedilo">
    <w:name w:val="footnote text"/>
    <w:basedOn w:val="Navaden"/>
    <w:link w:val="Sprotnaopomba-besediloZnak"/>
    <w:semiHidden/>
    <w:rsid w:val="00486099"/>
    <w:pPr>
      <w:spacing w:after="0" w:line="240" w:lineRule="auto"/>
      <w:jc w:val="both"/>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semiHidden/>
    <w:rsid w:val="00486099"/>
    <w:rPr>
      <w:rFonts w:ascii="Arial" w:eastAsia="Times New Roman" w:hAnsi="Arial" w:cs="Times New Roman"/>
      <w:sz w:val="20"/>
      <w:szCs w:val="20"/>
    </w:rPr>
  </w:style>
  <w:style w:type="paragraph" w:styleId="Besedilooblaka">
    <w:name w:val="Balloon Text"/>
    <w:basedOn w:val="Navaden"/>
    <w:link w:val="BesedilooblakaZnak"/>
    <w:uiPriority w:val="99"/>
    <w:semiHidden/>
    <w:rsid w:val="00486099"/>
    <w:pPr>
      <w:spacing w:after="0" w:line="240" w:lineRule="auto"/>
    </w:pPr>
    <w:rPr>
      <w:rFonts w:ascii="Tahoma" w:eastAsia="Times New Roman" w:hAnsi="Tahoma" w:cs="Tahoma"/>
      <w:sz w:val="16"/>
      <w:szCs w:val="16"/>
    </w:rPr>
  </w:style>
  <w:style w:type="character" w:customStyle="1" w:styleId="BesedilooblakaZnak">
    <w:name w:val="Besedilo oblačka Znak"/>
    <w:basedOn w:val="Privzetapisavaodstavka"/>
    <w:link w:val="Besedilooblaka"/>
    <w:uiPriority w:val="99"/>
    <w:semiHidden/>
    <w:rsid w:val="00486099"/>
    <w:rPr>
      <w:rFonts w:ascii="Tahoma" w:eastAsia="Times New Roman" w:hAnsi="Tahoma" w:cs="Tahoma"/>
      <w:sz w:val="16"/>
      <w:szCs w:val="16"/>
    </w:rPr>
  </w:style>
  <w:style w:type="paragraph" w:customStyle="1" w:styleId="msolistparagraph0">
    <w:name w:val="msolistparagraph"/>
    <w:basedOn w:val="Navaden"/>
    <w:rsid w:val="00486099"/>
    <w:pPr>
      <w:spacing w:after="200" w:line="276" w:lineRule="auto"/>
      <w:ind w:left="720"/>
    </w:pPr>
    <w:rPr>
      <w:rFonts w:ascii="Calibri" w:eastAsia="Times New Roman" w:hAnsi="Calibri" w:cs="Times New Roman"/>
      <w:lang w:eastAsia="sl-SI"/>
    </w:rPr>
  </w:style>
  <w:style w:type="character" w:customStyle="1" w:styleId="highlight1">
    <w:name w:val="highlight1"/>
    <w:rsid w:val="00486099"/>
    <w:rPr>
      <w:color w:val="FF0000"/>
      <w:shd w:val="clear" w:color="auto" w:fill="FFFFFF"/>
    </w:rPr>
  </w:style>
  <w:style w:type="paragraph" w:customStyle="1" w:styleId="esegmentp1">
    <w:name w:val="esegment_p1"/>
    <w:basedOn w:val="Navaden"/>
    <w:rsid w:val="00486099"/>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c1">
    <w:name w:val="esegment_c1"/>
    <w:basedOn w:val="Navaden"/>
    <w:rsid w:val="00486099"/>
    <w:pPr>
      <w:spacing w:after="210" w:line="240" w:lineRule="auto"/>
    </w:pPr>
    <w:rPr>
      <w:rFonts w:ascii="Times New Roman" w:eastAsia="Times New Roman" w:hAnsi="Times New Roman" w:cs="Times New Roman"/>
      <w:color w:val="333333"/>
      <w:sz w:val="18"/>
      <w:szCs w:val="18"/>
      <w:lang w:eastAsia="sl-SI"/>
    </w:rPr>
  </w:style>
  <w:style w:type="paragraph" w:styleId="Napis">
    <w:name w:val="caption"/>
    <w:basedOn w:val="Navaden"/>
    <w:next w:val="Navaden"/>
    <w:qFormat/>
    <w:rsid w:val="00486099"/>
    <w:pPr>
      <w:keepNext/>
      <w:spacing w:before="120" w:after="120" w:line="240" w:lineRule="auto"/>
      <w:jc w:val="both"/>
    </w:pPr>
    <w:rPr>
      <w:rFonts w:ascii="Arial" w:eastAsia="Times New Roman" w:hAnsi="Arial" w:cs="Arial"/>
      <w:bCs/>
      <w:szCs w:val="20"/>
    </w:rPr>
  </w:style>
  <w:style w:type="table" w:styleId="Tabelamrea">
    <w:name w:val="Table Grid"/>
    <w:basedOn w:val="Navadnatabela"/>
    <w:uiPriority w:val="39"/>
    <w:rsid w:val="00486099"/>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486099"/>
    <w:rPr>
      <w:color w:val="605E5C"/>
      <w:shd w:val="clear" w:color="auto" w:fill="E1DFDD"/>
    </w:rPr>
  </w:style>
  <w:style w:type="paragraph" w:styleId="Naslov">
    <w:name w:val="Title"/>
    <w:basedOn w:val="Navaden"/>
    <w:next w:val="Navaden"/>
    <w:link w:val="NaslovZnak"/>
    <w:qFormat/>
    <w:rsid w:val="00486099"/>
    <w:pPr>
      <w:pBdr>
        <w:bottom w:val="single" w:sz="4" w:space="1" w:color="auto"/>
      </w:pBdr>
      <w:spacing w:before="240" w:after="60" w:line="240" w:lineRule="auto"/>
      <w:jc w:val="center"/>
      <w:outlineLvl w:val="0"/>
    </w:pPr>
    <w:rPr>
      <w:rFonts w:ascii="Arial" w:eastAsia="Times New Roman" w:hAnsi="Arial" w:cs="Times New Roman"/>
      <w:b/>
      <w:bCs/>
      <w:kern w:val="28"/>
      <w:sz w:val="28"/>
      <w:szCs w:val="32"/>
    </w:rPr>
  </w:style>
  <w:style w:type="character" w:customStyle="1" w:styleId="NaslovZnak">
    <w:name w:val="Naslov Znak"/>
    <w:basedOn w:val="Privzetapisavaodstavka"/>
    <w:link w:val="Naslov"/>
    <w:rsid w:val="00486099"/>
    <w:rPr>
      <w:rFonts w:ascii="Arial" w:eastAsia="Times New Roman" w:hAnsi="Arial" w:cs="Times New Roman"/>
      <w:b/>
      <w:bCs/>
      <w:kern w:val="28"/>
      <w:sz w:val="28"/>
      <w:szCs w:val="32"/>
    </w:rPr>
  </w:style>
  <w:style w:type="paragraph" w:styleId="Odstavekseznama">
    <w:name w:val="List Paragraph"/>
    <w:basedOn w:val="Navaden"/>
    <w:uiPriority w:val="1"/>
    <w:qFormat/>
    <w:rsid w:val="00486099"/>
    <w:pPr>
      <w:ind w:left="720"/>
      <w:contextualSpacing/>
    </w:pPr>
    <w:rPr>
      <w:rFonts w:ascii="Calibri" w:eastAsia="Calibri" w:hAnsi="Calibri" w:cs="Times New Roman"/>
    </w:rPr>
  </w:style>
  <w:style w:type="paragraph" w:styleId="NaslovTOC">
    <w:name w:val="TOC Heading"/>
    <w:basedOn w:val="Naslov1"/>
    <w:next w:val="Navaden"/>
    <w:uiPriority w:val="39"/>
    <w:unhideWhenUsed/>
    <w:qFormat/>
    <w:rsid w:val="00486099"/>
    <w:pPr>
      <w:keepLines/>
      <w:widowControl/>
      <w:tabs>
        <w:tab w:val="clear" w:pos="-1080"/>
        <w:tab w:val="clear" w:pos="-720"/>
        <w:tab w:val="clear" w:pos="0"/>
        <w:tab w:val="clear" w:pos="810"/>
        <w:tab w:val="clear" w:pos="1080"/>
      </w:tabs>
      <w:spacing w:before="240" w:line="259" w:lineRule="auto"/>
      <w:jc w:val="left"/>
      <w:outlineLvl w:val="9"/>
    </w:pPr>
    <w:rPr>
      <w:rFonts w:ascii="Calibri Light" w:hAnsi="Calibri Light"/>
      <w:b w:val="0"/>
      <w:snapToGrid/>
      <w:color w:val="2F5496"/>
      <w:sz w:val="32"/>
      <w:szCs w:val="32"/>
      <w:lang w:val="sl-SI" w:eastAsia="sl-SI"/>
    </w:rPr>
  </w:style>
  <w:style w:type="paragraph" w:styleId="Kazalovsebine2">
    <w:name w:val="toc 2"/>
    <w:basedOn w:val="Navaden"/>
    <w:next w:val="Navaden"/>
    <w:autoRedefine/>
    <w:uiPriority w:val="39"/>
    <w:unhideWhenUsed/>
    <w:rsid w:val="00FA6A82"/>
    <w:pPr>
      <w:tabs>
        <w:tab w:val="right" w:leader="dot" w:pos="9066"/>
      </w:tabs>
      <w:spacing w:after="0"/>
      <w:ind w:left="220"/>
    </w:pPr>
    <w:rPr>
      <w:rFonts w:eastAsia="Times New Roman" w:cstheme="minorHAnsi"/>
      <w:smallCaps/>
      <w:noProof/>
      <w:snapToGrid w:val="0"/>
      <w:sz w:val="20"/>
      <w:szCs w:val="20"/>
      <w:lang w:val="en-US"/>
    </w:rPr>
  </w:style>
  <w:style w:type="paragraph" w:styleId="Kazalovsebine1">
    <w:name w:val="toc 1"/>
    <w:basedOn w:val="Navaden"/>
    <w:next w:val="Navaden"/>
    <w:autoRedefine/>
    <w:uiPriority w:val="39"/>
    <w:unhideWhenUsed/>
    <w:rsid w:val="00486099"/>
    <w:pPr>
      <w:spacing w:before="120" w:after="120"/>
    </w:pPr>
    <w:rPr>
      <w:rFonts w:cstheme="minorHAnsi"/>
      <w:b/>
      <w:bCs/>
      <w:caps/>
      <w:sz w:val="20"/>
      <w:szCs w:val="20"/>
    </w:rPr>
  </w:style>
  <w:style w:type="paragraph" w:styleId="Kazalovsebine3">
    <w:name w:val="toc 3"/>
    <w:basedOn w:val="Navaden"/>
    <w:next w:val="Navaden"/>
    <w:autoRedefine/>
    <w:uiPriority w:val="39"/>
    <w:unhideWhenUsed/>
    <w:rsid w:val="00467346"/>
    <w:pPr>
      <w:tabs>
        <w:tab w:val="left" w:pos="1100"/>
        <w:tab w:val="right" w:leader="dot" w:pos="9066"/>
      </w:tabs>
      <w:spacing w:after="0"/>
      <w:ind w:left="440"/>
    </w:pPr>
    <w:rPr>
      <w:rFonts w:cstheme="minorHAnsi"/>
      <w:i/>
      <w:iCs/>
      <w:noProof/>
      <w:sz w:val="20"/>
      <w:szCs w:val="20"/>
    </w:rPr>
  </w:style>
  <w:style w:type="paragraph" w:styleId="Revizija">
    <w:name w:val="Revision"/>
    <w:hidden/>
    <w:uiPriority w:val="99"/>
    <w:semiHidden/>
    <w:rsid w:val="00486099"/>
    <w:pPr>
      <w:spacing w:after="0"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5856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5856E2"/>
    <w:pPr>
      <w:widowControl w:val="0"/>
      <w:autoSpaceDE w:val="0"/>
      <w:autoSpaceDN w:val="0"/>
      <w:spacing w:after="0" w:line="240" w:lineRule="auto"/>
      <w:ind w:left="107"/>
    </w:pPr>
    <w:rPr>
      <w:rFonts w:ascii="Calibri" w:eastAsia="Calibri" w:hAnsi="Calibri" w:cs="Calibri"/>
      <w:lang w:val="en-US"/>
    </w:rPr>
  </w:style>
  <w:style w:type="paragraph" w:styleId="Zadevapripombe">
    <w:name w:val="annotation subject"/>
    <w:basedOn w:val="Pripombabesedilo"/>
    <w:next w:val="Pripombabesedilo"/>
    <w:link w:val="ZadevapripombeZnak"/>
    <w:uiPriority w:val="99"/>
    <w:semiHidden/>
    <w:unhideWhenUsed/>
    <w:rsid w:val="002E7534"/>
    <w:pPr>
      <w:widowControl w:val="0"/>
      <w:autoSpaceDE w:val="0"/>
      <w:autoSpaceDN w:val="0"/>
      <w:jc w:val="left"/>
    </w:pPr>
    <w:rPr>
      <w:rFonts w:ascii="Calibri" w:eastAsia="Calibri" w:hAnsi="Calibri" w:cs="Calibri"/>
      <w:b/>
      <w:bCs/>
      <w:lang w:val="en-US"/>
    </w:rPr>
  </w:style>
  <w:style w:type="character" w:customStyle="1" w:styleId="ZadevapripombeZnak">
    <w:name w:val="Zadeva pripombe Znak"/>
    <w:basedOn w:val="PripombabesediloZnak"/>
    <w:link w:val="Zadevapripombe"/>
    <w:uiPriority w:val="99"/>
    <w:semiHidden/>
    <w:rsid w:val="002E7534"/>
    <w:rPr>
      <w:rFonts w:ascii="Calibri" w:eastAsia="Calibri" w:hAnsi="Calibri" w:cs="Calibri"/>
      <w:b/>
      <w:bCs/>
      <w:sz w:val="20"/>
      <w:szCs w:val="20"/>
      <w:lang w:val="en-US"/>
    </w:rPr>
  </w:style>
  <w:style w:type="paragraph" w:customStyle="1" w:styleId="AHeading10">
    <w:name w:val="A_Heading_10"/>
    <w:basedOn w:val="Navaden"/>
    <w:uiPriority w:val="99"/>
    <w:rsid w:val="00094ED5"/>
    <w:pPr>
      <w:keepNext/>
      <w:keepLines/>
      <w:overflowPunct w:val="0"/>
      <w:autoSpaceDE w:val="0"/>
      <w:autoSpaceDN w:val="0"/>
      <w:adjustRightInd w:val="0"/>
      <w:spacing w:before="160" w:after="60" w:line="240" w:lineRule="auto"/>
      <w:ind w:left="284"/>
      <w:textAlignment w:val="baseline"/>
      <w:outlineLvl w:val="8"/>
    </w:pPr>
    <w:rPr>
      <w:rFonts w:ascii="Times New Roman" w:eastAsia="Times New Roman" w:hAnsi="Times New Roman" w:cs="Times New Roman"/>
      <w:b/>
      <w:iCs/>
      <w:sz w:val="28"/>
      <w:szCs w:val="20"/>
    </w:rPr>
  </w:style>
  <w:style w:type="paragraph" w:styleId="Kazalovsebine4">
    <w:name w:val="toc 4"/>
    <w:basedOn w:val="Navaden"/>
    <w:next w:val="Navaden"/>
    <w:autoRedefine/>
    <w:uiPriority w:val="39"/>
    <w:unhideWhenUsed/>
    <w:rsid w:val="006F7339"/>
    <w:pPr>
      <w:spacing w:after="0"/>
      <w:ind w:left="660"/>
    </w:pPr>
    <w:rPr>
      <w:rFonts w:cstheme="minorHAnsi"/>
      <w:sz w:val="18"/>
      <w:szCs w:val="18"/>
    </w:rPr>
  </w:style>
  <w:style w:type="paragraph" w:styleId="Kazalovsebine5">
    <w:name w:val="toc 5"/>
    <w:basedOn w:val="Navaden"/>
    <w:next w:val="Navaden"/>
    <w:autoRedefine/>
    <w:uiPriority w:val="39"/>
    <w:unhideWhenUsed/>
    <w:rsid w:val="006F7339"/>
    <w:pPr>
      <w:spacing w:after="0"/>
      <w:ind w:left="880"/>
    </w:pPr>
    <w:rPr>
      <w:rFonts w:cstheme="minorHAnsi"/>
      <w:sz w:val="18"/>
      <w:szCs w:val="18"/>
    </w:rPr>
  </w:style>
  <w:style w:type="paragraph" w:styleId="Kazalovsebine6">
    <w:name w:val="toc 6"/>
    <w:basedOn w:val="Navaden"/>
    <w:next w:val="Navaden"/>
    <w:autoRedefine/>
    <w:uiPriority w:val="39"/>
    <w:unhideWhenUsed/>
    <w:rsid w:val="006F7339"/>
    <w:pPr>
      <w:spacing w:after="0"/>
      <w:ind w:left="1100"/>
    </w:pPr>
    <w:rPr>
      <w:rFonts w:cstheme="minorHAnsi"/>
      <w:sz w:val="18"/>
      <w:szCs w:val="18"/>
    </w:rPr>
  </w:style>
  <w:style w:type="paragraph" w:styleId="Kazalovsebine7">
    <w:name w:val="toc 7"/>
    <w:basedOn w:val="Navaden"/>
    <w:next w:val="Navaden"/>
    <w:autoRedefine/>
    <w:uiPriority w:val="39"/>
    <w:unhideWhenUsed/>
    <w:rsid w:val="006F7339"/>
    <w:pPr>
      <w:spacing w:after="0"/>
      <w:ind w:left="1320"/>
    </w:pPr>
    <w:rPr>
      <w:rFonts w:cstheme="minorHAnsi"/>
      <w:sz w:val="18"/>
      <w:szCs w:val="18"/>
    </w:rPr>
  </w:style>
  <w:style w:type="paragraph" w:styleId="Kazalovsebine8">
    <w:name w:val="toc 8"/>
    <w:basedOn w:val="Navaden"/>
    <w:next w:val="Navaden"/>
    <w:autoRedefine/>
    <w:uiPriority w:val="39"/>
    <w:unhideWhenUsed/>
    <w:rsid w:val="006F7339"/>
    <w:pPr>
      <w:spacing w:after="0"/>
      <w:ind w:left="1540"/>
    </w:pPr>
    <w:rPr>
      <w:rFonts w:cstheme="minorHAnsi"/>
      <w:sz w:val="18"/>
      <w:szCs w:val="18"/>
    </w:rPr>
  </w:style>
  <w:style w:type="paragraph" w:styleId="Kazalovsebine9">
    <w:name w:val="toc 9"/>
    <w:basedOn w:val="Navaden"/>
    <w:next w:val="Navaden"/>
    <w:autoRedefine/>
    <w:uiPriority w:val="39"/>
    <w:unhideWhenUsed/>
    <w:rsid w:val="006F7339"/>
    <w:pPr>
      <w:spacing w:after="0"/>
      <w:ind w:left="1760"/>
    </w:pPr>
    <w:rPr>
      <w:rFonts w:cstheme="minorHAnsi"/>
      <w:sz w:val="18"/>
      <w:szCs w:val="18"/>
    </w:rPr>
  </w:style>
  <w:style w:type="paragraph" w:styleId="Brezrazmikov">
    <w:name w:val="No Spacing"/>
    <w:uiPriority w:val="1"/>
    <w:qFormat/>
    <w:rsid w:val="00B33863"/>
    <w:pPr>
      <w:spacing w:after="0" w:line="240" w:lineRule="auto"/>
    </w:pPr>
    <w:rPr>
      <w:rFonts w:ascii="Times New Roman" w:eastAsia="Times New Roman" w:hAnsi="Times New Roman" w:cs="Times New Roman"/>
      <w:sz w:val="20"/>
      <w:szCs w:val="20"/>
      <w:lang w:eastAsia="sl-SI"/>
    </w:rPr>
  </w:style>
  <w:style w:type="paragraph" w:customStyle="1" w:styleId="Heading10">
    <w:name w:val="Heading 10"/>
    <w:basedOn w:val="Naslov9"/>
    <w:next w:val="Navaden"/>
    <w:rsid w:val="00C335F7"/>
    <w:pPr>
      <w:keepLines/>
      <w:numPr>
        <w:numId w:val="0"/>
      </w:numPr>
      <w:tabs>
        <w:tab w:val="clear" w:pos="-1080"/>
        <w:tab w:val="clear" w:pos="-720"/>
        <w:tab w:val="clear" w:pos="0"/>
        <w:tab w:val="clear" w:pos="810"/>
        <w:tab w:val="clear" w:pos="7938"/>
      </w:tabs>
      <w:overflowPunct w:val="0"/>
      <w:autoSpaceDE w:val="0"/>
      <w:autoSpaceDN w:val="0"/>
      <w:adjustRightInd w:val="0"/>
      <w:spacing w:before="240" w:after="120"/>
      <w:ind w:left="284"/>
      <w:jc w:val="left"/>
      <w:textAlignment w:val="baseline"/>
    </w:pPr>
    <w:rPr>
      <w:iCs/>
      <w:sz w:val="28"/>
    </w:rPr>
  </w:style>
  <w:style w:type="paragraph" w:styleId="Konnaopomba-besedilo">
    <w:name w:val="endnote text"/>
    <w:basedOn w:val="Navaden"/>
    <w:link w:val="Konnaopomba-besediloZnak"/>
    <w:uiPriority w:val="99"/>
    <w:semiHidden/>
    <w:unhideWhenUsed/>
    <w:rsid w:val="00A6713D"/>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A6713D"/>
    <w:rPr>
      <w:sz w:val="20"/>
      <w:szCs w:val="20"/>
    </w:rPr>
  </w:style>
  <w:style w:type="character" w:styleId="Konnaopomba-sklic">
    <w:name w:val="endnote reference"/>
    <w:basedOn w:val="Privzetapisavaodstavka"/>
    <w:uiPriority w:val="99"/>
    <w:semiHidden/>
    <w:unhideWhenUsed/>
    <w:rsid w:val="00A67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766">
      <w:bodyDiv w:val="1"/>
      <w:marLeft w:val="0"/>
      <w:marRight w:val="0"/>
      <w:marTop w:val="0"/>
      <w:marBottom w:val="0"/>
      <w:divBdr>
        <w:top w:val="none" w:sz="0" w:space="0" w:color="auto"/>
        <w:left w:val="none" w:sz="0" w:space="0" w:color="auto"/>
        <w:bottom w:val="none" w:sz="0" w:space="0" w:color="auto"/>
        <w:right w:val="none" w:sz="0" w:space="0" w:color="auto"/>
      </w:divBdr>
    </w:div>
    <w:div w:id="167253491">
      <w:bodyDiv w:val="1"/>
      <w:marLeft w:val="0"/>
      <w:marRight w:val="0"/>
      <w:marTop w:val="0"/>
      <w:marBottom w:val="0"/>
      <w:divBdr>
        <w:top w:val="none" w:sz="0" w:space="0" w:color="auto"/>
        <w:left w:val="none" w:sz="0" w:space="0" w:color="auto"/>
        <w:bottom w:val="none" w:sz="0" w:space="0" w:color="auto"/>
        <w:right w:val="none" w:sz="0" w:space="0" w:color="auto"/>
      </w:divBdr>
    </w:div>
    <w:div w:id="206533317">
      <w:bodyDiv w:val="1"/>
      <w:marLeft w:val="0"/>
      <w:marRight w:val="0"/>
      <w:marTop w:val="0"/>
      <w:marBottom w:val="0"/>
      <w:divBdr>
        <w:top w:val="none" w:sz="0" w:space="0" w:color="auto"/>
        <w:left w:val="none" w:sz="0" w:space="0" w:color="auto"/>
        <w:bottom w:val="none" w:sz="0" w:space="0" w:color="auto"/>
        <w:right w:val="none" w:sz="0" w:space="0" w:color="auto"/>
      </w:divBdr>
    </w:div>
    <w:div w:id="375130385">
      <w:bodyDiv w:val="1"/>
      <w:marLeft w:val="0"/>
      <w:marRight w:val="0"/>
      <w:marTop w:val="0"/>
      <w:marBottom w:val="0"/>
      <w:divBdr>
        <w:top w:val="none" w:sz="0" w:space="0" w:color="auto"/>
        <w:left w:val="none" w:sz="0" w:space="0" w:color="auto"/>
        <w:bottom w:val="none" w:sz="0" w:space="0" w:color="auto"/>
        <w:right w:val="none" w:sz="0" w:space="0" w:color="auto"/>
      </w:divBdr>
    </w:div>
    <w:div w:id="405417661">
      <w:bodyDiv w:val="1"/>
      <w:marLeft w:val="0"/>
      <w:marRight w:val="0"/>
      <w:marTop w:val="0"/>
      <w:marBottom w:val="0"/>
      <w:divBdr>
        <w:top w:val="none" w:sz="0" w:space="0" w:color="auto"/>
        <w:left w:val="none" w:sz="0" w:space="0" w:color="auto"/>
        <w:bottom w:val="none" w:sz="0" w:space="0" w:color="auto"/>
        <w:right w:val="none" w:sz="0" w:space="0" w:color="auto"/>
      </w:divBdr>
    </w:div>
    <w:div w:id="899362714">
      <w:bodyDiv w:val="1"/>
      <w:marLeft w:val="0"/>
      <w:marRight w:val="0"/>
      <w:marTop w:val="0"/>
      <w:marBottom w:val="0"/>
      <w:divBdr>
        <w:top w:val="none" w:sz="0" w:space="0" w:color="auto"/>
        <w:left w:val="none" w:sz="0" w:space="0" w:color="auto"/>
        <w:bottom w:val="none" w:sz="0" w:space="0" w:color="auto"/>
        <w:right w:val="none" w:sz="0" w:space="0" w:color="auto"/>
      </w:divBdr>
    </w:div>
    <w:div w:id="920914350">
      <w:bodyDiv w:val="1"/>
      <w:marLeft w:val="0"/>
      <w:marRight w:val="0"/>
      <w:marTop w:val="0"/>
      <w:marBottom w:val="0"/>
      <w:divBdr>
        <w:top w:val="none" w:sz="0" w:space="0" w:color="auto"/>
        <w:left w:val="none" w:sz="0" w:space="0" w:color="auto"/>
        <w:bottom w:val="none" w:sz="0" w:space="0" w:color="auto"/>
        <w:right w:val="none" w:sz="0" w:space="0" w:color="auto"/>
      </w:divBdr>
    </w:div>
    <w:div w:id="953562153">
      <w:bodyDiv w:val="1"/>
      <w:marLeft w:val="0"/>
      <w:marRight w:val="0"/>
      <w:marTop w:val="0"/>
      <w:marBottom w:val="0"/>
      <w:divBdr>
        <w:top w:val="none" w:sz="0" w:space="0" w:color="auto"/>
        <w:left w:val="none" w:sz="0" w:space="0" w:color="auto"/>
        <w:bottom w:val="none" w:sz="0" w:space="0" w:color="auto"/>
        <w:right w:val="none" w:sz="0" w:space="0" w:color="auto"/>
      </w:divBdr>
    </w:div>
    <w:div w:id="1350790734">
      <w:bodyDiv w:val="1"/>
      <w:marLeft w:val="0"/>
      <w:marRight w:val="0"/>
      <w:marTop w:val="0"/>
      <w:marBottom w:val="0"/>
      <w:divBdr>
        <w:top w:val="none" w:sz="0" w:space="0" w:color="auto"/>
        <w:left w:val="none" w:sz="0" w:space="0" w:color="auto"/>
        <w:bottom w:val="none" w:sz="0" w:space="0" w:color="auto"/>
        <w:right w:val="none" w:sz="0" w:space="0" w:color="auto"/>
      </w:divBdr>
    </w:div>
    <w:div w:id="1518691745">
      <w:bodyDiv w:val="1"/>
      <w:marLeft w:val="0"/>
      <w:marRight w:val="0"/>
      <w:marTop w:val="0"/>
      <w:marBottom w:val="0"/>
      <w:divBdr>
        <w:top w:val="none" w:sz="0" w:space="0" w:color="auto"/>
        <w:left w:val="none" w:sz="0" w:space="0" w:color="auto"/>
        <w:bottom w:val="none" w:sz="0" w:space="0" w:color="auto"/>
        <w:right w:val="none" w:sz="0" w:space="0" w:color="auto"/>
      </w:divBdr>
    </w:div>
    <w:div w:id="1551189456">
      <w:bodyDiv w:val="1"/>
      <w:marLeft w:val="0"/>
      <w:marRight w:val="0"/>
      <w:marTop w:val="0"/>
      <w:marBottom w:val="0"/>
      <w:divBdr>
        <w:top w:val="none" w:sz="0" w:space="0" w:color="auto"/>
        <w:left w:val="none" w:sz="0" w:space="0" w:color="auto"/>
        <w:bottom w:val="none" w:sz="0" w:space="0" w:color="auto"/>
        <w:right w:val="none" w:sz="0" w:space="0" w:color="auto"/>
      </w:divBdr>
    </w:div>
    <w:div w:id="1679577388">
      <w:bodyDiv w:val="1"/>
      <w:marLeft w:val="0"/>
      <w:marRight w:val="0"/>
      <w:marTop w:val="0"/>
      <w:marBottom w:val="0"/>
      <w:divBdr>
        <w:top w:val="none" w:sz="0" w:space="0" w:color="auto"/>
        <w:left w:val="none" w:sz="0" w:space="0" w:color="auto"/>
        <w:bottom w:val="none" w:sz="0" w:space="0" w:color="auto"/>
        <w:right w:val="none" w:sz="0" w:space="0" w:color="auto"/>
      </w:divBdr>
    </w:div>
    <w:div w:id="1740639881">
      <w:bodyDiv w:val="1"/>
      <w:marLeft w:val="0"/>
      <w:marRight w:val="0"/>
      <w:marTop w:val="0"/>
      <w:marBottom w:val="0"/>
      <w:divBdr>
        <w:top w:val="none" w:sz="0" w:space="0" w:color="auto"/>
        <w:left w:val="none" w:sz="0" w:space="0" w:color="auto"/>
        <w:bottom w:val="none" w:sz="0" w:space="0" w:color="auto"/>
        <w:right w:val="none" w:sz="0" w:space="0" w:color="auto"/>
      </w:divBdr>
    </w:div>
    <w:div w:id="1858349086">
      <w:bodyDiv w:val="1"/>
      <w:marLeft w:val="0"/>
      <w:marRight w:val="0"/>
      <w:marTop w:val="0"/>
      <w:marBottom w:val="0"/>
      <w:divBdr>
        <w:top w:val="none" w:sz="0" w:space="0" w:color="auto"/>
        <w:left w:val="none" w:sz="0" w:space="0" w:color="auto"/>
        <w:bottom w:val="none" w:sz="0" w:space="0" w:color="auto"/>
        <w:right w:val="none" w:sz="0" w:space="0" w:color="auto"/>
      </w:divBdr>
    </w:div>
    <w:div w:id="1907647182">
      <w:bodyDiv w:val="1"/>
      <w:marLeft w:val="0"/>
      <w:marRight w:val="0"/>
      <w:marTop w:val="0"/>
      <w:marBottom w:val="0"/>
      <w:divBdr>
        <w:top w:val="none" w:sz="0" w:space="0" w:color="auto"/>
        <w:left w:val="none" w:sz="0" w:space="0" w:color="auto"/>
        <w:bottom w:val="none" w:sz="0" w:space="0" w:color="auto"/>
        <w:right w:val="none" w:sz="0" w:space="0" w:color="auto"/>
      </w:divBdr>
    </w:div>
    <w:div w:id="1977178382">
      <w:bodyDiv w:val="1"/>
      <w:marLeft w:val="0"/>
      <w:marRight w:val="0"/>
      <w:marTop w:val="0"/>
      <w:marBottom w:val="0"/>
      <w:divBdr>
        <w:top w:val="none" w:sz="0" w:space="0" w:color="auto"/>
        <w:left w:val="none" w:sz="0" w:space="0" w:color="auto"/>
        <w:bottom w:val="none" w:sz="0" w:space="0" w:color="auto"/>
        <w:right w:val="none" w:sz="0" w:space="0" w:color="auto"/>
      </w:divBdr>
    </w:div>
    <w:div w:id="19914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uradni-list.si/1/objava.jsp?sop=2021-01-2570" TargetMode="External"/><Relationship Id="rId18" Type="http://schemas.openxmlformats.org/officeDocument/2006/relationships/hyperlink" Target="http://www.vransko.si/"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20-01-2762" TargetMode="External"/><Relationship Id="rId17" Type="http://schemas.openxmlformats.org/officeDocument/2006/relationships/hyperlink" Target="http://gis.iobcina.si/gisapp/Default.aspx?a=Vransk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8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09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149" TargetMode="External"/><Relationship Id="rId23" Type="http://schemas.openxmlformats.org/officeDocument/2006/relationships/chart" Target="charts/chart4.xml"/><Relationship Id="rId10" Type="http://schemas.openxmlformats.org/officeDocument/2006/relationships/hyperlink" Target="http://www.uradni-list.si/1/objava.jsp?sop=2019-01-267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uradni-list.si/1/objava.jsp?sop=2021-01-3349" TargetMode="Externa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sl-SI"/>
              <a:t>ZR OBČINE VRANSKO 2025 PRIHODKI</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3888407888407889"/>
          <c:y val="0.35560204974378201"/>
          <c:w val="0.65831589233164023"/>
          <c:h val="0.58660392450943633"/>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220-4968-ACA7-7779DEFACA0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220-4968-ACA7-7779DEFACA0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220-4968-ACA7-7779DEFACA0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220-4968-ACA7-7779DEFACA01}"/>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sl-SI"/>
                </a:p>
              </c:txPr>
              <c:dLblPos val="outEnd"/>
              <c:showLegendKey val="0"/>
              <c:showVal val="0"/>
              <c:showCatName val="1"/>
              <c:showSerName val="0"/>
              <c:showPercent val="1"/>
              <c:showBubbleSize val="0"/>
              <c:extLst>
                <c:ext xmlns:c16="http://schemas.microsoft.com/office/drawing/2014/chart" uri="{C3380CC4-5D6E-409C-BE32-E72D297353CC}">
                  <c16:uniqueId val="{00000001-4220-4968-ACA7-7779DEFACA01}"/>
                </c:ext>
              </c:extLst>
            </c:dLbl>
            <c:dLbl>
              <c:idx val="1"/>
              <c:layout>
                <c:manualLayout>
                  <c:x val="-4.7502047502047506E-2"/>
                  <c:y val="6.5662472603295677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2"/>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20-4968-ACA7-7779DEFACA01}"/>
                </c:ext>
              </c:extLst>
            </c:dLbl>
            <c:dLbl>
              <c:idx val="2"/>
              <c:layout>
                <c:manualLayout>
                  <c:x val="-3.9312039312039339E-2"/>
                  <c:y val="-8.2004924642151714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3"/>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220-4968-ACA7-7779DEFACA01}"/>
                </c:ext>
              </c:extLst>
            </c:dLbl>
            <c:dLbl>
              <c:idx val="3"/>
              <c:layout>
                <c:manualLayout>
                  <c:x val="0.11793611793611794"/>
                  <c:y val="-4.528462808128368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220-4968-ACA7-7779DEFACA0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sl-SI"/>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('prihodki 2025'!$A$2,'prihodki 2025'!$A$9,'prihodki 2025'!$A$16,'prihodki 2025'!$A$20)</c:f>
              <c:strCache>
                <c:ptCount val="4"/>
                <c:pt idx="0">
                  <c:v>70 DAVČNI PRIHODKI</c:v>
                </c:pt>
                <c:pt idx="1">
                  <c:v>71 NEDAVČNI PRIHODKI</c:v>
                </c:pt>
                <c:pt idx="2">
                  <c:v>72 KAPITALSKI PRIHODKI</c:v>
                </c:pt>
                <c:pt idx="3">
                  <c:v>74 TRANSFERNI PRIHODKI</c:v>
                </c:pt>
              </c:strCache>
            </c:strRef>
          </c:cat>
          <c:val>
            <c:numRef>
              <c:f>('prihodki 2025'!$B$2,'prihodki 2025'!$B$9,'prihodki 2025'!$B$16,'prihodki 2025'!$B$20)</c:f>
              <c:numCache>
                <c:formatCode>_(* #,##0.00_);_(* \(#,##0.00\);_(* "-"??_);_(@_)</c:formatCode>
                <c:ptCount val="4"/>
                <c:pt idx="0">
                  <c:v>3032548.7399999998</c:v>
                </c:pt>
                <c:pt idx="1">
                  <c:v>429775.15</c:v>
                </c:pt>
                <c:pt idx="2">
                  <c:v>140369.32</c:v>
                </c:pt>
                <c:pt idx="3">
                  <c:v>507845.20999999996</c:v>
                </c:pt>
              </c:numCache>
            </c:numRef>
          </c:val>
          <c:extLst>
            <c:ext xmlns:c16="http://schemas.microsoft.com/office/drawing/2014/chart" uri="{C3380CC4-5D6E-409C-BE32-E72D297353CC}">
              <c16:uniqueId val="{00000008-4220-4968-ACA7-7779DEFACA01}"/>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ZR</a:t>
            </a:r>
            <a:r>
              <a:rPr lang="sl-SI"/>
              <a:t> OBČINE VRANSKO 2025 ODHODKI</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l-SI"/>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407771388127046"/>
          <c:y val="0.31446472504018486"/>
          <c:w val="0.65177905570792416"/>
          <c:h val="0.5623185276166418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B92-42C2-BCDD-B2363AE7313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B92-42C2-BCDD-B2363AE7313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B92-42C2-BCDD-B2363AE7313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B92-42C2-BCDD-B2363AE7313C}"/>
              </c:ext>
            </c:extLst>
          </c:dPt>
          <c:dLbls>
            <c:dLbl>
              <c:idx val="0"/>
              <c:layout>
                <c:manualLayout>
                  <c:x val="-4.7940074906367154E-2"/>
                  <c:y val="-6.6350694393478293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92-42C2-BCDD-B2363AE7313C}"/>
                </c:ext>
              </c:extLst>
            </c:dLbl>
            <c:dLbl>
              <c:idx val="1"/>
              <c:layout>
                <c:manualLayout>
                  <c:x val="-0.14531835205992513"/>
                  <c:y val="-9.162714940051773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2"/>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92-42C2-BCDD-B2363AE7313C}"/>
                </c:ext>
              </c:extLst>
            </c:dLbl>
            <c:dLbl>
              <c:idx val="2"/>
              <c:layout>
                <c:manualLayout>
                  <c:x val="-3.4456928838951309E-2"/>
                  <c:y val="3.4755125634679099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B92-42C2-BCDD-B2363AE7313C}"/>
                </c:ext>
              </c:extLst>
            </c:dLbl>
            <c:dLbl>
              <c:idx val="3"/>
              <c:layout>
                <c:manualLayout>
                  <c:x val="2.9213483146067372E-2"/>
                  <c:y val="-4.4233796262318853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4"/>
                      </a:solidFill>
                      <a:latin typeface="+mn-lt"/>
                      <a:ea typeface="+mn-ea"/>
                      <a:cs typeface="+mn-cs"/>
                    </a:defRPr>
                  </a:pPr>
                  <a:endParaRPr lang="sl-SI"/>
                </a:p>
              </c:txPr>
              <c:dLblPos val="bestFit"/>
              <c:showLegendKey val="0"/>
              <c:showVal val="0"/>
              <c:showCatName val="1"/>
              <c:showSerName val="0"/>
              <c:showPercent val="1"/>
              <c:showBubbleSize val="0"/>
              <c:extLst>
                <c:ext xmlns:c15="http://schemas.microsoft.com/office/drawing/2012/chart" uri="{CE6537A1-D6FC-4f65-9D91-7224C49458BB}">
                  <c15:layout>
                    <c:manualLayout>
                      <c:w val="0.2379176029962547"/>
                      <c:h val="0.13677721715684166"/>
                    </c:manualLayout>
                  </c15:layout>
                </c:ext>
                <c:ext xmlns:c16="http://schemas.microsoft.com/office/drawing/2014/chart" uri="{C3380CC4-5D6E-409C-BE32-E72D297353CC}">
                  <c16:uniqueId val="{00000007-9B92-42C2-BCDD-B2363AE7313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sl-SI"/>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('odhodki 2025'!$A$2,'odhodki 2025'!$A$9,'odhodki 2025'!$A$15,'odhodki 2025'!$A$18)</c:f>
              <c:strCache>
                <c:ptCount val="4"/>
                <c:pt idx="0">
                  <c:v>40 TEKOČI ODHODKI</c:v>
                </c:pt>
                <c:pt idx="1">
                  <c:v>41 TEKOČI TRANSFERI</c:v>
                </c:pt>
                <c:pt idx="2">
                  <c:v>42 INVESTICIJSKI ODHODKI</c:v>
                </c:pt>
                <c:pt idx="3">
                  <c:v>43 INVESTICIJSKI TRANSFERI</c:v>
                </c:pt>
              </c:strCache>
            </c:strRef>
          </c:cat>
          <c:val>
            <c:numRef>
              <c:f>('odhodki 2025'!$B$2,'odhodki 2025'!$B$9,'odhodki 2025'!$B$15,'odhodki 2025'!$B$18)</c:f>
              <c:numCache>
                <c:formatCode>_-* #,##0.00\ _S_I_T_-;\-* #,##0.00\ _S_I_T_-;_-* "-"??\ _S_I_T_-;_-@_-</c:formatCode>
                <c:ptCount val="4"/>
                <c:pt idx="0">
                  <c:v>1329908.0799999998</c:v>
                </c:pt>
                <c:pt idx="1">
                  <c:v>1602869.77</c:v>
                </c:pt>
                <c:pt idx="2">
                  <c:v>854442.41</c:v>
                </c:pt>
                <c:pt idx="3">
                  <c:v>90646.9</c:v>
                </c:pt>
              </c:numCache>
            </c:numRef>
          </c:val>
          <c:extLst>
            <c:ext xmlns:c16="http://schemas.microsoft.com/office/drawing/2014/chart" uri="{C3380CC4-5D6E-409C-BE32-E72D297353CC}">
              <c16:uniqueId val="{00000008-9B92-42C2-BCDD-B2363AE7313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sl-SI" sz="1400"/>
              <a:t>ZR OBČINE VRANSKO 2025 PRIHODKI</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sl-SI"/>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43764168757461"/>
          <c:y val="0.12667787114845938"/>
          <c:w val="0.78871370036661248"/>
          <c:h val="0.39358744016109776"/>
        </c:manualLayout>
      </c:layout>
      <c:bar3DChart>
        <c:barDir val="col"/>
        <c:grouping val="clustered"/>
        <c:varyColors val="0"/>
        <c:ser>
          <c:idx val="0"/>
          <c:order val="0"/>
          <c:tx>
            <c:strRef>
              <c:f>'prihodki 2025'!$A$3</c:f>
              <c:strCache>
                <c:ptCount val="1"/>
                <c:pt idx="0">
                  <c:v>700 Davki na dohodek in dobiček</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3.8095231746826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95000"/>
                        <a:lumOff val="5000"/>
                      </a:schemeClr>
                    </a:solidFill>
                    <a:latin typeface="+mn-lt"/>
                    <a:ea typeface="+mn-ea"/>
                    <a:cs typeface="+mn-cs"/>
                  </a:defRPr>
                </a:pPr>
                <a:endParaRPr lang="sl-SI"/>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2025'!$C$3</c:f>
              <c:numCache>
                <c:formatCode>0.00%</c:formatCode>
                <c:ptCount val="1"/>
                <c:pt idx="0">
                  <c:v>0.63089083108484856</c:v>
                </c:pt>
              </c:numCache>
            </c:numRef>
          </c:val>
          <c:extLst xmlns:c15="http://schemas.microsoft.com/office/drawing/2012/chart">
            <c:ext xmlns:c16="http://schemas.microsoft.com/office/drawing/2014/chart" uri="{C3380CC4-5D6E-409C-BE32-E72D297353CC}">
              <c16:uniqueId val="{00000001-5DFC-4654-8AE6-A9ABEDC99773}"/>
            </c:ext>
          </c:extLst>
        </c:ser>
        <c:ser>
          <c:idx val="1"/>
          <c:order val="1"/>
          <c:tx>
            <c:strRef>
              <c:f>'prihodki 2025'!$A$4</c:f>
              <c:strCache>
                <c:ptCount val="1"/>
                <c:pt idx="0">
                  <c:v>703 Davki na premoženje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8.8551004080187571E-3"/>
                  <c:y val="-3.616221200696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2025'!$C$4</c:f>
              <c:numCache>
                <c:formatCode>0.00%</c:formatCode>
                <c:ptCount val="1"/>
                <c:pt idx="0">
                  <c:v>8.5796015987608762E-2</c:v>
                </c:pt>
              </c:numCache>
            </c:numRef>
          </c:val>
          <c:extLst>
            <c:ext xmlns:c16="http://schemas.microsoft.com/office/drawing/2014/chart" uri="{C3380CC4-5D6E-409C-BE32-E72D297353CC}">
              <c16:uniqueId val="{00000003-5DFC-4654-8AE6-A9ABEDC99773}"/>
            </c:ext>
          </c:extLst>
        </c:ser>
        <c:ser>
          <c:idx val="2"/>
          <c:order val="2"/>
          <c:tx>
            <c:strRef>
              <c:f>'prihodki 2025'!$A$5</c:f>
              <c:strCache>
                <c:ptCount val="1"/>
                <c:pt idx="0">
                  <c:v>704 Domači davki na blago in storitve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1020498126515319E-2"/>
                  <c:y val="-2.7496562929633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2025'!$C$5</c:f>
              <c:numCache>
                <c:formatCode>0.00%</c:formatCode>
                <c:ptCount val="1"/>
                <c:pt idx="0">
                  <c:v>2.1062914672866629E-2</c:v>
                </c:pt>
              </c:numCache>
            </c:numRef>
          </c:val>
          <c:extLst>
            <c:ext xmlns:c16="http://schemas.microsoft.com/office/drawing/2014/chart" uri="{C3380CC4-5D6E-409C-BE32-E72D297353CC}">
              <c16:uniqueId val="{00000004-5DFC-4654-8AE6-A9ABEDC99773}"/>
            </c:ext>
          </c:extLst>
        </c:ser>
        <c:ser>
          <c:idx val="3"/>
          <c:order val="3"/>
          <c:tx>
            <c:strRef>
              <c:f>'prihodki 2025'!$A$10</c:f>
              <c:strCache>
                <c:ptCount val="1"/>
                <c:pt idx="0">
                  <c:v>710 Udeležba na dobičku in dohodki od premoženja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1020498126515238E-2"/>
                  <c:y val="-2.4996875390576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2025'!$C$10</c:f>
              <c:numCache>
                <c:formatCode>0.00%</c:formatCode>
                <c:ptCount val="1"/>
                <c:pt idx="0">
                  <c:v>4.379307321983382E-2</c:v>
                </c:pt>
              </c:numCache>
            </c:numRef>
          </c:val>
          <c:extLst>
            <c:ext xmlns:c16="http://schemas.microsoft.com/office/drawing/2014/chart" uri="{C3380CC4-5D6E-409C-BE32-E72D297353CC}">
              <c16:uniqueId val="{00000005-5DFC-4654-8AE6-A9ABEDC99773}"/>
            </c:ext>
          </c:extLst>
        </c:ser>
        <c:ser>
          <c:idx val="4"/>
          <c:order val="4"/>
          <c:tx>
            <c:strRef>
              <c:f>'prihodki 2025'!$A$11</c:f>
              <c:strCache>
                <c:ptCount val="1"/>
                <c:pt idx="0">
                  <c:v>711 Takse in pristojbine</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9836896627727574E-2"/>
                  <c:y val="-6.74915635545556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2025'!$C$11</c:f>
              <c:numCache>
                <c:formatCode>0.00%</c:formatCode>
                <c:ptCount val="1"/>
                <c:pt idx="0">
                  <c:v>1.1343282858793959E-3</c:v>
                </c:pt>
              </c:numCache>
            </c:numRef>
          </c:val>
          <c:extLst>
            <c:ext xmlns:c16="http://schemas.microsoft.com/office/drawing/2014/chart" uri="{C3380CC4-5D6E-409C-BE32-E72D297353CC}">
              <c16:uniqueId val="{00000006-5DFC-4654-8AE6-A9ABEDC99773}"/>
            </c:ext>
          </c:extLst>
        </c:ser>
        <c:ser>
          <c:idx val="5"/>
          <c:order val="5"/>
          <c:tx>
            <c:strRef>
              <c:f>'prihodki 2025'!$A$12</c:f>
              <c:strCache>
                <c:ptCount val="1"/>
                <c:pt idx="0">
                  <c:v>712 Globe in druge denarne kazni</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5428697377121445E-2"/>
                  <c:y val="-3.749531308586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2025'!$C$12</c:f>
              <c:numCache>
                <c:formatCode>0.00%</c:formatCode>
                <c:ptCount val="1"/>
                <c:pt idx="0">
                  <c:v>3.4769605680999818E-3</c:v>
                </c:pt>
              </c:numCache>
            </c:numRef>
          </c:val>
          <c:extLst>
            <c:ext xmlns:c16="http://schemas.microsoft.com/office/drawing/2014/chart" uri="{C3380CC4-5D6E-409C-BE32-E72D297353CC}">
              <c16:uniqueId val="{00000007-5DFC-4654-8AE6-A9ABEDC99773}"/>
            </c:ext>
          </c:extLst>
        </c:ser>
        <c:ser>
          <c:idx val="6"/>
          <c:order val="6"/>
          <c:tx>
            <c:strRef>
              <c:f>'prihodki 2025'!$A$13</c:f>
              <c:strCache>
                <c:ptCount val="1"/>
                <c:pt idx="0">
                  <c:v>713 Pihodki od prodaje blaga in storitve</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408199250606047E-3"/>
                  <c:y val="-0.10248718910136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2025'!$C$13</c:f>
              <c:numCache>
                <c:formatCode>0.00%</c:formatCode>
                <c:ptCount val="1"/>
                <c:pt idx="0">
                  <c:v>6.6185976677965233E-5</c:v>
                </c:pt>
              </c:numCache>
            </c:numRef>
          </c:val>
          <c:extLst>
            <c:ext xmlns:c16="http://schemas.microsoft.com/office/drawing/2014/chart" uri="{C3380CC4-5D6E-409C-BE32-E72D297353CC}">
              <c16:uniqueId val="{00000008-5DFC-4654-8AE6-A9ABEDC99773}"/>
            </c:ext>
          </c:extLst>
        </c:ser>
        <c:ser>
          <c:idx val="7"/>
          <c:order val="7"/>
          <c:tx>
            <c:strRef>
              <c:f>'prihodki 2025'!$A$14</c:f>
              <c:strCache>
                <c:ptCount val="1"/>
                <c:pt idx="0">
                  <c:v>714 Drugi nedavčni prihodki</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4081992506061277E-3"/>
                  <c:y val="-3.749531308586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2025'!$C$14</c:f>
              <c:numCache>
                <c:formatCode>0.00%</c:formatCode>
                <c:ptCount val="1"/>
                <c:pt idx="0">
                  <c:v>5.608391807708734E-2</c:v>
                </c:pt>
              </c:numCache>
            </c:numRef>
          </c:val>
          <c:extLst>
            <c:ext xmlns:c16="http://schemas.microsoft.com/office/drawing/2014/chart" uri="{C3380CC4-5D6E-409C-BE32-E72D297353CC}">
              <c16:uniqueId val="{00000009-5DFC-4654-8AE6-A9ABEDC99773}"/>
            </c:ext>
          </c:extLst>
        </c:ser>
        <c:ser>
          <c:idx val="8"/>
          <c:order val="8"/>
          <c:tx>
            <c:strRef>
              <c:f>'prihodki 2025'!$A$17</c:f>
              <c:strCache>
                <c:ptCount val="1"/>
                <c:pt idx="0">
                  <c:v>720 Prihodki od prodaje osnovnih sredstev</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1020498126515319E-2"/>
                  <c:y val="-2.4996875390576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2025'!$C$17</c:f>
              <c:numCache>
                <c:formatCode>0.00%</c:formatCode>
                <c:ptCount val="1"/>
                <c:pt idx="0">
                  <c:v>3.2983348200890925E-2</c:v>
                </c:pt>
              </c:numCache>
            </c:numRef>
          </c:val>
          <c:extLst>
            <c:ext xmlns:c16="http://schemas.microsoft.com/office/drawing/2014/chart" uri="{C3380CC4-5D6E-409C-BE32-E72D297353CC}">
              <c16:uniqueId val="{0000000A-5DFC-4654-8AE6-A9ABEDC99773}"/>
            </c:ext>
          </c:extLst>
        </c:ser>
        <c:ser>
          <c:idx val="9"/>
          <c:order val="9"/>
          <c:tx>
            <c:strRef>
              <c:f>'prihodki 2025'!$A$18</c:f>
              <c:strCache>
                <c:ptCount val="1"/>
                <c:pt idx="0">
                  <c:v>722 Prihodki od prodaje zemljišč in neopredmetenih sr.</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040996253030638E-3"/>
                  <c:y val="-0.10248718910136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2025'!$C$18</c:f>
              <c:numCache>
                <c:formatCode>0.00%</c:formatCode>
                <c:ptCount val="1"/>
                <c:pt idx="0">
                  <c:v>1.1652974648513322E-3</c:v>
                </c:pt>
              </c:numCache>
            </c:numRef>
          </c:val>
          <c:extLst>
            <c:ext xmlns:c16="http://schemas.microsoft.com/office/drawing/2014/chart" uri="{C3380CC4-5D6E-409C-BE32-E72D297353CC}">
              <c16:uniqueId val="{0000000B-5DFC-4654-8AE6-A9ABEDC99773}"/>
            </c:ext>
          </c:extLst>
        </c:ser>
        <c:ser>
          <c:idx val="10"/>
          <c:order val="10"/>
          <c:tx>
            <c:strRef>
              <c:f>'prihodki 2025'!$A$21</c:f>
              <c:strCache>
                <c:ptCount val="1"/>
                <c:pt idx="0">
                  <c:v>740 Transferni prihodki iz drugih javnofinančnih institucij</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6122988759091915E-3"/>
                  <c:y val="-5.749281339832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2025'!$C$21</c:f>
              <c:numCache>
                <c:formatCode>0.00%</c:formatCode>
                <c:ptCount val="1"/>
                <c:pt idx="0">
                  <c:v>8.8131138304747933E-2</c:v>
                </c:pt>
              </c:numCache>
            </c:numRef>
          </c:val>
          <c:extLst>
            <c:ext xmlns:c16="http://schemas.microsoft.com/office/drawing/2014/chart" uri="{C3380CC4-5D6E-409C-BE32-E72D297353CC}">
              <c16:uniqueId val="{0000000C-5DFC-4654-8AE6-A9ABEDC99773}"/>
            </c:ext>
          </c:extLst>
        </c:ser>
        <c:ser>
          <c:idx val="11"/>
          <c:order val="11"/>
          <c:tx>
            <c:strRef>
              <c:f>'prihodki 2025'!$A$22</c:f>
              <c:strCache>
                <c:ptCount val="1"/>
                <c:pt idx="0">
                  <c:v>741 Prejea sredstva iz DP iz sredstev proračuna EU in iz drugih držav</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5265594004849021E-2"/>
                  <c:y val="-1.2498437695288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DFC-4654-8AE6-A9ABEDC99773}"/>
                </c:ext>
              </c:extLst>
            </c:dLbl>
            <c:spPr>
              <a:solidFill>
                <a:schemeClr val="tx2">
                  <a:lumMod val="20000"/>
                  <a:lumOff val="80000"/>
                </a:schemeClr>
              </a:solid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'prihodki 2025'!$C$22</c:f>
              <c:numCache>
                <c:formatCode>0.00%</c:formatCode>
                <c:ptCount val="1"/>
                <c:pt idx="0">
                  <c:v>3.5415988156607479E-2</c:v>
                </c:pt>
              </c:numCache>
            </c:numRef>
          </c:val>
          <c:extLst>
            <c:ext xmlns:c16="http://schemas.microsoft.com/office/drawing/2014/chart" uri="{C3380CC4-5D6E-409C-BE32-E72D297353CC}">
              <c16:uniqueId val="{0000000D-5DFC-4654-8AE6-A9ABEDC99773}"/>
            </c:ext>
          </c:extLst>
        </c:ser>
        <c:dLbls>
          <c:showLegendKey val="0"/>
          <c:showVal val="1"/>
          <c:showCatName val="0"/>
          <c:showSerName val="0"/>
          <c:showPercent val="0"/>
          <c:showBubbleSize val="0"/>
        </c:dLbls>
        <c:gapWidth val="150"/>
        <c:shape val="box"/>
        <c:axId val="542291152"/>
        <c:axId val="542289712"/>
        <c:axId val="0"/>
        <c:extLst/>
      </c:bar3DChart>
      <c:catAx>
        <c:axId val="542291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42289712"/>
        <c:crosses val="autoZero"/>
        <c:auto val="1"/>
        <c:lblAlgn val="ctr"/>
        <c:lblOffset val="100"/>
        <c:noMultiLvlLbl val="0"/>
      </c:catAx>
      <c:valAx>
        <c:axId val="542289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l-SI"/>
          </a:p>
        </c:txPr>
        <c:crossAx val="542291152"/>
        <c:crosses val="autoZero"/>
        <c:crossBetween val="between"/>
      </c:valAx>
      <c:spPr>
        <a:solidFill>
          <a:schemeClr val="accent3">
            <a:lumMod val="20000"/>
            <a:lumOff val="80000"/>
          </a:schemeClr>
        </a:solidFill>
        <a:ln>
          <a:noFill/>
        </a:ln>
        <a:effectLst/>
      </c:spPr>
    </c:plotArea>
    <c:legend>
      <c:legendPos val="b"/>
      <c:layout>
        <c:manualLayout>
          <c:xMode val="edge"/>
          <c:yMode val="edge"/>
          <c:x val="9.5527586823302368E-2"/>
          <c:y val="0.58195274477484993"/>
          <c:w val="0.79572022860157687"/>
          <c:h val="0.38741938386220981"/>
        </c:manualLayout>
      </c:layout>
      <c:overlay val="0"/>
      <c:spPr>
        <a:solidFill>
          <a:schemeClr val="accent1">
            <a:lumMod val="20000"/>
            <a:lumOff val="80000"/>
          </a:schemeClr>
        </a:solid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 </a:t>
            </a:r>
            <a:r>
              <a:rPr lang="sl-SI"/>
              <a:t>ZR OBČINE VRANSKO 2025 </a:t>
            </a:r>
            <a:r>
              <a:rPr lang="en-US"/>
              <a:t>ODHODKI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l-SI"/>
        </a:p>
      </c:txPr>
    </c:title>
    <c:autoTitleDeleted val="0"/>
    <c:plotArea>
      <c:layout>
        <c:manualLayout>
          <c:layoutTarget val="inner"/>
          <c:xMode val="edge"/>
          <c:yMode val="edge"/>
          <c:x val="0.1936765596608116"/>
          <c:y val="0.2902587445869087"/>
          <c:w val="0.33724357626028456"/>
          <c:h val="0.48153676385582778"/>
        </c:manualLayout>
      </c:layout>
      <c:pieChart>
        <c:varyColors val="1"/>
        <c:ser>
          <c:idx val="0"/>
          <c:order val="0"/>
          <c:explosion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9B1-4231-9573-BB9038ED520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9B1-4231-9573-BB9038ED520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9B1-4231-9573-BB9038ED520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9B1-4231-9573-BB9038ED520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9B1-4231-9573-BB9038ED520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9B1-4231-9573-BB9038ED520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9B1-4231-9573-BB9038ED520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9B1-4231-9573-BB9038ED520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9B1-4231-9573-BB9038ED520C}"/>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B9B1-4231-9573-BB9038ED520C}"/>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B9B1-4231-9573-BB9038ED520C}"/>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B9B1-4231-9573-BB9038ED520C}"/>
              </c:ext>
            </c:extLst>
          </c:dPt>
          <c:dLbls>
            <c:dLbl>
              <c:idx val="0"/>
              <c:layout>
                <c:manualLayout>
                  <c:x val="5.3279533497226819E-2"/>
                  <c:y val="-5.495620049289168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9B1-4231-9573-BB9038ED520C}"/>
                </c:ext>
              </c:extLst>
            </c:dLbl>
            <c:dLbl>
              <c:idx val="1"/>
              <c:layout>
                <c:manualLayout>
                  <c:x val="1.6300645346160943E-2"/>
                  <c:y val="-1.39420110398121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9B1-4231-9573-BB9038ED520C}"/>
                </c:ext>
              </c:extLst>
            </c:dLbl>
            <c:dLbl>
              <c:idx val="2"/>
              <c:layout>
                <c:manualLayout>
                  <c:x val="-1.2952580927384195E-2"/>
                  <c:y val="-1.835460872597388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9B1-4231-9573-BB9038ED520C}"/>
                </c:ext>
              </c:extLst>
            </c:dLbl>
            <c:dLbl>
              <c:idx val="3"/>
              <c:layout>
                <c:manualLayout>
                  <c:x val="1.7957337151037939E-2"/>
                  <c:y val="-4.49253358590499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9B1-4231-9573-BB9038ED520C}"/>
                </c:ext>
              </c:extLst>
            </c:dLbl>
            <c:dLbl>
              <c:idx val="4"/>
              <c:layout>
                <c:manualLayout>
                  <c:x val="9.3584399235162371E-3"/>
                  <c:y val="2.342583299170189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9B1-4231-9573-BB9038ED520C}"/>
                </c:ext>
              </c:extLst>
            </c:dLbl>
            <c:dLbl>
              <c:idx val="5"/>
              <c:layout>
                <c:manualLayout>
                  <c:x val="-7.5454004613059789E-2"/>
                  <c:y val="8.132449332522842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9B1-4231-9573-BB9038ED520C}"/>
                </c:ext>
              </c:extLst>
            </c:dLbl>
            <c:dLbl>
              <c:idx val="6"/>
              <c:layout>
                <c:manualLayout>
                  <c:x val="-5.4001304382406745E-2"/>
                  <c:y val="3.789498485041255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9B1-4231-9573-BB9038ED520C}"/>
                </c:ext>
              </c:extLst>
            </c:dLbl>
            <c:dLbl>
              <c:idx val="7"/>
              <c:layout>
                <c:manualLayout>
                  <c:x val="-2.0414793605344803E-2"/>
                  <c:y val="6.661690627989275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9B1-4231-9573-BB9038ED520C}"/>
                </c:ext>
              </c:extLst>
            </c:dLbl>
            <c:dLbl>
              <c:idx val="8"/>
              <c:layout>
                <c:manualLayout>
                  <c:x val="-1.7375876795888318E-4"/>
                  <c:y val="-8.609967030992538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9B1-4231-9573-BB9038ED520C}"/>
                </c:ext>
              </c:extLst>
            </c:dLbl>
            <c:dLbl>
              <c:idx val="9"/>
              <c:layout>
                <c:manualLayout>
                  <c:x val="-2.8268173795348756E-2"/>
                  <c:y val="5.626808107005113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B9B1-4231-9573-BB9038ED520C}"/>
                </c:ext>
              </c:extLst>
            </c:dLbl>
            <c:dLbl>
              <c:idx val="10"/>
              <c:layout>
                <c:manualLayout>
                  <c:x val="-3.8536768269819929E-2"/>
                  <c:y val="-5.94027135707789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B9B1-4231-9573-BB9038ED520C}"/>
                </c:ext>
              </c:extLst>
            </c:dLbl>
            <c:dLbl>
              <c:idx val="11"/>
              <c:layout>
                <c:manualLayout>
                  <c:x val="0.10035452885462488"/>
                  <c:y val="-9.837843183410474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B9B1-4231-9573-BB9038ED520C}"/>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Aptos" panose="020B0004020202020204" pitchFamily="34" charset="0"/>
                    <a:ea typeface="+mn-ea"/>
                    <a:cs typeface="+mn-cs"/>
                  </a:defRPr>
                </a:pPr>
                <a:endParaRPr lang="sl-SI"/>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('odhodki 2025'!$A$3:$A$7,'odhodki 2025'!$A$10:$A$13,'odhodki 2025'!$A$16,'odhodki 2025'!$A$19:$A$20)</c:f>
              <c:strCache>
                <c:ptCount val="12"/>
                <c:pt idx="0">
                  <c:v>400 Plače in drugi izdaki zaposlenim</c:v>
                </c:pt>
                <c:pt idx="1">
                  <c:v>401 Prispevki delodajalcev za soc. varnost</c:v>
                </c:pt>
                <c:pt idx="2">
                  <c:v>402 Izdaki za blago in storitve</c:v>
                </c:pt>
                <c:pt idx="3">
                  <c:v>403 Plačila domačih obresti</c:v>
                </c:pt>
                <c:pt idx="4">
                  <c:v>409 Rezerve</c:v>
                </c:pt>
                <c:pt idx="5">
                  <c:v>410 Subvencije</c:v>
                </c:pt>
                <c:pt idx="6">
                  <c:v>411 Transferi posameznikom in gospodinjstvom</c:v>
                </c:pt>
                <c:pt idx="7">
                  <c:v>412 Transferi nepridobitnim org. in ustanovam</c:v>
                </c:pt>
                <c:pt idx="8">
                  <c:v>413 Drugi tekoči domači transferi</c:v>
                </c:pt>
                <c:pt idx="9">
                  <c:v>420 Nakup in gradnja osnovnih sredstev</c:v>
                </c:pt>
                <c:pt idx="10">
                  <c:v>431 Inv.transfer pravnim in fin.osebam ki niso PU</c:v>
                </c:pt>
                <c:pt idx="11">
                  <c:v>432 Investicijski transferi PU</c:v>
                </c:pt>
              </c:strCache>
            </c:strRef>
          </c:cat>
          <c:val>
            <c:numRef>
              <c:f>('odhodki 2025'!$B$3:$B$7,'odhodki 2025'!$B$10:$B$13,'odhodki 2025'!$B$16,'odhodki 2025'!$B$19:$B$20)</c:f>
              <c:numCache>
                <c:formatCode>#,##0.00\ "€"</c:formatCode>
                <c:ptCount val="12"/>
                <c:pt idx="0">
                  <c:v>305226.51</c:v>
                </c:pt>
                <c:pt idx="1">
                  <c:v>47991.15</c:v>
                </c:pt>
                <c:pt idx="2">
                  <c:v>901594.84</c:v>
                </c:pt>
                <c:pt idx="3">
                  <c:v>42875.38</c:v>
                </c:pt>
                <c:pt idx="4">
                  <c:v>32220.2</c:v>
                </c:pt>
                <c:pt idx="5">
                  <c:v>30000.03</c:v>
                </c:pt>
                <c:pt idx="6">
                  <c:v>895804.45</c:v>
                </c:pt>
                <c:pt idx="7">
                  <c:v>99502.32</c:v>
                </c:pt>
                <c:pt idx="8">
                  <c:v>577562.97</c:v>
                </c:pt>
                <c:pt idx="9">
                  <c:v>854442.41</c:v>
                </c:pt>
                <c:pt idx="10">
                  <c:v>47448.4</c:v>
                </c:pt>
                <c:pt idx="11">
                  <c:v>43198.5</c:v>
                </c:pt>
              </c:numCache>
            </c:numRef>
          </c:val>
          <c:extLst>
            <c:ext xmlns:c16="http://schemas.microsoft.com/office/drawing/2014/chart" uri="{C3380CC4-5D6E-409C-BE32-E72D297353CC}">
              <c16:uniqueId val="{00000018-B9B1-4231-9573-BB9038ED520C}"/>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B9B1-4231-9573-BB9038ED520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B9B1-4231-9573-BB9038ED520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B9B1-4231-9573-BB9038ED520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B9B1-4231-9573-BB9038ED520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B9B1-4231-9573-BB9038ED520C}"/>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B9B1-4231-9573-BB9038ED520C}"/>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6-B9B1-4231-9573-BB9038ED520C}"/>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8-B9B1-4231-9573-BB9038ED520C}"/>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A-B9B1-4231-9573-BB9038ED520C}"/>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C-B9B1-4231-9573-BB9038ED520C}"/>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E-B9B1-4231-9573-BB9038ED520C}"/>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30-B9B1-4231-9573-BB9038ED52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l-SI"/>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('odhodki 2025'!$A$3:$A$7,'odhodki 2025'!$A$10:$A$13,'odhodki 2025'!$A$16,'odhodki 2025'!$A$19:$A$20)</c:f>
              <c:strCache>
                <c:ptCount val="12"/>
                <c:pt idx="0">
                  <c:v>400 Plače in drugi izdaki zaposlenim</c:v>
                </c:pt>
                <c:pt idx="1">
                  <c:v>401 Prispevki delodajalcev za soc. varnost</c:v>
                </c:pt>
                <c:pt idx="2">
                  <c:v>402 Izdaki za blago in storitve</c:v>
                </c:pt>
                <c:pt idx="3">
                  <c:v>403 Plačila domačih obresti</c:v>
                </c:pt>
                <c:pt idx="4">
                  <c:v>409 Rezerve</c:v>
                </c:pt>
                <c:pt idx="5">
                  <c:v>410 Subvencije</c:v>
                </c:pt>
                <c:pt idx="6">
                  <c:v>411 Transferi posameznikom in gospodinjstvom</c:v>
                </c:pt>
                <c:pt idx="7">
                  <c:v>412 Transferi nepridobitnim org. in ustanovam</c:v>
                </c:pt>
                <c:pt idx="8">
                  <c:v>413 Drugi tekoči domači transferi</c:v>
                </c:pt>
                <c:pt idx="9">
                  <c:v>420 Nakup in gradnja osnovnih sredstev</c:v>
                </c:pt>
                <c:pt idx="10">
                  <c:v>431 Inv.transfer pravnim in fin.osebam ki niso PU</c:v>
                </c:pt>
                <c:pt idx="11">
                  <c:v>432 Investicijski transferi PU</c:v>
                </c:pt>
              </c:strCache>
            </c:strRef>
          </c:cat>
          <c:val>
            <c:numRef>
              <c:f>('odhodki 2025'!$C$3:$C$7,'odhodki 2025'!$C$10:$C$13,'odhodki 2025'!$C$16,'odhodki 2025'!$C$19:$C$20)</c:f>
              <c:numCache>
                <c:formatCode>0.00%</c:formatCode>
                <c:ptCount val="12"/>
                <c:pt idx="0">
                  <c:v>7.8709893198095016E-2</c:v>
                </c:pt>
                <c:pt idx="1">
                  <c:v>1.237565600364712E-2</c:v>
                </c:pt>
                <c:pt idx="2">
                  <c:v>0.23249760829868138</c:v>
                </c:pt>
                <c:pt idx="3">
                  <c:v>1.1056433402943076E-2</c:v>
                </c:pt>
                <c:pt idx="4">
                  <c:v>8.3087425820950519E-3</c:v>
                </c:pt>
                <c:pt idx="5">
                  <c:v>7.736219102461468E-3</c:v>
                </c:pt>
                <c:pt idx="6">
                  <c:v>0.23100441893424736</c:v>
                </c:pt>
                <c:pt idx="7">
                  <c:v>2.5659032631741831E-2</c:v>
                </c:pt>
                <c:pt idx="8">
                  <c:v>0.14893830710797221</c:v>
                </c:pt>
                <c:pt idx="9">
                  <c:v>0.22033823613493767</c:v>
                </c:pt>
                <c:pt idx="10">
                  <c:v>1.2235695046346045E-2</c:v>
                </c:pt>
                <c:pt idx="11">
                  <c:v>1.12E-2</c:v>
                </c:pt>
              </c:numCache>
            </c:numRef>
          </c:val>
          <c:extLst>
            <c:ext xmlns:c16="http://schemas.microsoft.com/office/drawing/2014/chart" uri="{C3380CC4-5D6E-409C-BE32-E72D297353CC}">
              <c16:uniqueId val="{00000031-B9B1-4231-9573-BB9038ED520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127368169887845"/>
          <c:y val="0.13678059146449442"/>
          <c:w val="0.33943478883321404"/>
          <c:h val="0.8227896074704846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800" b="0" i="0" u="none" strike="noStrike" kern="1200" baseline="0">
              <a:solidFill>
                <a:schemeClr val="dk1">
                  <a:lumMod val="75000"/>
                  <a:lumOff val="25000"/>
                </a:schemeClr>
              </a:solidFill>
              <a:latin typeface="Aptos" panose="020B0004020202020204" pitchFamily="34" charset="0"/>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A0886A6-67D9-4501-A012-FC6EEB4A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70</Pages>
  <Words>27039</Words>
  <Characters>154124</Characters>
  <Application>Microsoft Office Word</Application>
  <DocSecurity>0</DocSecurity>
  <Lines>1284</Lines>
  <Paragraphs>361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Mihaela</cp:lastModifiedBy>
  <cp:revision>26</cp:revision>
  <cp:lastPrinted>2024-03-27T09:22:00Z</cp:lastPrinted>
  <dcterms:created xsi:type="dcterms:W3CDTF">2026-03-27T08:23:00Z</dcterms:created>
  <dcterms:modified xsi:type="dcterms:W3CDTF">2026-03-30T07:16:00Z</dcterms:modified>
</cp:coreProperties>
</file>