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5A43C" w14:textId="1155BC32" w:rsidR="009C2B79" w:rsidRPr="00854714" w:rsidRDefault="00CF4447" w:rsidP="004C2BCA">
      <w:pPr>
        <w:pStyle w:val="Telobesedila"/>
        <w:spacing w:before="1" w:line="276" w:lineRule="auto"/>
        <w:ind w:left="141" w:right="139"/>
        <w:jc w:val="both"/>
      </w:pPr>
      <w:r w:rsidRPr="00854714">
        <w:t>Na</w:t>
      </w:r>
      <w:r w:rsidRPr="00854714">
        <w:rPr>
          <w:spacing w:val="-8"/>
        </w:rPr>
        <w:t xml:space="preserve"> </w:t>
      </w:r>
      <w:r w:rsidRPr="00854714">
        <w:t>podlagi</w:t>
      </w:r>
      <w:r w:rsidRPr="00854714">
        <w:rPr>
          <w:spacing w:val="-8"/>
        </w:rPr>
        <w:t xml:space="preserve"> </w:t>
      </w:r>
      <w:r w:rsidRPr="00854714">
        <w:t>1</w:t>
      </w:r>
      <w:r w:rsidR="002104F9" w:rsidRPr="00854714">
        <w:t>9</w:t>
      </w:r>
      <w:r w:rsidRPr="00854714">
        <w:t>9.</w:t>
      </w:r>
      <w:r w:rsidR="002104F9" w:rsidRPr="00854714">
        <w:rPr>
          <w:spacing w:val="-7"/>
        </w:rPr>
        <w:t>, 200. in 201. člena</w:t>
      </w:r>
      <w:r w:rsidRPr="00854714">
        <w:rPr>
          <w:spacing w:val="-8"/>
        </w:rPr>
        <w:t xml:space="preserve"> </w:t>
      </w:r>
      <w:r w:rsidRPr="00854714">
        <w:t>Zakona</w:t>
      </w:r>
      <w:r w:rsidRPr="00854714">
        <w:rPr>
          <w:spacing w:val="-8"/>
        </w:rPr>
        <w:t xml:space="preserve"> </w:t>
      </w:r>
      <w:r w:rsidRPr="00854714">
        <w:t>o</w:t>
      </w:r>
      <w:r w:rsidRPr="00854714">
        <w:rPr>
          <w:spacing w:val="-8"/>
        </w:rPr>
        <w:t xml:space="preserve"> </w:t>
      </w:r>
      <w:r w:rsidRPr="00854714">
        <w:t>urejanju</w:t>
      </w:r>
      <w:r w:rsidRPr="00854714">
        <w:rPr>
          <w:spacing w:val="-8"/>
        </w:rPr>
        <w:t xml:space="preserve"> </w:t>
      </w:r>
      <w:r w:rsidRPr="00854714">
        <w:t>prostora</w:t>
      </w:r>
      <w:r w:rsidRPr="00854714">
        <w:rPr>
          <w:spacing w:val="-7"/>
        </w:rPr>
        <w:t xml:space="preserve"> </w:t>
      </w:r>
      <w:r w:rsidRPr="00854714">
        <w:t>(</w:t>
      </w:r>
      <w:r w:rsidR="00B91E02" w:rsidRPr="00B91E02">
        <w:t>ZUreP-3, Uradni list RS, št. 199/21, 18/23 – ZDU-1O, 78/23 – ZUNPEOVE, 95/23 – ZIUOPZP, 23/24, 109/24, 25/25 – odl. US in 75/25</w:t>
      </w:r>
      <w:r w:rsidR="00B91E02">
        <w:t>),</w:t>
      </w:r>
      <w:r w:rsidRPr="00854714">
        <w:rPr>
          <w:spacing w:val="-7"/>
        </w:rPr>
        <w:t xml:space="preserve"> </w:t>
      </w:r>
      <w:r w:rsidRPr="00854714">
        <w:t>84.</w:t>
      </w:r>
      <w:r w:rsidRPr="00854714">
        <w:rPr>
          <w:spacing w:val="-8"/>
        </w:rPr>
        <w:t xml:space="preserve"> </w:t>
      </w:r>
      <w:r w:rsidRPr="00854714">
        <w:t>člena</w:t>
      </w:r>
      <w:r w:rsidRPr="00854714">
        <w:rPr>
          <w:spacing w:val="-8"/>
        </w:rPr>
        <w:t xml:space="preserve"> </w:t>
      </w:r>
      <w:r w:rsidRPr="00854714">
        <w:t>Zakona o ohranjanju narave (</w:t>
      </w:r>
      <w:r w:rsidR="00B91E02" w:rsidRPr="00B91E02">
        <w:t>Uradni list RS, št. 96/04 – uradno prečiščeno besedilo, 61/06 – ZDru-1, 8/10 – ZSKZ-B, 46/14, 21/18 – ZNOrg, 31/18, 82/20, 3/22 – ZDeb, 105/22 – ZZNŠPP in 18/23 – ZDU-1O</w:t>
      </w:r>
      <w:r w:rsidR="002104F9" w:rsidRPr="00854714">
        <w:t xml:space="preserve">), </w:t>
      </w:r>
      <w:r w:rsidRPr="00854714">
        <w:t>29.</w:t>
      </w:r>
      <w:r w:rsidRPr="00854714">
        <w:rPr>
          <w:spacing w:val="-16"/>
        </w:rPr>
        <w:t xml:space="preserve"> </w:t>
      </w:r>
      <w:r w:rsidRPr="00854714">
        <w:t>člena</w:t>
      </w:r>
      <w:r w:rsidRPr="00854714">
        <w:rPr>
          <w:spacing w:val="-15"/>
        </w:rPr>
        <w:t xml:space="preserve"> </w:t>
      </w:r>
      <w:r w:rsidRPr="00854714">
        <w:t>Zakona</w:t>
      </w:r>
      <w:r w:rsidRPr="00854714">
        <w:rPr>
          <w:spacing w:val="-15"/>
        </w:rPr>
        <w:t xml:space="preserve"> </w:t>
      </w:r>
      <w:r w:rsidRPr="00854714">
        <w:t>o</w:t>
      </w:r>
      <w:r w:rsidRPr="00854714">
        <w:rPr>
          <w:spacing w:val="-15"/>
        </w:rPr>
        <w:t xml:space="preserve"> </w:t>
      </w:r>
      <w:r w:rsidRPr="00854714">
        <w:t>lokalni</w:t>
      </w:r>
      <w:r w:rsidRPr="00854714">
        <w:rPr>
          <w:spacing w:val="-16"/>
        </w:rPr>
        <w:t xml:space="preserve"> </w:t>
      </w:r>
      <w:r w:rsidRPr="00854714">
        <w:t>samoupravi (</w:t>
      </w:r>
      <w:r w:rsidR="002104F9" w:rsidRPr="00854714">
        <w:t>Uradni list RS, št. 94/07 – uradno prečiščeno besedilo, 76/08, 79/09, 51/10, 40/12 – ZUJF, 11/14 – popr., 14/15 – ZUUJFO, 11/18 – ZSPDSLS-1, 30/18, 61/20 – ZIUZEOP-A, 80/20 – ZIUOOPE, 62/24 – odl. US, 102/24 – ZLV-K in 83/25 – ZOUL</w:t>
      </w:r>
      <w:r w:rsidRPr="00854714">
        <w:t>)</w:t>
      </w:r>
      <w:r w:rsidRPr="00854714">
        <w:rPr>
          <w:spacing w:val="9"/>
        </w:rPr>
        <w:t xml:space="preserve"> </w:t>
      </w:r>
      <w:r w:rsidRPr="00854714">
        <w:rPr>
          <w:spacing w:val="-5"/>
        </w:rPr>
        <w:t>in</w:t>
      </w:r>
      <w:r w:rsidR="002104F9" w:rsidRPr="00854714">
        <w:t xml:space="preserve"> 7. </w:t>
      </w:r>
      <w:r w:rsidRPr="00854714">
        <w:t>člena</w:t>
      </w:r>
      <w:r w:rsidRPr="00854714">
        <w:rPr>
          <w:spacing w:val="-10"/>
        </w:rPr>
        <w:t xml:space="preserve"> </w:t>
      </w:r>
      <w:r w:rsidRPr="00854714">
        <w:t>Statuta</w:t>
      </w:r>
      <w:r w:rsidRPr="00854714">
        <w:rPr>
          <w:spacing w:val="-10"/>
        </w:rPr>
        <w:t xml:space="preserve"> </w:t>
      </w:r>
      <w:r w:rsidRPr="00854714">
        <w:t>Občine</w:t>
      </w:r>
      <w:r w:rsidRPr="00854714">
        <w:rPr>
          <w:spacing w:val="-10"/>
        </w:rPr>
        <w:t xml:space="preserve"> </w:t>
      </w:r>
      <w:r w:rsidR="002104F9" w:rsidRPr="00854714">
        <w:t>Vransko</w:t>
      </w:r>
      <w:r w:rsidRPr="00854714">
        <w:rPr>
          <w:spacing w:val="-10"/>
        </w:rPr>
        <w:t xml:space="preserve"> </w:t>
      </w:r>
      <w:r w:rsidRPr="00854714">
        <w:t>(</w:t>
      </w:r>
      <w:r w:rsidR="00B91E02" w:rsidRPr="00B91E02">
        <w:t>Uradni list RS, št. 17/10</w:t>
      </w:r>
      <w:r w:rsidR="002104F9" w:rsidRPr="00854714">
        <w:t>)</w:t>
      </w:r>
      <w:r w:rsidRPr="00854714">
        <w:rPr>
          <w:spacing w:val="-10"/>
        </w:rPr>
        <w:t xml:space="preserve"> </w:t>
      </w:r>
      <w:r w:rsidRPr="00854714">
        <w:t>je</w:t>
      </w:r>
      <w:r w:rsidRPr="00854714">
        <w:rPr>
          <w:spacing w:val="-10"/>
        </w:rPr>
        <w:t xml:space="preserve"> </w:t>
      </w:r>
      <w:r w:rsidRPr="00854714">
        <w:t>Občinski</w:t>
      </w:r>
      <w:r w:rsidRPr="00854714">
        <w:rPr>
          <w:spacing w:val="-10"/>
        </w:rPr>
        <w:t xml:space="preserve"> </w:t>
      </w:r>
      <w:r w:rsidRPr="00854714">
        <w:t>svet</w:t>
      </w:r>
      <w:r w:rsidRPr="00854714">
        <w:rPr>
          <w:spacing w:val="-10"/>
        </w:rPr>
        <w:t xml:space="preserve"> </w:t>
      </w:r>
      <w:r w:rsidRPr="00854714">
        <w:t>Občin</w:t>
      </w:r>
      <w:r w:rsidR="002104F9" w:rsidRPr="00854714">
        <w:t xml:space="preserve">e </w:t>
      </w:r>
      <w:r w:rsidR="002104F9" w:rsidRPr="00854714">
        <w:rPr>
          <w:spacing w:val="-10"/>
        </w:rPr>
        <w:t>V</w:t>
      </w:r>
      <w:r w:rsidR="002104F9" w:rsidRPr="00854714">
        <w:t>ransko</w:t>
      </w:r>
      <w:r w:rsidRPr="00854714">
        <w:t xml:space="preserve"> na svoji </w:t>
      </w:r>
      <w:r w:rsidRPr="00854714">
        <w:rPr>
          <w:u w:val="single"/>
        </w:rPr>
        <w:tab/>
      </w:r>
      <w:r w:rsidR="002104F9" w:rsidRPr="00854714">
        <w:rPr>
          <w:u w:val="single"/>
        </w:rPr>
        <w:t>__</w:t>
      </w:r>
      <w:r w:rsidRPr="00854714">
        <w:t>redni</w:t>
      </w:r>
      <w:r w:rsidR="00625EF5">
        <w:t xml:space="preserve"> </w:t>
      </w:r>
      <w:r w:rsidRPr="00854714">
        <w:t xml:space="preserve">seji dne </w:t>
      </w:r>
      <w:r w:rsidRPr="00854714">
        <w:rPr>
          <w:u w:val="single"/>
        </w:rPr>
        <w:tab/>
      </w:r>
      <w:r w:rsidR="002104F9" w:rsidRPr="00854714">
        <w:rPr>
          <w:u w:val="single"/>
        </w:rPr>
        <w:t>_______</w:t>
      </w:r>
      <w:r w:rsidRPr="00854714">
        <w:rPr>
          <w:spacing w:val="-2"/>
        </w:rPr>
        <w:t>sprejel</w:t>
      </w:r>
    </w:p>
    <w:p w14:paraId="137A5862" w14:textId="77777777" w:rsidR="009C2B79" w:rsidRPr="00854714" w:rsidRDefault="009C2B79" w:rsidP="004C2BCA">
      <w:pPr>
        <w:pStyle w:val="Telobesedila"/>
        <w:spacing w:before="229" w:line="276" w:lineRule="auto"/>
      </w:pPr>
    </w:p>
    <w:p w14:paraId="579D5F1F" w14:textId="77777777" w:rsidR="009C2B79" w:rsidRPr="00854714" w:rsidRDefault="00CF4447" w:rsidP="004C2BCA">
      <w:pPr>
        <w:pStyle w:val="Naslov1"/>
        <w:spacing w:line="276" w:lineRule="auto"/>
      </w:pPr>
      <w:r w:rsidRPr="00854714">
        <w:rPr>
          <w:spacing w:val="-2"/>
        </w:rPr>
        <w:t>ODLOK</w:t>
      </w:r>
    </w:p>
    <w:p w14:paraId="4B5718F4" w14:textId="18057CD5" w:rsidR="009C2B79" w:rsidRPr="00854714" w:rsidRDefault="00CF4447" w:rsidP="004C2BCA">
      <w:pPr>
        <w:spacing w:before="138" w:line="276" w:lineRule="auto"/>
        <w:jc w:val="center"/>
        <w:rPr>
          <w:b/>
          <w:sz w:val="24"/>
        </w:rPr>
      </w:pPr>
      <w:r w:rsidRPr="00854714">
        <w:rPr>
          <w:b/>
          <w:sz w:val="24"/>
        </w:rPr>
        <w:t>o</w:t>
      </w:r>
      <w:r w:rsidRPr="00854714">
        <w:rPr>
          <w:b/>
          <w:spacing w:val="-1"/>
          <w:sz w:val="24"/>
        </w:rPr>
        <w:t xml:space="preserve"> </w:t>
      </w:r>
      <w:r w:rsidRPr="00854714">
        <w:rPr>
          <w:b/>
          <w:sz w:val="24"/>
        </w:rPr>
        <w:t>predkupni pravici</w:t>
      </w:r>
      <w:r w:rsidRPr="00854714">
        <w:rPr>
          <w:b/>
          <w:spacing w:val="-1"/>
          <w:sz w:val="24"/>
        </w:rPr>
        <w:t xml:space="preserve"> </w:t>
      </w:r>
      <w:r w:rsidRPr="00854714">
        <w:rPr>
          <w:b/>
          <w:sz w:val="24"/>
        </w:rPr>
        <w:t xml:space="preserve">Občine </w:t>
      </w:r>
      <w:r w:rsidR="002104F9" w:rsidRPr="00854714">
        <w:rPr>
          <w:b/>
          <w:spacing w:val="-2"/>
          <w:sz w:val="24"/>
        </w:rPr>
        <w:t>Vransko</w:t>
      </w:r>
    </w:p>
    <w:p w14:paraId="676529AC" w14:textId="77777777" w:rsidR="009C2B79" w:rsidRPr="00854714" w:rsidRDefault="009C2B79" w:rsidP="004C2BCA">
      <w:pPr>
        <w:pStyle w:val="Telobesedila"/>
        <w:spacing w:before="241" w:line="276" w:lineRule="auto"/>
        <w:rPr>
          <w:b/>
          <w:sz w:val="24"/>
        </w:rPr>
      </w:pPr>
    </w:p>
    <w:p w14:paraId="2EFC8DF1" w14:textId="77777777" w:rsidR="009C2B79" w:rsidRPr="00854714" w:rsidRDefault="00CF4447" w:rsidP="004C2BCA">
      <w:pPr>
        <w:pStyle w:val="Naslov2"/>
        <w:numPr>
          <w:ilvl w:val="1"/>
          <w:numId w:val="9"/>
        </w:numPr>
        <w:tabs>
          <w:tab w:val="left" w:pos="4111"/>
        </w:tabs>
        <w:spacing w:before="0" w:line="276" w:lineRule="auto"/>
        <w:ind w:hanging="720"/>
        <w:jc w:val="left"/>
      </w:pPr>
      <w:r w:rsidRPr="00854714">
        <w:t>SPLOŠNE</w:t>
      </w:r>
      <w:r w:rsidRPr="00854714">
        <w:rPr>
          <w:spacing w:val="-3"/>
        </w:rPr>
        <w:t xml:space="preserve"> </w:t>
      </w:r>
      <w:r w:rsidRPr="00854714">
        <w:rPr>
          <w:spacing w:val="-2"/>
        </w:rPr>
        <w:t>DOLOČBE</w:t>
      </w:r>
    </w:p>
    <w:p w14:paraId="4A161378" w14:textId="77777777" w:rsidR="009C2B79" w:rsidRPr="00854714" w:rsidRDefault="009C2B79" w:rsidP="004C2BCA">
      <w:pPr>
        <w:pStyle w:val="Telobesedila"/>
        <w:spacing w:line="276" w:lineRule="auto"/>
        <w:rPr>
          <w:b/>
        </w:rPr>
      </w:pPr>
    </w:p>
    <w:p w14:paraId="4BF5B58A" w14:textId="77777777" w:rsidR="009C2B79" w:rsidRPr="00854714" w:rsidRDefault="00CF4447" w:rsidP="004C2BCA">
      <w:pPr>
        <w:pStyle w:val="Naslov3"/>
        <w:numPr>
          <w:ilvl w:val="2"/>
          <w:numId w:val="9"/>
        </w:numPr>
        <w:tabs>
          <w:tab w:val="left" w:pos="4816"/>
        </w:tabs>
        <w:spacing w:line="276" w:lineRule="auto"/>
        <w:ind w:left="4816" w:hanging="359"/>
      </w:pPr>
      <w:r w:rsidRPr="00854714">
        <w:rPr>
          <w:spacing w:val="-4"/>
        </w:rPr>
        <w:t>člen</w:t>
      </w:r>
    </w:p>
    <w:p w14:paraId="2C424BE5" w14:textId="77777777" w:rsidR="009C2B79" w:rsidRPr="00854714" w:rsidRDefault="009C2B79" w:rsidP="004C2BCA">
      <w:pPr>
        <w:pStyle w:val="Telobesedila"/>
        <w:spacing w:line="276" w:lineRule="auto"/>
        <w:rPr>
          <w:b/>
        </w:rPr>
      </w:pPr>
    </w:p>
    <w:p w14:paraId="2A775FB2" w14:textId="77777777" w:rsidR="00CF4447" w:rsidRPr="00854714" w:rsidRDefault="00CF4447" w:rsidP="004C2BCA">
      <w:pPr>
        <w:pStyle w:val="Telobesedila"/>
        <w:spacing w:line="276" w:lineRule="auto"/>
        <w:jc w:val="center"/>
      </w:pPr>
    </w:p>
    <w:p w14:paraId="63EEE05F" w14:textId="6CC23BA4" w:rsidR="009C2B79" w:rsidRPr="00854714" w:rsidRDefault="00B91E02" w:rsidP="00B91E02">
      <w:pPr>
        <w:pStyle w:val="Telobesedila"/>
        <w:spacing w:line="276" w:lineRule="auto"/>
        <w:ind w:left="142" w:hanging="142"/>
        <w:jc w:val="both"/>
      </w:pPr>
      <w:r>
        <w:t xml:space="preserve">  </w:t>
      </w:r>
      <w:r w:rsidR="00CF4447" w:rsidRPr="00854714">
        <w:t>S</w:t>
      </w:r>
      <w:r w:rsidR="00CF4447" w:rsidRPr="00854714">
        <w:rPr>
          <w:spacing w:val="-8"/>
        </w:rPr>
        <w:t xml:space="preserve"> </w:t>
      </w:r>
      <w:r w:rsidR="00CF4447" w:rsidRPr="00854714">
        <w:t>tem</w:t>
      </w:r>
      <w:r w:rsidR="00CF4447" w:rsidRPr="00854714">
        <w:rPr>
          <w:spacing w:val="-5"/>
        </w:rPr>
        <w:t xml:space="preserve"> </w:t>
      </w:r>
      <w:r w:rsidR="00CF4447" w:rsidRPr="00854714">
        <w:t>odlokom</w:t>
      </w:r>
      <w:r w:rsidR="00CF4447" w:rsidRPr="00854714">
        <w:rPr>
          <w:spacing w:val="-5"/>
        </w:rPr>
        <w:t xml:space="preserve"> </w:t>
      </w:r>
      <w:r w:rsidR="00CF4447" w:rsidRPr="00854714">
        <w:t>se</w:t>
      </w:r>
      <w:r w:rsidR="00CF4447" w:rsidRPr="00854714">
        <w:rPr>
          <w:spacing w:val="-5"/>
        </w:rPr>
        <w:t xml:space="preserve"> </w:t>
      </w:r>
      <w:r w:rsidR="00CF4447" w:rsidRPr="00854714">
        <w:t>določa</w:t>
      </w:r>
      <w:r w:rsidR="00CF4447" w:rsidRPr="00854714">
        <w:rPr>
          <w:spacing w:val="-6"/>
        </w:rPr>
        <w:t xml:space="preserve"> </w:t>
      </w:r>
      <w:r w:rsidR="00CF4447" w:rsidRPr="00854714">
        <w:t>območje</w:t>
      </w:r>
      <w:r w:rsidR="00CF4447" w:rsidRPr="00854714">
        <w:rPr>
          <w:spacing w:val="-5"/>
        </w:rPr>
        <w:t xml:space="preserve"> </w:t>
      </w:r>
      <w:r w:rsidR="00CF4447" w:rsidRPr="00854714">
        <w:t>predkupne</w:t>
      </w:r>
      <w:r w:rsidR="00CF4447" w:rsidRPr="00854714">
        <w:rPr>
          <w:spacing w:val="-5"/>
        </w:rPr>
        <w:t xml:space="preserve"> </w:t>
      </w:r>
      <w:r w:rsidR="00CF4447" w:rsidRPr="00854714">
        <w:t>pravice</w:t>
      </w:r>
      <w:r w:rsidR="00CF4447" w:rsidRPr="00854714">
        <w:rPr>
          <w:spacing w:val="-5"/>
        </w:rPr>
        <w:t xml:space="preserve"> </w:t>
      </w:r>
      <w:r w:rsidR="00CF4447" w:rsidRPr="00854714">
        <w:t>Občine</w:t>
      </w:r>
      <w:r w:rsidR="00CF4447" w:rsidRPr="00854714">
        <w:rPr>
          <w:spacing w:val="-6"/>
        </w:rPr>
        <w:t xml:space="preserve"> </w:t>
      </w:r>
      <w:r w:rsidR="00425A1D" w:rsidRPr="00854714">
        <w:t>Vransko</w:t>
      </w:r>
      <w:r w:rsidR="00CF4447" w:rsidRPr="00854714">
        <w:rPr>
          <w:spacing w:val="-5"/>
        </w:rPr>
        <w:t xml:space="preserve"> </w:t>
      </w:r>
      <w:r w:rsidR="00CF4447" w:rsidRPr="00854714">
        <w:t>(v</w:t>
      </w:r>
      <w:r w:rsidR="00CF4447" w:rsidRPr="00854714">
        <w:rPr>
          <w:spacing w:val="-5"/>
        </w:rPr>
        <w:t xml:space="preserve"> </w:t>
      </w:r>
      <w:r w:rsidR="00CF4447" w:rsidRPr="00854714">
        <w:t>nadaljnjem</w:t>
      </w:r>
      <w:r w:rsidR="00CF4447" w:rsidRPr="00854714">
        <w:rPr>
          <w:spacing w:val="-5"/>
        </w:rPr>
        <w:t xml:space="preserve"> </w:t>
      </w:r>
      <w:r w:rsidR="00CF4447" w:rsidRPr="00854714">
        <w:rPr>
          <w:spacing w:val="-2"/>
        </w:rPr>
        <w:t xml:space="preserve">besedilu </w:t>
      </w:r>
      <w:r w:rsidR="00CF4447" w:rsidRPr="00854714">
        <w:t>»občina«),</w:t>
      </w:r>
      <w:r w:rsidR="00CF4447" w:rsidRPr="00854714">
        <w:rPr>
          <w:spacing w:val="75"/>
        </w:rPr>
        <w:t xml:space="preserve"> </w:t>
      </w:r>
      <w:r w:rsidR="00CF4447" w:rsidRPr="00854714">
        <w:t>kot</w:t>
      </w:r>
      <w:r w:rsidR="00CF4447" w:rsidRPr="00854714">
        <w:rPr>
          <w:spacing w:val="79"/>
        </w:rPr>
        <w:t xml:space="preserve"> </w:t>
      </w:r>
      <w:r w:rsidR="00CF4447" w:rsidRPr="00854714">
        <w:t>predkupnega</w:t>
      </w:r>
      <w:r w:rsidR="00CF4447" w:rsidRPr="00854714">
        <w:rPr>
          <w:spacing w:val="77"/>
        </w:rPr>
        <w:t xml:space="preserve"> </w:t>
      </w:r>
      <w:r w:rsidR="00CF4447" w:rsidRPr="00854714">
        <w:t>upravičenca</w:t>
      </w:r>
      <w:r w:rsidR="00CF4447" w:rsidRPr="00854714">
        <w:rPr>
          <w:spacing w:val="78"/>
        </w:rPr>
        <w:t xml:space="preserve"> </w:t>
      </w:r>
      <w:r w:rsidR="00CF4447" w:rsidRPr="00854714">
        <w:t>ter</w:t>
      </w:r>
      <w:r w:rsidR="00CF4447" w:rsidRPr="00854714">
        <w:rPr>
          <w:spacing w:val="78"/>
        </w:rPr>
        <w:t xml:space="preserve"> </w:t>
      </w:r>
      <w:r w:rsidR="00CF4447" w:rsidRPr="00854714">
        <w:t>način</w:t>
      </w:r>
      <w:r w:rsidR="00CF4447" w:rsidRPr="00854714">
        <w:rPr>
          <w:spacing w:val="77"/>
        </w:rPr>
        <w:t xml:space="preserve"> </w:t>
      </w:r>
      <w:r w:rsidR="00CF4447" w:rsidRPr="00854714">
        <w:t>uveljavljanja</w:t>
      </w:r>
      <w:r w:rsidR="00CF4447" w:rsidRPr="00854714">
        <w:rPr>
          <w:spacing w:val="78"/>
        </w:rPr>
        <w:t xml:space="preserve"> </w:t>
      </w:r>
      <w:r w:rsidR="00CF4447" w:rsidRPr="00854714">
        <w:t>predkupne</w:t>
      </w:r>
      <w:r w:rsidR="00CF4447" w:rsidRPr="00854714">
        <w:rPr>
          <w:spacing w:val="78"/>
        </w:rPr>
        <w:t xml:space="preserve"> </w:t>
      </w:r>
      <w:r w:rsidR="00CF4447" w:rsidRPr="00854714">
        <w:t>pravice</w:t>
      </w:r>
      <w:r w:rsidR="00CF4447" w:rsidRPr="00854714">
        <w:rPr>
          <w:spacing w:val="78"/>
        </w:rPr>
        <w:t xml:space="preserve"> </w:t>
      </w:r>
      <w:r w:rsidR="00CF4447" w:rsidRPr="00854714">
        <w:rPr>
          <w:spacing w:val="-5"/>
        </w:rPr>
        <w:t xml:space="preserve">na </w:t>
      </w:r>
      <w:r w:rsidR="00CF4447" w:rsidRPr="00854714">
        <w:t>nepremičninah</w:t>
      </w:r>
      <w:r w:rsidR="00CF4447" w:rsidRPr="00854714">
        <w:rPr>
          <w:spacing w:val="-5"/>
        </w:rPr>
        <w:t xml:space="preserve"> </w:t>
      </w:r>
      <w:r w:rsidR="00CF4447" w:rsidRPr="00854714">
        <w:t>na</w:t>
      </w:r>
      <w:r w:rsidR="00CF4447" w:rsidRPr="00854714">
        <w:rPr>
          <w:spacing w:val="-5"/>
        </w:rPr>
        <w:t xml:space="preserve"> </w:t>
      </w:r>
      <w:r w:rsidR="00CF4447" w:rsidRPr="00854714">
        <w:t>teh</w:t>
      </w:r>
      <w:r w:rsidR="00CF4447" w:rsidRPr="00854714">
        <w:rPr>
          <w:spacing w:val="-4"/>
        </w:rPr>
        <w:t xml:space="preserve"> </w:t>
      </w:r>
      <w:r w:rsidR="00CF4447" w:rsidRPr="00854714">
        <w:rPr>
          <w:spacing w:val="-2"/>
        </w:rPr>
        <w:t>območjih.</w:t>
      </w:r>
    </w:p>
    <w:p w14:paraId="5E2290E0" w14:textId="77777777" w:rsidR="009C2B79" w:rsidRPr="00854714" w:rsidRDefault="009C2B79" w:rsidP="004C2BCA">
      <w:pPr>
        <w:pStyle w:val="Telobesedila"/>
        <w:spacing w:line="276" w:lineRule="auto"/>
        <w:ind w:left="142" w:hanging="142"/>
      </w:pPr>
    </w:p>
    <w:p w14:paraId="3CC858D5" w14:textId="77777777" w:rsidR="009C2B79" w:rsidRPr="00854714" w:rsidRDefault="00CF4447" w:rsidP="004C2BCA">
      <w:pPr>
        <w:pStyle w:val="Naslov3"/>
        <w:numPr>
          <w:ilvl w:val="2"/>
          <w:numId w:val="9"/>
        </w:numPr>
        <w:tabs>
          <w:tab w:val="left" w:pos="4816"/>
        </w:tabs>
        <w:spacing w:line="276" w:lineRule="auto"/>
        <w:ind w:left="4816" w:hanging="359"/>
      </w:pPr>
      <w:r w:rsidRPr="00854714">
        <w:rPr>
          <w:spacing w:val="-4"/>
        </w:rPr>
        <w:t>člen</w:t>
      </w:r>
    </w:p>
    <w:p w14:paraId="6AC1D4AB" w14:textId="77777777" w:rsidR="009C2B79" w:rsidRPr="00854714" w:rsidRDefault="009C2B79" w:rsidP="004C2BCA">
      <w:pPr>
        <w:pStyle w:val="Telobesedila"/>
        <w:spacing w:line="276" w:lineRule="auto"/>
        <w:rPr>
          <w:b/>
        </w:rPr>
      </w:pPr>
    </w:p>
    <w:p w14:paraId="29088D3F" w14:textId="77777777" w:rsidR="009C2B79" w:rsidRPr="00854714" w:rsidRDefault="00CF4447" w:rsidP="00B91E02">
      <w:pPr>
        <w:pStyle w:val="Odstavekseznama"/>
        <w:numPr>
          <w:ilvl w:val="0"/>
          <w:numId w:val="8"/>
        </w:numPr>
        <w:tabs>
          <w:tab w:val="left" w:pos="471"/>
        </w:tabs>
        <w:spacing w:line="276" w:lineRule="auto"/>
        <w:ind w:left="471" w:hanging="330"/>
      </w:pPr>
      <w:r w:rsidRPr="00854714">
        <w:t>Območje</w:t>
      </w:r>
      <w:r w:rsidRPr="00854714">
        <w:rPr>
          <w:spacing w:val="-6"/>
        </w:rPr>
        <w:t xml:space="preserve"> </w:t>
      </w:r>
      <w:r w:rsidRPr="00854714">
        <w:t>predkupne</w:t>
      </w:r>
      <w:r w:rsidRPr="00854714">
        <w:rPr>
          <w:spacing w:val="-6"/>
        </w:rPr>
        <w:t xml:space="preserve"> </w:t>
      </w:r>
      <w:r w:rsidRPr="00854714">
        <w:t>pravice</w:t>
      </w:r>
      <w:r w:rsidRPr="00854714">
        <w:rPr>
          <w:spacing w:val="-6"/>
        </w:rPr>
        <w:t xml:space="preserve"> </w:t>
      </w:r>
      <w:r w:rsidRPr="00854714">
        <w:t>občine</w:t>
      </w:r>
      <w:r w:rsidRPr="00854714">
        <w:rPr>
          <w:spacing w:val="-5"/>
        </w:rPr>
        <w:t xml:space="preserve"> </w:t>
      </w:r>
      <w:r w:rsidRPr="00854714">
        <w:rPr>
          <w:spacing w:val="-2"/>
        </w:rPr>
        <w:t>zajema:</w:t>
      </w:r>
    </w:p>
    <w:p w14:paraId="7B2472B7" w14:textId="0125A53F" w:rsidR="009C2B79" w:rsidRPr="00854714" w:rsidRDefault="00F6657B" w:rsidP="00B91E02">
      <w:pPr>
        <w:pStyle w:val="Odstavekseznama"/>
        <w:tabs>
          <w:tab w:val="left" w:pos="325"/>
        </w:tabs>
        <w:spacing w:line="276" w:lineRule="auto"/>
        <w:ind w:left="142"/>
      </w:pPr>
      <w:r w:rsidRPr="00854714">
        <w:t>-</w:t>
      </w:r>
      <w:r w:rsidR="00CF4447" w:rsidRPr="00854714">
        <w:t>stavbna</w:t>
      </w:r>
      <w:r w:rsidR="00CF4447" w:rsidRPr="00854714">
        <w:rPr>
          <w:spacing w:val="44"/>
        </w:rPr>
        <w:t xml:space="preserve"> </w:t>
      </w:r>
      <w:r w:rsidR="00CF4447" w:rsidRPr="00854714">
        <w:t>zemljišča</w:t>
      </w:r>
      <w:r w:rsidR="00CF4447" w:rsidRPr="00854714">
        <w:rPr>
          <w:spacing w:val="47"/>
        </w:rPr>
        <w:t xml:space="preserve"> </w:t>
      </w:r>
      <w:r w:rsidR="00CF4447" w:rsidRPr="00854714">
        <w:t>na</w:t>
      </w:r>
      <w:r w:rsidR="00CF4447" w:rsidRPr="00854714">
        <w:rPr>
          <w:spacing w:val="47"/>
        </w:rPr>
        <w:t xml:space="preserve"> </w:t>
      </w:r>
      <w:r w:rsidR="00CF4447" w:rsidRPr="00854714">
        <w:t>celotnem</w:t>
      </w:r>
      <w:r w:rsidR="00CF4447" w:rsidRPr="00854714">
        <w:rPr>
          <w:spacing w:val="47"/>
        </w:rPr>
        <w:t xml:space="preserve"> </w:t>
      </w:r>
      <w:r w:rsidR="00CF4447" w:rsidRPr="00854714">
        <w:t>območju</w:t>
      </w:r>
      <w:r w:rsidR="00CF4447" w:rsidRPr="00854714">
        <w:rPr>
          <w:spacing w:val="47"/>
        </w:rPr>
        <w:t xml:space="preserve"> </w:t>
      </w:r>
      <w:r w:rsidR="00CF4447" w:rsidRPr="00854714">
        <w:t>občine,</w:t>
      </w:r>
      <w:r w:rsidR="00CF4447" w:rsidRPr="00854714">
        <w:rPr>
          <w:spacing w:val="47"/>
        </w:rPr>
        <w:t xml:space="preserve"> </w:t>
      </w:r>
      <w:r w:rsidR="00CF4447" w:rsidRPr="00854714">
        <w:t>kot</w:t>
      </w:r>
      <w:r w:rsidR="00CF4447" w:rsidRPr="00854714">
        <w:rPr>
          <w:spacing w:val="47"/>
        </w:rPr>
        <w:t xml:space="preserve"> </w:t>
      </w:r>
      <w:r w:rsidR="00CF4447" w:rsidRPr="00854714">
        <w:t>so</w:t>
      </w:r>
      <w:r w:rsidR="00CF4447" w:rsidRPr="00854714">
        <w:rPr>
          <w:spacing w:val="47"/>
        </w:rPr>
        <w:t xml:space="preserve"> </w:t>
      </w:r>
      <w:r w:rsidR="00CF4447" w:rsidRPr="00854714">
        <w:t>določena</w:t>
      </w:r>
      <w:r w:rsidR="00CF4447" w:rsidRPr="00854714">
        <w:rPr>
          <w:spacing w:val="47"/>
        </w:rPr>
        <w:t xml:space="preserve"> </w:t>
      </w:r>
      <w:r w:rsidR="00CF4447" w:rsidRPr="00854714">
        <w:t>v</w:t>
      </w:r>
      <w:r w:rsidR="00CF4447" w:rsidRPr="00854714">
        <w:rPr>
          <w:spacing w:val="47"/>
        </w:rPr>
        <w:t xml:space="preserve"> </w:t>
      </w:r>
      <w:r w:rsidR="00CF4447" w:rsidRPr="00854714">
        <w:t>veljavnih</w:t>
      </w:r>
      <w:r w:rsidR="00CF4447" w:rsidRPr="00854714">
        <w:rPr>
          <w:spacing w:val="47"/>
        </w:rPr>
        <w:t xml:space="preserve"> </w:t>
      </w:r>
      <w:r w:rsidR="00CF4447" w:rsidRPr="00854714">
        <w:rPr>
          <w:spacing w:val="-2"/>
        </w:rPr>
        <w:t>občinskih</w:t>
      </w:r>
      <w:r w:rsidRPr="00854714">
        <w:rPr>
          <w:spacing w:val="-2"/>
        </w:rPr>
        <w:t xml:space="preserve"> </w:t>
      </w:r>
      <w:r w:rsidR="00CF4447" w:rsidRPr="00854714">
        <w:t>prostorskih</w:t>
      </w:r>
      <w:r w:rsidR="00CF4447" w:rsidRPr="00854714">
        <w:rPr>
          <w:spacing w:val="-10"/>
        </w:rPr>
        <w:t xml:space="preserve"> </w:t>
      </w:r>
      <w:r w:rsidR="00CF4447" w:rsidRPr="00854714">
        <w:rPr>
          <w:spacing w:val="-2"/>
        </w:rPr>
        <w:t>aktih,</w:t>
      </w:r>
    </w:p>
    <w:p w14:paraId="4051CAC5" w14:textId="77777777" w:rsidR="009C2B79" w:rsidRPr="00854714" w:rsidRDefault="00CF4447" w:rsidP="00B91E02">
      <w:pPr>
        <w:pStyle w:val="Odstavekseznama"/>
        <w:numPr>
          <w:ilvl w:val="1"/>
          <w:numId w:val="8"/>
        </w:numPr>
        <w:tabs>
          <w:tab w:val="left" w:pos="275"/>
        </w:tabs>
        <w:spacing w:line="276" w:lineRule="auto"/>
        <w:ind w:left="275" w:hanging="134"/>
      </w:pPr>
      <w:r w:rsidRPr="00854714">
        <w:t>ureditvena</w:t>
      </w:r>
      <w:r w:rsidRPr="00854714">
        <w:rPr>
          <w:spacing w:val="-7"/>
        </w:rPr>
        <w:t xml:space="preserve"> </w:t>
      </w:r>
      <w:r w:rsidRPr="00854714">
        <w:t>območja</w:t>
      </w:r>
      <w:r w:rsidRPr="00854714">
        <w:rPr>
          <w:spacing w:val="-5"/>
        </w:rPr>
        <w:t xml:space="preserve"> </w:t>
      </w:r>
      <w:r w:rsidRPr="00854714">
        <w:t>naselji,</w:t>
      </w:r>
      <w:r w:rsidRPr="00854714">
        <w:rPr>
          <w:spacing w:val="-5"/>
        </w:rPr>
        <w:t xml:space="preserve"> </w:t>
      </w:r>
      <w:r w:rsidRPr="00854714">
        <w:t>kot</w:t>
      </w:r>
      <w:r w:rsidRPr="00854714">
        <w:rPr>
          <w:spacing w:val="-5"/>
        </w:rPr>
        <w:t xml:space="preserve"> </w:t>
      </w:r>
      <w:r w:rsidRPr="00854714">
        <w:t>so</w:t>
      </w:r>
      <w:r w:rsidRPr="00854714">
        <w:rPr>
          <w:spacing w:val="-5"/>
        </w:rPr>
        <w:t xml:space="preserve"> </w:t>
      </w:r>
      <w:r w:rsidRPr="00854714">
        <w:t>določena</w:t>
      </w:r>
      <w:r w:rsidRPr="00854714">
        <w:rPr>
          <w:spacing w:val="-4"/>
        </w:rPr>
        <w:t xml:space="preserve"> </w:t>
      </w:r>
      <w:r w:rsidRPr="00854714">
        <w:t>v</w:t>
      </w:r>
      <w:r w:rsidRPr="00854714">
        <w:rPr>
          <w:spacing w:val="-6"/>
        </w:rPr>
        <w:t xml:space="preserve"> </w:t>
      </w:r>
      <w:r w:rsidRPr="00854714">
        <w:t>veljavnih</w:t>
      </w:r>
      <w:r w:rsidRPr="00854714">
        <w:rPr>
          <w:spacing w:val="-5"/>
        </w:rPr>
        <w:t xml:space="preserve"> </w:t>
      </w:r>
      <w:r w:rsidRPr="00854714">
        <w:t>občinskih</w:t>
      </w:r>
      <w:r w:rsidRPr="00854714">
        <w:rPr>
          <w:spacing w:val="-5"/>
        </w:rPr>
        <w:t xml:space="preserve"> </w:t>
      </w:r>
      <w:r w:rsidRPr="00854714">
        <w:t>prostorskih</w:t>
      </w:r>
      <w:r w:rsidRPr="00854714">
        <w:rPr>
          <w:spacing w:val="-4"/>
        </w:rPr>
        <w:t xml:space="preserve"> </w:t>
      </w:r>
      <w:r w:rsidRPr="00854714">
        <w:rPr>
          <w:spacing w:val="-2"/>
        </w:rPr>
        <w:t>aktih,</w:t>
      </w:r>
    </w:p>
    <w:p w14:paraId="1CDCBDD0" w14:textId="3F194001" w:rsidR="009C2B79" w:rsidRPr="00854714" w:rsidRDefault="00CF4447" w:rsidP="00B91E02">
      <w:pPr>
        <w:pStyle w:val="Odstavekseznama"/>
        <w:numPr>
          <w:ilvl w:val="1"/>
          <w:numId w:val="8"/>
        </w:numPr>
        <w:tabs>
          <w:tab w:val="left" w:pos="272"/>
        </w:tabs>
        <w:spacing w:line="276" w:lineRule="auto"/>
        <w:ind w:left="141" w:right="139" w:firstLine="0"/>
      </w:pPr>
      <w:r w:rsidRPr="00854714">
        <w:t>kmetijska, gozdna, vodna in druga zemljišča za namen graditve objektov gospodarske javne</w:t>
      </w:r>
      <w:r w:rsidR="00342C21" w:rsidRPr="00854714">
        <w:t xml:space="preserve"> </w:t>
      </w:r>
      <w:r w:rsidRPr="00854714">
        <w:t>infrastrukture ter objektov, ki se uporabljajo za varstvo pred naravnimi in drugimi nesrečami,</w:t>
      </w:r>
    </w:p>
    <w:p w14:paraId="5B6A8AA9" w14:textId="77777777" w:rsidR="009C2B79" w:rsidRPr="00854714" w:rsidRDefault="00CF4447" w:rsidP="00B91E02">
      <w:pPr>
        <w:pStyle w:val="Odstavekseznama"/>
        <w:numPr>
          <w:ilvl w:val="1"/>
          <w:numId w:val="8"/>
        </w:numPr>
        <w:tabs>
          <w:tab w:val="left" w:pos="275"/>
        </w:tabs>
        <w:spacing w:line="276" w:lineRule="auto"/>
        <w:ind w:left="275" w:hanging="134"/>
      </w:pPr>
      <w:r w:rsidRPr="00854714">
        <w:t>na</w:t>
      </w:r>
      <w:r w:rsidRPr="00854714">
        <w:rPr>
          <w:spacing w:val="-5"/>
        </w:rPr>
        <w:t xml:space="preserve"> </w:t>
      </w:r>
      <w:r w:rsidRPr="00854714">
        <w:t>območjih</w:t>
      </w:r>
      <w:r w:rsidRPr="00854714">
        <w:rPr>
          <w:spacing w:val="-4"/>
        </w:rPr>
        <w:t xml:space="preserve"> </w:t>
      </w:r>
      <w:r w:rsidRPr="00854714">
        <w:t>za</w:t>
      </w:r>
      <w:r w:rsidRPr="00854714">
        <w:rPr>
          <w:spacing w:val="-5"/>
        </w:rPr>
        <w:t xml:space="preserve"> </w:t>
      </w:r>
      <w:r w:rsidRPr="00854714">
        <w:t>dolgoročni</w:t>
      </w:r>
      <w:r w:rsidRPr="00854714">
        <w:rPr>
          <w:spacing w:val="-4"/>
        </w:rPr>
        <w:t xml:space="preserve"> </w:t>
      </w:r>
      <w:r w:rsidRPr="00854714">
        <w:t>razvoj</w:t>
      </w:r>
      <w:r w:rsidRPr="00854714">
        <w:rPr>
          <w:spacing w:val="-5"/>
        </w:rPr>
        <w:t xml:space="preserve"> </w:t>
      </w:r>
      <w:r w:rsidRPr="00854714">
        <w:t>naselij,</w:t>
      </w:r>
      <w:r w:rsidRPr="00854714">
        <w:rPr>
          <w:spacing w:val="-4"/>
        </w:rPr>
        <w:t xml:space="preserve"> </w:t>
      </w:r>
      <w:r w:rsidRPr="00854714">
        <w:t>kot</w:t>
      </w:r>
      <w:r w:rsidRPr="00854714">
        <w:rPr>
          <w:spacing w:val="-5"/>
        </w:rPr>
        <w:t xml:space="preserve"> </w:t>
      </w:r>
      <w:r w:rsidRPr="00854714">
        <w:t>to</w:t>
      </w:r>
      <w:r w:rsidRPr="00854714">
        <w:rPr>
          <w:spacing w:val="-5"/>
        </w:rPr>
        <w:t xml:space="preserve"> </w:t>
      </w:r>
      <w:r w:rsidRPr="00854714">
        <w:t>določajo</w:t>
      </w:r>
      <w:r w:rsidRPr="00854714">
        <w:rPr>
          <w:spacing w:val="-4"/>
        </w:rPr>
        <w:t xml:space="preserve"> </w:t>
      </w:r>
      <w:r w:rsidRPr="00854714">
        <w:t>veljavni</w:t>
      </w:r>
      <w:r w:rsidRPr="00854714">
        <w:rPr>
          <w:spacing w:val="-5"/>
        </w:rPr>
        <w:t xml:space="preserve"> </w:t>
      </w:r>
      <w:r w:rsidRPr="00854714">
        <w:t>občinski</w:t>
      </w:r>
      <w:r w:rsidRPr="00854714">
        <w:rPr>
          <w:spacing w:val="-4"/>
        </w:rPr>
        <w:t xml:space="preserve"> </w:t>
      </w:r>
      <w:r w:rsidRPr="00854714">
        <w:t>prostorski</w:t>
      </w:r>
      <w:r w:rsidRPr="00854714">
        <w:rPr>
          <w:spacing w:val="-4"/>
        </w:rPr>
        <w:t xml:space="preserve"> </w:t>
      </w:r>
      <w:r w:rsidRPr="00854714">
        <w:rPr>
          <w:spacing w:val="-2"/>
        </w:rPr>
        <w:t>akti,</w:t>
      </w:r>
    </w:p>
    <w:p w14:paraId="5F99C418" w14:textId="77777777" w:rsidR="00342C21" w:rsidRPr="00854714" w:rsidRDefault="00342C21" w:rsidP="00B91E02">
      <w:pPr>
        <w:pStyle w:val="Odstavekseznama"/>
        <w:tabs>
          <w:tab w:val="left" w:pos="274"/>
        </w:tabs>
        <w:spacing w:line="276" w:lineRule="auto"/>
        <w:ind w:left="142" w:right="141"/>
        <w:jc w:val="both"/>
      </w:pPr>
      <w:r w:rsidRPr="00854714">
        <w:t xml:space="preserve">- </w:t>
      </w:r>
      <w:r w:rsidR="00CF4447" w:rsidRPr="00854714">
        <w:t>zemljišča</w:t>
      </w:r>
      <w:r w:rsidR="00CF4447" w:rsidRPr="00854714">
        <w:rPr>
          <w:spacing w:val="-3"/>
        </w:rPr>
        <w:t xml:space="preserve"> </w:t>
      </w:r>
      <w:r w:rsidR="00CF4447" w:rsidRPr="00854714">
        <w:t>na</w:t>
      </w:r>
      <w:r w:rsidR="00CF4447" w:rsidRPr="00854714">
        <w:rPr>
          <w:spacing w:val="-4"/>
        </w:rPr>
        <w:t xml:space="preserve"> </w:t>
      </w:r>
      <w:r w:rsidR="00CF4447" w:rsidRPr="00854714">
        <w:t>katerih</w:t>
      </w:r>
      <w:r w:rsidR="00CF4447" w:rsidRPr="00854714">
        <w:rPr>
          <w:spacing w:val="-3"/>
        </w:rPr>
        <w:t xml:space="preserve"> </w:t>
      </w:r>
      <w:r w:rsidR="00CF4447" w:rsidRPr="00854714">
        <w:t>že</w:t>
      </w:r>
      <w:r w:rsidR="00CF4447" w:rsidRPr="00854714">
        <w:rPr>
          <w:spacing w:val="-3"/>
        </w:rPr>
        <w:t xml:space="preserve"> </w:t>
      </w:r>
      <w:r w:rsidR="00CF4447" w:rsidRPr="00854714">
        <w:t>obstajajo</w:t>
      </w:r>
      <w:r w:rsidR="00CF4447" w:rsidRPr="00854714">
        <w:rPr>
          <w:spacing w:val="-3"/>
        </w:rPr>
        <w:t xml:space="preserve"> </w:t>
      </w:r>
      <w:r w:rsidR="00CF4447" w:rsidRPr="00854714">
        <w:t>objekti</w:t>
      </w:r>
      <w:r w:rsidR="00CF4447" w:rsidRPr="00854714">
        <w:rPr>
          <w:spacing w:val="-3"/>
        </w:rPr>
        <w:t xml:space="preserve"> </w:t>
      </w:r>
      <w:r w:rsidR="00CF4447" w:rsidRPr="00854714">
        <w:t>gospodarske</w:t>
      </w:r>
      <w:r w:rsidR="00CF4447" w:rsidRPr="00854714">
        <w:rPr>
          <w:spacing w:val="-4"/>
        </w:rPr>
        <w:t xml:space="preserve"> </w:t>
      </w:r>
      <w:r w:rsidR="00CF4447" w:rsidRPr="00854714">
        <w:t>javne</w:t>
      </w:r>
      <w:r w:rsidR="00CF4447" w:rsidRPr="00854714">
        <w:rPr>
          <w:spacing w:val="-4"/>
        </w:rPr>
        <w:t xml:space="preserve"> </w:t>
      </w:r>
      <w:r w:rsidR="00CF4447" w:rsidRPr="00854714">
        <w:t>infrastrukture,</w:t>
      </w:r>
      <w:r w:rsidR="00CF4447" w:rsidRPr="00854714">
        <w:rPr>
          <w:spacing w:val="-4"/>
        </w:rPr>
        <w:t xml:space="preserve"> </w:t>
      </w:r>
      <w:r w:rsidR="00CF4447" w:rsidRPr="00854714">
        <w:t>katerih</w:t>
      </w:r>
      <w:r w:rsidR="00CF4447" w:rsidRPr="00854714">
        <w:rPr>
          <w:spacing w:val="-3"/>
        </w:rPr>
        <w:t xml:space="preserve"> </w:t>
      </w:r>
      <w:r w:rsidR="00CF4447" w:rsidRPr="00854714">
        <w:t>lastnica</w:t>
      </w:r>
      <w:r w:rsidR="00CF4447" w:rsidRPr="00854714">
        <w:rPr>
          <w:spacing w:val="-3"/>
        </w:rPr>
        <w:t xml:space="preserve"> </w:t>
      </w:r>
      <w:r w:rsidR="00CF4447" w:rsidRPr="00854714">
        <w:t>in upravljalka je občina.</w:t>
      </w:r>
    </w:p>
    <w:p w14:paraId="2980A955" w14:textId="41CC94FE" w:rsidR="00342C21" w:rsidRPr="00854714" w:rsidRDefault="00342C21" w:rsidP="004C2BCA">
      <w:pPr>
        <w:pStyle w:val="Odstavekseznama"/>
        <w:numPr>
          <w:ilvl w:val="0"/>
          <w:numId w:val="8"/>
        </w:numPr>
        <w:tabs>
          <w:tab w:val="left" w:pos="477"/>
        </w:tabs>
        <w:spacing w:line="276" w:lineRule="auto"/>
        <w:ind w:left="141" w:right="140" w:firstLine="0"/>
        <w:jc w:val="both"/>
      </w:pPr>
      <w:r w:rsidRPr="00854714">
        <w:t>Pri obstoječih oziroma bodočih objektih gospodarske javne infrastrukture se upoštevajo območja njihovih varovalnih koridorjev, določenih z veljavnimi občinskimi prostorskimi akti oziroma drugimi predpisi.</w:t>
      </w:r>
    </w:p>
    <w:p w14:paraId="1BCFF068" w14:textId="55CFC176" w:rsidR="009C2B79" w:rsidRPr="00854714" w:rsidRDefault="00CF4447" w:rsidP="004C2BCA">
      <w:pPr>
        <w:pStyle w:val="Odstavekseznama"/>
        <w:numPr>
          <w:ilvl w:val="0"/>
          <w:numId w:val="8"/>
        </w:numPr>
        <w:tabs>
          <w:tab w:val="left" w:pos="477"/>
        </w:tabs>
        <w:spacing w:line="276" w:lineRule="auto"/>
        <w:ind w:left="141" w:right="140" w:firstLine="0"/>
        <w:jc w:val="both"/>
      </w:pPr>
      <w:r w:rsidRPr="00854714">
        <w:t>Za obstoječe in bodoče objekte gospodarske javne infrastrukture se štejejo tisti objekti, ki so že zgrajeni ter vsi tisti, ki so predvideni za komunalno opremljanje območij, določenih z veljavnimi občinskimi prostorskimi akti.</w:t>
      </w:r>
    </w:p>
    <w:p w14:paraId="1E3DA615" w14:textId="5E6055E6" w:rsidR="00342C21" w:rsidRDefault="00342C21" w:rsidP="004C2BCA">
      <w:pPr>
        <w:pStyle w:val="Odstavekseznama"/>
        <w:numPr>
          <w:ilvl w:val="0"/>
          <w:numId w:val="8"/>
        </w:numPr>
        <w:tabs>
          <w:tab w:val="left" w:pos="477"/>
        </w:tabs>
        <w:spacing w:line="276" w:lineRule="auto"/>
        <w:ind w:left="141" w:right="140" w:firstLine="0"/>
        <w:jc w:val="both"/>
      </w:pPr>
      <w:r w:rsidRPr="00854714">
        <w:t>Predkupna pravica za območja kmetijskih površin se določa skladno z Zakonom o kmetijskih zemljiščih (Uradni list RS, št. 71/11 – uradno prečiščeno besedilo, 58/12, 27/16, 27/17 – ZKme-1D, 79/17, 44/22 in 78/23 – ZUNPEOVE)</w:t>
      </w:r>
    </w:p>
    <w:p w14:paraId="30CC4221" w14:textId="5AFDC7F5" w:rsidR="00B91E02" w:rsidRDefault="00B91E02" w:rsidP="00B91E02">
      <w:pPr>
        <w:tabs>
          <w:tab w:val="left" w:pos="477"/>
        </w:tabs>
        <w:spacing w:line="276" w:lineRule="auto"/>
        <w:ind w:right="140"/>
        <w:jc w:val="both"/>
      </w:pPr>
    </w:p>
    <w:p w14:paraId="54ECFA1D" w14:textId="22440AE5" w:rsidR="00B91E02" w:rsidRDefault="00B91E02" w:rsidP="00B91E02">
      <w:pPr>
        <w:tabs>
          <w:tab w:val="left" w:pos="477"/>
        </w:tabs>
        <w:spacing w:line="276" w:lineRule="auto"/>
        <w:ind w:right="140"/>
        <w:jc w:val="both"/>
      </w:pPr>
    </w:p>
    <w:p w14:paraId="2762BD4C" w14:textId="1204D8BD" w:rsidR="00B91E02" w:rsidRDefault="00B91E02" w:rsidP="00B91E02">
      <w:pPr>
        <w:tabs>
          <w:tab w:val="left" w:pos="477"/>
        </w:tabs>
        <w:spacing w:line="276" w:lineRule="auto"/>
        <w:ind w:right="140"/>
        <w:jc w:val="both"/>
      </w:pPr>
    </w:p>
    <w:p w14:paraId="5EFB931D" w14:textId="77777777" w:rsidR="00B91E02" w:rsidRDefault="00B91E02" w:rsidP="00B91E02">
      <w:pPr>
        <w:tabs>
          <w:tab w:val="left" w:pos="477"/>
        </w:tabs>
        <w:spacing w:line="276" w:lineRule="auto"/>
        <w:ind w:right="140"/>
        <w:jc w:val="both"/>
      </w:pPr>
    </w:p>
    <w:p w14:paraId="5731F4F2" w14:textId="77777777" w:rsidR="00B91E02" w:rsidRPr="00854714" w:rsidRDefault="00B91E02" w:rsidP="00B91E02">
      <w:pPr>
        <w:tabs>
          <w:tab w:val="left" w:pos="477"/>
        </w:tabs>
        <w:spacing w:line="276" w:lineRule="auto"/>
        <w:ind w:right="140"/>
        <w:jc w:val="both"/>
      </w:pPr>
    </w:p>
    <w:p w14:paraId="1F1A0744" w14:textId="77777777" w:rsidR="00CF4447" w:rsidRPr="00854714" w:rsidRDefault="00CF4447" w:rsidP="004C2BCA">
      <w:pPr>
        <w:pStyle w:val="Odstavekseznama"/>
        <w:tabs>
          <w:tab w:val="left" w:pos="477"/>
        </w:tabs>
        <w:spacing w:line="276" w:lineRule="auto"/>
        <w:ind w:right="140"/>
        <w:jc w:val="both"/>
      </w:pPr>
    </w:p>
    <w:p w14:paraId="162FF667" w14:textId="77777777" w:rsidR="009C2B79" w:rsidRPr="00854714" w:rsidRDefault="00CF4447" w:rsidP="004C2BCA">
      <w:pPr>
        <w:pStyle w:val="Naslov2"/>
        <w:numPr>
          <w:ilvl w:val="1"/>
          <w:numId w:val="9"/>
        </w:numPr>
        <w:tabs>
          <w:tab w:val="left" w:pos="2663"/>
        </w:tabs>
        <w:spacing w:before="1" w:line="276" w:lineRule="auto"/>
        <w:ind w:left="2663" w:hanging="720"/>
        <w:jc w:val="left"/>
      </w:pPr>
      <w:r w:rsidRPr="00854714">
        <w:lastRenderedPageBreak/>
        <w:t>NAČIN</w:t>
      </w:r>
      <w:r w:rsidRPr="00854714">
        <w:rPr>
          <w:spacing w:val="-8"/>
        </w:rPr>
        <w:t xml:space="preserve"> </w:t>
      </w:r>
      <w:r w:rsidRPr="00854714">
        <w:t>UVELJAVLJANJA</w:t>
      </w:r>
      <w:r w:rsidRPr="00854714">
        <w:rPr>
          <w:spacing w:val="-7"/>
        </w:rPr>
        <w:t xml:space="preserve"> </w:t>
      </w:r>
      <w:r w:rsidRPr="00854714">
        <w:t>PREDKUPNE</w:t>
      </w:r>
      <w:r w:rsidRPr="00854714">
        <w:rPr>
          <w:spacing w:val="-8"/>
        </w:rPr>
        <w:t xml:space="preserve"> </w:t>
      </w:r>
      <w:r w:rsidRPr="00854714">
        <w:rPr>
          <w:spacing w:val="-2"/>
        </w:rPr>
        <w:t>PRAVICE</w:t>
      </w:r>
    </w:p>
    <w:p w14:paraId="490C9786" w14:textId="77777777" w:rsidR="009C2B79" w:rsidRPr="00854714" w:rsidRDefault="009C2B79" w:rsidP="004C2BCA">
      <w:pPr>
        <w:pStyle w:val="Telobesedila"/>
        <w:spacing w:before="252" w:line="276" w:lineRule="auto"/>
        <w:rPr>
          <w:b/>
        </w:rPr>
      </w:pPr>
    </w:p>
    <w:p w14:paraId="031DBBD0" w14:textId="77777777" w:rsidR="009C2B79" w:rsidRPr="00854714" w:rsidRDefault="00CF4447" w:rsidP="004C2BCA">
      <w:pPr>
        <w:pStyle w:val="Naslov3"/>
        <w:numPr>
          <w:ilvl w:val="0"/>
          <w:numId w:val="7"/>
        </w:numPr>
        <w:tabs>
          <w:tab w:val="left" w:pos="4816"/>
        </w:tabs>
        <w:spacing w:before="1" w:line="276" w:lineRule="auto"/>
        <w:ind w:left="4816" w:hanging="359"/>
      </w:pPr>
      <w:r w:rsidRPr="00854714">
        <w:rPr>
          <w:spacing w:val="-4"/>
        </w:rPr>
        <w:t>člen</w:t>
      </w:r>
    </w:p>
    <w:p w14:paraId="26BABCA8" w14:textId="77777777" w:rsidR="009C2B79" w:rsidRPr="00854714" w:rsidRDefault="009C2B79" w:rsidP="004C2BCA">
      <w:pPr>
        <w:pStyle w:val="Telobesedila"/>
        <w:spacing w:before="252" w:line="276" w:lineRule="auto"/>
        <w:rPr>
          <w:b/>
        </w:rPr>
      </w:pPr>
    </w:p>
    <w:p w14:paraId="64E4454F" w14:textId="77777777" w:rsidR="009C2B79" w:rsidRPr="00854714" w:rsidRDefault="00CF4447" w:rsidP="004C2BCA">
      <w:pPr>
        <w:pStyle w:val="Odstavekseznama"/>
        <w:numPr>
          <w:ilvl w:val="0"/>
          <w:numId w:val="6"/>
        </w:numPr>
        <w:tabs>
          <w:tab w:val="left" w:pos="465"/>
        </w:tabs>
        <w:spacing w:before="1" w:line="276" w:lineRule="auto"/>
        <w:ind w:left="141" w:right="140" w:firstLine="0"/>
        <w:jc w:val="both"/>
      </w:pPr>
      <w:r w:rsidRPr="00854714">
        <w:t>Občina</w:t>
      </w:r>
      <w:r w:rsidRPr="00854714">
        <w:rPr>
          <w:spacing w:val="-9"/>
        </w:rPr>
        <w:t xml:space="preserve"> </w:t>
      </w:r>
      <w:r w:rsidRPr="00854714">
        <w:t>lahko</w:t>
      </w:r>
      <w:r w:rsidRPr="00854714">
        <w:rPr>
          <w:spacing w:val="-9"/>
        </w:rPr>
        <w:t xml:space="preserve"> </w:t>
      </w:r>
      <w:r w:rsidRPr="00854714">
        <w:t>uveljavlja</w:t>
      </w:r>
      <w:r w:rsidRPr="00854714">
        <w:rPr>
          <w:spacing w:val="-9"/>
        </w:rPr>
        <w:t xml:space="preserve"> </w:t>
      </w:r>
      <w:r w:rsidRPr="00854714">
        <w:t>zakonito</w:t>
      </w:r>
      <w:r w:rsidRPr="00854714">
        <w:rPr>
          <w:spacing w:val="-9"/>
        </w:rPr>
        <w:t xml:space="preserve"> </w:t>
      </w:r>
      <w:r w:rsidRPr="00854714">
        <w:t>predkupno</w:t>
      </w:r>
      <w:r w:rsidRPr="00854714">
        <w:rPr>
          <w:spacing w:val="-9"/>
        </w:rPr>
        <w:t xml:space="preserve"> </w:t>
      </w:r>
      <w:r w:rsidRPr="00854714">
        <w:t>pravico</w:t>
      </w:r>
      <w:r w:rsidRPr="00854714">
        <w:rPr>
          <w:spacing w:val="-9"/>
        </w:rPr>
        <w:t xml:space="preserve"> </w:t>
      </w:r>
      <w:r w:rsidRPr="00854714">
        <w:t>na</w:t>
      </w:r>
      <w:r w:rsidRPr="00854714">
        <w:rPr>
          <w:spacing w:val="-9"/>
        </w:rPr>
        <w:t xml:space="preserve"> </w:t>
      </w:r>
      <w:r w:rsidRPr="00854714">
        <w:t>zemljiščih</w:t>
      </w:r>
      <w:r w:rsidRPr="00854714">
        <w:rPr>
          <w:spacing w:val="-9"/>
        </w:rPr>
        <w:t xml:space="preserve"> </w:t>
      </w:r>
      <w:r w:rsidRPr="00854714">
        <w:t>določenih</w:t>
      </w:r>
      <w:r w:rsidRPr="00854714">
        <w:rPr>
          <w:spacing w:val="-9"/>
        </w:rPr>
        <w:t xml:space="preserve"> </w:t>
      </w:r>
      <w:r w:rsidRPr="00854714">
        <w:t>v</w:t>
      </w:r>
      <w:r w:rsidRPr="00854714">
        <w:rPr>
          <w:spacing w:val="-9"/>
        </w:rPr>
        <w:t xml:space="preserve"> </w:t>
      </w:r>
      <w:r w:rsidRPr="00854714">
        <w:t>2.</w:t>
      </w:r>
      <w:r w:rsidRPr="00854714">
        <w:rPr>
          <w:spacing w:val="-9"/>
        </w:rPr>
        <w:t xml:space="preserve"> </w:t>
      </w:r>
      <w:r w:rsidRPr="00854714">
        <w:t>členu</w:t>
      </w:r>
      <w:r w:rsidRPr="00854714">
        <w:rPr>
          <w:spacing w:val="-9"/>
        </w:rPr>
        <w:t xml:space="preserve"> </w:t>
      </w:r>
      <w:r w:rsidRPr="00854714">
        <w:t xml:space="preserve">tega </w:t>
      </w:r>
      <w:r w:rsidRPr="00854714">
        <w:rPr>
          <w:spacing w:val="-2"/>
        </w:rPr>
        <w:t>odloka.</w:t>
      </w:r>
    </w:p>
    <w:p w14:paraId="78F55A51" w14:textId="77777777" w:rsidR="00961BB4" w:rsidRPr="00854714" w:rsidRDefault="00CF4447" w:rsidP="004C2BCA">
      <w:pPr>
        <w:pStyle w:val="Odstavekseznama"/>
        <w:numPr>
          <w:ilvl w:val="0"/>
          <w:numId w:val="6"/>
        </w:numPr>
        <w:tabs>
          <w:tab w:val="left" w:pos="462"/>
        </w:tabs>
        <w:spacing w:line="276" w:lineRule="auto"/>
        <w:ind w:left="141" w:right="139" w:firstLine="0"/>
        <w:jc w:val="both"/>
      </w:pPr>
      <w:r w:rsidRPr="00854714">
        <w:t>Lastnik</w:t>
      </w:r>
      <w:r w:rsidRPr="00854714">
        <w:rPr>
          <w:spacing w:val="-12"/>
        </w:rPr>
        <w:t xml:space="preserve"> </w:t>
      </w:r>
      <w:r w:rsidRPr="00854714">
        <w:t>nepremičnine</w:t>
      </w:r>
      <w:r w:rsidRPr="00854714">
        <w:rPr>
          <w:spacing w:val="-12"/>
        </w:rPr>
        <w:t xml:space="preserve"> </w:t>
      </w:r>
      <w:r w:rsidRPr="00854714">
        <w:t>navedene</w:t>
      </w:r>
      <w:r w:rsidRPr="00854714">
        <w:rPr>
          <w:spacing w:val="-12"/>
        </w:rPr>
        <w:t xml:space="preserve"> </w:t>
      </w:r>
      <w:r w:rsidRPr="00854714">
        <w:t>v</w:t>
      </w:r>
      <w:r w:rsidRPr="00854714">
        <w:rPr>
          <w:spacing w:val="-12"/>
        </w:rPr>
        <w:t xml:space="preserve"> </w:t>
      </w:r>
      <w:r w:rsidRPr="00854714">
        <w:t>2.</w:t>
      </w:r>
      <w:r w:rsidRPr="00854714">
        <w:rPr>
          <w:spacing w:val="-12"/>
        </w:rPr>
        <w:t xml:space="preserve"> </w:t>
      </w:r>
      <w:r w:rsidRPr="00854714">
        <w:t>členu</w:t>
      </w:r>
      <w:r w:rsidRPr="00854714">
        <w:rPr>
          <w:spacing w:val="-12"/>
        </w:rPr>
        <w:t xml:space="preserve"> </w:t>
      </w:r>
      <w:r w:rsidRPr="00854714">
        <w:t>tega</w:t>
      </w:r>
      <w:r w:rsidRPr="00854714">
        <w:rPr>
          <w:spacing w:val="-12"/>
        </w:rPr>
        <w:t xml:space="preserve"> </w:t>
      </w:r>
      <w:r w:rsidRPr="00854714">
        <w:t>odloka,</w:t>
      </w:r>
      <w:r w:rsidRPr="00854714">
        <w:rPr>
          <w:spacing w:val="-12"/>
        </w:rPr>
        <w:t xml:space="preserve"> </w:t>
      </w:r>
      <w:r w:rsidRPr="00854714">
        <w:t>namenjene</w:t>
      </w:r>
      <w:r w:rsidRPr="00854714">
        <w:rPr>
          <w:spacing w:val="-12"/>
        </w:rPr>
        <w:t xml:space="preserve"> </w:t>
      </w:r>
      <w:r w:rsidRPr="00854714">
        <w:t>prodaji</w:t>
      </w:r>
      <w:r w:rsidR="00961BB4" w:rsidRPr="00854714">
        <w:t>,</w:t>
      </w:r>
      <w:r w:rsidRPr="00854714">
        <w:rPr>
          <w:spacing w:val="-12"/>
        </w:rPr>
        <w:t xml:space="preserve"> </w:t>
      </w:r>
      <w:r w:rsidRPr="00854714">
        <w:t>mora</w:t>
      </w:r>
      <w:r w:rsidRPr="00854714">
        <w:rPr>
          <w:spacing w:val="-12"/>
        </w:rPr>
        <w:t xml:space="preserve"> </w:t>
      </w:r>
      <w:r w:rsidRPr="00854714">
        <w:t>občini,</w:t>
      </w:r>
      <w:r w:rsidRPr="00854714">
        <w:rPr>
          <w:spacing w:val="-12"/>
        </w:rPr>
        <w:t xml:space="preserve"> </w:t>
      </w:r>
      <w:r w:rsidRPr="00854714">
        <w:t xml:space="preserve">kot predkupnemu upravičencu, predložiti ponudbo. </w:t>
      </w:r>
      <w:r w:rsidR="00961BB4" w:rsidRPr="00854714">
        <w:t xml:space="preserve">Na ponudbi navede katastrsko občino in parcelno številko nepremičnine, ki jo prodaja, višino kupnine za nepremičnine in morebitne druge pogoje za prodajo. </w:t>
      </w:r>
      <w:r w:rsidRPr="00854714">
        <w:t xml:space="preserve">Ponudbo v imenu lastnika lahko poda pooblaščenec s pisnim pooblastilom. </w:t>
      </w:r>
    </w:p>
    <w:p w14:paraId="5952DB0D" w14:textId="5145AC71" w:rsidR="009C2B79" w:rsidRPr="00854714" w:rsidRDefault="00961BB4" w:rsidP="004C2BCA">
      <w:pPr>
        <w:pStyle w:val="Odstavekseznama"/>
        <w:numPr>
          <w:ilvl w:val="0"/>
          <w:numId w:val="6"/>
        </w:numPr>
        <w:tabs>
          <w:tab w:val="left" w:pos="462"/>
        </w:tabs>
        <w:spacing w:line="276" w:lineRule="auto"/>
        <w:ind w:left="141" w:right="139" w:firstLine="0"/>
        <w:jc w:val="both"/>
      </w:pPr>
      <w:r w:rsidRPr="00854714">
        <w:t xml:space="preserve">Občina se v izdani izjavi opredeli ali za predmetno nepremičnino uveljavlja predkupno pravico ali ne. </w:t>
      </w:r>
      <w:r w:rsidR="00CF4447" w:rsidRPr="00854714">
        <w:t>Občina se mora o sprejetju oziroma zavrnitvi ponudbe pisno izjaviti v 15 dneh od njenega prejetja.</w:t>
      </w:r>
      <w:r w:rsidRPr="00854714">
        <w:t xml:space="preserve"> Če se Občina v danem času ne izjavi, se šteje, da ponudbe ne sprejema zaradi ponujene cene. </w:t>
      </w:r>
    </w:p>
    <w:p w14:paraId="1065A0A8" w14:textId="440D76C7" w:rsidR="00961BB4" w:rsidRPr="00854714" w:rsidRDefault="00961BB4" w:rsidP="004C2BCA">
      <w:pPr>
        <w:pStyle w:val="Odstavekseznama"/>
        <w:numPr>
          <w:ilvl w:val="0"/>
          <w:numId w:val="6"/>
        </w:numPr>
        <w:tabs>
          <w:tab w:val="left" w:pos="462"/>
        </w:tabs>
        <w:spacing w:line="276" w:lineRule="auto"/>
        <w:ind w:left="141" w:right="139" w:firstLine="0"/>
        <w:jc w:val="both"/>
      </w:pPr>
      <w:r w:rsidRPr="00854714">
        <w:t>Če gre za solastnino na zemljiščih in se zemljišče prodaja v celoti, morajo občini v odkup zemljišče ponuditi vsi solastniki oz. tisti solastniki katerih deleži se prodajajo.</w:t>
      </w:r>
    </w:p>
    <w:p w14:paraId="2233F0A9" w14:textId="77777777" w:rsidR="009C2B79" w:rsidRPr="00854714" w:rsidRDefault="00CF4447" w:rsidP="004C2BCA">
      <w:pPr>
        <w:pStyle w:val="Odstavekseznama"/>
        <w:numPr>
          <w:ilvl w:val="0"/>
          <w:numId w:val="6"/>
        </w:numPr>
        <w:tabs>
          <w:tab w:val="left" w:pos="490"/>
        </w:tabs>
        <w:spacing w:line="276" w:lineRule="auto"/>
        <w:ind w:left="141" w:right="139" w:firstLine="0"/>
        <w:jc w:val="both"/>
      </w:pPr>
      <w:r w:rsidRPr="00854714">
        <w:t>V primeru, da občina predkupne pravice ne uveljavlja, lahko lastnik nepremičnino proda drugi osebi, pri čemer pa cena ne sme biti nižja od tiste, ki je bila ponujena občini kot nosilcu predkupne pravice.</w:t>
      </w:r>
    </w:p>
    <w:p w14:paraId="5FA33D24" w14:textId="77777777" w:rsidR="009C2B79" w:rsidRPr="00854714" w:rsidRDefault="00CF4447" w:rsidP="004C2BCA">
      <w:pPr>
        <w:pStyle w:val="Odstavekseznama"/>
        <w:numPr>
          <w:ilvl w:val="0"/>
          <w:numId w:val="6"/>
        </w:numPr>
        <w:tabs>
          <w:tab w:val="left" w:pos="513"/>
        </w:tabs>
        <w:spacing w:line="276" w:lineRule="auto"/>
        <w:ind w:left="141" w:right="139" w:firstLine="0"/>
        <w:jc w:val="both"/>
      </w:pPr>
      <w:r w:rsidRPr="00854714">
        <w:t>Določba prejšnjega odstavka o višini cene za prodajo nepremičnine drugi osebi veže prodajalca</w:t>
      </w:r>
      <w:r w:rsidRPr="00854714">
        <w:rPr>
          <w:spacing w:val="-8"/>
        </w:rPr>
        <w:t xml:space="preserve"> </w:t>
      </w:r>
      <w:r w:rsidRPr="00854714">
        <w:t>še</w:t>
      </w:r>
      <w:r w:rsidRPr="00854714">
        <w:rPr>
          <w:spacing w:val="-8"/>
        </w:rPr>
        <w:t xml:space="preserve"> </w:t>
      </w:r>
      <w:r w:rsidRPr="00854714">
        <w:t>dva</w:t>
      </w:r>
      <w:r w:rsidRPr="00854714">
        <w:rPr>
          <w:spacing w:val="-8"/>
        </w:rPr>
        <w:t xml:space="preserve"> </w:t>
      </w:r>
      <w:r w:rsidRPr="00854714">
        <w:t>meseca</w:t>
      </w:r>
      <w:r w:rsidRPr="00854714">
        <w:rPr>
          <w:spacing w:val="-8"/>
        </w:rPr>
        <w:t xml:space="preserve"> </w:t>
      </w:r>
      <w:r w:rsidRPr="00854714">
        <w:t>po</w:t>
      </w:r>
      <w:r w:rsidRPr="00854714">
        <w:rPr>
          <w:spacing w:val="-8"/>
        </w:rPr>
        <w:t xml:space="preserve"> </w:t>
      </w:r>
      <w:r w:rsidRPr="00854714">
        <w:t>tem,</w:t>
      </w:r>
      <w:r w:rsidRPr="00854714">
        <w:rPr>
          <w:spacing w:val="-8"/>
        </w:rPr>
        <w:t xml:space="preserve"> </w:t>
      </w:r>
      <w:r w:rsidRPr="00854714">
        <w:t>ko</w:t>
      </w:r>
      <w:r w:rsidRPr="00854714">
        <w:rPr>
          <w:spacing w:val="-8"/>
        </w:rPr>
        <w:t xml:space="preserve"> </w:t>
      </w:r>
      <w:r w:rsidRPr="00854714">
        <w:t>je</w:t>
      </w:r>
      <w:r w:rsidRPr="00854714">
        <w:rPr>
          <w:spacing w:val="-8"/>
        </w:rPr>
        <w:t xml:space="preserve"> </w:t>
      </w:r>
      <w:r w:rsidRPr="00854714">
        <w:t>nepremičnino</w:t>
      </w:r>
      <w:r w:rsidRPr="00854714">
        <w:rPr>
          <w:spacing w:val="-8"/>
        </w:rPr>
        <w:t xml:space="preserve"> </w:t>
      </w:r>
      <w:r w:rsidRPr="00854714">
        <w:t>ponudil</w:t>
      </w:r>
      <w:r w:rsidRPr="00854714">
        <w:rPr>
          <w:spacing w:val="-8"/>
        </w:rPr>
        <w:t xml:space="preserve"> </w:t>
      </w:r>
      <w:r w:rsidRPr="00854714">
        <w:t>v</w:t>
      </w:r>
      <w:r w:rsidRPr="00854714">
        <w:rPr>
          <w:spacing w:val="-8"/>
        </w:rPr>
        <w:t xml:space="preserve"> </w:t>
      </w:r>
      <w:r w:rsidRPr="00854714">
        <w:t>odkup</w:t>
      </w:r>
      <w:r w:rsidRPr="00854714">
        <w:rPr>
          <w:spacing w:val="-8"/>
        </w:rPr>
        <w:t xml:space="preserve"> </w:t>
      </w:r>
      <w:r w:rsidRPr="00854714">
        <w:t>občini,</w:t>
      </w:r>
      <w:r w:rsidRPr="00854714">
        <w:rPr>
          <w:spacing w:val="-8"/>
        </w:rPr>
        <w:t xml:space="preserve"> </w:t>
      </w:r>
      <w:r w:rsidRPr="00854714">
        <w:t>vendar</w:t>
      </w:r>
      <w:r w:rsidRPr="00854714">
        <w:rPr>
          <w:spacing w:val="-8"/>
        </w:rPr>
        <w:t xml:space="preserve"> </w:t>
      </w:r>
      <w:r w:rsidRPr="00854714">
        <w:t>pa</w:t>
      </w:r>
      <w:r w:rsidRPr="00854714">
        <w:rPr>
          <w:spacing w:val="-8"/>
        </w:rPr>
        <w:t xml:space="preserve"> </w:t>
      </w:r>
      <w:r w:rsidRPr="00854714">
        <w:t xml:space="preserve">mora po preteku tega roka nepremičnino z enako ali drugačno ceno zopet najprej ponuditi v odkup </w:t>
      </w:r>
      <w:r w:rsidRPr="00854714">
        <w:rPr>
          <w:spacing w:val="-2"/>
        </w:rPr>
        <w:t>občini.</w:t>
      </w:r>
    </w:p>
    <w:p w14:paraId="4463921A" w14:textId="3A248E60" w:rsidR="009C2B79" w:rsidRPr="00854714" w:rsidRDefault="00CF4447" w:rsidP="004C2BCA">
      <w:pPr>
        <w:pStyle w:val="Odstavekseznama"/>
        <w:numPr>
          <w:ilvl w:val="0"/>
          <w:numId w:val="6"/>
        </w:numPr>
        <w:tabs>
          <w:tab w:val="left" w:pos="488"/>
        </w:tabs>
        <w:spacing w:line="276" w:lineRule="auto"/>
        <w:ind w:left="141" w:right="140" w:firstLine="0"/>
        <w:jc w:val="both"/>
      </w:pPr>
      <w:r w:rsidRPr="00854714">
        <w:t>Če se pogoji prodaje spremenijo in lastnik prodaja zemljišče po spremenjeni ceni, lahko ponovno poda ponudbo občini pred potekom dveh mesecev.</w:t>
      </w:r>
    </w:p>
    <w:p w14:paraId="2776BD70" w14:textId="77777777" w:rsidR="004C2BCA" w:rsidRPr="00854714" w:rsidRDefault="004C2BCA" w:rsidP="004C2BCA">
      <w:pPr>
        <w:pStyle w:val="Odstavekseznama"/>
        <w:tabs>
          <w:tab w:val="left" w:pos="488"/>
        </w:tabs>
        <w:spacing w:line="276" w:lineRule="auto"/>
        <w:ind w:right="140"/>
        <w:jc w:val="both"/>
      </w:pPr>
    </w:p>
    <w:p w14:paraId="11A98E3C" w14:textId="77777777" w:rsidR="009C2B79" w:rsidRPr="00854714" w:rsidRDefault="00CF4447" w:rsidP="004C2BCA">
      <w:pPr>
        <w:pStyle w:val="Naslov3"/>
        <w:numPr>
          <w:ilvl w:val="0"/>
          <w:numId w:val="7"/>
        </w:numPr>
        <w:tabs>
          <w:tab w:val="left" w:pos="4816"/>
        </w:tabs>
        <w:spacing w:before="79" w:line="276" w:lineRule="auto"/>
        <w:ind w:left="4816" w:hanging="359"/>
      </w:pPr>
      <w:r w:rsidRPr="00854714">
        <w:rPr>
          <w:spacing w:val="-4"/>
        </w:rPr>
        <w:t>člen</w:t>
      </w:r>
    </w:p>
    <w:p w14:paraId="30C25117" w14:textId="77777777" w:rsidR="009C2B79" w:rsidRPr="00854714" w:rsidRDefault="009C2B79" w:rsidP="004C2BCA">
      <w:pPr>
        <w:pStyle w:val="Telobesedila"/>
        <w:spacing w:before="252" w:line="276" w:lineRule="auto"/>
        <w:rPr>
          <w:b/>
        </w:rPr>
      </w:pPr>
    </w:p>
    <w:p w14:paraId="29ADA929" w14:textId="7E843528" w:rsidR="009C2B79" w:rsidRPr="00854714" w:rsidRDefault="00CF4447" w:rsidP="00B91E02">
      <w:pPr>
        <w:pStyle w:val="Odstavekseznama"/>
        <w:numPr>
          <w:ilvl w:val="0"/>
          <w:numId w:val="5"/>
        </w:numPr>
        <w:tabs>
          <w:tab w:val="left" w:pos="474"/>
        </w:tabs>
        <w:spacing w:line="276" w:lineRule="auto"/>
        <w:ind w:left="474" w:hanging="333"/>
      </w:pPr>
      <w:r w:rsidRPr="00854714">
        <w:t>O</w:t>
      </w:r>
      <w:r w:rsidRPr="00854714">
        <w:rPr>
          <w:spacing w:val="-4"/>
        </w:rPr>
        <w:t xml:space="preserve"> </w:t>
      </w:r>
      <w:r w:rsidRPr="00854714">
        <w:t>uveljavljanju</w:t>
      </w:r>
      <w:r w:rsidRPr="00854714">
        <w:rPr>
          <w:spacing w:val="-1"/>
        </w:rPr>
        <w:t xml:space="preserve"> </w:t>
      </w:r>
      <w:r w:rsidRPr="00854714">
        <w:t>ali</w:t>
      </w:r>
      <w:r w:rsidRPr="00854714">
        <w:rPr>
          <w:spacing w:val="-1"/>
        </w:rPr>
        <w:t xml:space="preserve"> </w:t>
      </w:r>
      <w:r w:rsidRPr="00854714">
        <w:t>ne</w:t>
      </w:r>
      <w:r w:rsidR="00F6657B" w:rsidRPr="00854714">
        <w:t xml:space="preserve"> </w:t>
      </w:r>
      <w:r w:rsidRPr="00854714">
        <w:t>uveljavljanju</w:t>
      </w:r>
      <w:r w:rsidRPr="00854714">
        <w:rPr>
          <w:spacing w:val="-1"/>
        </w:rPr>
        <w:t xml:space="preserve"> </w:t>
      </w:r>
      <w:r w:rsidRPr="00854714">
        <w:t>zakonite</w:t>
      </w:r>
      <w:r w:rsidRPr="00854714">
        <w:rPr>
          <w:spacing w:val="-1"/>
        </w:rPr>
        <w:t xml:space="preserve"> </w:t>
      </w:r>
      <w:r w:rsidRPr="00854714">
        <w:t>predkupne</w:t>
      </w:r>
      <w:r w:rsidRPr="00854714">
        <w:rPr>
          <w:spacing w:val="-1"/>
        </w:rPr>
        <w:t xml:space="preserve"> </w:t>
      </w:r>
      <w:r w:rsidRPr="00854714">
        <w:t>pravice</w:t>
      </w:r>
      <w:r w:rsidRPr="00854714">
        <w:rPr>
          <w:spacing w:val="-2"/>
        </w:rPr>
        <w:t xml:space="preserve"> </w:t>
      </w:r>
      <w:r w:rsidRPr="00854714">
        <w:t>po</w:t>
      </w:r>
      <w:r w:rsidRPr="00854714">
        <w:rPr>
          <w:spacing w:val="-1"/>
        </w:rPr>
        <w:t xml:space="preserve"> </w:t>
      </w:r>
      <w:r w:rsidRPr="00854714">
        <w:t>tem</w:t>
      </w:r>
      <w:r w:rsidRPr="00854714">
        <w:rPr>
          <w:spacing w:val="-1"/>
        </w:rPr>
        <w:t xml:space="preserve"> </w:t>
      </w:r>
      <w:r w:rsidRPr="00854714">
        <w:t>odloku</w:t>
      </w:r>
      <w:r w:rsidRPr="00854714">
        <w:rPr>
          <w:spacing w:val="-1"/>
        </w:rPr>
        <w:t xml:space="preserve"> </w:t>
      </w:r>
      <w:r w:rsidRPr="00854714">
        <w:t>ter</w:t>
      </w:r>
      <w:r w:rsidRPr="00854714">
        <w:rPr>
          <w:spacing w:val="-1"/>
        </w:rPr>
        <w:t xml:space="preserve"> </w:t>
      </w:r>
      <w:r w:rsidRPr="00854714">
        <w:t>o</w:t>
      </w:r>
      <w:r w:rsidRPr="00854714">
        <w:rPr>
          <w:spacing w:val="-1"/>
        </w:rPr>
        <w:t xml:space="preserve"> </w:t>
      </w:r>
      <w:r w:rsidRPr="00854714">
        <w:rPr>
          <w:spacing w:val="-2"/>
        </w:rPr>
        <w:t>nakupu</w:t>
      </w:r>
    </w:p>
    <w:p w14:paraId="063F6084" w14:textId="3CD1C3D5" w:rsidR="009C2B79" w:rsidRPr="00854714" w:rsidRDefault="00CF4447" w:rsidP="00B91E02">
      <w:pPr>
        <w:pStyle w:val="Telobesedila"/>
        <w:spacing w:line="276" w:lineRule="auto"/>
        <w:ind w:left="141"/>
      </w:pPr>
      <w:r w:rsidRPr="00854714">
        <w:t>nepremičnin</w:t>
      </w:r>
      <w:r w:rsidRPr="00854714">
        <w:rPr>
          <w:spacing w:val="-8"/>
        </w:rPr>
        <w:t xml:space="preserve"> </w:t>
      </w:r>
      <w:r w:rsidRPr="00854714">
        <w:t>odloča</w:t>
      </w:r>
      <w:r w:rsidRPr="00854714">
        <w:rPr>
          <w:spacing w:val="-6"/>
        </w:rPr>
        <w:t xml:space="preserve"> </w:t>
      </w:r>
      <w:r w:rsidRPr="00854714">
        <w:t>župan</w:t>
      </w:r>
      <w:r w:rsidRPr="00854714">
        <w:rPr>
          <w:spacing w:val="-5"/>
        </w:rPr>
        <w:t xml:space="preserve"> </w:t>
      </w:r>
      <w:r w:rsidRPr="00854714">
        <w:rPr>
          <w:spacing w:val="-2"/>
        </w:rPr>
        <w:t>občine</w:t>
      </w:r>
      <w:r w:rsidR="00F6657B" w:rsidRPr="00854714">
        <w:rPr>
          <w:spacing w:val="-2"/>
        </w:rPr>
        <w:t>, ki lahko za odločanje pooblasti direktorja občinske uprave.</w:t>
      </w:r>
    </w:p>
    <w:p w14:paraId="48665A88" w14:textId="77777777" w:rsidR="009C2B79" w:rsidRPr="00854714" w:rsidRDefault="00CF4447" w:rsidP="00B91E02">
      <w:pPr>
        <w:pStyle w:val="Odstavekseznama"/>
        <w:numPr>
          <w:ilvl w:val="0"/>
          <w:numId w:val="5"/>
        </w:numPr>
        <w:tabs>
          <w:tab w:val="left" w:pos="471"/>
        </w:tabs>
        <w:spacing w:line="276" w:lineRule="auto"/>
        <w:ind w:left="471" w:hanging="330"/>
      </w:pPr>
      <w:r w:rsidRPr="00854714">
        <w:t>Pogodba</w:t>
      </w:r>
      <w:r w:rsidRPr="00854714">
        <w:rPr>
          <w:spacing w:val="-6"/>
        </w:rPr>
        <w:t xml:space="preserve"> </w:t>
      </w:r>
      <w:r w:rsidRPr="00854714">
        <w:t>sklenjena</w:t>
      </w:r>
      <w:r w:rsidRPr="00854714">
        <w:rPr>
          <w:spacing w:val="-4"/>
        </w:rPr>
        <w:t xml:space="preserve"> </w:t>
      </w:r>
      <w:r w:rsidRPr="00854714">
        <w:t>v</w:t>
      </w:r>
      <w:r w:rsidRPr="00854714">
        <w:rPr>
          <w:spacing w:val="-5"/>
        </w:rPr>
        <w:t xml:space="preserve"> </w:t>
      </w:r>
      <w:r w:rsidRPr="00854714">
        <w:t>nasprotju</w:t>
      </w:r>
      <w:r w:rsidRPr="00854714">
        <w:rPr>
          <w:spacing w:val="-4"/>
        </w:rPr>
        <w:t xml:space="preserve"> </w:t>
      </w:r>
      <w:r w:rsidRPr="00854714">
        <w:t>z</w:t>
      </w:r>
      <w:r w:rsidRPr="00854714">
        <w:rPr>
          <w:spacing w:val="-3"/>
        </w:rPr>
        <w:t xml:space="preserve"> </w:t>
      </w:r>
      <w:r w:rsidRPr="00854714">
        <w:t>določbami</w:t>
      </w:r>
      <w:r w:rsidRPr="00854714">
        <w:rPr>
          <w:spacing w:val="-4"/>
        </w:rPr>
        <w:t xml:space="preserve"> </w:t>
      </w:r>
      <w:r w:rsidRPr="00854714">
        <w:t>tega</w:t>
      </w:r>
      <w:r w:rsidRPr="00854714">
        <w:rPr>
          <w:spacing w:val="-4"/>
        </w:rPr>
        <w:t xml:space="preserve"> </w:t>
      </w:r>
      <w:r w:rsidRPr="00854714">
        <w:t>odloka</w:t>
      </w:r>
      <w:r w:rsidRPr="00854714">
        <w:rPr>
          <w:spacing w:val="-4"/>
        </w:rPr>
        <w:t xml:space="preserve"> </w:t>
      </w:r>
      <w:r w:rsidRPr="00854714">
        <w:t>je</w:t>
      </w:r>
      <w:r w:rsidRPr="00854714">
        <w:rPr>
          <w:spacing w:val="-3"/>
        </w:rPr>
        <w:t xml:space="preserve"> </w:t>
      </w:r>
      <w:r w:rsidRPr="00854714">
        <w:rPr>
          <w:spacing w:val="-2"/>
        </w:rPr>
        <w:t>nična.</w:t>
      </w:r>
    </w:p>
    <w:p w14:paraId="19ABDE30" w14:textId="77777777" w:rsidR="009C2B79" w:rsidRPr="00854714" w:rsidRDefault="009C2B79" w:rsidP="004C2BCA">
      <w:pPr>
        <w:pStyle w:val="Telobesedila"/>
        <w:spacing w:before="252" w:line="276" w:lineRule="auto"/>
      </w:pPr>
    </w:p>
    <w:p w14:paraId="7177958D" w14:textId="77777777" w:rsidR="009C2B79" w:rsidRPr="00854714" w:rsidRDefault="00CF4447" w:rsidP="004C2BCA">
      <w:pPr>
        <w:pStyle w:val="Naslov3"/>
        <w:numPr>
          <w:ilvl w:val="0"/>
          <w:numId w:val="7"/>
        </w:numPr>
        <w:tabs>
          <w:tab w:val="left" w:pos="4816"/>
        </w:tabs>
        <w:spacing w:before="1" w:line="276" w:lineRule="auto"/>
        <w:ind w:left="4816" w:hanging="359"/>
      </w:pPr>
      <w:r w:rsidRPr="00854714">
        <w:rPr>
          <w:spacing w:val="-4"/>
        </w:rPr>
        <w:t>člen</w:t>
      </w:r>
    </w:p>
    <w:p w14:paraId="13B13252" w14:textId="77777777" w:rsidR="009C2B79" w:rsidRPr="00854714" w:rsidRDefault="009C2B79" w:rsidP="004C2BCA">
      <w:pPr>
        <w:pStyle w:val="Telobesedila"/>
        <w:spacing w:before="252" w:line="276" w:lineRule="auto"/>
        <w:rPr>
          <w:b/>
        </w:rPr>
      </w:pPr>
    </w:p>
    <w:p w14:paraId="3D28DD6E" w14:textId="2F413233" w:rsidR="00F6657B" w:rsidRPr="00854714" w:rsidRDefault="00F6657B" w:rsidP="004C2BCA">
      <w:pPr>
        <w:pStyle w:val="Odstavekseznama"/>
        <w:numPr>
          <w:ilvl w:val="0"/>
          <w:numId w:val="4"/>
        </w:numPr>
        <w:tabs>
          <w:tab w:val="left" w:pos="469"/>
        </w:tabs>
        <w:spacing w:before="1" w:line="276" w:lineRule="auto"/>
        <w:ind w:left="469" w:hanging="328"/>
      </w:pPr>
      <w:r w:rsidRPr="00854714">
        <w:t>Ne glede na določbe tega odloka občina ne more uveljavljati predkupne pravice:</w:t>
      </w:r>
    </w:p>
    <w:p w14:paraId="732FA045" w14:textId="50D2CC02" w:rsidR="00F6657B" w:rsidRPr="00854714" w:rsidRDefault="00F6657B" w:rsidP="004C2BCA">
      <w:pPr>
        <w:pStyle w:val="Odstavekseznama"/>
        <w:tabs>
          <w:tab w:val="left" w:pos="469"/>
        </w:tabs>
        <w:spacing w:before="1" w:line="276" w:lineRule="auto"/>
        <w:ind w:left="142"/>
      </w:pPr>
      <w:r w:rsidRPr="00854714">
        <w:t>- če lastnik proda ali podari nepremičnino solastniku, svojemu zakoncu ali zunajzakonskemu partnerju oziroma svojemu sorodniku v ravni vrsti,</w:t>
      </w:r>
    </w:p>
    <w:p w14:paraId="41E95ACE" w14:textId="226A0402" w:rsidR="00F6657B" w:rsidRPr="00854714" w:rsidRDefault="00F6657B" w:rsidP="004C2BCA">
      <w:pPr>
        <w:pStyle w:val="Odstavekseznama"/>
        <w:tabs>
          <w:tab w:val="left" w:pos="469"/>
        </w:tabs>
        <w:spacing w:before="1" w:line="276" w:lineRule="auto"/>
        <w:ind w:left="142"/>
      </w:pPr>
      <w:r w:rsidRPr="00854714">
        <w:t>- če je kupec država, osebje javnega prava, ki jo je ustanovila država, ali izvajalec državne javne službe ali investitor gospodarske javne infrastrukture ali</w:t>
      </w:r>
    </w:p>
    <w:p w14:paraId="58289159" w14:textId="2B80F5D1" w:rsidR="00F6657B" w:rsidRPr="00854714" w:rsidRDefault="00F6657B" w:rsidP="004C2BCA">
      <w:pPr>
        <w:pStyle w:val="Odstavekseznama"/>
        <w:tabs>
          <w:tab w:val="left" w:pos="469"/>
        </w:tabs>
        <w:spacing w:before="1" w:line="276" w:lineRule="auto"/>
        <w:ind w:left="142"/>
      </w:pPr>
      <w:r w:rsidRPr="00854714">
        <w:t xml:space="preserve">- pri prodaji etažne lastnine. </w:t>
      </w:r>
    </w:p>
    <w:p w14:paraId="0FE41D14" w14:textId="63C395BB" w:rsidR="009C2B79" w:rsidRPr="00854714" w:rsidRDefault="00CF4447" w:rsidP="00B91E02">
      <w:pPr>
        <w:pStyle w:val="Odstavekseznama"/>
        <w:numPr>
          <w:ilvl w:val="0"/>
          <w:numId w:val="4"/>
        </w:numPr>
        <w:tabs>
          <w:tab w:val="left" w:pos="469"/>
        </w:tabs>
        <w:spacing w:line="276" w:lineRule="auto"/>
        <w:ind w:left="469" w:hanging="328"/>
      </w:pPr>
      <w:r w:rsidRPr="00854714">
        <w:t>Ne</w:t>
      </w:r>
      <w:r w:rsidRPr="00854714">
        <w:rPr>
          <w:spacing w:val="-6"/>
        </w:rPr>
        <w:t xml:space="preserve"> </w:t>
      </w:r>
      <w:r w:rsidRPr="00854714">
        <w:t>glede</w:t>
      </w:r>
      <w:r w:rsidRPr="00854714">
        <w:rPr>
          <w:spacing w:val="-6"/>
        </w:rPr>
        <w:t xml:space="preserve"> </w:t>
      </w:r>
      <w:r w:rsidRPr="00854714">
        <w:t>na</w:t>
      </w:r>
      <w:r w:rsidRPr="00854714">
        <w:rPr>
          <w:spacing w:val="-5"/>
        </w:rPr>
        <w:t xml:space="preserve"> </w:t>
      </w:r>
      <w:r w:rsidRPr="00854714">
        <w:t>določbe</w:t>
      </w:r>
      <w:r w:rsidRPr="00854714">
        <w:rPr>
          <w:spacing w:val="-6"/>
        </w:rPr>
        <w:t xml:space="preserve"> </w:t>
      </w:r>
      <w:r w:rsidRPr="00854714">
        <w:t>tega</w:t>
      </w:r>
      <w:r w:rsidRPr="00854714">
        <w:rPr>
          <w:spacing w:val="-6"/>
        </w:rPr>
        <w:t xml:space="preserve"> </w:t>
      </w:r>
      <w:r w:rsidRPr="00854714">
        <w:t>odloka</w:t>
      </w:r>
      <w:r w:rsidRPr="00854714">
        <w:rPr>
          <w:spacing w:val="-5"/>
        </w:rPr>
        <w:t xml:space="preserve"> </w:t>
      </w:r>
      <w:r w:rsidRPr="00854714">
        <w:t>je</w:t>
      </w:r>
      <w:r w:rsidRPr="00854714">
        <w:rPr>
          <w:spacing w:val="-6"/>
        </w:rPr>
        <w:t xml:space="preserve"> </w:t>
      </w:r>
      <w:r w:rsidRPr="00854714">
        <w:t>predkupna</w:t>
      </w:r>
      <w:r w:rsidRPr="00854714">
        <w:rPr>
          <w:spacing w:val="-5"/>
        </w:rPr>
        <w:t xml:space="preserve"> </w:t>
      </w:r>
      <w:r w:rsidRPr="00854714">
        <w:t>pravica</w:t>
      </w:r>
      <w:r w:rsidRPr="00854714">
        <w:rPr>
          <w:spacing w:val="-6"/>
        </w:rPr>
        <w:t xml:space="preserve"> </w:t>
      </w:r>
      <w:r w:rsidRPr="00854714">
        <w:t>občine</w:t>
      </w:r>
      <w:r w:rsidRPr="00854714">
        <w:rPr>
          <w:spacing w:val="-6"/>
        </w:rPr>
        <w:t xml:space="preserve"> </w:t>
      </w:r>
      <w:r w:rsidRPr="00854714">
        <w:t>izključena,</w:t>
      </w:r>
      <w:r w:rsidRPr="00854714">
        <w:rPr>
          <w:spacing w:val="-6"/>
        </w:rPr>
        <w:t xml:space="preserve"> </w:t>
      </w:r>
      <w:r w:rsidRPr="00854714">
        <w:t>če</w:t>
      </w:r>
      <w:r w:rsidRPr="00854714">
        <w:rPr>
          <w:spacing w:val="-6"/>
        </w:rPr>
        <w:t xml:space="preserve"> </w:t>
      </w:r>
      <w:r w:rsidRPr="00854714">
        <w:t>tako</w:t>
      </w:r>
      <w:r w:rsidRPr="00854714">
        <w:rPr>
          <w:spacing w:val="-5"/>
        </w:rPr>
        <w:t xml:space="preserve"> </w:t>
      </w:r>
      <w:r w:rsidRPr="00854714">
        <w:rPr>
          <w:spacing w:val="-2"/>
        </w:rPr>
        <w:t>določajo</w:t>
      </w:r>
    </w:p>
    <w:p w14:paraId="3D3C3EF7" w14:textId="77777777" w:rsidR="009C2B79" w:rsidRPr="00854714" w:rsidRDefault="00CF4447" w:rsidP="00B91E02">
      <w:pPr>
        <w:pStyle w:val="Telobesedila"/>
        <w:spacing w:line="276" w:lineRule="auto"/>
        <w:ind w:left="141"/>
      </w:pPr>
      <w:r w:rsidRPr="00854714">
        <w:t>drugi</w:t>
      </w:r>
      <w:r w:rsidRPr="00854714">
        <w:rPr>
          <w:spacing w:val="-4"/>
        </w:rPr>
        <w:t xml:space="preserve"> </w:t>
      </w:r>
      <w:r w:rsidRPr="00854714">
        <w:rPr>
          <w:spacing w:val="-2"/>
        </w:rPr>
        <w:t>predpisi.</w:t>
      </w:r>
    </w:p>
    <w:p w14:paraId="4A724F08" w14:textId="77777777" w:rsidR="009C2B79" w:rsidRPr="00854714" w:rsidRDefault="00CF4447" w:rsidP="004C2BCA">
      <w:pPr>
        <w:pStyle w:val="Odstavekseznama"/>
        <w:numPr>
          <w:ilvl w:val="0"/>
          <w:numId w:val="4"/>
        </w:numPr>
        <w:tabs>
          <w:tab w:val="left" w:pos="473"/>
        </w:tabs>
        <w:spacing w:line="276" w:lineRule="auto"/>
        <w:ind w:left="141" w:right="140" w:firstLine="0"/>
      </w:pPr>
      <w:r w:rsidRPr="00854714">
        <w:t>Prav</w:t>
      </w:r>
      <w:r w:rsidRPr="00854714">
        <w:rPr>
          <w:spacing w:val="-1"/>
        </w:rPr>
        <w:t xml:space="preserve"> </w:t>
      </w:r>
      <w:r w:rsidRPr="00854714">
        <w:t>tako</w:t>
      </w:r>
      <w:r w:rsidRPr="00854714">
        <w:rPr>
          <w:spacing w:val="-1"/>
        </w:rPr>
        <w:t xml:space="preserve"> </w:t>
      </w:r>
      <w:r w:rsidRPr="00854714">
        <w:t>se</w:t>
      </w:r>
      <w:r w:rsidRPr="00854714">
        <w:rPr>
          <w:spacing w:val="-1"/>
        </w:rPr>
        <w:t xml:space="preserve"> </w:t>
      </w:r>
      <w:r w:rsidRPr="00854714">
        <w:t>določbe</w:t>
      </w:r>
      <w:r w:rsidRPr="00854714">
        <w:rPr>
          <w:spacing w:val="-1"/>
        </w:rPr>
        <w:t xml:space="preserve"> </w:t>
      </w:r>
      <w:r w:rsidRPr="00854714">
        <w:t>tega</w:t>
      </w:r>
      <w:r w:rsidRPr="00854714">
        <w:rPr>
          <w:spacing w:val="-1"/>
        </w:rPr>
        <w:t xml:space="preserve"> </w:t>
      </w:r>
      <w:r w:rsidRPr="00854714">
        <w:t>odloka</w:t>
      </w:r>
      <w:r w:rsidRPr="00854714">
        <w:rPr>
          <w:spacing w:val="-1"/>
        </w:rPr>
        <w:t xml:space="preserve"> </w:t>
      </w:r>
      <w:r w:rsidRPr="00854714">
        <w:t>ne</w:t>
      </w:r>
      <w:r w:rsidRPr="00854714">
        <w:rPr>
          <w:spacing w:val="-1"/>
        </w:rPr>
        <w:t xml:space="preserve"> </w:t>
      </w:r>
      <w:r w:rsidRPr="00854714">
        <w:t>uporabljajo,</w:t>
      </w:r>
      <w:r w:rsidRPr="00854714">
        <w:rPr>
          <w:spacing w:val="-1"/>
        </w:rPr>
        <w:t xml:space="preserve"> </w:t>
      </w:r>
      <w:r w:rsidRPr="00854714">
        <w:t>če</w:t>
      </w:r>
      <w:r w:rsidRPr="00854714">
        <w:rPr>
          <w:spacing w:val="-1"/>
        </w:rPr>
        <w:t xml:space="preserve"> </w:t>
      </w:r>
      <w:r w:rsidRPr="00854714">
        <w:t>je</w:t>
      </w:r>
      <w:r w:rsidRPr="00854714">
        <w:rPr>
          <w:spacing w:val="-1"/>
        </w:rPr>
        <w:t xml:space="preserve"> </w:t>
      </w:r>
      <w:r w:rsidRPr="00854714">
        <w:t>predkupna</w:t>
      </w:r>
      <w:r w:rsidRPr="00854714">
        <w:rPr>
          <w:spacing w:val="-1"/>
        </w:rPr>
        <w:t xml:space="preserve"> </w:t>
      </w:r>
      <w:r w:rsidRPr="00854714">
        <w:t>pravica</w:t>
      </w:r>
      <w:r w:rsidRPr="00854714">
        <w:rPr>
          <w:spacing w:val="-1"/>
        </w:rPr>
        <w:t xml:space="preserve"> </w:t>
      </w:r>
      <w:r w:rsidRPr="00854714">
        <w:t>občine</w:t>
      </w:r>
      <w:r w:rsidRPr="00854714">
        <w:rPr>
          <w:spacing w:val="-1"/>
        </w:rPr>
        <w:t xml:space="preserve"> </w:t>
      </w:r>
      <w:r w:rsidRPr="00854714">
        <w:t>v</w:t>
      </w:r>
      <w:r w:rsidRPr="00854714">
        <w:rPr>
          <w:spacing w:val="-1"/>
        </w:rPr>
        <w:t xml:space="preserve"> </w:t>
      </w:r>
      <w:r w:rsidRPr="00854714">
        <w:t>drugih predpisih drugače urejena.</w:t>
      </w:r>
    </w:p>
    <w:p w14:paraId="1E4EB3AF" w14:textId="6E1DF6FE" w:rsidR="009C2B79" w:rsidRDefault="009C2B79" w:rsidP="004C2BCA">
      <w:pPr>
        <w:pStyle w:val="Telobesedila"/>
        <w:spacing w:before="126" w:line="276" w:lineRule="auto"/>
      </w:pPr>
    </w:p>
    <w:p w14:paraId="0E9957B3" w14:textId="77777777" w:rsidR="00B91E02" w:rsidRPr="00854714" w:rsidRDefault="00B91E02" w:rsidP="004C2BCA">
      <w:pPr>
        <w:pStyle w:val="Telobesedila"/>
        <w:spacing w:before="126" w:line="276" w:lineRule="auto"/>
      </w:pPr>
    </w:p>
    <w:p w14:paraId="4C5008E1" w14:textId="77777777" w:rsidR="009C2B79" w:rsidRPr="00854714" w:rsidRDefault="00CF4447" w:rsidP="004C2BCA">
      <w:pPr>
        <w:pStyle w:val="Naslov2"/>
        <w:numPr>
          <w:ilvl w:val="1"/>
          <w:numId w:val="9"/>
        </w:numPr>
        <w:tabs>
          <w:tab w:val="left" w:pos="3366"/>
        </w:tabs>
        <w:spacing w:before="0" w:line="276" w:lineRule="auto"/>
        <w:ind w:left="3366" w:hanging="720"/>
        <w:jc w:val="left"/>
      </w:pPr>
      <w:r w:rsidRPr="00854714">
        <w:lastRenderedPageBreak/>
        <w:t>PREHODNE</w:t>
      </w:r>
      <w:r w:rsidRPr="00854714">
        <w:rPr>
          <w:spacing w:val="-1"/>
        </w:rPr>
        <w:t xml:space="preserve"> </w:t>
      </w:r>
      <w:r w:rsidRPr="00854714">
        <w:t xml:space="preserve">IN KONČNE </w:t>
      </w:r>
      <w:r w:rsidRPr="00854714">
        <w:rPr>
          <w:spacing w:val="-2"/>
        </w:rPr>
        <w:t>DOLOČBE</w:t>
      </w:r>
    </w:p>
    <w:p w14:paraId="35718471" w14:textId="77777777" w:rsidR="009C2B79" w:rsidRPr="00854714" w:rsidRDefault="009C2B79" w:rsidP="004C2BCA">
      <w:pPr>
        <w:pStyle w:val="Telobesedila"/>
        <w:spacing w:line="276" w:lineRule="auto"/>
        <w:rPr>
          <w:b/>
        </w:rPr>
      </w:pPr>
    </w:p>
    <w:p w14:paraId="21FD403A" w14:textId="77777777" w:rsidR="009C2B79" w:rsidRPr="00854714" w:rsidRDefault="00CF4447" w:rsidP="004C2BCA">
      <w:pPr>
        <w:pStyle w:val="Naslov3"/>
        <w:numPr>
          <w:ilvl w:val="0"/>
          <w:numId w:val="7"/>
        </w:numPr>
        <w:tabs>
          <w:tab w:val="left" w:pos="4816"/>
        </w:tabs>
        <w:spacing w:line="276" w:lineRule="auto"/>
        <w:ind w:left="4816" w:hanging="359"/>
      </w:pPr>
      <w:r w:rsidRPr="00854714">
        <w:rPr>
          <w:spacing w:val="-4"/>
        </w:rPr>
        <w:t>člen</w:t>
      </w:r>
    </w:p>
    <w:p w14:paraId="0B95A8E5" w14:textId="77777777" w:rsidR="009C2B79" w:rsidRPr="00854714" w:rsidRDefault="009C2B79" w:rsidP="004C2BCA">
      <w:pPr>
        <w:pStyle w:val="Telobesedila"/>
        <w:spacing w:line="276" w:lineRule="auto"/>
        <w:rPr>
          <w:b/>
        </w:rPr>
      </w:pPr>
    </w:p>
    <w:p w14:paraId="65361874" w14:textId="77777777" w:rsidR="009C2B79" w:rsidRPr="00575DC2" w:rsidRDefault="00CF4447" w:rsidP="00B91E02">
      <w:pPr>
        <w:pStyle w:val="Telobesedila"/>
        <w:spacing w:line="276" w:lineRule="auto"/>
        <w:ind w:left="141"/>
      </w:pPr>
      <w:bookmarkStart w:id="0" w:name="_Hlk215475081"/>
      <w:r w:rsidRPr="00575DC2">
        <w:t>Do</w:t>
      </w:r>
      <w:r w:rsidRPr="00575DC2">
        <w:rPr>
          <w:spacing w:val="21"/>
        </w:rPr>
        <w:t xml:space="preserve"> </w:t>
      </w:r>
      <w:r w:rsidRPr="00575DC2">
        <w:t>določitve</w:t>
      </w:r>
      <w:r w:rsidRPr="00575DC2">
        <w:rPr>
          <w:spacing w:val="22"/>
        </w:rPr>
        <w:t xml:space="preserve"> </w:t>
      </w:r>
      <w:r w:rsidRPr="00575DC2">
        <w:t>ureditvenih</w:t>
      </w:r>
      <w:r w:rsidRPr="00575DC2">
        <w:rPr>
          <w:spacing w:val="21"/>
        </w:rPr>
        <w:t xml:space="preserve"> </w:t>
      </w:r>
      <w:r w:rsidRPr="00575DC2">
        <w:t>območji</w:t>
      </w:r>
      <w:r w:rsidRPr="00575DC2">
        <w:rPr>
          <w:spacing w:val="22"/>
        </w:rPr>
        <w:t xml:space="preserve"> </w:t>
      </w:r>
      <w:r w:rsidRPr="00575DC2">
        <w:t>naselij</w:t>
      </w:r>
      <w:r w:rsidRPr="00575DC2">
        <w:rPr>
          <w:spacing w:val="21"/>
        </w:rPr>
        <w:t xml:space="preserve"> </w:t>
      </w:r>
      <w:r w:rsidRPr="00575DC2">
        <w:t>in</w:t>
      </w:r>
      <w:r w:rsidRPr="00575DC2">
        <w:rPr>
          <w:spacing w:val="22"/>
        </w:rPr>
        <w:t xml:space="preserve"> </w:t>
      </w:r>
      <w:r w:rsidRPr="00575DC2">
        <w:t>območij</w:t>
      </w:r>
      <w:r w:rsidRPr="00575DC2">
        <w:rPr>
          <w:spacing w:val="22"/>
        </w:rPr>
        <w:t xml:space="preserve"> </w:t>
      </w:r>
      <w:r w:rsidRPr="00575DC2">
        <w:t>za</w:t>
      </w:r>
      <w:r w:rsidRPr="00575DC2">
        <w:rPr>
          <w:spacing w:val="21"/>
        </w:rPr>
        <w:t xml:space="preserve"> </w:t>
      </w:r>
      <w:r w:rsidRPr="00575DC2">
        <w:t>dolgoročni</w:t>
      </w:r>
      <w:r w:rsidRPr="00575DC2">
        <w:rPr>
          <w:spacing w:val="22"/>
        </w:rPr>
        <w:t xml:space="preserve"> </w:t>
      </w:r>
      <w:r w:rsidRPr="00575DC2">
        <w:t>razvoj</w:t>
      </w:r>
      <w:r w:rsidRPr="00575DC2">
        <w:rPr>
          <w:spacing w:val="21"/>
        </w:rPr>
        <w:t xml:space="preserve"> </w:t>
      </w:r>
      <w:r w:rsidRPr="00575DC2">
        <w:t>naselij</w:t>
      </w:r>
      <w:r w:rsidRPr="00575DC2">
        <w:rPr>
          <w:spacing w:val="22"/>
        </w:rPr>
        <w:t xml:space="preserve"> </w:t>
      </w:r>
      <w:r w:rsidRPr="00575DC2">
        <w:t>v</w:t>
      </w:r>
      <w:r w:rsidRPr="00575DC2">
        <w:rPr>
          <w:spacing w:val="22"/>
        </w:rPr>
        <w:t xml:space="preserve"> </w:t>
      </w:r>
      <w:r w:rsidRPr="00575DC2">
        <w:rPr>
          <w:spacing w:val="-2"/>
        </w:rPr>
        <w:t>občinskih</w:t>
      </w:r>
    </w:p>
    <w:p w14:paraId="6754FE18" w14:textId="29CCC627" w:rsidR="009C2B79" w:rsidRPr="00575DC2" w:rsidRDefault="00CF4447" w:rsidP="00B91E02">
      <w:pPr>
        <w:pStyle w:val="Telobesedila"/>
        <w:spacing w:line="276" w:lineRule="auto"/>
        <w:ind w:left="141"/>
      </w:pPr>
      <w:r w:rsidRPr="00575DC2">
        <w:t>prostorskih</w:t>
      </w:r>
      <w:r w:rsidRPr="00575DC2">
        <w:rPr>
          <w:spacing w:val="-10"/>
        </w:rPr>
        <w:t xml:space="preserve"> </w:t>
      </w:r>
      <w:r w:rsidRPr="00575DC2">
        <w:t>aktih,</w:t>
      </w:r>
      <w:r w:rsidRPr="00575DC2">
        <w:rPr>
          <w:spacing w:val="-8"/>
        </w:rPr>
        <w:t xml:space="preserve"> </w:t>
      </w:r>
      <w:r w:rsidRPr="00575DC2">
        <w:t>se</w:t>
      </w:r>
      <w:r w:rsidRPr="00575DC2">
        <w:rPr>
          <w:spacing w:val="-8"/>
        </w:rPr>
        <w:t xml:space="preserve"> </w:t>
      </w:r>
      <w:r w:rsidR="00F6657B" w:rsidRPr="00575DC2">
        <w:rPr>
          <w:spacing w:val="-8"/>
        </w:rPr>
        <w:t xml:space="preserve">druga in četrta alineja </w:t>
      </w:r>
      <w:r w:rsidRPr="00575DC2">
        <w:t>v</w:t>
      </w:r>
      <w:r w:rsidRPr="00575DC2">
        <w:rPr>
          <w:spacing w:val="-9"/>
        </w:rPr>
        <w:t xml:space="preserve"> </w:t>
      </w:r>
      <w:r w:rsidRPr="00575DC2">
        <w:t>1.</w:t>
      </w:r>
      <w:r w:rsidRPr="00575DC2">
        <w:rPr>
          <w:spacing w:val="-7"/>
        </w:rPr>
        <w:t xml:space="preserve"> </w:t>
      </w:r>
      <w:r w:rsidRPr="00575DC2">
        <w:t>odstavku</w:t>
      </w:r>
      <w:r w:rsidRPr="00575DC2">
        <w:rPr>
          <w:spacing w:val="-9"/>
        </w:rPr>
        <w:t xml:space="preserve"> </w:t>
      </w:r>
      <w:r w:rsidRPr="00575DC2">
        <w:t>2.</w:t>
      </w:r>
      <w:r w:rsidRPr="00575DC2">
        <w:rPr>
          <w:spacing w:val="-7"/>
        </w:rPr>
        <w:t xml:space="preserve"> </w:t>
      </w:r>
      <w:r w:rsidRPr="00575DC2">
        <w:t>člena</w:t>
      </w:r>
      <w:r w:rsidR="00F6657B" w:rsidRPr="00575DC2">
        <w:t xml:space="preserve"> tega odloka </w:t>
      </w:r>
      <w:r w:rsidRPr="00575DC2">
        <w:t>ne</w:t>
      </w:r>
      <w:r w:rsidRPr="00575DC2">
        <w:rPr>
          <w:spacing w:val="-8"/>
        </w:rPr>
        <w:t xml:space="preserve"> </w:t>
      </w:r>
      <w:r w:rsidRPr="00575DC2">
        <w:rPr>
          <w:spacing w:val="-2"/>
        </w:rPr>
        <w:t>uporabljata.</w:t>
      </w:r>
    </w:p>
    <w:bookmarkEnd w:id="0"/>
    <w:p w14:paraId="460F4330" w14:textId="77777777" w:rsidR="009C2B79" w:rsidRPr="00854714" w:rsidRDefault="009C2B79" w:rsidP="004C2BCA">
      <w:pPr>
        <w:pStyle w:val="Telobesedila"/>
        <w:spacing w:line="276" w:lineRule="auto"/>
      </w:pPr>
    </w:p>
    <w:p w14:paraId="529162E0" w14:textId="77777777" w:rsidR="009C2B79" w:rsidRPr="00854714" w:rsidRDefault="00CF4447" w:rsidP="004C2BCA">
      <w:pPr>
        <w:pStyle w:val="Naslov3"/>
        <w:numPr>
          <w:ilvl w:val="0"/>
          <w:numId w:val="7"/>
        </w:numPr>
        <w:tabs>
          <w:tab w:val="left" w:pos="4816"/>
        </w:tabs>
        <w:spacing w:line="276" w:lineRule="auto"/>
        <w:ind w:left="4816" w:hanging="359"/>
      </w:pPr>
      <w:r w:rsidRPr="00854714">
        <w:rPr>
          <w:spacing w:val="-4"/>
        </w:rPr>
        <w:t>člen</w:t>
      </w:r>
    </w:p>
    <w:p w14:paraId="27B570BF" w14:textId="77777777" w:rsidR="009C2B79" w:rsidRPr="00854714" w:rsidRDefault="009C2B79" w:rsidP="00854714">
      <w:pPr>
        <w:pStyle w:val="Telobesedila"/>
        <w:spacing w:line="276" w:lineRule="auto"/>
        <w:rPr>
          <w:b/>
        </w:rPr>
      </w:pPr>
    </w:p>
    <w:p w14:paraId="76B3209B" w14:textId="5FB1AFF0" w:rsidR="009C2B79" w:rsidRPr="00854714" w:rsidRDefault="00CF4447" w:rsidP="00B91E02">
      <w:pPr>
        <w:pStyle w:val="Odstavekseznama"/>
        <w:numPr>
          <w:ilvl w:val="0"/>
          <w:numId w:val="3"/>
        </w:numPr>
        <w:tabs>
          <w:tab w:val="left" w:pos="476"/>
        </w:tabs>
        <w:spacing w:line="276" w:lineRule="auto"/>
        <w:ind w:left="141" w:right="140" w:firstLine="0"/>
        <w:jc w:val="both"/>
      </w:pPr>
      <w:r w:rsidRPr="00854714">
        <w:t>Ta</w:t>
      </w:r>
      <w:r w:rsidRPr="00B91E02">
        <w:t xml:space="preserve"> </w:t>
      </w:r>
      <w:r w:rsidRPr="00854714">
        <w:t>odlok</w:t>
      </w:r>
      <w:r w:rsidRPr="00B91E02">
        <w:t xml:space="preserve"> </w:t>
      </w:r>
      <w:r w:rsidRPr="00854714">
        <w:t>začne</w:t>
      </w:r>
      <w:r w:rsidRPr="00B91E02">
        <w:t xml:space="preserve"> </w:t>
      </w:r>
      <w:r w:rsidRPr="00854714">
        <w:t>veljati</w:t>
      </w:r>
      <w:r w:rsidRPr="00B91E02">
        <w:t xml:space="preserve"> </w:t>
      </w:r>
      <w:r w:rsidRPr="00854714">
        <w:t>naslednji</w:t>
      </w:r>
      <w:r w:rsidRPr="00B91E02">
        <w:t xml:space="preserve"> </w:t>
      </w:r>
      <w:r w:rsidRPr="00854714">
        <w:t>dan</w:t>
      </w:r>
      <w:r w:rsidRPr="00B91E02">
        <w:t xml:space="preserve"> </w:t>
      </w:r>
      <w:r w:rsidRPr="00854714">
        <w:t>po</w:t>
      </w:r>
      <w:r w:rsidRPr="00B91E02">
        <w:t xml:space="preserve"> </w:t>
      </w:r>
      <w:r w:rsidRPr="00854714">
        <w:t>objavi</w:t>
      </w:r>
      <w:r w:rsidRPr="00B91E02">
        <w:t xml:space="preserve"> </w:t>
      </w:r>
      <w:r w:rsidRPr="00854714">
        <w:t>v</w:t>
      </w:r>
      <w:r w:rsidRPr="00B91E02">
        <w:t xml:space="preserve"> </w:t>
      </w:r>
      <w:r w:rsidR="00854714" w:rsidRPr="00B91E02">
        <w:t>uradnem glasilu Občine Vransko »Občinski</w:t>
      </w:r>
      <w:r w:rsidR="00B91E02" w:rsidRPr="00B91E02">
        <w:t xml:space="preserve"> </w:t>
      </w:r>
      <w:r w:rsidR="00854714" w:rsidRPr="00B91E02">
        <w:t xml:space="preserve">informator - </w:t>
      </w:r>
      <w:r w:rsidR="00B45754" w:rsidRPr="00B91E02">
        <w:t>Uradn</w:t>
      </w:r>
      <w:r w:rsidR="00854714" w:rsidRPr="00B91E02">
        <w:t>e</w:t>
      </w:r>
      <w:r w:rsidR="00B45754" w:rsidRPr="00B91E02">
        <w:t xml:space="preserve"> objav</w:t>
      </w:r>
      <w:r w:rsidR="00854714" w:rsidRPr="00B91E02">
        <w:t>e</w:t>
      </w:r>
      <w:r w:rsidR="00B45754" w:rsidRPr="00B91E02">
        <w:t xml:space="preserve"> Občine Vransko</w:t>
      </w:r>
      <w:r w:rsidR="00854714" w:rsidRPr="00B91E02">
        <w:t xml:space="preserve"> </w:t>
      </w:r>
      <w:r w:rsidRPr="00B91E02">
        <w:t>.</w:t>
      </w:r>
    </w:p>
    <w:p w14:paraId="576B3249" w14:textId="130FD340" w:rsidR="009C2B79" w:rsidRPr="00854714" w:rsidRDefault="00CF4447" w:rsidP="00B91E02">
      <w:pPr>
        <w:pStyle w:val="Odstavekseznama"/>
        <w:numPr>
          <w:ilvl w:val="0"/>
          <w:numId w:val="3"/>
        </w:numPr>
        <w:tabs>
          <w:tab w:val="left" w:pos="476"/>
        </w:tabs>
        <w:spacing w:line="276" w:lineRule="auto"/>
        <w:ind w:left="141" w:right="140" w:firstLine="0"/>
        <w:jc w:val="both"/>
      </w:pPr>
      <w:r w:rsidRPr="00854714">
        <w:t xml:space="preserve">Z dnem uveljavitve tega odloka preneha veljati Odlok o </w:t>
      </w:r>
      <w:r w:rsidR="00B45754" w:rsidRPr="00854714">
        <w:t xml:space="preserve">območju zakonite </w:t>
      </w:r>
      <w:r w:rsidRPr="00854714">
        <w:t>predkupn</w:t>
      </w:r>
      <w:r w:rsidR="00B45754" w:rsidRPr="00854714">
        <w:t>e</w:t>
      </w:r>
      <w:r w:rsidRPr="00854714">
        <w:t xml:space="preserve"> pravic</w:t>
      </w:r>
      <w:r w:rsidR="00B45754" w:rsidRPr="00854714">
        <w:t>e</w:t>
      </w:r>
      <w:r w:rsidRPr="00854714">
        <w:t xml:space="preserve"> Občine </w:t>
      </w:r>
      <w:r w:rsidR="00B45754" w:rsidRPr="00854714">
        <w:t>Vransko</w:t>
      </w:r>
      <w:r w:rsidRPr="00854714">
        <w:t xml:space="preserve"> (Uradni list RS, št. </w:t>
      </w:r>
      <w:hyperlink r:id="rId7">
        <w:r w:rsidR="00B45754" w:rsidRPr="00854714">
          <w:t>45</w:t>
        </w:r>
        <w:r w:rsidRPr="00854714">
          <w:t>/</w:t>
        </w:r>
      </w:hyperlink>
      <w:r w:rsidR="00B45754" w:rsidRPr="00854714">
        <w:t>03</w:t>
      </w:r>
      <w:r w:rsidRPr="00854714">
        <w:t>).</w:t>
      </w:r>
    </w:p>
    <w:p w14:paraId="4674F781" w14:textId="77777777" w:rsidR="009C2B79" w:rsidRPr="00854714" w:rsidRDefault="009C2B79" w:rsidP="004C2BCA">
      <w:pPr>
        <w:pStyle w:val="Telobesedila"/>
        <w:spacing w:before="56" w:line="276" w:lineRule="auto"/>
        <w:rPr>
          <w:sz w:val="20"/>
        </w:rPr>
      </w:pPr>
    </w:p>
    <w:p w14:paraId="1047F9AA" w14:textId="77777777" w:rsidR="009C2B79" w:rsidRPr="00854714" w:rsidRDefault="009C2B79" w:rsidP="004C2BCA">
      <w:pPr>
        <w:pStyle w:val="Telobesedila"/>
        <w:spacing w:line="276" w:lineRule="auto"/>
        <w:rPr>
          <w:sz w:val="20"/>
        </w:rPr>
        <w:sectPr w:rsidR="009C2B79" w:rsidRPr="00854714">
          <w:headerReference w:type="default" r:id="rId8"/>
          <w:pgSz w:w="11910" w:h="16840"/>
          <w:pgMar w:top="1320" w:right="1275" w:bottom="280" w:left="1275" w:header="708" w:footer="708" w:gutter="0"/>
          <w:cols w:space="708"/>
        </w:sectPr>
      </w:pPr>
    </w:p>
    <w:p w14:paraId="3441B484" w14:textId="77777777" w:rsidR="009C2B79" w:rsidRPr="00854714" w:rsidRDefault="00CF4447" w:rsidP="004C2BCA">
      <w:pPr>
        <w:pStyle w:val="Telobesedila"/>
        <w:tabs>
          <w:tab w:val="left" w:pos="1934"/>
        </w:tabs>
        <w:spacing w:before="93" w:line="276" w:lineRule="auto"/>
        <w:ind w:left="141"/>
      </w:pPr>
      <w:r w:rsidRPr="00854714">
        <w:t xml:space="preserve">Št.: </w:t>
      </w:r>
      <w:r w:rsidRPr="00854714">
        <w:rPr>
          <w:u w:val="single"/>
        </w:rPr>
        <w:tab/>
      </w:r>
    </w:p>
    <w:p w14:paraId="57B709E9" w14:textId="7995A0A1" w:rsidR="009C2B79" w:rsidRPr="00854714" w:rsidRDefault="00CF4447" w:rsidP="004C2BCA">
      <w:pPr>
        <w:pStyle w:val="Telobesedila"/>
        <w:tabs>
          <w:tab w:val="left" w:pos="2876"/>
        </w:tabs>
        <w:spacing w:before="127" w:line="276" w:lineRule="auto"/>
        <w:ind w:left="141"/>
      </w:pPr>
      <w:r w:rsidRPr="00854714">
        <w:t xml:space="preserve">Vransko, dne </w:t>
      </w:r>
      <w:r w:rsidRPr="00854714">
        <w:rPr>
          <w:u w:val="single"/>
        </w:rPr>
        <w:tab/>
      </w:r>
      <w:r w:rsidRPr="00854714">
        <w:rPr>
          <w:spacing w:val="-4"/>
        </w:rPr>
        <w:t>202</w:t>
      </w:r>
      <w:r w:rsidR="00B24BA3">
        <w:rPr>
          <w:spacing w:val="-4"/>
        </w:rPr>
        <w:t>6</w:t>
      </w:r>
    </w:p>
    <w:p w14:paraId="2404274F" w14:textId="77777777" w:rsidR="009C2B79" w:rsidRPr="00854714" w:rsidRDefault="00CF4447" w:rsidP="004C2BCA">
      <w:pPr>
        <w:pStyle w:val="Telobesedila"/>
        <w:spacing w:line="276" w:lineRule="auto"/>
      </w:pPr>
      <w:r w:rsidRPr="00854714">
        <w:br w:type="column"/>
      </w:r>
    </w:p>
    <w:p w14:paraId="4E64B83F" w14:textId="77777777" w:rsidR="009C2B79" w:rsidRPr="00854714" w:rsidRDefault="009C2B79" w:rsidP="004C2BCA">
      <w:pPr>
        <w:pStyle w:val="Telobesedila"/>
        <w:spacing w:line="276" w:lineRule="auto"/>
      </w:pPr>
    </w:p>
    <w:p w14:paraId="08FD2BB9" w14:textId="77777777" w:rsidR="009C2B79" w:rsidRPr="00854714" w:rsidRDefault="009C2B79" w:rsidP="004C2BCA">
      <w:pPr>
        <w:pStyle w:val="Telobesedila"/>
        <w:spacing w:before="93" w:line="276" w:lineRule="auto"/>
      </w:pPr>
    </w:p>
    <w:p w14:paraId="6E470BDF" w14:textId="752BE4AA" w:rsidR="00CF4447" w:rsidRPr="00854714" w:rsidRDefault="00CF4447" w:rsidP="004C2BCA">
      <w:pPr>
        <w:spacing w:line="276" w:lineRule="auto"/>
        <w:ind w:left="141" w:right="273"/>
        <w:rPr>
          <w:spacing w:val="-2"/>
        </w:rPr>
      </w:pPr>
      <w:r w:rsidRPr="00854714">
        <w:rPr>
          <w:spacing w:val="-2"/>
        </w:rPr>
        <w:t xml:space="preserve">    Županja </w:t>
      </w:r>
    </w:p>
    <w:p w14:paraId="7382FBB8" w14:textId="3BF62DC7" w:rsidR="009C2B79" w:rsidRPr="00854714" w:rsidRDefault="00CF4447" w:rsidP="004C2BCA">
      <w:pPr>
        <w:spacing w:line="276" w:lineRule="auto"/>
        <w:ind w:right="273"/>
        <w:rPr>
          <w:spacing w:val="-2"/>
        </w:rPr>
      </w:pPr>
      <w:r w:rsidRPr="00854714">
        <w:t xml:space="preserve">Občine Vransko </w:t>
      </w:r>
      <w:r w:rsidRPr="00854714">
        <w:rPr>
          <w:b/>
        </w:rPr>
        <w:t>Nataša Juhart</w:t>
      </w:r>
      <w:r w:rsidRPr="00854714">
        <w:rPr>
          <w:b/>
          <w:spacing w:val="-15"/>
        </w:rPr>
        <w:t xml:space="preserve"> </w:t>
      </w:r>
      <w:r w:rsidRPr="00854714">
        <w:t>l.r.</w:t>
      </w:r>
    </w:p>
    <w:p w14:paraId="02FFC5CC" w14:textId="77777777" w:rsidR="009C2B79" w:rsidRPr="00854714" w:rsidRDefault="009C2B79" w:rsidP="004C2BCA">
      <w:pPr>
        <w:spacing w:line="276" w:lineRule="auto"/>
        <w:sectPr w:rsidR="009C2B79" w:rsidRPr="00854714">
          <w:type w:val="continuous"/>
          <w:pgSz w:w="11910" w:h="16840"/>
          <w:pgMar w:top="80" w:right="1275" w:bottom="280" w:left="1275" w:header="708" w:footer="708" w:gutter="0"/>
          <w:cols w:num="2" w:space="708" w:equalWidth="0">
            <w:col w:w="3412" w:space="3802"/>
            <w:col w:w="2146"/>
          </w:cols>
        </w:sectPr>
      </w:pPr>
    </w:p>
    <w:p w14:paraId="2EF1324F" w14:textId="2ED25DAA" w:rsidR="009C2B79" w:rsidRPr="00854714" w:rsidRDefault="009C2B79" w:rsidP="004C2BCA">
      <w:pPr>
        <w:pStyle w:val="Telobesedila"/>
        <w:spacing w:before="1" w:line="276" w:lineRule="auto"/>
        <w:ind w:left="6917" w:right="1381" w:hanging="428"/>
      </w:pPr>
    </w:p>
    <w:sectPr w:rsidR="009C2B79" w:rsidRPr="00854714">
      <w:pgSz w:w="11910" w:h="16840"/>
      <w:pgMar w:top="1320" w:right="1275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57127E" w14:textId="77777777" w:rsidR="00B61560" w:rsidRDefault="00B61560" w:rsidP="00B24BA3">
      <w:r>
        <w:separator/>
      </w:r>
    </w:p>
  </w:endnote>
  <w:endnote w:type="continuationSeparator" w:id="0">
    <w:p w14:paraId="411AABFB" w14:textId="77777777" w:rsidR="00B61560" w:rsidRDefault="00B61560" w:rsidP="00B24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3302B" w14:textId="77777777" w:rsidR="00B61560" w:rsidRDefault="00B61560" w:rsidP="00B24BA3">
      <w:r>
        <w:separator/>
      </w:r>
    </w:p>
  </w:footnote>
  <w:footnote w:type="continuationSeparator" w:id="0">
    <w:p w14:paraId="122406E1" w14:textId="77777777" w:rsidR="00B61560" w:rsidRDefault="00B61560" w:rsidP="00B24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FF6B9" w14:textId="1B58368D" w:rsidR="00B24BA3" w:rsidRPr="00B24BA3" w:rsidRDefault="00B24BA3" w:rsidP="00B24BA3">
    <w:pPr>
      <w:pStyle w:val="Glava"/>
      <w:jc w:val="right"/>
      <w:rPr>
        <w:i/>
        <w:iCs/>
      </w:rPr>
    </w:pPr>
    <w:r w:rsidRPr="00B24BA3">
      <w:rPr>
        <w:i/>
        <w:iCs/>
      </w:rPr>
      <w:t>osnutek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65714"/>
    <w:multiLevelType w:val="hybridMultilevel"/>
    <w:tmpl w:val="DC009266"/>
    <w:lvl w:ilvl="0" w:tplc="F96AF78E">
      <w:start w:val="1"/>
      <w:numFmt w:val="decimal"/>
      <w:lvlText w:val="(%1)"/>
      <w:lvlJc w:val="left"/>
      <w:pPr>
        <w:ind w:left="142" w:hanging="3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B77A65D4">
      <w:numFmt w:val="bullet"/>
      <w:lvlText w:val="•"/>
      <w:lvlJc w:val="left"/>
      <w:pPr>
        <w:ind w:left="1061" w:hanging="325"/>
      </w:pPr>
      <w:rPr>
        <w:rFonts w:hint="default"/>
        <w:lang w:val="sl-SI" w:eastAsia="en-US" w:bidi="ar-SA"/>
      </w:rPr>
    </w:lvl>
    <w:lvl w:ilvl="2" w:tplc="F88E0768">
      <w:numFmt w:val="bullet"/>
      <w:lvlText w:val="•"/>
      <w:lvlJc w:val="left"/>
      <w:pPr>
        <w:ind w:left="1983" w:hanging="325"/>
      </w:pPr>
      <w:rPr>
        <w:rFonts w:hint="default"/>
        <w:lang w:val="sl-SI" w:eastAsia="en-US" w:bidi="ar-SA"/>
      </w:rPr>
    </w:lvl>
    <w:lvl w:ilvl="3" w:tplc="5A10AA42">
      <w:numFmt w:val="bullet"/>
      <w:lvlText w:val="•"/>
      <w:lvlJc w:val="left"/>
      <w:pPr>
        <w:ind w:left="2904" w:hanging="325"/>
      </w:pPr>
      <w:rPr>
        <w:rFonts w:hint="default"/>
        <w:lang w:val="sl-SI" w:eastAsia="en-US" w:bidi="ar-SA"/>
      </w:rPr>
    </w:lvl>
    <w:lvl w:ilvl="4" w:tplc="19DEA94E">
      <w:numFmt w:val="bullet"/>
      <w:lvlText w:val="•"/>
      <w:lvlJc w:val="left"/>
      <w:pPr>
        <w:ind w:left="3826" w:hanging="325"/>
      </w:pPr>
      <w:rPr>
        <w:rFonts w:hint="default"/>
        <w:lang w:val="sl-SI" w:eastAsia="en-US" w:bidi="ar-SA"/>
      </w:rPr>
    </w:lvl>
    <w:lvl w:ilvl="5" w:tplc="C952DF0E">
      <w:numFmt w:val="bullet"/>
      <w:lvlText w:val="•"/>
      <w:lvlJc w:val="left"/>
      <w:pPr>
        <w:ind w:left="4748" w:hanging="325"/>
      </w:pPr>
      <w:rPr>
        <w:rFonts w:hint="default"/>
        <w:lang w:val="sl-SI" w:eastAsia="en-US" w:bidi="ar-SA"/>
      </w:rPr>
    </w:lvl>
    <w:lvl w:ilvl="6" w:tplc="9514B7E0">
      <w:numFmt w:val="bullet"/>
      <w:lvlText w:val="•"/>
      <w:lvlJc w:val="left"/>
      <w:pPr>
        <w:ind w:left="5669" w:hanging="325"/>
      </w:pPr>
      <w:rPr>
        <w:rFonts w:hint="default"/>
        <w:lang w:val="sl-SI" w:eastAsia="en-US" w:bidi="ar-SA"/>
      </w:rPr>
    </w:lvl>
    <w:lvl w:ilvl="7" w:tplc="B188550C">
      <w:numFmt w:val="bullet"/>
      <w:lvlText w:val="•"/>
      <w:lvlJc w:val="left"/>
      <w:pPr>
        <w:ind w:left="6591" w:hanging="325"/>
      </w:pPr>
      <w:rPr>
        <w:rFonts w:hint="default"/>
        <w:lang w:val="sl-SI" w:eastAsia="en-US" w:bidi="ar-SA"/>
      </w:rPr>
    </w:lvl>
    <w:lvl w:ilvl="8" w:tplc="3E327C2C">
      <w:numFmt w:val="bullet"/>
      <w:lvlText w:val="•"/>
      <w:lvlJc w:val="left"/>
      <w:pPr>
        <w:ind w:left="7512" w:hanging="325"/>
      </w:pPr>
      <w:rPr>
        <w:rFonts w:hint="default"/>
        <w:lang w:val="sl-SI" w:eastAsia="en-US" w:bidi="ar-SA"/>
      </w:rPr>
    </w:lvl>
  </w:abstractNum>
  <w:abstractNum w:abstractNumId="1" w15:restartNumberingAfterBreak="0">
    <w:nsid w:val="1E931A6B"/>
    <w:multiLevelType w:val="hybridMultilevel"/>
    <w:tmpl w:val="79D8D6B8"/>
    <w:lvl w:ilvl="0" w:tplc="E0523800">
      <w:start w:val="15"/>
      <w:numFmt w:val="decimal"/>
      <w:lvlText w:val="%1."/>
      <w:lvlJc w:val="left"/>
      <w:pPr>
        <w:ind w:left="142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BD9CA124">
      <w:start w:val="1"/>
      <w:numFmt w:val="upperRoman"/>
      <w:lvlText w:val="%2."/>
      <w:lvlJc w:val="left"/>
      <w:pPr>
        <w:ind w:left="4111" w:hanging="72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2" w:tplc="49A83850">
      <w:start w:val="1"/>
      <w:numFmt w:val="decimal"/>
      <w:lvlText w:val="%3."/>
      <w:lvlJc w:val="left"/>
      <w:pPr>
        <w:ind w:left="4817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3" w:tplc="CAE4429C">
      <w:numFmt w:val="bullet"/>
      <w:lvlText w:val="•"/>
      <w:lvlJc w:val="left"/>
      <w:pPr>
        <w:ind w:left="5387" w:hanging="360"/>
      </w:pPr>
      <w:rPr>
        <w:rFonts w:hint="default"/>
        <w:lang w:val="sl-SI" w:eastAsia="en-US" w:bidi="ar-SA"/>
      </w:rPr>
    </w:lvl>
    <w:lvl w:ilvl="4" w:tplc="A78AF1C0">
      <w:numFmt w:val="bullet"/>
      <w:lvlText w:val="•"/>
      <w:lvlJc w:val="left"/>
      <w:pPr>
        <w:ind w:left="5954" w:hanging="360"/>
      </w:pPr>
      <w:rPr>
        <w:rFonts w:hint="default"/>
        <w:lang w:val="sl-SI" w:eastAsia="en-US" w:bidi="ar-SA"/>
      </w:rPr>
    </w:lvl>
    <w:lvl w:ilvl="5" w:tplc="DCF2EFB8">
      <w:numFmt w:val="bullet"/>
      <w:lvlText w:val="•"/>
      <w:lvlJc w:val="left"/>
      <w:pPr>
        <w:ind w:left="6521" w:hanging="360"/>
      </w:pPr>
      <w:rPr>
        <w:rFonts w:hint="default"/>
        <w:lang w:val="sl-SI" w:eastAsia="en-US" w:bidi="ar-SA"/>
      </w:rPr>
    </w:lvl>
    <w:lvl w:ilvl="6" w:tplc="2DD80F24">
      <w:numFmt w:val="bullet"/>
      <w:lvlText w:val="•"/>
      <w:lvlJc w:val="left"/>
      <w:pPr>
        <w:ind w:left="7088" w:hanging="360"/>
      </w:pPr>
      <w:rPr>
        <w:rFonts w:hint="default"/>
        <w:lang w:val="sl-SI" w:eastAsia="en-US" w:bidi="ar-SA"/>
      </w:rPr>
    </w:lvl>
    <w:lvl w:ilvl="7" w:tplc="52DE8ED6">
      <w:numFmt w:val="bullet"/>
      <w:lvlText w:val="•"/>
      <w:lvlJc w:val="left"/>
      <w:pPr>
        <w:ind w:left="7655" w:hanging="360"/>
      </w:pPr>
      <w:rPr>
        <w:rFonts w:hint="default"/>
        <w:lang w:val="sl-SI" w:eastAsia="en-US" w:bidi="ar-SA"/>
      </w:rPr>
    </w:lvl>
    <w:lvl w:ilvl="8" w:tplc="33CC676E">
      <w:numFmt w:val="bullet"/>
      <w:lvlText w:val="•"/>
      <w:lvlJc w:val="left"/>
      <w:pPr>
        <w:ind w:left="8222" w:hanging="360"/>
      </w:pPr>
      <w:rPr>
        <w:rFonts w:hint="default"/>
        <w:lang w:val="sl-SI" w:eastAsia="en-US" w:bidi="ar-SA"/>
      </w:rPr>
    </w:lvl>
  </w:abstractNum>
  <w:abstractNum w:abstractNumId="2" w15:restartNumberingAfterBreak="0">
    <w:nsid w:val="1EBD757B"/>
    <w:multiLevelType w:val="hybridMultilevel"/>
    <w:tmpl w:val="90ACB50C"/>
    <w:lvl w:ilvl="0" w:tplc="453ED76E">
      <w:start w:val="3"/>
      <w:numFmt w:val="decimal"/>
      <w:lvlText w:val="%1."/>
      <w:lvlJc w:val="left"/>
      <w:pPr>
        <w:ind w:left="4817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14AA18FC">
      <w:numFmt w:val="bullet"/>
      <w:lvlText w:val="•"/>
      <w:lvlJc w:val="left"/>
      <w:pPr>
        <w:ind w:left="5273" w:hanging="360"/>
      </w:pPr>
      <w:rPr>
        <w:rFonts w:hint="default"/>
        <w:lang w:val="sl-SI" w:eastAsia="en-US" w:bidi="ar-SA"/>
      </w:rPr>
    </w:lvl>
    <w:lvl w:ilvl="2" w:tplc="F71EC5F0">
      <w:numFmt w:val="bullet"/>
      <w:lvlText w:val="•"/>
      <w:lvlJc w:val="left"/>
      <w:pPr>
        <w:ind w:left="5727" w:hanging="360"/>
      </w:pPr>
      <w:rPr>
        <w:rFonts w:hint="default"/>
        <w:lang w:val="sl-SI" w:eastAsia="en-US" w:bidi="ar-SA"/>
      </w:rPr>
    </w:lvl>
    <w:lvl w:ilvl="3" w:tplc="44DE4C74">
      <w:numFmt w:val="bullet"/>
      <w:lvlText w:val="•"/>
      <w:lvlJc w:val="left"/>
      <w:pPr>
        <w:ind w:left="6180" w:hanging="360"/>
      </w:pPr>
      <w:rPr>
        <w:rFonts w:hint="default"/>
        <w:lang w:val="sl-SI" w:eastAsia="en-US" w:bidi="ar-SA"/>
      </w:rPr>
    </w:lvl>
    <w:lvl w:ilvl="4" w:tplc="903E2B76">
      <w:numFmt w:val="bullet"/>
      <w:lvlText w:val="•"/>
      <w:lvlJc w:val="left"/>
      <w:pPr>
        <w:ind w:left="6634" w:hanging="360"/>
      </w:pPr>
      <w:rPr>
        <w:rFonts w:hint="default"/>
        <w:lang w:val="sl-SI" w:eastAsia="en-US" w:bidi="ar-SA"/>
      </w:rPr>
    </w:lvl>
    <w:lvl w:ilvl="5" w:tplc="970AC376">
      <w:numFmt w:val="bullet"/>
      <w:lvlText w:val="•"/>
      <w:lvlJc w:val="left"/>
      <w:pPr>
        <w:ind w:left="7088" w:hanging="360"/>
      </w:pPr>
      <w:rPr>
        <w:rFonts w:hint="default"/>
        <w:lang w:val="sl-SI" w:eastAsia="en-US" w:bidi="ar-SA"/>
      </w:rPr>
    </w:lvl>
    <w:lvl w:ilvl="6" w:tplc="0DD614AE">
      <w:numFmt w:val="bullet"/>
      <w:lvlText w:val="•"/>
      <w:lvlJc w:val="left"/>
      <w:pPr>
        <w:ind w:left="7541" w:hanging="360"/>
      </w:pPr>
      <w:rPr>
        <w:rFonts w:hint="default"/>
        <w:lang w:val="sl-SI" w:eastAsia="en-US" w:bidi="ar-SA"/>
      </w:rPr>
    </w:lvl>
    <w:lvl w:ilvl="7" w:tplc="D714D8A2">
      <w:numFmt w:val="bullet"/>
      <w:lvlText w:val="•"/>
      <w:lvlJc w:val="left"/>
      <w:pPr>
        <w:ind w:left="7995" w:hanging="360"/>
      </w:pPr>
      <w:rPr>
        <w:rFonts w:hint="default"/>
        <w:lang w:val="sl-SI" w:eastAsia="en-US" w:bidi="ar-SA"/>
      </w:rPr>
    </w:lvl>
    <w:lvl w:ilvl="8" w:tplc="3DCE8D9E">
      <w:numFmt w:val="bullet"/>
      <w:lvlText w:val="•"/>
      <w:lvlJc w:val="left"/>
      <w:pPr>
        <w:ind w:left="8448" w:hanging="360"/>
      </w:pPr>
      <w:rPr>
        <w:rFonts w:hint="default"/>
        <w:lang w:val="sl-SI" w:eastAsia="en-US" w:bidi="ar-SA"/>
      </w:rPr>
    </w:lvl>
  </w:abstractNum>
  <w:abstractNum w:abstractNumId="3" w15:restartNumberingAfterBreak="0">
    <w:nsid w:val="21A90D03"/>
    <w:multiLevelType w:val="hybridMultilevel"/>
    <w:tmpl w:val="A588042C"/>
    <w:lvl w:ilvl="0" w:tplc="86A860F2">
      <w:start w:val="1"/>
      <w:numFmt w:val="decimal"/>
      <w:lvlText w:val="(%1)"/>
      <w:lvlJc w:val="left"/>
      <w:pPr>
        <w:ind w:left="470" w:hanging="32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B0D0C35A">
      <w:numFmt w:val="bullet"/>
      <w:lvlText w:val="•"/>
      <w:lvlJc w:val="left"/>
      <w:pPr>
        <w:ind w:left="1367" w:hanging="329"/>
      </w:pPr>
      <w:rPr>
        <w:rFonts w:hint="default"/>
        <w:lang w:val="sl-SI" w:eastAsia="en-US" w:bidi="ar-SA"/>
      </w:rPr>
    </w:lvl>
    <w:lvl w:ilvl="2" w:tplc="D64E1DDE">
      <w:numFmt w:val="bullet"/>
      <w:lvlText w:val="•"/>
      <w:lvlJc w:val="left"/>
      <w:pPr>
        <w:ind w:left="2255" w:hanging="329"/>
      </w:pPr>
      <w:rPr>
        <w:rFonts w:hint="default"/>
        <w:lang w:val="sl-SI" w:eastAsia="en-US" w:bidi="ar-SA"/>
      </w:rPr>
    </w:lvl>
    <w:lvl w:ilvl="3" w:tplc="3A261640">
      <w:numFmt w:val="bullet"/>
      <w:lvlText w:val="•"/>
      <w:lvlJc w:val="left"/>
      <w:pPr>
        <w:ind w:left="3142" w:hanging="329"/>
      </w:pPr>
      <w:rPr>
        <w:rFonts w:hint="default"/>
        <w:lang w:val="sl-SI" w:eastAsia="en-US" w:bidi="ar-SA"/>
      </w:rPr>
    </w:lvl>
    <w:lvl w:ilvl="4" w:tplc="0E148AB6">
      <w:numFmt w:val="bullet"/>
      <w:lvlText w:val="•"/>
      <w:lvlJc w:val="left"/>
      <w:pPr>
        <w:ind w:left="4030" w:hanging="329"/>
      </w:pPr>
      <w:rPr>
        <w:rFonts w:hint="default"/>
        <w:lang w:val="sl-SI" w:eastAsia="en-US" w:bidi="ar-SA"/>
      </w:rPr>
    </w:lvl>
    <w:lvl w:ilvl="5" w:tplc="FB2EBEEC">
      <w:numFmt w:val="bullet"/>
      <w:lvlText w:val="•"/>
      <w:lvlJc w:val="left"/>
      <w:pPr>
        <w:ind w:left="4918" w:hanging="329"/>
      </w:pPr>
      <w:rPr>
        <w:rFonts w:hint="default"/>
        <w:lang w:val="sl-SI" w:eastAsia="en-US" w:bidi="ar-SA"/>
      </w:rPr>
    </w:lvl>
    <w:lvl w:ilvl="6" w:tplc="DBD06A36">
      <w:numFmt w:val="bullet"/>
      <w:lvlText w:val="•"/>
      <w:lvlJc w:val="left"/>
      <w:pPr>
        <w:ind w:left="5805" w:hanging="329"/>
      </w:pPr>
      <w:rPr>
        <w:rFonts w:hint="default"/>
        <w:lang w:val="sl-SI" w:eastAsia="en-US" w:bidi="ar-SA"/>
      </w:rPr>
    </w:lvl>
    <w:lvl w:ilvl="7" w:tplc="10C83780">
      <w:numFmt w:val="bullet"/>
      <w:lvlText w:val="•"/>
      <w:lvlJc w:val="left"/>
      <w:pPr>
        <w:ind w:left="6693" w:hanging="329"/>
      </w:pPr>
      <w:rPr>
        <w:rFonts w:hint="default"/>
        <w:lang w:val="sl-SI" w:eastAsia="en-US" w:bidi="ar-SA"/>
      </w:rPr>
    </w:lvl>
    <w:lvl w:ilvl="8" w:tplc="98EE8F06">
      <w:numFmt w:val="bullet"/>
      <w:lvlText w:val="•"/>
      <w:lvlJc w:val="left"/>
      <w:pPr>
        <w:ind w:left="7580" w:hanging="329"/>
      </w:pPr>
      <w:rPr>
        <w:rFonts w:hint="default"/>
        <w:lang w:val="sl-SI" w:eastAsia="en-US" w:bidi="ar-SA"/>
      </w:rPr>
    </w:lvl>
  </w:abstractNum>
  <w:abstractNum w:abstractNumId="4" w15:restartNumberingAfterBreak="0">
    <w:nsid w:val="23570582"/>
    <w:multiLevelType w:val="hybridMultilevel"/>
    <w:tmpl w:val="199247E0"/>
    <w:lvl w:ilvl="0" w:tplc="ADDA1766">
      <w:start w:val="1"/>
      <w:numFmt w:val="upperRoman"/>
      <w:lvlText w:val="%1."/>
      <w:lvlJc w:val="left"/>
      <w:pPr>
        <w:ind w:left="325" w:hanging="1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14242218">
      <w:start w:val="1"/>
      <w:numFmt w:val="decimal"/>
      <w:lvlText w:val="%2."/>
      <w:lvlJc w:val="left"/>
      <w:pPr>
        <w:ind w:left="386" w:hanging="245"/>
      </w:pPr>
      <w:rPr>
        <w:rFonts w:hint="default"/>
        <w:spacing w:val="0"/>
        <w:w w:val="100"/>
        <w:lang w:val="sl-SI" w:eastAsia="en-US" w:bidi="ar-SA"/>
      </w:rPr>
    </w:lvl>
    <w:lvl w:ilvl="2" w:tplc="5A529968">
      <w:numFmt w:val="bullet"/>
      <w:lvlText w:val=""/>
      <w:lvlJc w:val="left"/>
      <w:pPr>
        <w:ind w:left="862" w:hanging="2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3" w:tplc="ADD09648">
      <w:numFmt w:val="bullet"/>
      <w:lvlText w:val="•"/>
      <w:lvlJc w:val="left"/>
      <w:pPr>
        <w:ind w:left="1922" w:hanging="245"/>
      </w:pPr>
      <w:rPr>
        <w:rFonts w:hint="default"/>
        <w:lang w:val="sl-SI" w:eastAsia="en-US" w:bidi="ar-SA"/>
      </w:rPr>
    </w:lvl>
    <w:lvl w:ilvl="4" w:tplc="CEE0148E">
      <w:numFmt w:val="bullet"/>
      <w:lvlText w:val="•"/>
      <w:lvlJc w:val="left"/>
      <w:pPr>
        <w:ind w:left="2984" w:hanging="245"/>
      </w:pPr>
      <w:rPr>
        <w:rFonts w:hint="default"/>
        <w:lang w:val="sl-SI" w:eastAsia="en-US" w:bidi="ar-SA"/>
      </w:rPr>
    </w:lvl>
    <w:lvl w:ilvl="5" w:tplc="E912F5AE">
      <w:numFmt w:val="bullet"/>
      <w:lvlText w:val="•"/>
      <w:lvlJc w:val="left"/>
      <w:pPr>
        <w:ind w:left="4046" w:hanging="245"/>
      </w:pPr>
      <w:rPr>
        <w:rFonts w:hint="default"/>
        <w:lang w:val="sl-SI" w:eastAsia="en-US" w:bidi="ar-SA"/>
      </w:rPr>
    </w:lvl>
    <w:lvl w:ilvl="6" w:tplc="B61841E4">
      <w:numFmt w:val="bullet"/>
      <w:lvlText w:val="•"/>
      <w:lvlJc w:val="left"/>
      <w:pPr>
        <w:ind w:left="5108" w:hanging="245"/>
      </w:pPr>
      <w:rPr>
        <w:rFonts w:hint="default"/>
        <w:lang w:val="sl-SI" w:eastAsia="en-US" w:bidi="ar-SA"/>
      </w:rPr>
    </w:lvl>
    <w:lvl w:ilvl="7" w:tplc="1A2A2284">
      <w:numFmt w:val="bullet"/>
      <w:lvlText w:val="•"/>
      <w:lvlJc w:val="left"/>
      <w:pPr>
        <w:ind w:left="6170" w:hanging="245"/>
      </w:pPr>
      <w:rPr>
        <w:rFonts w:hint="default"/>
        <w:lang w:val="sl-SI" w:eastAsia="en-US" w:bidi="ar-SA"/>
      </w:rPr>
    </w:lvl>
    <w:lvl w:ilvl="8" w:tplc="790AD218">
      <w:numFmt w:val="bullet"/>
      <w:lvlText w:val="•"/>
      <w:lvlJc w:val="left"/>
      <w:pPr>
        <w:ind w:left="7232" w:hanging="245"/>
      </w:pPr>
      <w:rPr>
        <w:rFonts w:hint="default"/>
        <w:lang w:val="sl-SI" w:eastAsia="en-US" w:bidi="ar-SA"/>
      </w:rPr>
    </w:lvl>
  </w:abstractNum>
  <w:abstractNum w:abstractNumId="5" w15:restartNumberingAfterBreak="0">
    <w:nsid w:val="28074CE3"/>
    <w:multiLevelType w:val="hybridMultilevel"/>
    <w:tmpl w:val="C8F02E00"/>
    <w:lvl w:ilvl="0" w:tplc="3B4C3154">
      <w:start w:val="1"/>
      <w:numFmt w:val="decimal"/>
      <w:lvlText w:val="(%1)"/>
      <w:lvlJc w:val="left"/>
      <w:pPr>
        <w:ind w:left="475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D5CEBD9A">
      <w:numFmt w:val="bullet"/>
      <w:lvlText w:val="•"/>
      <w:lvlJc w:val="left"/>
      <w:pPr>
        <w:ind w:left="1367" w:hanging="334"/>
      </w:pPr>
      <w:rPr>
        <w:rFonts w:hint="default"/>
        <w:lang w:val="sl-SI" w:eastAsia="en-US" w:bidi="ar-SA"/>
      </w:rPr>
    </w:lvl>
    <w:lvl w:ilvl="2" w:tplc="4DC86C28">
      <w:numFmt w:val="bullet"/>
      <w:lvlText w:val="•"/>
      <w:lvlJc w:val="left"/>
      <w:pPr>
        <w:ind w:left="2255" w:hanging="334"/>
      </w:pPr>
      <w:rPr>
        <w:rFonts w:hint="default"/>
        <w:lang w:val="sl-SI" w:eastAsia="en-US" w:bidi="ar-SA"/>
      </w:rPr>
    </w:lvl>
    <w:lvl w:ilvl="3" w:tplc="D94E4514">
      <w:numFmt w:val="bullet"/>
      <w:lvlText w:val="•"/>
      <w:lvlJc w:val="left"/>
      <w:pPr>
        <w:ind w:left="3142" w:hanging="334"/>
      </w:pPr>
      <w:rPr>
        <w:rFonts w:hint="default"/>
        <w:lang w:val="sl-SI" w:eastAsia="en-US" w:bidi="ar-SA"/>
      </w:rPr>
    </w:lvl>
    <w:lvl w:ilvl="4" w:tplc="639E139A">
      <w:numFmt w:val="bullet"/>
      <w:lvlText w:val="•"/>
      <w:lvlJc w:val="left"/>
      <w:pPr>
        <w:ind w:left="4030" w:hanging="334"/>
      </w:pPr>
      <w:rPr>
        <w:rFonts w:hint="default"/>
        <w:lang w:val="sl-SI" w:eastAsia="en-US" w:bidi="ar-SA"/>
      </w:rPr>
    </w:lvl>
    <w:lvl w:ilvl="5" w:tplc="66E28054">
      <w:numFmt w:val="bullet"/>
      <w:lvlText w:val="•"/>
      <w:lvlJc w:val="left"/>
      <w:pPr>
        <w:ind w:left="4918" w:hanging="334"/>
      </w:pPr>
      <w:rPr>
        <w:rFonts w:hint="default"/>
        <w:lang w:val="sl-SI" w:eastAsia="en-US" w:bidi="ar-SA"/>
      </w:rPr>
    </w:lvl>
    <w:lvl w:ilvl="6" w:tplc="928EDDD4">
      <w:numFmt w:val="bullet"/>
      <w:lvlText w:val="•"/>
      <w:lvlJc w:val="left"/>
      <w:pPr>
        <w:ind w:left="5805" w:hanging="334"/>
      </w:pPr>
      <w:rPr>
        <w:rFonts w:hint="default"/>
        <w:lang w:val="sl-SI" w:eastAsia="en-US" w:bidi="ar-SA"/>
      </w:rPr>
    </w:lvl>
    <w:lvl w:ilvl="7" w:tplc="BC2A50C4">
      <w:numFmt w:val="bullet"/>
      <w:lvlText w:val="•"/>
      <w:lvlJc w:val="left"/>
      <w:pPr>
        <w:ind w:left="6693" w:hanging="334"/>
      </w:pPr>
      <w:rPr>
        <w:rFonts w:hint="default"/>
        <w:lang w:val="sl-SI" w:eastAsia="en-US" w:bidi="ar-SA"/>
      </w:rPr>
    </w:lvl>
    <w:lvl w:ilvl="8" w:tplc="DFD6AEF2">
      <w:numFmt w:val="bullet"/>
      <w:lvlText w:val="•"/>
      <w:lvlJc w:val="left"/>
      <w:pPr>
        <w:ind w:left="7580" w:hanging="334"/>
      </w:pPr>
      <w:rPr>
        <w:rFonts w:hint="default"/>
        <w:lang w:val="sl-SI" w:eastAsia="en-US" w:bidi="ar-SA"/>
      </w:rPr>
    </w:lvl>
  </w:abstractNum>
  <w:abstractNum w:abstractNumId="6" w15:restartNumberingAfterBreak="0">
    <w:nsid w:val="285D3991"/>
    <w:multiLevelType w:val="hybridMultilevel"/>
    <w:tmpl w:val="537AF022"/>
    <w:lvl w:ilvl="0" w:tplc="86A860F2">
      <w:start w:val="1"/>
      <w:numFmt w:val="decimal"/>
      <w:lvlText w:val="(%1)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04240019" w:tentative="1">
      <w:start w:val="1"/>
      <w:numFmt w:val="lowerLetter"/>
      <w:lvlText w:val="%2."/>
      <w:lvlJc w:val="left"/>
      <w:pPr>
        <w:ind w:left="1581" w:hanging="360"/>
      </w:pPr>
    </w:lvl>
    <w:lvl w:ilvl="2" w:tplc="0424001B" w:tentative="1">
      <w:start w:val="1"/>
      <w:numFmt w:val="lowerRoman"/>
      <w:lvlText w:val="%3."/>
      <w:lvlJc w:val="right"/>
      <w:pPr>
        <w:ind w:left="2301" w:hanging="180"/>
      </w:pPr>
    </w:lvl>
    <w:lvl w:ilvl="3" w:tplc="0424000F" w:tentative="1">
      <w:start w:val="1"/>
      <w:numFmt w:val="decimal"/>
      <w:lvlText w:val="%4."/>
      <w:lvlJc w:val="left"/>
      <w:pPr>
        <w:ind w:left="3021" w:hanging="360"/>
      </w:pPr>
    </w:lvl>
    <w:lvl w:ilvl="4" w:tplc="04240019" w:tentative="1">
      <w:start w:val="1"/>
      <w:numFmt w:val="lowerLetter"/>
      <w:lvlText w:val="%5."/>
      <w:lvlJc w:val="left"/>
      <w:pPr>
        <w:ind w:left="3741" w:hanging="360"/>
      </w:pPr>
    </w:lvl>
    <w:lvl w:ilvl="5" w:tplc="0424001B" w:tentative="1">
      <w:start w:val="1"/>
      <w:numFmt w:val="lowerRoman"/>
      <w:lvlText w:val="%6."/>
      <w:lvlJc w:val="right"/>
      <w:pPr>
        <w:ind w:left="4461" w:hanging="180"/>
      </w:pPr>
    </w:lvl>
    <w:lvl w:ilvl="6" w:tplc="0424000F" w:tentative="1">
      <w:start w:val="1"/>
      <w:numFmt w:val="decimal"/>
      <w:lvlText w:val="%7."/>
      <w:lvlJc w:val="left"/>
      <w:pPr>
        <w:ind w:left="5181" w:hanging="360"/>
      </w:pPr>
    </w:lvl>
    <w:lvl w:ilvl="7" w:tplc="04240019" w:tentative="1">
      <w:start w:val="1"/>
      <w:numFmt w:val="lowerLetter"/>
      <w:lvlText w:val="%8."/>
      <w:lvlJc w:val="left"/>
      <w:pPr>
        <w:ind w:left="5901" w:hanging="360"/>
      </w:pPr>
    </w:lvl>
    <w:lvl w:ilvl="8" w:tplc="0424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30DB7F76"/>
    <w:multiLevelType w:val="hybridMultilevel"/>
    <w:tmpl w:val="5726B9A6"/>
    <w:lvl w:ilvl="0" w:tplc="AE7A1AD6">
      <w:numFmt w:val="bullet"/>
      <w:lvlText w:val="-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E6E69D98">
      <w:numFmt w:val="bullet"/>
      <w:lvlText w:val="•"/>
      <w:lvlJc w:val="left"/>
      <w:pPr>
        <w:ind w:left="1709" w:hanging="360"/>
      </w:pPr>
      <w:rPr>
        <w:rFonts w:hint="default"/>
        <w:lang w:val="sl-SI" w:eastAsia="en-US" w:bidi="ar-SA"/>
      </w:rPr>
    </w:lvl>
    <w:lvl w:ilvl="2" w:tplc="50B6A804">
      <w:numFmt w:val="bullet"/>
      <w:lvlText w:val="•"/>
      <w:lvlJc w:val="left"/>
      <w:pPr>
        <w:ind w:left="2559" w:hanging="360"/>
      </w:pPr>
      <w:rPr>
        <w:rFonts w:hint="default"/>
        <w:lang w:val="sl-SI" w:eastAsia="en-US" w:bidi="ar-SA"/>
      </w:rPr>
    </w:lvl>
    <w:lvl w:ilvl="3" w:tplc="28E2B484">
      <w:numFmt w:val="bullet"/>
      <w:lvlText w:val="•"/>
      <w:lvlJc w:val="left"/>
      <w:pPr>
        <w:ind w:left="3408" w:hanging="360"/>
      </w:pPr>
      <w:rPr>
        <w:rFonts w:hint="default"/>
        <w:lang w:val="sl-SI" w:eastAsia="en-US" w:bidi="ar-SA"/>
      </w:rPr>
    </w:lvl>
    <w:lvl w:ilvl="4" w:tplc="BE76669A">
      <w:numFmt w:val="bullet"/>
      <w:lvlText w:val="•"/>
      <w:lvlJc w:val="left"/>
      <w:pPr>
        <w:ind w:left="4258" w:hanging="360"/>
      </w:pPr>
      <w:rPr>
        <w:rFonts w:hint="default"/>
        <w:lang w:val="sl-SI" w:eastAsia="en-US" w:bidi="ar-SA"/>
      </w:rPr>
    </w:lvl>
    <w:lvl w:ilvl="5" w:tplc="B8A089D2">
      <w:numFmt w:val="bullet"/>
      <w:lvlText w:val="•"/>
      <w:lvlJc w:val="left"/>
      <w:pPr>
        <w:ind w:left="5108" w:hanging="360"/>
      </w:pPr>
      <w:rPr>
        <w:rFonts w:hint="default"/>
        <w:lang w:val="sl-SI" w:eastAsia="en-US" w:bidi="ar-SA"/>
      </w:rPr>
    </w:lvl>
    <w:lvl w:ilvl="6" w:tplc="CEF07F6C">
      <w:numFmt w:val="bullet"/>
      <w:lvlText w:val="•"/>
      <w:lvlJc w:val="left"/>
      <w:pPr>
        <w:ind w:left="5957" w:hanging="360"/>
      </w:pPr>
      <w:rPr>
        <w:rFonts w:hint="default"/>
        <w:lang w:val="sl-SI" w:eastAsia="en-US" w:bidi="ar-SA"/>
      </w:rPr>
    </w:lvl>
    <w:lvl w:ilvl="7" w:tplc="B6ECF30E">
      <w:numFmt w:val="bullet"/>
      <w:lvlText w:val="•"/>
      <w:lvlJc w:val="left"/>
      <w:pPr>
        <w:ind w:left="6807" w:hanging="360"/>
      </w:pPr>
      <w:rPr>
        <w:rFonts w:hint="default"/>
        <w:lang w:val="sl-SI" w:eastAsia="en-US" w:bidi="ar-SA"/>
      </w:rPr>
    </w:lvl>
    <w:lvl w:ilvl="8" w:tplc="1F2C27E6">
      <w:numFmt w:val="bullet"/>
      <w:lvlText w:val="•"/>
      <w:lvlJc w:val="left"/>
      <w:pPr>
        <w:ind w:left="7656" w:hanging="360"/>
      </w:pPr>
      <w:rPr>
        <w:rFonts w:hint="default"/>
        <w:lang w:val="sl-SI" w:eastAsia="en-US" w:bidi="ar-SA"/>
      </w:rPr>
    </w:lvl>
  </w:abstractNum>
  <w:abstractNum w:abstractNumId="8" w15:restartNumberingAfterBreak="0">
    <w:nsid w:val="31525C5E"/>
    <w:multiLevelType w:val="hybridMultilevel"/>
    <w:tmpl w:val="EE4A2BD0"/>
    <w:lvl w:ilvl="0" w:tplc="039CC0DA">
      <w:start w:val="1"/>
      <w:numFmt w:val="decimal"/>
      <w:lvlText w:val="(%1)"/>
      <w:lvlJc w:val="left"/>
      <w:pPr>
        <w:ind w:left="472" w:hanging="33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0C402F34">
      <w:numFmt w:val="bullet"/>
      <w:lvlText w:val="-"/>
      <w:lvlJc w:val="left"/>
      <w:pPr>
        <w:ind w:left="142" w:hanging="18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2" w:tplc="6616E60E">
      <w:numFmt w:val="bullet"/>
      <w:lvlText w:val="•"/>
      <w:lvlJc w:val="left"/>
      <w:pPr>
        <w:ind w:left="1466" w:hanging="186"/>
      </w:pPr>
      <w:rPr>
        <w:rFonts w:hint="default"/>
        <w:lang w:val="sl-SI" w:eastAsia="en-US" w:bidi="ar-SA"/>
      </w:rPr>
    </w:lvl>
    <w:lvl w:ilvl="3" w:tplc="36F81868">
      <w:numFmt w:val="bullet"/>
      <w:lvlText w:val="•"/>
      <w:lvlJc w:val="left"/>
      <w:pPr>
        <w:ind w:left="2452" w:hanging="186"/>
      </w:pPr>
      <w:rPr>
        <w:rFonts w:hint="default"/>
        <w:lang w:val="sl-SI" w:eastAsia="en-US" w:bidi="ar-SA"/>
      </w:rPr>
    </w:lvl>
    <w:lvl w:ilvl="4" w:tplc="C7CC5602">
      <w:numFmt w:val="bullet"/>
      <w:lvlText w:val="•"/>
      <w:lvlJc w:val="left"/>
      <w:pPr>
        <w:ind w:left="3438" w:hanging="186"/>
      </w:pPr>
      <w:rPr>
        <w:rFonts w:hint="default"/>
        <w:lang w:val="sl-SI" w:eastAsia="en-US" w:bidi="ar-SA"/>
      </w:rPr>
    </w:lvl>
    <w:lvl w:ilvl="5" w:tplc="19A8A684">
      <w:numFmt w:val="bullet"/>
      <w:lvlText w:val="•"/>
      <w:lvlJc w:val="left"/>
      <w:pPr>
        <w:ind w:left="4424" w:hanging="186"/>
      </w:pPr>
      <w:rPr>
        <w:rFonts w:hint="default"/>
        <w:lang w:val="sl-SI" w:eastAsia="en-US" w:bidi="ar-SA"/>
      </w:rPr>
    </w:lvl>
    <w:lvl w:ilvl="6" w:tplc="8F621AFE">
      <w:numFmt w:val="bullet"/>
      <w:lvlText w:val="•"/>
      <w:lvlJc w:val="left"/>
      <w:pPr>
        <w:ind w:left="5411" w:hanging="186"/>
      </w:pPr>
      <w:rPr>
        <w:rFonts w:hint="default"/>
        <w:lang w:val="sl-SI" w:eastAsia="en-US" w:bidi="ar-SA"/>
      </w:rPr>
    </w:lvl>
    <w:lvl w:ilvl="7" w:tplc="C180D502">
      <w:numFmt w:val="bullet"/>
      <w:lvlText w:val="•"/>
      <w:lvlJc w:val="left"/>
      <w:pPr>
        <w:ind w:left="6397" w:hanging="186"/>
      </w:pPr>
      <w:rPr>
        <w:rFonts w:hint="default"/>
        <w:lang w:val="sl-SI" w:eastAsia="en-US" w:bidi="ar-SA"/>
      </w:rPr>
    </w:lvl>
    <w:lvl w:ilvl="8" w:tplc="3BFA3AE8">
      <w:numFmt w:val="bullet"/>
      <w:lvlText w:val="•"/>
      <w:lvlJc w:val="left"/>
      <w:pPr>
        <w:ind w:left="7383" w:hanging="186"/>
      </w:pPr>
      <w:rPr>
        <w:rFonts w:hint="default"/>
        <w:lang w:val="sl-SI" w:eastAsia="en-US" w:bidi="ar-SA"/>
      </w:rPr>
    </w:lvl>
  </w:abstractNum>
  <w:abstractNum w:abstractNumId="9" w15:restartNumberingAfterBreak="0">
    <w:nsid w:val="46240B34"/>
    <w:multiLevelType w:val="hybridMultilevel"/>
    <w:tmpl w:val="D7D8332E"/>
    <w:lvl w:ilvl="0" w:tplc="E8A829E4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7A8A8546">
      <w:numFmt w:val="bullet"/>
      <w:lvlText w:val="•"/>
      <w:lvlJc w:val="left"/>
      <w:pPr>
        <w:ind w:left="1709" w:hanging="360"/>
      </w:pPr>
      <w:rPr>
        <w:rFonts w:hint="default"/>
        <w:lang w:val="sl-SI" w:eastAsia="en-US" w:bidi="ar-SA"/>
      </w:rPr>
    </w:lvl>
    <w:lvl w:ilvl="2" w:tplc="4FE445A4">
      <w:numFmt w:val="bullet"/>
      <w:lvlText w:val="•"/>
      <w:lvlJc w:val="left"/>
      <w:pPr>
        <w:ind w:left="2559" w:hanging="360"/>
      </w:pPr>
      <w:rPr>
        <w:rFonts w:hint="default"/>
        <w:lang w:val="sl-SI" w:eastAsia="en-US" w:bidi="ar-SA"/>
      </w:rPr>
    </w:lvl>
    <w:lvl w:ilvl="3" w:tplc="F1362558">
      <w:numFmt w:val="bullet"/>
      <w:lvlText w:val="•"/>
      <w:lvlJc w:val="left"/>
      <w:pPr>
        <w:ind w:left="3408" w:hanging="360"/>
      </w:pPr>
      <w:rPr>
        <w:rFonts w:hint="default"/>
        <w:lang w:val="sl-SI" w:eastAsia="en-US" w:bidi="ar-SA"/>
      </w:rPr>
    </w:lvl>
    <w:lvl w:ilvl="4" w:tplc="09FA35E4">
      <w:numFmt w:val="bullet"/>
      <w:lvlText w:val="•"/>
      <w:lvlJc w:val="left"/>
      <w:pPr>
        <w:ind w:left="4258" w:hanging="360"/>
      </w:pPr>
      <w:rPr>
        <w:rFonts w:hint="default"/>
        <w:lang w:val="sl-SI" w:eastAsia="en-US" w:bidi="ar-SA"/>
      </w:rPr>
    </w:lvl>
    <w:lvl w:ilvl="5" w:tplc="C8283A1E">
      <w:numFmt w:val="bullet"/>
      <w:lvlText w:val="•"/>
      <w:lvlJc w:val="left"/>
      <w:pPr>
        <w:ind w:left="5108" w:hanging="360"/>
      </w:pPr>
      <w:rPr>
        <w:rFonts w:hint="default"/>
        <w:lang w:val="sl-SI" w:eastAsia="en-US" w:bidi="ar-SA"/>
      </w:rPr>
    </w:lvl>
    <w:lvl w:ilvl="6" w:tplc="11020160">
      <w:numFmt w:val="bullet"/>
      <w:lvlText w:val="•"/>
      <w:lvlJc w:val="left"/>
      <w:pPr>
        <w:ind w:left="5957" w:hanging="360"/>
      </w:pPr>
      <w:rPr>
        <w:rFonts w:hint="default"/>
        <w:lang w:val="sl-SI" w:eastAsia="en-US" w:bidi="ar-SA"/>
      </w:rPr>
    </w:lvl>
    <w:lvl w:ilvl="7" w:tplc="3CEA6F64">
      <w:numFmt w:val="bullet"/>
      <w:lvlText w:val="•"/>
      <w:lvlJc w:val="left"/>
      <w:pPr>
        <w:ind w:left="6807" w:hanging="360"/>
      </w:pPr>
      <w:rPr>
        <w:rFonts w:hint="default"/>
        <w:lang w:val="sl-SI" w:eastAsia="en-US" w:bidi="ar-SA"/>
      </w:rPr>
    </w:lvl>
    <w:lvl w:ilvl="8" w:tplc="BEECD5E2">
      <w:numFmt w:val="bullet"/>
      <w:lvlText w:val="•"/>
      <w:lvlJc w:val="left"/>
      <w:pPr>
        <w:ind w:left="7656" w:hanging="360"/>
      </w:pPr>
      <w:rPr>
        <w:rFonts w:hint="default"/>
        <w:lang w:val="sl-SI" w:eastAsia="en-US" w:bidi="ar-SA"/>
      </w:rPr>
    </w:lvl>
  </w:abstractNum>
  <w:abstractNum w:abstractNumId="10" w15:restartNumberingAfterBreak="0">
    <w:nsid w:val="48D84BC0"/>
    <w:multiLevelType w:val="hybridMultilevel"/>
    <w:tmpl w:val="84A89FF0"/>
    <w:lvl w:ilvl="0" w:tplc="2258D7F6">
      <w:start w:val="1"/>
      <w:numFmt w:val="decimal"/>
      <w:lvlText w:val="(%1)"/>
      <w:lvlJc w:val="left"/>
      <w:pPr>
        <w:ind w:left="472" w:hanging="33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84A64086">
      <w:numFmt w:val="bullet"/>
      <w:lvlText w:val="•"/>
      <w:lvlJc w:val="left"/>
      <w:pPr>
        <w:ind w:left="1367" w:hanging="331"/>
      </w:pPr>
      <w:rPr>
        <w:rFonts w:hint="default"/>
        <w:lang w:val="sl-SI" w:eastAsia="en-US" w:bidi="ar-SA"/>
      </w:rPr>
    </w:lvl>
    <w:lvl w:ilvl="2" w:tplc="E62CC2AE">
      <w:numFmt w:val="bullet"/>
      <w:lvlText w:val="•"/>
      <w:lvlJc w:val="left"/>
      <w:pPr>
        <w:ind w:left="2255" w:hanging="331"/>
      </w:pPr>
      <w:rPr>
        <w:rFonts w:hint="default"/>
        <w:lang w:val="sl-SI" w:eastAsia="en-US" w:bidi="ar-SA"/>
      </w:rPr>
    </w:lvl>
    <w:lvl w:ilvl="3" w:tplc="0F0226EA">
      <w:numFmt w:val="bullet"/>
      <w:lvlText w:val="•"/>
      <w:lvlJc w:val="left"/>
      <w:pPr>
        <w:ind w:left="3142" w:hanging="331"/>
      </w:pPr>
      <w:rPr>
        <w:rFonts w:hint="default"/>
        <w:lang w:val="sl-SI" w:eastAsia="en-US" w:bidi="ar-SA"/>
      </w:rPr>
    </w:lvl>
    <w:lvl w:ilvl="4" w:tplc="2F32D854">
      <w:numFmt w:val="bullet"/>
      <w:lvlText w:val="•"/>
      <w:lvlJc w:val="left"/>
      <w:pPr>
        <w:ind w:left="4030" w:hanging="331"/>
      </w:pPr>
      <w:rPr>
        <w:rFonts w:hint="default"/>
        <w:lang w:val="sl-SI" w:eastAsia="en-US" w:bidi="ar-SA"/>
      </w:rPr>
    </w:lvl>
    <w:lvl w:ilvl="5" w:tplc="882C7AB2">
      <w:numFmt w:val="bullet"/>
      <w:lvlText w:val="•"/>
      <w:lvlJc w:val="left"/>
      <w:pPr>
        <w:ind w:left="4918" w:hanging="331"/>
      </w:pPr>
      <w:rPr>
        <w:rFonts w:hint="default"/>
        <w:lang w:val="sl-SI" w:eastAsia="en-US" w:bidi="ar-SA"/>
      </w:rPr>
    </w:lvl>
    <w:lvl w:ilvl="6" w:tplc="78E6B03A">
      <w:numFmt w:val="bullet"/>
      <w:lvlText w:val="•"/>
      <w:lvlJc w:val="left"/>
      <w:pPr>
        <w:ind w:left="5805" w:hanging="331"/>
      </w:pPr>
      <w:rPr>
        <w:rFonts w:hint="default"/>
        <w:lang w:val="sl-SI" w:eastAsia="en-US" w:bidi="ar-SA"/>
      </w:rPr>
    </w:lvl>
    <w:lvl w:ilvl="7" w:tplc="45483E0A">
      <w:numFmt w:val="bullet"/>
      <w:lvlText w:val="•"/>
      <w:lvlJc w:val="left"/>
      <w:pPr>
        <w:ind w:left="6693" w:hanging="331"/>
      </w:pPr>
      <w:rPr>
        <w:rFonts w:hint="default"/>
        <w:lang w:val="sl-SI" w:eastAsia="en-US" w:bidi="ar-SA"/>
      </w:rPr>
    </w:lvl>
    <w:lvl w:ilvl="8" w:tplc="794AA778">
      <w:numFmt w:val="bullet"/>
      <w:lvlText w:val="•"/>
      <w:lvlJc w:val="left"/>
      <w:pPr>
        <w:ind w:left="7580" w:hanging="331"/>
      </w:pPr>
      <w:rPr>
        <w:rFonts w:hint="default"/>
        <w:lang w:val="sl-SI" w:eastAsia="en-US" w:bidi="ar-SA"/>
      </w:rPr>
    </w:lvl>
  </w:abstractNum>
  <w:abstractNum w:abstractNumId="11" w15:restartNumberingAfterBreak="0">
    <w:nsid w:val="600149E2"/>
    <w:multiLevelType w:val="hybridMultilevel"/>
    <w:tmpl w:val="2D30098C"/>
    <w:lvl w:ilvl="0" w:tplc="B2C6F12E">
      <w:start w:val="3"/>
      <w:numFmt w:val="decimal"/>
      <w:lvlText w:val="%1."/>
      <w:lvlJc w:val="left"/>
      <w:pPr>
        <w:ind w:left="142" w:hanging="44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0CB0FC2E">
      <w:numFmt w:val="bullet"/>
      <w:lvlText w:val="-"/>
      <w:lvlJc w:val="left"/>
      <w:pPr>
        <w:ind w:left="142" w:hanging="1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2" w:tplc="038089DC">
      <w:numFmt w:val="bullet"/>
      <w:lvlText w:val="•"/>
      <w:lvlJc w:val="left"/>
      <w:pPr>
        <w:ind w:left="1983" w:hanging="128"/>
      </w:pPr>
      <w:rPr>
        <w:rFonts w:hint="default"/>
        <w:lang w:val="sl-SI" w:eastAsia="en-US" w:bidi="ar-SA"/>
      </w:rPr>
    </w:lvl>
    <w:lvl w:ilvl="3" w:tplc="296EDFBE">
      <w:numFmt w:val="bullet"/>
      <w:lvlText w:val="•"/>
      <w:lvlJc w:val="left"/>
      <w:pPr>
        <w:ind w:left="2904" w:hanging="128"/>
      </w:pPr>
      <w:rPr>
        <w:rFonts w:hint="default"/>
        <w:lang w:val="sl-SI" w:eastAsia="en-US" w:bidi="ar-SA"/>
      </w:rPr>
    </w:lvl>
    <w:lvl w:ilvl="4" w:tplc="1A904C10">
      <w:numFmt w:val="bullet"/>
      <w:lvlText w:val="•"/>
      <w:lvlJc w:val="left"/>
      <w:pPr>
        <w:ind w:left="3826" w:hanging="128"/>
      </w:pPr>
      <w:rPr>
        <w:rFonts w:hint="default"/>
        <w:lang w:val="sl-SI" w:eastAsia="en-US" w:bidi="ar-SA"/>
      </w:rPr>
    </w:lvl>
    <w:lvl w:ilvl="5" w:tplc="9092B000">
      <w:numFmt w:val="bullet"/>
      <w:lvlText w:val="•"/>
      <w:lvlJc w:val="left"/>
      <w:pPr>
        <w:ind w:left="4748" w:hanging="128"/>
      </w:pPr>
      <w:rPr>
        <w:rFonts w:hint="default"/>
        <w:lang w:val="sl-SI" w:eastAsia="en-US" w:bidi="ar-SA"/>
      </w:rPr>
    </w:lvl>
    <w:lvl w:ilvl="6" w:tplc="997A4424">
      <w:numFmt w:val="bullet"/>
      <w:lvlText w:val="•"/>
      <w:lvlJc w:val="left"/>
      <w:pPr>
        <w:ind w:left="5669" w:hanging="128"/>
      </w:pPr>
      <w:rPr>
        <w:rFonts w:hint="default"/>
        <w:lang w:val="sl-SI" w:eastAsia="en-US" w:bidi="ar-SA"/>
      </w:rPr>
    </w:lvl>
    <w:lvl w:ilvl="7" w:tplc="93B037B8">
      <w:numFmt w:val="bullet"/>
      <w:lvlText w:val="•"/>
      <w:lvlJc w:val="left"/>
      <w:pPr>
        <w:ind w:left="6591" w:hanging="128"/>
      </w:pPr>
      <w:rPr>
        <w:rFonts w:hint="default"/>
        <w:lang w:val="sl-SI" w:eastAsia="en-US" w:bidi="ar-SA"/>
      </w:rPr>
    </w:lvl>
    <w:lvl w:ilvl="8" w:tplc="F6F2390A">
      <w:numFmt w:val="bullet"/>
      <w:lvlText w:val="•"/>
      <w:lvlJc w:val="left"/>
      <w:pPr>
        <w:ind w:left="7512" w:hanging="128"/>
      </w:pPr>
      <w:rPr>
        <w:rFonts w:hint="default"/>
        <w:lang w:val="sl-SI" w:eastAsia="en-US" w:bidi="ar-SA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2B79"/>
    <w:rsid w:val="001332DA"/>
    <w:rsid w:val="002104F9"/>
    <w:rsid w:val="00342C21"/>
    <w:rsid w:val="00425A1D"/>
    <w:rsid w:val="004C2BCA"/>
    <w:rsid w:val="00575DC2"/>
    <w:rsid w:val="00625EF5"/>
    <w:rsid w:val="00854714"/>
    <w:rsid w:val="00961BB4"/>
    <w:rsid w:val="009C2B79"/>
    <w:rsid w:val="00B24BA3"/>
    <w:rsid w:val="00B45754"/>
    <w:rsid w:val="00B61560"/>
    <w:rsid w:val="00B91E02"/>
    <w:rsid w:val="00CF4447"/>
    <w:rsid w:val="00F6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5AF71"/>
  <w15:docId w15:val="{6347FD27-837D-4BFF-AA91-0CFB1C27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  <w:lang w:val="sl-SI"/>
    </w:rPr>
  </w:style>
  <w:style w:type="paragraph" w:styleId="Naslov1">
    <w:name w:val="heading 1"/>
    <w:basedOn w:val="Navaden"/>
    <w:uiPriority w:val="9"/>
    <w:qFormat/>
    <w:pPr>
      <w:spacing w:before="1"/>
      <w:jc w:val="center"/>
      <w:outlineLvl w:val="0"/>
    </w:pPr>
    <w:rPr>
      <w:b/>
      <w:bCs/>
      <w:sz w:val="24"/>
      <w:szCs w:val="24"/>
    </w:rPr>
  </w:style>
  <w:style w:type="paragraph" w:styleId="Naslov2">
    <w:name w:val="heading 2"/>
    <w:basedOn w:val="Navaden"/>
    <w:uiPriority w:val="9"/>
    <w:unhideWhenUsed/>
    <w:qFormat/>
    <w:pPr>
      <w:spacing w:before="79"/>
      <w:ind w:left="141" w:hanging="720"/>
      <w:outlineLvl w:val="1"/>
    </w:pPr>
    <w:rPr>
      <w:b/>
      <w:bCs/>
    </w:rPr>
  </w:style>
  <w:style w:type="paragraph" w:styleId="Naslov3">
    <w:name w:val="heading 3"/>
    <w:basedOn w:val="Navaden"/>
    <w:uiPriority w:val="9"/>
    <w:unhideWhenUsed/>
    <w:qFormat/>
    <w:pPr>
      <w:ind w:left="4816" w:hanging="359"/>
      <w:outlineLvl w:val="2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</w:style>
  <w:style w:type="paragraph" w:styleId="Odstavekseznama">
    <w:name w:val="List Paragraph"/>
    <w:basedOn w:val="Navaden"/>
    <w:uiPriority w:val="1"/>
    <w:qFormat/>
    <w:pPr>
      <w:ind w:left="141"/>
    </w:pPr>
  </w:style>
  <w:style w:type="paragraph" w:customStyle="1" w:styleId="TableParagraph">
    <w:name w:val="Table Paragraph"/>
    <w:basedOn w:val="Navaden"/>
    <w:uiPriority w:val="1"/>
    <w:qFormat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F444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F4447"/>
    <w:rPr>
      <w:rFonts w:ascii="Segoe UI" w:eastAsia="Arial" w:hAnsi="Segoe UI" w:cs="Segoe UI"/>
      <w:sz w:val="18"/>
      <w:szCs w:val="18"/>
      <w:lang w:val="sl-SI"/>
    </w:rPr>
  </w:style>
  <w:style w:type="paragraph" w:styleId="Glava">
    <w:name w:val="header"/>
    <w:basedOn w:val="Navaden"/>
    <w:link w:val="GlavaZnak"/>
    <w:uiPriority w:val="99"/>
    <w:unhideWhenUsed/>
    <w:rsid w:val="00B24BA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24BA3"/>
    <w:rPr>
      <w:rFonts w:ascii="Arial" w:eastAsia="Arial" w:hAnsi="Arial" w:cs="Arial"/>
      <w:lang w:val="sl-SI"/>
    </w:rPr>
  </w:style>
  <w:style w:type="paragraph" w:styleId="Noga">
    <w:name w:val="footer"/>
    <w:basedOn w:val="Navaden"/>
    <w:link w:val="NogaZnak"/>
    <w:uiPriority w:val="99"/>
    <w:unhideWhenUsed/>
    <w:rsid w:val="00B24BA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24BA3"/>
    <w:rPr>
      <w:rFonts w:ascii="Arial" w:eastAsia="Arial" w:hAnsi="Arial" w:cs="Arial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content?id=458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Danijela</cp:lastModifiedBy>
  <cp:revision>10</cp:revision>
  <cp:lastPrinted>2025-12-01T10:00:00Z</cp:lastPrinted>
  <dcterms:created xsi:type="dcterms:W3CDTF">2025-11-28T10:01:00Z</dcterms:created>
  <dcterms:modified xsi:type="dcterms:W3CDTF">2026-03-25T13:30:00Z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LastSaved">
    <vt:filetime>2025-11-28T00:00:00Z</vt:filetime>
  </property>
  <property fmtid="{D5CDD505-2E9C-101B-9397-08002B2CF9AE}" pid="4" name="Producer">
    <vt:lpwstr>Aspose.PDF for .NET 19.9; modified using iTextSharp™ 5.5.9 ©2000-2016 iText Group NV (AGPL-version)</vt:lpwstr>
  </property>
</Properties>
</file>